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D4" w:rsidRDefault="0081625D" w:rsidP="003719D4">
      <w:pPr>
        <w:widowControl w:val="0"/>
        <w:autoSpaceDE w:val="0"/>
        <w:autoSpaceDN w:val="0"/>
        <w:adjustRightInd w:val="0"/>
        <w:spacing w:before="160" w:after="160"/>
        <w:ind w:left="640" w:hanging="640"/>
        <w:rPr>
          <w:noProof/>
        </w:rPr>
      </w:pPr>
      <w:r>
        <w:rPr>
          <w:noProof/>
        </w:rPr>
        <w:t xml:space="preserve">Supplementary </w:t>
      </w:r>
      <w:r w:rsidR="003719D4">
        <w:rPr>
          <w:noProof/>
        </w:rPr>
        <w:t>Appendix 1: Search strategy</w:t>
      </w:r>
    </w:p>
    <w:tbl>
      <w:tblPr>
        <w:tblStyle w:val="TableGrid"/>
        <w:tblW w:w="9322" w:type="dxa"/>
        <w:tblLook w:val="04A0" w:firstRow="1" w:lastRow="0" w:firstColumn="1" w:lastColumn="0" w:noHBand="0" w:noVBand="1"/>
      </w:tblPr>
      <w:tblGrid>
        <w:gridCol w:w="9322"/>
      </w:tblGrid>
      <w:tr w:rsidR="003B1D64" w:rsidRPr="00C74AF1" w:rsidTr="003B1D64">
        <w:tc>
          <w:tcPr>
            <w:tcW w:w="9322" w:type="dxa"/>
          </w:tcPr>
          <w:p w:rsidR="003B1D64" w:rsidRDefault="003B1D64" w:rsidP="00203B4C">
            <w:pPr>
              <w:rPr>
                <w:rFonts w:cstheme="minorHAnsi"/>
                <w:color w:val="000000" w:themeColor="text1"/>
              </w:rPr>
            </w:pPr>
            <w:r w:rsidRPr="00C74AF1">
              <w:rPr>
                <w:rFonts w:cstheme="minorHAnsi"/>
                <w:color w:val="000000" w:themeColor="text1"/>
              </w:rPr>
              <w:t>Economic evaluations</w:t>
            </w:r>
          </w:p>
          <w:p w:rsidR="003B1D64" w:rsidRDefault="003B1D64" w:rsidP="00203B4C">
            <w:pPr>
              <w:pStyle w:val="Heading2"/>
              <w:shd w:val="clear" w:color="auto" w:fill="FFFFFF"/>
              <w:spacing w:before="0"/>
              <w:rPr>
                <w:rFonts w:ascii="Arial" w:hAnsi="Arial"/>
                <w:color w:val="990066"/>
                <w:sz w:val="23"/>
                <w:szCs w:val="23"/>
              </w:rPr>
            </w:pPr>
            <w:r>
              <w:rPr>
                <w:rFonts w:ascii="Arial" w:hAnsi="Arial"/>
                <w:color w:val="990066"/>
                <w:sz w:val="23"/>
                <w:szCs w:val="23"/>
              </w:rPr>
              <w:t>NHS EED</w:t>
            </w:r>
          </w:p>
          <w:p w:rsidR="003B1D64" w:rsidRDefault="003B1D64" w:rsidP="00203B4C">
            <w:pPr>
              <w:pStyle w:val="Heading3"/>
              <w:shd w:val="clear" w:color="auto" w:fill="FFFFFF"/>
              <w:rPr>
                <w:rFonts w:ascii="Arial" w:hAnsi="Arial"/>
                <w:color w:val="990066"/>
                <w:sz w:val="19"/>
                <w:szCs w:val="19"/>
              </w:rPr>
            </w:pPr>
            <w:bookmarkStart w:id="0" w:name="nhseedmedline"/>
            <w:bookmarkEnd w:id="0"/>
            <w:r>
              <w:rPr>
                <w:rStyle w:val="Strong"/>
                <w:rFonts w:ascii="Arial" w:hAnsi="Arial"/>
                <w:color w:val="990066"/>
                <w:sz w:val="19"/>
                <w:szCs w:val="19"/>
              </w:rPr>
              <w:t xml:space="preserve">NHS EED MEDLINE using </w:t>
            </w:r>
            <w:proofErr w:type="spellStart"/>
            <w:r>
              <w:rPr>
                <w:rStyle w:val="Strong"/>
                <w:rFonts w:ascii="Arial" w:hAnsi="Arial"/>
                <w:color w:val="990066"/>
                <w:sz w:val="19"/>
                <w:szCs w:val="19"/>
              </w:rPr>
              <w:t>OvidSP</w:t>
            </w:r>
            <w:proofErr w:type="spellEnd"/>
            <w:r>
              <w:rPr>
                <w:rFonts w:ascii="Arial" w:hAnsi="Arial"/>
                <w:color w:val="990066"/>
                <w:sz w:val="19"/>
                <w:szCs w:val="19"/>
              </w:rPr>
              <w:t xml:space="preserve">  </w:t>
            </w:r>
          </w:p>
          <w:p w:rsidR="003B1D64" w:rsidRDefault="003B1D64" w:rsidP="00203B4C">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1     Economics/ </w:t>
            </w:r>
            <w:r>
              <w:rPr>
                <w:rFonts w:ascii="Arial" w:hAnsi="Arial" w:cs="Arial"/>
                <w:color w:val="333333"/>
                <w:sz w:val="19"/>
                <w:szCs w:val="19"/>
              </w:rPr>
              <w:br/>
              <w:t xml:space="preserve">2     </w:t>
            </w:r>
            <w:proofErr w:type="spellStart"/>
            <w:r>
              <w:rPr>
                <w:rFonts w:ascii="Arial" w:hAnsi="Arial" w:cs="Arial"/>
                <w:color w:val="333333"/>
                <w:sz w:val="19"/>
                <w:szCs w:val="19"/>
              </w:rPr>
              <w:t>exp</w:t>
            </w:r>
            <w:proofErr w:type="spellEnd"/>
            <w:r>
              <w:rPr>
                <w:rFonts w:ascii="Arial" w:hAnsi="Arial" w:cs="Arial"/>
                <w:color w:val="333333"/>
                <w:sz w:val="19"/>
                <w:szCs w:val="19"/>
              </w:rPr>
              <w:t xml:space="preserve"> "costs and cost analysis"/ </w:t>
            </w:r>
            <w:r>
              <w:rPr>
                <w:rFonts w:ascii="Arial" w:hAnsi="Arial" w:cs="Arial"/>
                <w:color w:val="333333"/>
                <w:sz w:val="19"/>
                <w:szCs w:val="19"/>
              </w:rPr>
              <w:br/>
              <w:t>3     Economics, Dental/ </w:t>
            </w:r>
            <w:r>
              <w:rPr>
                <w:rFonts w:ascii="Arial" w:hAnsi="Arial" w:cs="Arial"/>
                <w:color w:val="333333"/>
                <w:sz w:val="19"/>
                <w:szCs w:val="19"/>
              </w:rPr>
              <w:br/>
              <w:t xml:space="preserve">4     </w:t>
            </w:r>
            <w:proofErr w:type="spellStart"/>
            <w:r>
              <w:rPr>
                <w:rFonts w:ascii="Arial" w:hAnsi="Arial" w:cs="Arial"/>
                <w:color w:val="333333"/>
                <w:sz w:val="19"/>
                <w:szCs w:val="19"/>
              </w:rPr>
              <w:t>exp</w:t>
            </w:r>
            <w:proofErr w:type="spellEnd"/>
            <w:r>
              <w:rPr>
                <w:rFonts w:ascii="Arial" w:hAnsi="Arial" w:cs="Arial"/>
                <w:color w:val="333333"/>
                <w:sz w:val="19"/>
                <w:szCs w:val="19"/>
              </w:rPr>
              <w:t xml:space="preserve"> economics, hospital/ </w:t>
            </w:r>
            <w:r>
              <w:rPr>
                <w:rFonts w:ascii="Arial" w:hAnsi="Arial" w:cs="Arial"/>
                <w:color w:val="333333"/>
                <w:sz w:val="19"/>
                <w:szCs w:val="19"/>
              </w:rPr>
              <w:br/>
              <w:t>5     Economics, Medical/ </w:t>
            </w:r>
            <w:r>
              <w:rPr>
                <w:rFonts w:ascii="Arial" w:hAnsi="Arial" w:cs="Arial"/>
                <w:color w:val="333333"/>
                <w:sz w:val="19"/>
                <w:szCs w:val="19"/>
              </w:rPr>
              <w:br/>
              <w:t>6     Economics, Nursing/ </w:t>
            </w:r>
            <w:r>
              <w:rPr>
                <w:rFonts w:ascii="Arial" w:hAnsi="Arial" w:cs="Arial"/>
                <w:color w:val="333333"/>
                <w:sz w:val="19"/>
                <w:szCs w:val="19"/>
              </w:rPr>
              <w:br/>
              <w:t>7     Economics, Pharmaceutical/ </w:t>
            </w:r>
            <w:r>
              <w:rPr>
                <w:rFonts w:ascii="Arial" w:hAnsi="Arial" w:cs="Arial"/>
                <w:color w:val="333333"/>
                <w:sz w:val="19"/>
                <w:szCs w:val="19"/>
              </w:rPr>
              <w:br/>
              <w:t xml:space="preserve">8     (economic$ or cost or costs or costly or costing or price or prices or pricing or </w:t>
            </w:r>
            <w:proofErr w:type="spellStart"/>
            <w:r>
              <w:rPr>
                <w:rFonts w:ascii="Arial" w:hAnsi="Arial" w:cs="Arial"/>
                <w:color w:val="333333"/>
                <w:sz w:val="19"/>
                <w:szCs w:val="19"/>
              </w:rPr>
              <w:t>pharmacoeconomic</w:t>
            </w:r>
            <w:proofErr w:type="spellEnd"/>
            <w:r>
              <w:rPr>
                <w:rFonts w:ascii="Arial" w:hAnsi="Arial" w:cs="Arial"/>
                <w:color w:val="333333"/>
                <w:sz w:val="19"/>
                <w:szCs w:val="19"/>
              </w:rPr>
              <w:t>$).</w:t>
            </w:r>
            <w:proofErr w:type="spellStart"/>
            <w:r>
              <w:rPr>
                <w:rFonts w:ascii="Arial" w:hAnsi="Arial" w:cs="Arial"/>
                <w:color w:val="333333"/>
                <w:sz w:val="19"/>
                <w:szCs w:val="19"/>
              </w:rPr>
              <w:t>ti,ab</w:t>
            </w:r>
            <w:proofErr w:type="spellEnd"/>
            <w:r>
              <w:rPr>
                <w:rFonts w:ascii="Arial" w:hAnsi="Arial" w:cs="Arial"/>
                <w:color w:val="333333"/>
                <w:sz w:val="19"/>
                <w:szCs w:val="19"/>
              </w:rPr>
              <w:t>. </w:t>
            </w:r>
            <w:r>
              <w:rPr>
                <w:rFonts w:ascii="Arial" w:hAnsi="Arial" w:cs="Arial"/>
                <w:color w:val="333333"/>
                <w:sz w:val="19"/>
                <w:szCs w:val="19"/>
              </w:rPr>
              <w:br/>
              <w:t>9     (expenditure$ not energy).</w:t>
            </w:r>
            <w:proofErr w:type="spellStart"/>
            <w:r>
              <w:rPr>
                <w:rFonts w:ascii="Arial" w:hAnsi="Arial" w:cs="Arial"/>
                <w:color w:val="333333"/>
                <w:sz w:val="19"/>
                <w:szCs w:val="19"/>
              </w:rPr>
              <w:t>ti,ab</w:t>
            </w:r>
            <w:proofErr w:type="spellEnd"/>
            <w:r>
              <w:rPr>
                <w:rFonts w:ascii="Arial" w:hAnsi="Arial" w:cs="Arial"/>
                <w:color w:val="333333"/>
                <w:sz w:val="19"/>
                <w:szCs w:val="19"/>
              </w:rPr>
              <w:t>. </w:t>
            </w:r>
            <w:r>
              <w:rPr>
                <w:rFonts w:ascii="Arial" w:hAnsi="Arial" w:cs="Arial"/>
                <w:color w:val="333333"/>
                <w:sz w:val="19"/>
                <w:szCs w:val="19"/>
              </w:rPr>
              <w:br/>
              <w:t xml:space="preserve">10     value for </w:t>
            </w:r>
            <w:proofErr w:type="spellStart"/>
            <w:r>
              <w:rPr>
                <w:rFonts w:ascii="Arial" w:hAnsi="Arial" w:cs="Arial"/>
                <w:color w:val="333333"/>
                <w:sz w:val="19"/>
                <w:szCs w:val="19"/>
              </w:rPr>
              <w:t>money.ti,ab</w:t>
            </w:r>
            <w:proofErr w:type="spellEnd"/>
            <w:r>
              <w:rPr>
                <w:rFonts w:ascii="Arial" w:hAnsi="Arial" w:cs="Arial"/>
                <w:color w:val="333333"/>
                <w:sz w:val="19"/>
                <w:szCs w:val="19"/>
              </w:rPr>
              <w:t>. </w:t>
            </w:r>
            <w:r>
              <w:rPr>
                <w:rFonts w:ascii="Arial" w:hAnsi="Arial" w:cs="Arial"/>
                <w:color w:val="333333"/>
                <w:sz w:val="19"/>
                <w:szCs w:val="19"/>
              </w:rPr>
              <w:br/>
              <w:t>11     budget$.</w:t>
            </w:r>
            <w:proofErr w:type="spellStart"/>
            <w:r>
              <w:rPr>
                <w:rFonts w:ascii="Arial" w:hAnsi="Arial" w:cs="Arial"/>
                <w:color w:val="333333"/>
                <w:sz w:val="19"/>
                <w:szCs w:val="19"/>
              </w:rPr>
              <w:t>ti,ab</w:t>
            </w:r>
            <w:proofErr w:type="spellEnd"/>
            <w:r>
              <w:rPr>
                <w:rFonts w:ascii="Arial" w:hAnsi="Arial" w:cs="Arial"/>
                <w:color w:val="333333"/>
                <w:sz w:val="19"/>
                <w:szCs w:val="19"/>
              </w:rPr>
              <w:t>. </w:t>
            </w:r>
            <w:r>
              <w:rPr>
                <w:rFonts w:ascii="Arial" w:hAnsi="Arial" w:cs="Arial"/>
                <w:color w:val="333333"/>
                <w:sz w:val="19"/>
                <w:szCs w:val="19"/>
              </w:rPr>
              <w:br/>
              <w:t>12     or/1-11 </w:t>
            </w:r>
            <w:r>
              <w:rPr>
                <w:rFonts w:ascii="Arial" w:hAnsi="Arial" w:cs="Arial"/>
                <w:color w:val="333333"/>
                <w:sz w:val="19"/>
                <w:szCs w:val="19"/>
              </w:rPr>
              <w:br/>
              <w:t xml:space="preserve">13     ((energy or oxygen) </w:t>
            </w:r>
            <w:proofErr w:type="spellStart"/>
            <w:r>
              <w:rPr>
                <w:rFonts w:ascii="Arial" w:hAnsi="Arial" w:cs="Arial"/>
                <w:color w:val="333333"/>
                <w:sz w:val="19"/>
                <w:szCs w:val="19"/>
              </w:rPr>
              <w:t>adj</w:t>
            </w:r>
            <w:proofErr w:type="spellEnd"/>
            <w:r>
              <w:rPr>
                <w:rFonts w:ascii="Arial" w:hAnsi="Arial" w:cs="Arial"/>
                <w:color w:val="333333"/>
                <w:sz w:val="19"/>
                <w:szCs w:val="19"/>
              </w:rPr>
              <w:t xml:space="preserve"> cost).</w:t>
            </w:r>
            <w:proofErr w:type="spellStart"/>
            <w:r>
              <w:rPr>
                <w:rFonts w:ascii="Arial" w:hAnsi="Arial" w:cs="Arial"/>
                <w:color w:val="333333"/>
                <w:sz w:val="19"/>
                <w:szCs w:val="19"/>
              </w:rPr>
              <w:t>ti,ab</w:t>
            </w:r>
            <w:proofErr w:type="spellEnd"/>
            <w:r>
              <w:rPr>
                <w:rFonts w:ascii="Arial" w:hAnsi="Arial" w:cs="Arial"/>
                <w:color w:val="333333"/>
                <w:sz w:val="19"/>
                <w:szCs w:val="19"/>
              </w:rPr>
              <w:t>. </w:t>
            </w:r>
            <w:r>
              <w:rPr>
                <w:rFonts w:ascii="Arial" w:hAnsi="Arial" w:cs="Arial"/>
                <w:color w:val="333333"/>
                <w:sz w:val="19"/>
                <w:szCs w:val="19"/>
              </w:rPr>
              <w:br/>
              <w:t xml:space="preserve">14     (metabolic </w:t>
            </w:r>
            <w:proofErr w:type="spellStart"/>
            <w:r>
              <w:rPr>
                <w:rFonts w:ascii="Arial" w:hAnsi="Arial" w:cs="Arial"/>
                <w:color w:val="333333"/>
                <w:sz w:val="19"/>
                <w:szCs w:val="19"/>
              </w:rPr>
              <w:t>adj</w:t>
            </w:r>
            <w:proofErr w:type="spellEnd"/>
            <w:r>
              <w:rPr>
                <w:rFonts w:ascii="Arial" w:hAnsi="Arial" w:cs="Arial"/>
                <w:color w:val="333333"/>
                <w:sz w:val="19"/>
                <w:szCs w:val="19"/>
              </w:rPr>
              <w:t xml:space="preserve"> cost).</w:t>
            </w:r>
            <w:proofErr w:type="spellStart"/>
            <w:r>
              <w:rPr>
                <w:rFonts w:ascii="Arial" w:hAnsi="Arial" w:cs="Arial"/>
                <w:color w:val="333333"/>
                <w:sz w:val="19"/>
                <w:szCs w:val="19"/>
              </w:rPr>
              <w:t>ti,ab</w:t>
            </w:r>
            <w:proofErr w:type="spellEnd"/>
            <w:r>
              <w:rPr>
                <w:rFonts w:ascii="Arial" w:hAnsi="Arial" w:cs="Arial"/>
                <w:color w:val="333333"/>
                <w:sz w:val="19"/>
                <w:szCs w:val="19"/>
              </w:rPr>
              <w:t>. </w:t>
            </w:r>
            <w:r>
              <w:rPr>
                <w:rFonts w:ascii="Arial" w:hAnsi="Arial" w:cs="Arial"/>
                <w:color w:val="333333"/>
                <w:sz w:val="19"/>
                <w:szCs w:val="19"/>
              </w:rPr>
              <w:br/>
              <w:t xml:space="preserve">15     ((energy or oxygen) </w:t>
            </w:r>
            <w:proofErr w:type="spellStart"/>
            <w:r>
              <w:rPr>
                <w:rFonts w:ascii="Arial" w:hAnsi="Arial" w:cs="Arial"/>
                <w:color w:val="333333"/>
                <w:sz w:val="19"/>
                <w:szCs w:val="19"/>
              </w:rPr>
              <w:t>adj</w:t>
            </w:r>
            <w:proofErr w:type="spellEnd"/>
            <w:r>
              <w:rPr>
                <w:rFonts w:ascii="Arial" w:hAnsi="Arial" w:cs="Arial"/>
                <w:color w:val="333333"/>
                <w:sz w:val="19"/>
                <w:szCs w:val="19"/>
              </w:rPr>
              <w:t xml:space="preserve"> expenditure).</w:t>
            </w:r>
            <w:proofErr w:type="spellStart"/>
            <w:r>
              <w:rPr>
                <w:rFonts w:ascii="Arial" w:hAnsi="Arial" w:cs="Arial"/>
                <w:color w:val="333333"/>
                <w:sz w:val="19"/>
                <w:szCs w:val="19"/>
              </w:rPr>
              <w:t>ti,ab</w:t>
            </w:r>
            <w:proofErr w:type="spellEnd"/>
            <w:r>
              <w:rPr>
                <w:rFonts w:ascii="Arial" w:hAnsi="Arial" w:cs="Arial"/>
                <w:color w:val="333333"/>
                <w:sz w:val="19"/>
                <w:szCs w:val="19"/>
              </w:rPr>
              <w:t>. </w:t>
            </w:r>
            <w:r>
              <w:rPr>
                <w:rFonts w:ascii="Arial" w:hAnsi="Arial" w:cs="Arial"/>
                <w:color w:val="333333"/>
                <w:sz w:val="19"/>
                <w:szCs w:val="19"/>
              </w:rPr>
              <w:br/>
              <w:t>16     or/13-15 </w:t>
            </w:r>
            <w:r>
              <w:rPr>
                <w:rFonts w:ascii="Arial" w:hAnsi="Arial" w:cs="Arial"/>
                <w:color w:val="333333"/>
                <w:sz w:val="19"/>
                <w:szCs w:val="19"/>
              </w:rPr>
              <w:br/>
              <w:t>17     12 not 16 </w:t>
            </w:r>
            <w:r>
              <w:rPr>
                <w:rFonts w:ascii="Arial" w:hAnsi="Arial" w:cs="Arial"/>
                <w:color w:val="333333"/>
                <w:sz w:val="19"/>
                <w:szCs w:val="19"/>
              </w:rPr>
              <w:br/>
              <w:t>18     letter.pt. </w:t>
            </w:r>
            <w:r>
              <w:rPr>
                <w:rFonts w:ascii="Arial" w:hAnsi="Arial" w:cs="Arial"/>
                <w:color w:val="333333"/>
                <w:sz w:val="19"/>
                <w:szCs w:val="19"/>
              </w:rPr>
              <w:br/>
            </w:r>
            <w:proofErr w:type="gramStart"/>
            <w:r>
              <w:rPr>
                <w:rFonts w:ascii="Arial" w:hAnsi="Arial" w:cs="Arial"/>
                <w:color w:val="333333"/>
                <w:sz w:val="19"/>
                <w:szCs w:val="19"/>
              </w:rPr>
              <w:t>19     editorial.pt.</w:t>
            </w:r>
            <w:proofErr w:type="gramEnd"/>
            <w:r>
              <w:rPr>
                <w:rFonts w:ascii="Arial" w:hAnsi="Arial" w:cs="Arial"/>
                <w:color w:val="333333"/>
                <w:sz w:val="19"/>
                <w:szCs w:val="19"/>
              </w:rPr>
              <w:t> </w:t>
            </w:r>
            <w:r>
              <w:rPr>
                <w:rFonts w:ascii="Arial" w:hAnsi="Arial" w:cs="Arial"/>
                <w:color w:val="333333"/>
                <w:sz w:val="19"/>
                <w:szCs w:val="19"/>
              </w:rPr>
              <w:br/>
            </w:r>
            <w:proofErr w:type="gramStart"/>
            <w:r>
              <w:rPr>
                <w:rFonts w:ascii="Arial" w:hAnsi="Arial" w:cs="Arial"/>
                <w:color w:val="333333"/>
                <w:sz w:val="19"/>
                <w:szCs w:val="19"/>
              </w:rPr>
              <w:t>20     historical article.pt.</w:t>
            </w:r>
            <w:proofErr w:type="gramEnd"/>
            <w:r>
              <w:rPr>
                <w:rFonts w:ascii="Arial" w:hAnsi="Arial" w:cs="Arial"/>
                <w:color w:val="333333"/>
                <w:sz w:val="19"/>
                <w:szCs w:val="19"/>
              </w:rPr>
              <w:t> </w:t>
            </w:r>
            <w:r>
              <w:rPr>
                <w:rFonts w:ascii="Arial" w:hAnsi="Arial" w:cs="Arial"/>
                <w:color w:val="333333"/>
                <w:sz w:val="19"/>
                <w:szCs w:val="19"/>
              </w:rPr>
              <w:br/>
              <w:t>21     or/18-20 </w:t>
            </w:r>
            <w:r>
              <w:rPr>
                <w:rFonts w:ascii="Arial" w:hAnsi="Arial" w:cs="Arial"/>
                <w:color w:val="333333"/>
                <w:sz w:val="19"/>
                <w:szCs w:val="19"/>
              </w:rPr>
              <w:br/>
              <w:t>22     17 not 21 </w:t>
            </w:r>
            <w:r>
              <w:rPr>
                <w:rFonts w:ascii="Arial" w:hAnsi="Arial" w:cs="Arial"/>
                <w:color w:val="333333"/>
                <w:sz w:val="19"/>
                <w:szCs w:val="19"/>
              </w:rPr>
              <w:br/>
              <w:t xml:space="preserve">23     </w:t>
            </w:r>
            <w:proofErr w:type="spellStart"/>
            <w:r>
              <w:rPr>
                <w:rFonts w:ascii="Arial" w:hAnsi="Arial" w:cs="Arial"/>
                <w:color w:val="333333"/>
                <w:sz w:val="19"/>
                <w:szCs w:val="19"/>
              </w:rPr>
              <w:t>exp</w:t>
            </w:r>
            <w:proofErr w:type="spellEnd"/>
            <w:r>
              <w:rPr>
                <w:rFonts w:ascii="Arial" w:hAnsi="Arial" w:cs="Arial"/>
                <w:color w:val="333333"/>
                <w:sz w:val="19"/>
                <w:szCs w:val="19"/>
              </w:rPr>
              <w:t xml:space="preserve"> animals/ not humans/ </w:t>
            </w:r>
            <w:r>
              <w:rPr>
                <w:rFonts w:ascii="Arial" w:hAnsi="Arial" w:cs="Arial"/>
                <w:color w:val="333333"/>
                <w:sz w:val="19"/>
                <w:szCs w:val="19"/>
              </w:rPr>
              <w:br/>
              <w:t>24     22 not 23 </w:t>
            </w:r>
            <w:r>
              <w:rPr>
                <w:rFonts w:ascii="Arial" w:hAnsi="Arial" w:cs="Arial"/>
                <w:color w:val="333333"/>
                <w:sz w:val="19"/>
                <w:szCs w:val="19"/>
              </w:rPr>
              <w:br/>
              <w:t xml:space="preserve">25     </w:t>
            </w:r>
            <w:proofErr w:type="spellStart"/>
            <w:r>
              <w:rPr>
                <w:rFonts w:ascii="Arial" w:hAnsi="Arial" w:cs="Arial"/>
                <w:color w:val="333333"/>
                <w:sz w:val="19"/>
                <w:szCs w:val="19"/>
              </w:rPr>
              <w:t>bmj.jn</w:t>
            </w:r>
            <w:proofErr w:type="spellEnd"/>
            <w:r>
              <w:rPr>
                <w:rFonts w:ascii="Arial" w:hAnsi="Arial" w:cs="Arial"/>
                <w:color w:val="333333"/>
                <w:sz w:val="19"/>
                <w:szCs w:val="19"/>
              </w:rPr>
              <w:t>. </w:t>
            </w:r>
            <w:r>
              <w:rPr>
                <w:rFonts w:ascii="Arial" w:hAnsi="Arial" w:cs="Arial"/>
                <w:color w:val="333333"/>
                <w:sz w:val="19"/>
                <w:szCs w:val="19"/>
              </w:rPr>
              <w:br/>
              <w:t>26     "</w:t>
            </w:r>
            <w:proofErr w:type="spellStart"/>
            <w:r>
              <w:rPr>
                <w:rFonts w:ascii="Arial" w:hAnsi="Arial" w:cs="Arial"/>
                <w:color w:val="333333"/>
                <w:sz w:val="19"/>
                <w:szCs w:val="19"/>
              </w:rPr>
              <w:t>cochrane</w:t>
            </w:r>
            <w:proofErr w:type="spellEnd"/>
            <w:r>
              <w:rPr>
                <w:rFonts w:ascii="Arial" w:hAnsi="Arial" w:cs="Arial"/>
                <w:color w:val="333333"/>
                <w:sz w:val="19"/>
                <w:szCs w:val="19"/>
              </w:rPr>
              <w:t xml:space="preserve"> database of systematic reviews".</w:t>
            </w:r>
            <w:proofErr w:type="spellStart"/>
            <w:r>
              <w:rPr>
                <w:rFonts w:ascii="Arial" w:hAnsi="Arial" w:cs="Arial"/>
                <w:color w:val="333333"/>
                <w:sz w:val="19"/>
                <w:szCs w:val="19"/>
              </w:rPr>
              <w:t>jn</w:t>
            </w:r>
            <w:proofErr w:type="spellEnd"/>
            <w:r>
              <w:rPr>
                <w:rFonts w:ascii="Arial" w:hAnsi="Arial" w:cs="Arial"/>
                <w:color w:val="333333"/>
                <w:sz w:val="19"/>
                <w:szCs w:val="19"/>
              </w:rPr>
              <w:t>. </w:t>
            </w:r>
            <w:r>
              <w:rPr>
                <w:rFonts w:ascii="Arial" w:hAnsi="Arial" w:cs="Arial"/>
                <w:color w:val="333333"/>
                <w:sz w:val="19"/>
                <w:szCs w:val="19"/>
              </w:rPr>
              <w:br/>
              <w:t xml:space="preserve">27     health technology assessment </w:t>
            </w:r>
            <w:proofErr w:type="spellStart"/>
            <w:r>
              <w:rPr>
                <w:rFonts w:ascii="Arial" w:hAnsi="Arial" w:cs="Arial"/>
                <w:color w:val="333333"/>
                <w:sz w:val="19"/>
                <w:szCs w:val="19"/>
              </w:rPr>
              <w:t>winchester</w:t>
            </w:r>
            <w:proofErr w:type="spellEnd"/>
            <w:r>
              <w:rPr>
                <w:rFonts w:ascii="Arial" w:hAnsi="Arial" w:cs="Arial"/>
                <w:color w:val="333333"/>
                <w:sz w:val="19"/>
                <w:szCs w:val="19"/>
              </w:rPr>
              <w:t xml:space="preserve"> </w:t>
            </w:r>
            <w:proofErr w:type="spellStart"/>
            <w:r>
              <w:rPr>
                <w:rFonts w:ascii="Arial" w:hAnsi="Arial" w:cs="Arial"/>
                <w:color w:val="333333"/>
                <w:sz w:val="19"/>
                <w:szCs w:val="19"/>
              </w:rPr>
              <w:t>england.jn</w:t>
            </w:r>
            <w:proofErr w:type="spellEnd"/>
            <w:r>
              <w:rPr>
                <w:rFonts w:ascii="Arial" w:hAnsi="Arial" w:cs="Arial"/>
                <w:color w:val="333333"/>
                <w:sz w:val="19"/>
                <w:szCs w:val="19"/>
              </w:rPr>
              <w:t>. </w:t>
            </w:r>
            <w:r>
              <w:rPr>
                <w:rFonts w:ascii="Arial" w:hAnsi="Arial" w:cs="Arial"/>
                <w:color w:val="333333"/>
                <w:sz w:val="19"/>
                <w:szCs w:val="19"/>
              </w:rPr>
              <w:br/>
              <w:t>28     or/25-27 </w:t>
            </w:r>
            <w:r>
              <w:rPr>
                <w:rFonts w:ascii="Arial" w:hAnsi="Arial" w:cs="Arial"/>
                <w:color w:val="333333"/>
                <w:sz w:val="19"/>
                <w:szCs w:val="19"/>
              </w:rPr>
              <w:br/>
              <w:t>29     24 not 28 </w:t>
            </w:r>
            <w:r>
              <w:rPr>
                <w:rFonts w:ascii="Arial" w:hAnsi="Arial" w:cs="Arial"/>
                <w:color w:val="333333"/>
                <w:sz w:val="19"/>
                <w:szCs w:val="19"/>
              </w:rPr>
              <w:br/>
              <w:t xml:space="preserve">30     limit 29 to </w:t>
            </w:r>
            <w:proofErr w:type="spellStart"/>
            <w:r>
              <w:rPr>
                <w:rFonts w:ascii="Arial" w:hAnsi="Arial" w:cs="Arial"/>
                <w:color w:val="333333"/>
                <w:sz w:val="19"/>
                <w:szCs w:val="19"/>
              </w:rPr>
              <w:t>yr</w:t>
            </w:r>
            <w:proofErr w:type="spellEnd"/>
            <w:r>
              <w:rPr>
                <w:rFonts w:ascii="Arial" w:hAnsi="Arial" w:cs="Arial"/>
                <w:color w:val="333333"/>
                <w:sz w:val="19"/>
                <w:szCs w:val="19"/>
              </w:rPr>
              <w:t>="2010 -Current"</w:t>
            </w:r>
          </w:p>
          <w:p w:rsidR="003B1D64" w:rsidRDefault="003B1D64" w:rsidP="00203B4C">
            <w:pPr>
              <w:pStyle w:val="Heading3"/>
              <w:shd w:val="clear" w:color="auto" w:fill="FFFFFF"/>
              <w:rPr>
                <w:rFonts w:ascii="Arial" w:hAnsi="Arial"/>
                <w:color w:val="990066"/>
                <w:sz w:val="19"/>
                <w:szCs w:val="19"/>
              </w:rPr>
            </w:pPr>
            <w:bookmarkStart w:id="1" w:name="nhseedembase"/>
            <w:bookmarkEnd w:id="1"/>
            <w:r>
              <w:rPr>
                <w:rStyle w:val="Strong"/>
                <w:rFonts w:ascii="Arial" w:hAnsi="Arial"/>
                <w:color w:val="990066"/>
                <w:sz w:val="19"/>
                <w:szCs w:val="19"/>
              </w:rPr>
              <w:t xml:space="preserve">NHS EED EMBASE using </w:t>
            </w:r>
            <w:proofErr w:type="spellStart"/>
            <w:r>
              <w:rPr>
                <w:rStyle w:val="Strong"/>
                <w:rFonts w:ascii="Arial" w:hAnsi="Arial"/>
                <w:color w:val="990066"/>
                <w:sz w:val="19"/>
                <w:szCs w:val="19"/>
              </w:rPr>
              <w:t>OvidSP</w:t>
            </w:r>
            <w:proofErr w:type="spellEnd"/>
            <w:r>
              <w:rPr>
                <w:rFonts w:ascii="Arial" w:hAnsi="Arial"/>
                <w:color w:val="990066"/>
                <w:sz w:val="19"/>
                <w:szCs w:val="19"/>
              </w:rPr>
              <w:t> - </w:t>
            </w:r>
            <w:hyperlink r:id="rId6" w:history="1">
              <w:r>
                <w:rPr>
                  <w:rStyle w:val="Hyperlink"/>
                  <w:rFonts w:ascii="Arial" w:hAnsi="Arial"/>
                  <w:b/>
                  <w:color w:val="66A300"/>
                  <w:sz w:val="19"/>
                  <w:szCs w:val="19"/>
                </w:rPr>
                <w:t>download as PDF</w:t>
              </w:r>
            </w:hyperlink>
          </w:p>
          <w:p w:rsidR="003B1D64" w:rsidRDefault="003B1D64" w:rsidP="00203B4C">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1. Health Economics/</w:t>
            </w:r>
            <w:r>
              <w:rPr>
                <w:rFonts w:ascii="Arial" w:hAnsi="Arial" w:cs="Arial"/>
                <w:color w:val="333333"/>
                <w:sz w:val="19"/>
                <w:szCs w:val="19"/>
              </w:rPr>
              <w:br/>
              <w:t xml:space="preserve">2. </w:t>
            </w:r>
            <w:proofErr w:type="spellStart"/>
            <w:proofErr w:type="gramStart"/>
            <w:r>
              <w:rPr>
                <w:rFonts w:ascii="Arial" w:hAnsi="Arial" w:cs="Arial"/>
                <w:color w:val="333333"/>
                <w:sz w:val="19"/>
                <w:szCs w:val="19"/>
              </w:rPr>
              <w:t>exp</w:t>
            </w:r>
            <w:proofErr w:type="spellEnd"/>
            <w:proofErr w:type="gramEnd"/>
            <w:r>
              <w:rPr>
                <w:rFonts w:ascii="Arial" w:hAnsi="Arial" w:cs="Arial"/>
                <w:color w:val="333333"/>
                <w:sz w:val="19"/>
                <w:szCs w:val="19"/>
              </w:rPr>
              <w:t xml:space="preserve"> Economic Evaluation/</w:t>
            </w:r>
            <w:r>
              <w:rPr>
                <w:rFonts w:ascii="Arial" w:hAnsi="Arial" w:cs="Arial"/>
                <w:color w:val="333333"/>
                <w:sz w:val="19"/>
                <w:szCs w:val="19"/>
              </w:rPr>
              <w:br/>
              <w:t xml:space="preserve">3. </w:t>
            </w:r>
            <w:proofErr w:type="spellStart"/>
            <w:proofErr w:type="gramStart"/>
            <w:r>
              <w:rPr>
                <w:rFonts w:ascii="Arial" w:hAnsi="Arial" w:cs="Arial"/>
                <w:color w:val="333333"/>
                <w:sz w:val="19"/>
                <w:szCs w:val="19"/>
              </w:rPr>
              <w:t>exp</w:t>
            </w:r>
            <w:proofErr w:type="spellEnd"/>
            <w:proofErr w:type="gramEnd"/>
            <w:r>
              <w:rPr>
                <w:rFonts w:ascii="Arial" w:hAnsi="Arial" w:cs="Arial"/>
                <w:color w:val="333333"/>
                <w:sz w:val="19"/>
                <w:szCs w:val="19"/>
              </w:rPr>
              <w:t xml:space="preserve"> Health Care Cost/</w:t>
            </w:r>
            <w:r>
              <w:rPr>
                <w:rFonts w:ascii="Arial" w:hAnsi="Arial" w:cs="Arial"/>
                <w:color w:val="333333"/>
                <w:sz w:val="19"/>
                <w:szCs w:val="19"/>
              </w:rPr>
              <w:br/>
              <w:t xml:space="preserve">4. </w:t>
            </w:r>
            <w:proofErr w:type="spellStart"/>
            <w:proofErr w:type="gramStart"/>
            <w:r>
              <w:rPr>
                <w:rFonts w:ascii="Arial" w:hAnsi="Arial" w:cs="Arial"/>
                <w:color w:val="333333"/>
                <w:sz w:val="19"/>
                <w:szCs w:val="19"/>
              </w:rPr>
              <w:t>pharmacoeconomics</w:t>
            </w:r>
            <w:proofErr w:type="spellEnd"/>
            <w:r>
              <w:rPr>
                <w:rFonts w:ascii="Arial" w:hAnsi="Arial" w:cs="Arial"/>
                <w:color w:val="333333"/>
                <w:sz w:val="19"/>
                <w:szCs w:val="19"/>
              </w:rPr>
              <w:t>/</w:t>
            </w:r>
            <w:r>
              <w:rPr>
                <w:rFonts w:ascii="Arial" w:hAnsi="Arial" w:cs="Arial"/>
                <w:color w:val="333333"/>
                <w:sz w:val="19"/>
                <w:szCs w:val="19"/>
              </w:rPr>
              <w:br/>
              <w:t>5</w:t>
            </w:r>
            <w:proofErr w:type="gramEnd"/>
            <w:r>
              <w:rPr>
                <w:rFonts w:ascii="Arial" w:hAnsi="Arial" w:cs="Arial"/>
                <w:color w:val="333333"/>
                <w:sz w:val="19"/>
                <w:szCs w:val="19"/>
              </w:rPr>
              <w:t>. 1 or 2 or 3 or 4</w:t>
            </w:r>
            <w:r>
              <w:rPr>
                <w:rFonts w:ascii="Arial" w:hAnsi="Arial" w:cs="Arial"/>
                <w:color w:val="333333"/>
                <w:sz w:val="19"/>
                <w:szCs w:val="19"/>
              </w:rPr>
              <w:br/>
              <w:t>6. (</w:t>
            </w:r>
            <w:proofErr w:type="spellStart"/>
            <w:proofErr w:type="gramStart"/>
            <w:r>
              <w:rPr>
                <w:rFonts w:ascii="Arial" w:hAnsi="Arial" w:cs="Arial"/>
                <w:color w:val="333333"/>
                <w:sz w:val="19"/>
                <w:szCs w:val="19"/>
              </w:rPr>
              <w:t>econom</w:t>
            </w:r>
            <w:proofErr w:type="spellEnd"/>
            <w:proofErr w:type="gramEnd"/>
            <w:r>
              <w:rPr>
                <w:rFonts w:ascii="Arial" w:hAnsi="Arial" w:cs="Arial"/>
                <w:color w:val="333333"/>
                <w:sz w:val="19"/>
                <w:szCs w:val="19"/>
              </w:rPr>
              <w:t xml:space="preserve">$ or cost or costs or costly or costing or price or prices or pricing or </w:t>
            </w:r>
            <w:proofErr w:type="spellStart"/>
            <w:r>
              <w:rPr>
                <w:rFonts w:ascii="Arial" w:hAnsi="Arial" w:cs="Arial"/>
                <w:color w:val="333333"/>
                <w:sz w:val="19"/>
                <w:szCs w:val="19"/>
              </w:rPr>
              <w:t>pharmacoeconomic</w:t>
            </w:r>
            <w:proofErr w:type="spellEnd"/>
            <w:r>
              <w:rPr>
                <w:rFonts w:ascii="Arial" w:hAnsi="Arial" w:cs="Arial"/>
                <w:color w:val="333333"/>
                <w:sz w:val="19"/>
                <w:szCs w:val="19"/>
              </w:rPr>
              <w:t>$).</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7. (</w:t>
            </w:r>
            <w:proofErr w:type="gramStart"/>
            <w:r>
              <w:rPr>
                <w:rFonts w:ascii="Arial" w:hAnsi="Arial" w:cs="Arial"/>
                <w:color w:val="333333"/>
                <w:sz w:val="19"/>
                <w:szCs w:val="19"/>
              </w:rPr>
              <w:t>expenditure</w:t>
            </w:r>
            <w:proofErr w:type="gramEnd"/>
            <w:r>
              <w:rPr>
                <w:rFonts w:ascii="Arial" w:hAnsi="Arial" w:cs="Arial"/>
                <w:color w:val="333333"/>
                <w:sz w:val="19"/>
                <w:szCs w:val="19"/>
              </w:rPr>
              <w:t>$ not energy).</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8. (</w:t>
            </w:r>
            <w:proofErr w:type="gramStart"/>
            <w:r>
              <w:rPr>
                <w:rFonts w:ascii="Arial" w:hAnsi="Arial" w:cs="Arial"/>
                <w:color w:val="333333"/>
                <w:sz w:val="19"/>
                <w:szCs w:val="19"/>
              </w:rPr>
              <w:t>value</w:t>
            </w:r>
            <w:proofErr w:type="gramEnd"/>
            <w:r>
              <w:rPr>
                <w:rFonts w:ascii="Arial" w:hAnsi="Arial" w:cs="Arial"/>
                <w:color w:val="333333"/>
                <w:sz w:val="19"/>
                <w:szCs w:val="19"/>
              </w:rPr>
              <w:t xml:space="preserve"> adj2 money).</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 xml:space="preserve">9. </w:t>
            </w:r>
            <w:proofErr w:type="gramStart"/>
            <w:r>
              <w:rPr>
                <w:rFonts w:ascii="Arial" w:hAnsi="Arial" w:cs="Arial"/>
                <w:color w:val="333333"/>
                <w:sz w:val="19"/>
                <w:szCs w:val="19"/>
              </w:rPr>
              <w:t>budget</w:t>
            </w:r>
            <w:proofErr w:type="gramEnd"/>
            <w:r>
              <w:rPr>
                <w:rFonts w:ascii="Arial" w:hAnsi="Arial" w:cs="Arial"/>
                <w:color w:val="333333"/>
                <w:sz w:val="19"/>
                <w:szCs w:val="19"/>
              </w:rPr>
              <w:t>$.</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10. 6 or 7 or 8 or 9</w:t>
            </w:r>
            <w:r>
              <w:rPr>
                <w:rFonts w:ascii="Arial" w:hAnsi="Arial" w:cs="Arial"/>
                <w:color w:val="333333"/>
                <w:sz w:val="19"/>
                <w:szCs w:val="19"/>
              </w:rPr>
              <w:br/>
              <w:t>11. 5 or 10</w:t>
            </w:r>
            <w:r>
              <w:rPr>
                <w:rFonts w:ascii="Arial" w:hAnsi="Arial" w:cs="Arial"/>
                <w:color w:val="333333"/>
                <w:sz w:val="19"/>
                <w:szCs w:val="19"/>
              </w:rPr>
              <w:br/>
              <w:t>12. letter.pt</w:t>
            </w:r>
            <w:proofErr w:type="gramStart"/>
            <w:r>
              <w:rPr>
                <w:rFonts w:ascii="Arial" w:hAnsi="Arial" w:cs="Arial"/>
                <w:color w:val="333333"/>
                <w:sz w:val="19"/>
                <w:szCs w:val="19"/>
              </w:rPr>
              <w:t>.</w:t>
            </w:r>
            <w:proofErr w:type="gramEnd"/>
            <w:r>
              <w:rPr>
                <w:rFonts w:ascii="Arial" w:hAnsi="Arial" w:cs="Arial"/>
                <w:color w:val="333333"/>
                <w:sz w:val="19"/>
                <w:szCs w:val="19"/>
              </w:rPr>
              <w:br/>
              <w:t>13. editorial.pt</w:t>
            </w:r>
            <w:proofErr w:type="gramStart"/>
            <w:r>
              <w:rPr>
                <w:rFonts w:ascii="Arial" w:hAnsi="Arial" w:cs="Arial"/>
                <w:color w:val="333333"/>
                <w:sz w:val="19"/>
                <w:szCs w:val="19"/>
              </w:rPr>
              <w:t>.</w:t>
            </w:r>
            <w:proofErr w:type="gramEnd"/>
            <w:r>
              <w:rPr>
                <w:rFonts w:ascii="Arial" w:hAnsi="Arial" w:cs="Arial"/>
                <w:color w:val="333333"/>
                <w:sz w:val="19"/>
                <w:szCs w:val="19"/>
              </w:rPr>
              <w:br/>
              <w:t>14. note.pt</w:t>
            </w:r>
            <w:proofErr w:type="gramStart"/>
            <w:r>
              <w:rPr>
                <w:rFonts w:ascii="Arial" w:hAnsi="Arial" w:cs="Arial"/>
                <w:color w:val="333333"/>
                <w:sz w:val="19"/>
                <w:szCs w:val="19"/>
              </w:rPr>
              <w:t>.</w:t>
            </w:r>
            <w:proofErr w:type="gramEnd"/>
            <w:r>
              <w:rPr>
                <w:rFonts w:ascii="Arial" w:hAnsi="Arial" w:cs="Arial"/>
                <w:color w:val="333333"/>
                <w:sz w:val="19"/>
                <w:szCs w:val="19"/>
              </w:rPr>
              <w:br/>
              <w:t>15. 12 or 13 or 14</w:t>
            </w:r>
            <w:r>
              <w:rPr>
                <w:rFonts w:ascii="Arial" w:hAnsi="Arial" w:cs="Arial"/>
                <w:color w:val="333333"/>
                <w:sz w:val="19"/>
                <w:szCs w:val="19"/>
              </w:rPr>
              <w:br/>
              <w:t>16. 11 not 15</w:t>
            </w:r>
            <w:r>
              <w:rPr>
                <w:rFonts w:ascii="Arial" w:hAnsi="Arial" w:cs="Arial"/>
                <w:color w:val="333333"/>
                <w:sz w:val="19"/>
                <w:szCs w:val="19"/>
              </w:rPr>
              <w:br/>
              <w:t>17. (</w:t>
            </w:r>
            <w:proofErr w:type="gramStart"/>
            <w:r>
              <w:rPr>
                <w:rFonts w:ascii="Arial" w:hAnsi="Arial" w:cs="Arial"/>
                <w:color w:val="333333"/>
                <w:sz w:val="19"/>
                <w:szCs w:val="19"/>
              </w:rPr>
              <w:t>metabolic</w:t>
            </w:r>
            <w:proofErr w:type="gramEnd"/>
            <w:r>
              <w:rPr>
                <w:rFonts w:ascii="Arial" w:hAnsi="Arial" w:cs="Arial"/>
                <w:color w:val="333333"/>
                <w:sz w:val="19"/>
                <w:szCs w:val="19"/>
              </w:rPr>
              <w:t xml:space="preserve"> </w:t>
            </w:r>
            <w:proofErr w:type="spellStart"/>
            <w:r>
              <w:rPr>
                <w:rFonts w:ascii="Arial" w:hAnsi="Arial" w:cs="Arial"/>
                <w:color w:val="333333"/>
                <w:sz w:val="19"/>
                <w:szCs w:val="19"/>
              </w:rPr>
              <w:t>adj</w:t>
            </w:r>
            <w:proofErr w:type="spellEnd"/>
            <w:r>
              <w:rPr>
                <w:rFonts w:ascii="Arial" w:hAnsi="Arial" w:cs="Arial"/>
                <w:color w:val="333333"/>
                <w:sz w:val="19"/>
                <w:szCs w:val="19"/>
              </w:rPr>
              <w:t xml:space="preserve"> cost).</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r>
            <w:r>
              <w:rPr>
                <w:rFonts w:ascii="Arial" w:hAnsi="Arial" w:cs="Arial"/>
                <w:color w:val="333333"/>
                <w:sz w:val="19"/>
                <w:szCs w:val="19"/>
              </w:rPr>
              <w:lastRenderedPageBreak/>
              <w:t>18. ((</w:t>
            </w:r>
            <w:proofErr w:type="gramStart"/>
            <w:r>
              <w:rPr>
                <w:rFonts w:ascii="Arial" w:hAnsi="Arial" w:cs="Arial"/>
                <w:color w:val="333333"/>
                <w:sz w:val="19"/>
                <w:szCs w:val="19"/>
              </w:rPr>
              <w:t>energy</w:t>
            </w:r>
            <w:proofErr w:type="gramEnd"/>
            <w:r>
              <w:rPr>
                <w:rFonts w:ascii="Arial" w:hAnsi="Arial" w:cs="Arial"/>
                <w:color w:val="333333"/>
                <w:sz w:val="19"/>
                <w:szCs w:val="19"/>
              </w:rPr>
              <w:t xml:space="preserve"> or oxygen) </w:t>
            </w:r>
            <w:proofErr w:type="spellStart"/>
            <w:r>
              <w:rPr>
                <w:rFonts w:ascii="Arial" w:hAnsi="Arial" w:cs="Arial"/>
                <w:color w:val="333333"/>
                <w:sz w:val="19"/>
                <w:szCs w:val="19"/>
              </w:rPr>
              <w:t>adj</w:t>
            </w:r>
            <w:proofErr w:type="spellEnd"/>
            <w:r>
              <w:rPr>
                <w:rFonts w:ascii="Arial" w:hAnsi="Arial" w:cs="Arial"/>
                <w:color w:val="333333"/>
                <w:sz w:val="19"/>
                <w:szCs w:val="19"/>
              </w:rPr>
              <w:t xml:space="preserve"> cost).</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19. ((</w:t>
            </w:r>
            <w:proofErr w:type="gramStart"/>
            <w:r>
              <w:rPr>
                <w:rFonts w:ascii="Arial" w:hAnsi="Arial" w:cs="Arial"/>
                <w:color w:val="333333"/>
                <w:sz w:val="19"/>
                <w:szCs w:val="19"/>
              </w:rPr>
              <w:t>energy</w:t>
            </w:r>
            <w:proofErr w:type="gramEnd"/>
            <w:r>
              <w:rPr>
                <w:rFonts w:ascii="Arial" w:hAnsi="Arial" w:cs="Arial"/>
                <w:color w:val="333333"/>
                <w:sz w:val="19"/>
                <w:szCs w:val="19"/>
              </w:rPr>
              <w:t xml:space="preserve"> or oxygen) </w:t>
            </w:r>
            <w:proofErr w:type="spellStart"/>
            <w:r>
              <w:rPr>
                <w:rFonts w:ascii="Arial" w:hAnsi="Arial" w:cs="Arial"/>
                <w:color w:val="333333"/>
                <w:sz w:val="19"/>
                <w:szCs w:val="19"/>
              </w:rPr>
              <w:t>adj</w:t>
            </w:r>
            <w:proofErr w:type="spellEnd"/>
            <w:r>
              <w:rPr>
                <w:rFonts w:ascii="Arial" w:hAnsi="Arial" w:cs="Arial"/>
                <w:color w:val="333333"/>
                <w:sz w:val="19"/>
                <w:szCs w:val="19"/>
              </w:rPr>
              <w:t xml:space="preserve"> expenditure).</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20. 17 or 18 or 19</w:t>
            </w:r>
            <w:r>
              <w:rPr>
                <w:rFonts w:ascii="Arial" w:hAnsi="Arial" w:cs="Arial"/>
                <w:color w:val="333333"/>
                <w:sz w:val="19"/>
                <w:szCs w:val="19"/>
              </w:rPr>
              <w:br/>
              <w:t>21. 16 not 20</w:t>
            </w:r>
            <w:r>
              <w:rPr>
                <w:rFonts w:ascii="Arial" w:hAnsi="Arial" w:cs="Arial"/>
                <w:color w:val="333333"/>
                <w:sz w:val="19"/>
                <w:szCs w:val="19"/>
              </w:rPr>
              <w:br/>
              <w:t xml:space="preserve">22. </w:t>
            </w:r>
            <w:proofErr w:type="gramStart"/>
            <w:r>
              <w:rPr>
                <w:rFonts w:ascii="Arial" w:hAnsi="Arial" w:cs="Arial"/>
                <w:color w:val="333333"/>
                <w:sz w:val="19"/>
                <w:szCs w:val="19"/>
              </w:rPr>
              <w:t>animal/</w:t>
            </w:r>
            <w:r>
              <w:rPr>
                <w:rFonts w:ascii="Arial" w:hAnsi="Arial" w:cs="Arial"/>
                <w:color w:val="333333"/>
                <w:sz w:val="19"/>
                <w:szCs w:val="19"/>
              </w:rPr>
              <w:br/>
              <w:t>23</w:t>
            </w:r>
            <w:proofErr w:type="gramEnd"/>
            <w:r>
              <w:rPr>
                <w:rFonts w:ascii="Arial" w:hAnsi="Arial" w:cs="Arial"/>
                <w:color w:val="333333"/>
                <w:sz w:val="19"/>
                <w:szCs w:val="19"/>
              </w:rPr>
              <w:t xml:space="preserve">. </w:t>
            </w:r>
            <w:proofErr w:type="spellStart"/>
            <w:proofErr w:type="gramStart"/>
            <w:r>
              <w:rPr>
                <w:rFonts w:ascii="Arial" w:hAnsi="Arial" w:cs="Arial"/>
                <w:color w:val="333333"/>
                <w:sz w:val="19"/>
                <w:szCs w:val="19"/>
              </w:rPr>
              <w:t>exp</w:t>
            </w:r>
            <w:proofErr w:type="spellEnd"/>
            <w:proofErr w:type="gramEnd"/>
            <w:r>
              <w:rPr>
                <w:rFonts w:ascii="Arial" w:hAnsi="Arial" w:cs="Arial"/>
                <w:color w:val="333333"/>
                <w:sz w:val="19"/>
                <w:szCs w:val="19"/>
              </w:rPr>
              <w:t xml:space="preserve"> animal experiment/</w:t>
            </w:r>
            <w:r>
              <w:rPr>
                <w:rFonts w:ascii="Arial" w:hAnsi="Arial" w:cs="Arial"/>
                <w:color w:val="333333"/>
                <w:sz w:val="19"/>
                <w:szCs w:val="19"/>
              </w:rPr>
              <w:br/>
              <w:t xml:space="preserve">24. </w:t>
            </w:r>
            <w:proofErr w:type="gramStart"/>
            <w:r>
              <w:rPr>
                <w:rFonts w:ascii="Arial" w:hAnsi="Arial" w:cs="Arial"/>
                <w:color w:val="333333"/>
                <w:sz w:val="19"/>
                <w:szCs w:val="19"/>
              </w:rPr>
              <w:t>nonhuman/</w:t>
            </w:r>
            <w:r>
              <w:rPr>
                <w:rFonts w:ascii="Arial" w:hAnsi="Arial" w:cs="Arial"/>
                <w:color w:val="333333"/>
                <w:sz w:val="19"/>
                <w:szCs w:val="19"/>
              </w:rPr>
              <w:br/>
              <w:t>25</w:t>
            </w:r>
            <w:proofErr w:type="gramEnd"/>
            <w:r>
              <w:rPr>
                <w:rFonts w:ascii="Arial" w:hAnsi="Arial" w:cs="Arial"/>
                <w:color w:val="333333"/>
                <w:sz w:val="19"/>
                <w:szCs w:val="19"/>
              </w:rPr>
              <w:t>. (</w:t>
            </w:r>
            <w:proofErr w:type="gramStart"/>
            <w:r>
              <w:rPr>
                <w:rFonts w:ascii="Arial" w:hAnsi="Arial" w:cs="Arial"/>
                <w:color w:val="333333"/>
                <w:sz w:val="19"/>
                <w:szCs w:val="19"/>
              </w:rPr>
              <w:t>rat</w:t>
            </w:r>
            <w:proofErr w:type="gramEnd"/>
            <w:r>
              <w:rPr>
                <w:rFonts w:ascii="Arial" w:hAnsi="Arial" w:cs="Arial"/>
                <w:color w:val="333333"/>
                <w:sz w:val="19"/>
                <w:szCs w:val="19"/>
              </w:rPr>
              <w:t xml:space="preserve"> or rats or mouse or mice or hamster or hamsters or animal or animals or dog or dogs or cat or cats or bovine or sheep).</w:t>
            </w:r>
            <w:proofErr w:type="spellStart"/>
            <w:r>
              <w:rPr>
                <w:rFonts w:ascii="Arial" w:hAnsi="Arial" w:cs="Arial"/>
                <w:color w:val="333333"/>
                <w:sz w:val="19"/>
                <w:szCs w:val="19"/>
              </w:rPr>
              <w:t>ti,ab,sh</w:t>
            </w:r>
            <w:proofErr w:type="spellEnd"/>
            <w:r>
              <w:rPr>
                <w:rFonts w:ascii="Arial" w:hAnsi="Arial" w:cs="Arial"/>
                <w:color w:val="333333"/>
                <w:sz w:val="19"/>
                <w:szCs w:val="19"/>
              </w:rPr>
              <w:t>.</w:t>
            </w:r>
            <w:r>
              <w:rPr>
                <w:rFonts w:ascii="Arial" w:hAnsi="Arial" w:cs="Arial"/>
                <w:color w:val="333333"/>
                <w:sz w:val="19"/>
                <w:szCs w:val="19"/>
              </w:rPr>
              <w:br/>
              <w:t>26. 22 or 23 or 24 or 25</w:t>
            </w:r>
            <w:r>
              <w:rPr>
                <w:rFonts w:ascii="Arial" w:hAnsi="Arial" w:cs="Arial"/>
                <w:color w:val="333333"/>
                <w:sz w:val="19"/>
                <w:szCs w:val="19"/>
              </w:rPr>
              <w:br/>
              <w:t xml:space="preserve">27. </w:t>
            </w:r>
            <w:proofErr w:type="spellStart"/>
            <w:proofErr w:type="gramStart"/>
            <w:r>
              <w:rPr>
                <w:rFonts w:ascii="Arial" w:hAnsi="Arial" w:cs="Arial"/>
                <w:color w:val="333333"/>
                <w:sz w:val="19"/>
                <w:szCs w:val="19"/>
              </w:rPr>
              <w:t>exp</w:t>
            </w:r>
            <w:proofErr w:type="spellEnd"/>
            <w:proofErr w:type="gramEnd"/>
            <w:r>
              <w:rPr>
                <w:rFonts w:ascii="Arial" w:hAnsi="Arial" w:cs="Arial"/>
                <w:color w:val="333333"/>
                <w:sz w:val="19"/>
                <w:szCs w:val="19"/>
              </w:rPr>
              <w:t xml:space="preserve"> human/</w:t>
            </w:r>
            <w:r>
              <w:rPr>
                <w:rFonts w:ascii="Arial" w:hAnsi="Arial" w:cs="Arial"/>
                <w:color w:val="333333"/>
                <w:sz w:val="19"/>
                <w:szCs w:val="19"/>
              </w:rPr>
              <w:br/>
              <w:t xml:space="preserve">28. </w:t>
            </w:r>
            <w:proofErr w:type="gramStart"/>
            <w:r>
              <w:rPr>
                <w:rFonts w:ascii="Arial" w:hAnsi="Arial" w:cs="Arial"/>
                <w:color w:val="333333"/>
                <w:sz w:val="19"/>
                <w:szCs w:val="19"/>
              </w:rPr>
              <w:t>human</w:t>
            </w:r>
            <w:proofErr w:type="gramEnd"/>
            <w:r>
              <w:rPr>
                <w:rFonts w:ascii="Arial" w:hAnsi="Arial" w:cs="Arial"/>
                <w:color w:val="333333"/>
                <w:sz w:val="19"/>
                <w:szCs w:val="19"/>
              </w:rPr>
              <w:t xml:space="preserve"> experiment/</w:t>
            </w:r>
            <w:r>
              <w:rPr>
                <w:rFonts w:ascii="Arial" w:hAnsi="Arial" w:cs="Arial"/>
                <w:color w:val="333333"/>
                <w:sz w:val="19"/>
                <w:szCs w:val="19"/>
              </w:rPr>
              <w:br/>
              <w:t>29. 27 or 28</w:t>
            </w:r>
            <w:r>
              <w:rPr>
                <w:rFonts w:ascii="Arial" w:hAnsi="Arial" w:cs="Arial"/>
                <w:color w:val="333333"/>
                <w:sz w:val="19"/>
                <w:szCs w:val="19"/>
              </w:rPr>
              <w:br/>
              <w:t>30. 26 not (26 and 29)</w:t>
            </w:r>
            <w:r>
              <w:rPr>
                <w:rFonts w:ascii="Arial" w:hAnsi="Arial" w:cs="Arial"/>
                <w:color w:val="333333"/>
                <w:sz w:val="19"/>
                <w:szCs w:val="19"/>
              </w:rPr>
              <w:br/>
              <w:t>31. 21 not 30</w:t>
            </w:r>
            <w:r>
              <w:rPr>
                <w:rFonts w:ascii="Arial" w:hAnsi="Arial" w:cs="Arial"/>
                <w:color w:val="333333"/>
                <w:sz w:val="19"/>
                <w:szCs w:val="19"/>
              </w:rPr>
              <w:br/>
              <w:t>32. 0959-8146.is.</w:t>
            </w:r>
            <w:r>
              <w:rPr>
                <w:rFonts w:ascii="Arial" w:hAnsi="Arial" w:cs="Arial"/>
                <w:color w:val="333333"/>
                <w:sz w:val="19"/>
                <w:szCs w:val="19"/>
              </w:rPr>
              <w:br/>
              <w:t>33. (1469-493X or 1366-5278).is.</w:t>
            </w:r>
            <w:r>
              <w:rPr>
                <w:rFonts w:ascii="Arial" w:hAnsi="Arial" w:cs="Arial"/>
                <w:color w:val="333333"/>
                <w:sz w:val="19"/>
                <w:szCs w:val="19"/>
              </w:rPr>
              <w:br/>
              <w:t>34. 1756-1833.en.</w:t>
            </w:r>
            <w:r>
              <w:rPr>
                <w:rFonts w:ascii="Arial" w:hAnsi="Arial" w:cs="Arial"/>
                <w:color w:val="333333"/>
                <w:sz w:val="19"/>
                <w:szCs w:val="19"/>
              </w:rPr>
              <w:br/>
              <w:t>35. 32 or 33 or 34</w:t>
            </w:r>
            <w:r>
              <w:rPr>
                <w:rFonts w:ascii="Arial" w:hAnsi="Arial" w:cs="Arial"/>
                <w:color w:val="333333"/>
                <w:sz w:val="19"/>
                <w:szCs w:val="19"/>
              </w:rPr>
              <w:br/>
              <w:t>36. 31 not 35</w:t>
            </w:r>
            <w:r>
              <w:rPr>
                <w:rFonts w:ascii="Arial" w:hAnsi="Arial" w:cs="Arial"/>
                <w:color w:val="333333"/>
                <w:sz w:val="19"/>
                <w:szCs w:val="19"/>
              </w:rPr>
              <w:br/>
              <w:t xml:space="preserve">37. </w:t>
            </w:r>
            <w:proofErr w:type="gramStart"/>
            <w:r>
              <w:rPr>
                <w:rFonts w:ascii="Arial" w:hAnsi="Arial" w:cs="Arial"/>
                <w:color w:val="333333"/>
                <w:sz w:val="19"/>
                <w:szCs w:val="19"/>
              </w:rPr>
              <w:t>conference</w:t>
            </w:r>
            <w:proofErr w:type="gramEnd"/>
            <w:r>
              <w:rPr>
                <w:rFonts w:ascii="Arial" w:hAnsi="Arial" w:cs="Arial"/>
                <w:color w:val="333333"/>
                <w:sz w:val="19"/>
                <w:szCs w:val="19"/>
              </w:rPr>
              <w:t xml:space="preserve"> abstract.pt.</w:t>
            </w:r>
            <w:r>
              <w:rPr>
                <w:rFonts w:ascii="Arial" w:hAnsi="Arial" w:cs="Arial"/>
                <w:color w:val="333333"/>
                <w:sz w:val="19"/>
                <w:szCs w:val="19"/>
              </w:rPr>
              <w:br/>
              <w:t>38. 36 not 37</w:t>
            </w:r>
            <w:r>
              <w:rPr>
                <w:rFonts w:ascii="Arial" w:hAnsi="Arial" w:cs="Arial"/>
                <w:color w:val="333333"/>
                <w:sz w:val="19"/>
                <w:szCs w:val="19"/>
              </w:rPr>
              <w:br/>
              <w:t xml:space="preserve">39. limit 38 to </w:t>
            </w:r>
            <w:proofErr w:type="spellStart"/>
            <w:r>
              <w:rPr>
                <w:rFonts w:ascii="Arial" w:hAnsi="Arial" w:cs="Arial"/>
                <w:color w:val="333333"/>
                <w:sz w:val="19"/>
                <w:szCs w:val="19"/>
              </w:rPr>
              <w:t>yr</w:t>
            </w:r>
            <w:proofErr w:type="spellEnd"/>
            <w:r>
              <w:rPr>
                <w:rFonts w:ascii="Arial" w:hAnsi="Arial" w:cs="Arial"/>
                <w:color w:val="333333"/>
                <w:sz w:val="19"/>
                <w:szCs w:val="19"/>
              </w:rPr>
              <w:t>="2010 -Current"</w:t>
            </w:r>
          </w:p>
          <w:p w:rsidR="003B1D64" w:rsidRDefault="003B1D64" w:rsidP="00203B4C">
            <w:pPr>
              <w:pStyle w:val="Heading3"/>
              <w:shd w:val="clear" w:color="auto" w:fill="FFFFFF"/>
              <w:rPr>
                <w:rFonts w:ascii="Arial" w:hAnsi="Arial"/>
                <w:color w:val="990066"/>
                <w:sz w:val="19"/>
                <w:szCs w:val="19"/>
              </w:rPr>
            </w:pPr>
            <w:bookmarkStart w:id="2" w:name="nhseedpsycinfo"/>
            <w:bookmarkEnd w:id="2"/>
            <w:r>
              <w:rPr>
                <w:rStyle w:val="Strong"/>
                <w:rFonts w:ascii="Arial" w:hAnsi="Arial"/>
                <w:color w:val="990066"/>
                <w:sz w:val="19"/>
                <w:szCs w:val="19"/>
              </w:rPr>
              <w:t xml:space="preserve">NHS EED </w:t>
            </w:r>
            <w:proofErr w:type="spellStart"/>
            <w:r>
              <w:rPr>
                <w:rStyle w:val="Strong"/>
                <w:rFonts w:ascii="Arial" w:hAnsi="Arial"/>
                <w:color w:val="990066"/>
                <w:sz w:val="19"/>
                <w:szCs w:val="19"/>
              </w:rPr>
              <w:t>PsycINFO</w:t>
            </w:r>
            <w:proofErr w:type="spellEnd"/>
            <w:r>
              <w:rPr>
                <w:rStyle w:val="Strong"/>
                <w:rFonts w:ascii="Arial" w:hAnsi="Arial"/>
                <w:color w:val="990066"/>
                <w:sz w:val="19"/>
                <w:szCs w:val="19"/>
              </w:rPr>
              <w:t xml:space="preserve"> using </w:t>
            </w:r>
            <w:proofErr w:type="spellStart"/>
            <w:r>
              <w:rPr>
                <w:rStyle w:val="Strong"/>
                <w:rFonts w:ascii="Arial" w:hAnsi="Arial"/>
                <w:color w:val="990066"/>
                <w:sz w:val="19"/>
                <w:szCs w:val="19"/>
              </w:rPr>
              <w:t>OvidSP</w:t>
            </w:r>
            <w:proofErr w:type="spellEnd"/>
            <w:r>
              <w:rPr>
                <w:rFonts w:ascii="Arial" w:hAnsi="Arial"/>
                <w:color w:val="990066"/>
                <w:sz w:val="19"/>
                <w:szCs w:val="19"/>
              </w:rPr>
              <w:t xml:space="preserve">  </w:t>
            </w:r>
          </w:p>
          <w:p w:rsidR="003B1D64" w:rsidRDefault="003B1D64" w:rsidP="00203B4C">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1. "</w:t>
            </w:r>
            <w:proofErr w:type="gramStart"/>
            <w:r>
              <w:rPr>
                <w:rFonts w:ascii="Arial" w:hAnsi="Arial" w:cs="Arial"/>
                <w:color w:val="333333"/>
                <w:sz w:val="19"/>
                <w:szCs w:val="19"/>
              </w:rPr>
              <w:t>costs</w:t>
            </w:r>
            <w:proofErr w:type="gramEnd"/>
            <w:r>
              <w:rPr>
                <w:rFonts w:ascii="Arial" w:hAnsi="Arial" w:cs="Arial"/>
                <w:color w:val="333333"/>
                <w:sz w:val="19"/>
                <w:szCs w:val="19"/>
              </w:rPr>
              <w:t xml:space="preserve"> and cost analysis"/</w:t>
            </w:r>
            <w:r>
              <w:rPr>
                <w:rFonts w:ascii="Arial" w:hAnsi="Arial" w:cs="Arial"/>
                <w:color w:val="333333"/>
                <w:sz w:val="19"/>
                <w:szCs w:val="19"/>
              </w:rPr>
              <w:br/>
              <w:t>2. "Cost Containment"/</w:t>
            </w:r>
            <w:r>
              <w:rPr>
                <w:rFonts w:ascii="Arial" w:hAnsi="Arial" w:cs="Arial"/>
                <w:color w:val="333333"/>
                <w:sz w:val="19"/>
                <w:szCs w:val="19"/>
              </w:rPr>
              <w:br/>
              <w:t>3. (</w:t>
            </w:r>
            <w:proofErr w:type="gramStart"/>
            <w:r>
              <w:rPr>
                <w:rFonts w:ascii="Arial" w:hAnsi="Arial" w:cs="Arial"/>
                <w:color w:val="333333"/>
                <w:sz w:val="19"/>
                <w:szCs w:val="19"/>
              </w:rPr>
              <w:t>economic</w:t>
            </w:r>
            <w:proofErr w:type="gramEnd"/>
            <w:r>
              <w:rPr>
                <w:rFonts w:ascii="Arial" w:hAnsi="Arial" w:cs="Arial"/>
                <w:color w:val="333333"/>
                <w:sz w:val="19"/>
                <w:szCs w:val="19"/>
              </w:rPr>
              <w:t xml:space="preserve"> adj2 evaluation$).</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4. (</w:t>
            </w:r>
            <w:proofErr w:type="gramStart"/>
            <w:r>
              <w:rPr>
                <w:rFonts w:ascii="Arial" w:hAnsi="Arial" w:cs="Arial"/>
                <w:color w:val="333333"/>
                <w:sz w:val="19"/>
                <w:szCs w:val="19"/>
              </w:rPr>
              <w:t>economic</w:t>
            </w:r>
            <w:proofErr w:type="gramEnd"/>
            <w:r>
              <w:rPr>
                <w:rFonts w:ascii="Arial" w:hAnsi="Arial" w:cs="Arial"/>
                <w:color w:val="333333"/>
                <w:sz w:val="19"/>
                <w:szCs w:val="19"/>
              </w:rPr>
              <w:t xml:space="preserve"> adj2 </w:t>
            </w:r>
            <w:proofErr w:type="spellStart"/>
            <w:r>
              <w:rPr>
                <w:rFonts w:ascii="Arial" w:hAnsi="Arial" w:cs="Arial"/>
                <w:color w:val="333333"/>
                <w:sz w:val="19"/>
                <w:szCs w:val="19"/>
              </w:rPr>
              <w:t>analy</w:t>
            </w:r>
            <w:proofErr w:type="spellEnd"/>
            <w:r>
              <w:rPr>
                <w:rFonts w:ascii="Arial" w:hAnsi="Arial" w:cs="Arial"/>
                <w:color w:val="333333"/>
                <w:sz w:val="19"/>
                <w:szCs w:val="19"/>
              </w:rPr>
              <w:t>$).</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5. (</w:t>
            </w:r>
            <w:proofErr w:type="gramStart"/>
            <w:r>
              <w:rPr>
                <w:rFonts w:ascii="Arial" w:hAnsi="Arial" w:cs="Arial"/>
                <w:color w:val="333333"/>
                <w:sz w:val="19"/>
                <w:szCs w:val="19"/>
              </w:rPr>
              <w:t>economic</w:t>
            </w:r>
            <w:proofErr w:type="gramEnd"/>
            <w:r>
              <w:rPr>
                <w:rFonts w:ascii="Arial" w:hAnsi="Arial" w:cs="Arial"/>
                <w:color w:val="333333"/>
                <w:sz w:val="19"/>
                <w:szCs w:val="19"/>
              </w:rPr>
              <w:t xml:space="preserve"> adj2 (study or studies)).</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6. (</w:t>
            </w:r>
            <w:proofErr w:type="gramStart"/>
            <w:r>
              <w:rPr>
                <w:rFonts w:ascii="Arial" w:hAnsi="Arial" w:cs="Arial"/>
                <w:color w:val="333333"/>
                <w:sz w:val="19"/>
                <w:szCs w:val="19"/>
              </w:rPr>
              <w:t>cost</w:t>
            </w:r>
            <w:proofErr w:type="gramEnd"/>
            <w:r>
              <w:rPr>
                <w:rFonts w:ascii="Arial" w:hAnsi="Arial" w:cs="Arial"/>
                <w:color w:val="333333"/>
                <w:sz w:val="19"/>
                <w:szCs w:val="19"/>
              </w:rPr>
              <w:t xml:space="preserve"> adj2 evaluation$).</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7. (</w:t>
            </w:r>
            <w:proofErr w:type="gramStart"/>
            <w:r>
              <w:rPr>
                <w:rFonts w:ascii="Arial" w:hAnsi="Arial" w:cs="Arial"/>
                <w:color w:val="333333"/>
                <w:sz w:val="19"/>
                <w:szCs w:val="19"/>
              </w:rPr>
              <w:t>cost</w:t>
            </w:r>
            <w:proofErr w:type="gramEnd"/>
            <w:r>
              <w:rPr>
                <w:rFonts w:ascii="Arial" w:hAnsi="Arial" w:cs="Arial"/>
                <w:color w:val="333333"/>
                <w:sz w:val="19"/>
                <w:szCs w:val="19"/>
              </w:rPr>
              <w:t xml:space="preserve"> adj2 </w:t>
            </w:r>
            <w:proofErr w:type="spellStart"/>
            <w:r>
              <w:rPr>
                <w:rFonts w:ascii="Arial" w:hAnsi="Arial" w:cs="Arial"/>
                <w:color w:val="333333"/>
                <w:sz w:val="19"/>
                <w:szCs w:val="19"/>
              </w:rPr>
              <w:t>analy</w:t>
            </w:r>
            <w:proofErr w:type="spellEnd"/>
            <w:r>
              <w:rPr>
                <w:rFonts w:ascii="Arial" w:hAnsi="Arial" w:cs="Arial"/>
                <w:color w:val="333333"/>
                <w:sz w:val="19"/>
                <w:szCs w:val="19"/>
              </w:rPr>
              <w:t>$).</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8. (</w:t>
            </w:r>
            <w:proofErr w:type="gramStart"/>
            <w:r>
              <w:rPr>
                <w:rFonts w:ascii="Arial" w:hAnsi="Arial" w:cs="Arial"/>
                <w:color w:val="333333"/>
                <w:sz w:val="19"/>
                <w:szCs w:val="19"/>
              </w:rPr>
              <w:t>cost</w:t>
            </w:r>
            <w:proofErr w:type="gramEnd"/>
            <w:r>
              <w:rPr>
                <w:rFonts w:ascii="Arial" w:hAnsi="Arial" w:cs="Arial"/>
                <w:color w:val="333333"/>
                <w:sz w:val="19"/>
                <w:szCs w:val="19"/>
              </w:rPr>
              <w:t xml:space="preserve"> adj2 (study or studies)).</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9. (</w:t>
            </w:r>
            <w:proofErr w:type="gramStart"/>
            <w:r>
              <w:rPr>
                <w:rFonts w:ascii="Arial" w:hAnsi="Arial" w:cs="Arial"/>
                <w:color w:val="333333"/>
                <w:sz w:val="19"/>
                <w:szCs w:val="19"/>
              </w:rPr>
              <w:t>cost</w:t>
            </w:r>
            <w:proofErr w:type="gramEnd"/>
            <w:r>
              <w:rPr>
                <w:rFonts w:ascii="Arial" w:hAnsi="Arial" w:cs="Arial"/>
                <w:color w:val="333333"/>
                <w:sz w:val="19"/>
                <w:szCs w:val="19"/>
              </w:rPr>
              <w:t xml:space="preserve"> adj2 effective$).</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10. (</w:t>
            </w:r>
            <w:proofErr w:type="gramStart"/>
            <w:r>
              <w:rPr>
                <w:rFonts w:ascii="Arial" w:hAnsi="Arial" w:cs="Arial"/>
                <w:color w:val="333333"/>
                <w:sz w:val="19"/>
                <w:szCs w:val="19"/>
              </w:rPr>
              <w:t>cost</w:t>
            </w:r>
            <w:proofErr w:type="gramEnd"/>
            <w:r>
              <w:rPr>
                <w:rFonts w:ascii="Arial" w:hAnsi="Arial" w:cs="Arial"/>
                <w:color w:val="333333"/>
                <w:sz w:val="19"/>
                <w:szCs w:val="19"/>
              </w:rPr>
              <w:t xml:space="preserve"> adj2 benefit$).</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11. (</w:t>
            </w:r>
            <w:proofErr w:type="gramStart"/>
            <w:r>
              <w:rPr>
                <w:rFonts w:ascii="Arial" w:hAnsi="Arial" w:cs="Arial"/>
                <w:color w:val="333333"/>
                <w:sz w:val="19"/>
                <w:szCs w:val="19"/>
              </w:rPr>
              <w:t>cost</w:t>
            </w:r>
            <w:proofErr w:type="gramEnd"/>
            <w:r>
              <w:rPr>
                <w:rFonts w:ascii="Arial" w:hAnsi="Arial" w:cs="Arial"/>
                <w:color w:val="333333"/>
                <w:sz w:val="19"/>
                <w:szCs w:val="19"/>
              </w:rPr>
              <w:t xml:space="preserve"> adj2 </w:t>
            </w:r>
            <w:proofErr w:type="spellStart"/>
            <w:r>
              <w:rPr>
                <w:rFonts w:ascii="Arial" w:hAnsi="Arial" w:cs="Arial"/>
                <w:color w:val="333333"/>
                <w:sz w:val="19"/>
                <w:szCs w:val="19"/>
              </w:rPr>
              <w:t>utili</w:t>
            </w:r>
            <w:proofErr w:type="spellEnd"/>
            <w:r>
              <w:rPr>
                <w:rFonts w:ascii="Arial" w:hAnsi="Arial" w:cs="Arial"/>
                <w:color w:val="333333"/>
                <w:sz w:val="19"/>
                <w:szCs w:val="19"/>
              </w:rPr>
              <w:t>$).</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12. (</w:t>
            </w:r>
            <w:proofErr w:type="gramStart"/>
            <w:r>
              <w:rPr>
                <w:rFonts w:ascii="Arial" w:hAnsi="Arial" w:cs="Arial"/>
                <w:color w:val="333333"/>
                <w:sz w:val="19"/>
                <w:szCs w:val="19"/>
              </w:rPr>
              <w:t>cost</w:t>
            </w:r>
            <w:proofErr w:type="gramEnd"/>
            <w:r>
              <w:rPr>
                <w:rFonts w:ascii="Arial" w:hAnsi="Arial" w:cs="Arial"/>
                <w:color w:val="333333"/>
                <w:sz w:val="19"/>
                <w:szCs w:val="19"/>
              </w:rPr>
              <w:t xml:space="preserve"> adj2 </w:t>
            </w:r>
            <w:proofErr w:type="spellStart"/>
            <w:r>
              <w:rPr>
                <w:rFonts w:ascii="Arial" w:hAnsi="Arial" w:cs="Arial"/>
                <w:color w:val="333333"/>
                <w:sz w:val="19"/>
                <w:szCs w:val="19"/>
              </w:rPr>
              <w:t>minimi</w:t>
            </w:r>
            <w:proofErr w:type="spellEnd"/>
            <w:r>
              <w:rPr>
                <w:rFonts w:ascii="Arial" w:hAnsi="Arial" w:cs="Arial"/>
                <w:color w:val="333333"/>
                <w:sz w:val="19"/>
                <w:szCs w:val="19"/>
              </w:rPr>
              <w:t>$).</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13. (</w:t>
            </w:r>
            <w:proofErr w:type="gramStart"/>
            <w:r>
              <w:rPr>
                <w:rFonts w:ascii="Arial" w:hAnsi="Arial" w:cs="Arial"/>
                <w:color w:val="333333"/>
                <w:sz w:val="19"/>
                <w:szCs w:val="19"/>
              </w:rPr>
              <w:t>cost</w:t>
            </w:r>
            <w:proofErr w:type="gramEnd"/>
            <w:r>
              <w:rPr>
                <w:rFonts w:ascii="Arial" w:hAnsi="Arial" w:cs="Arial"/>
                <w:color w:val="333333"/>
                <w:sz w:val="19"/>
                <w:szCs w:val="19"/>
              </w:rPr>
              <w:t xml:space="preserve"> adj2 consequence$).</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14. (</w:t>
            </w:r>
            <w:proofErr w:type="gramStart"/>
            <w:r>
              <w:rPr>
                <w:rFonts w:ascii="Arial" w:hAnsi="Arial" w:cs="Arial"/>
                <w:color w:val="333333"/>
                <w:sz w:val="19"/>
                <w:szCs w:val="19"/>
              </w:rPr>
              <w:t>cost</w:t>
            </w:r>
            <w:proofErr w:type="gramEnd"/>
            <w:r>
              <w:rPr>
                <w:rFonts w:ascii="Arial" w:hAnsi="Arial" w:cs="Arial"/>
                <w:color w:val="333333"/>
                <w:sz w:val="19"/>
                <w:szCs w:val="19"/>
              </w:rPr>
              <w:t xml:space="preserve"> adj2 comparison$).</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15. (</w:t>
            </w:r>
            <w:proofErr w:type="gramStart"/>
            <w:r>
              <w:rPr>
                <w:rFonts w:ascii="Arial" w:hAnsi="Arial" w:cs="Arial"/>
                <w:color w:val="333333"/>
                <w:sz w:val="19"/>
                <w:szCs w:val="19"/>
              </w:rPr>
              <w:t>cost</w:t>
            </w:r>
            <w:proofErr w:type="gramEnd"/>
            <w:r>
              <w:rPr>
                <w:rFonts w:ascii="Arial" w:hAnsi="Arial" w:cs="Arial"/>
                <w:color w:val="333333"/>
                <w:sz w:val="19"/>
                <w:szCs w:val="19"/>
              </w:rPr>
              <w:t xml:space="preserve"> adj2 </w:t>
            </w:r>
            <w:proofErr w:type="spellStart"/>
            <w:r>
              <w:rPr>
                <w:rFonts w:ascii="Arial" w:hAnsi="Arial" w:cs="Arial"/>
                <w:color w:val="333333"/>
                <w:sz w:val="19"/>
                <w:szCs w:val="19"/>
              </w:rPr>
              <w:t>identificat</w:t>
            </w:r>
            <w:proofErr w:type="spellEnd"/>
            <w:r>
              <w:rPr>
                <w:rFonts w:ascii="Arial" w:hAnsi="Arial" w:cs="Arial"/>
                <w:color w:val="333333"/>
                <w:sz w:val="19"/>
                <w:szCs w:val="19"/>
              </w:rPr>
              <w:t>$).</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16. (</w:t>
            </w:r>
            <w:proofErr w:type="spellStart"/>
            <w:proofErr w:type="gramStart"/>
            <w:r>
              <w:rPr>
                <w:rFonts w:ascii="Arial" w:hAnsi="Arial" w:cs="Arial"/>
                <w:color w:val="333333"/>
                <w:sz w:val="19"/>
                <w:szCs w:val="19"/>
              </w:rPr>
              <w:t>pharmacoeconomic</w:t>
            </w:r>
            <w:proofErr w:type="spellEnd"/>
            <w:proofErr w:type="gramEnd"/>
            <w:r>
              <w:rPr>
                <w:rFonts w:ascii="Arial" w:hAnsi="Arial" w:cs="Arial"/>
                <w:color w:val="333333"/>
                <w:sz w:val="19"/>
                <w:szCs w:val="19"/>
              </w:rPr>
              <w:t xml:space="preserve">$ or </w:t>
            </w:r>
            <w:proofErr w:type="spellStart"/>
            <w:r>
              <w:rPr>
                <w:rFonts w:ascii="Arial" w:hAnsi="Arial" w:cs="Arial"/>
                <w:color w:val="333333"/>
                <w:sz w:val="19"/>
                <w:szCs w:val="19"/>
              </w:rPr>
              <w:t>pharmaco</w:t>
            </w:r>
            <w:proofErr w:type="spellEnd"/>
            <w:r>
              <w:rPr>
                <w:rFonts w:ascii="Arial" w:hAnsi="Arial" w:cs="Arial"/>
                <w:color w:val="333333"/>
                <w:sz w:val="19"/>
                <w:szCs w:val="19"/>
              </w:rPr>
              <w:t>-economic$).</w:t>
            </w:r>
            <w:proofErr w:type="spellStart"/>
            <w:r>
              <w:rPr>
                <w:rFonts w:ascii="Arial" w:hAnsi="Arial" w:cs="Arial"/>
                <w:color w:val="333333"/>
                <w:sz w:val="19"/>
                <w:szCs w:val="19"/>
              </w:rPr>
              <w:t>ti,ab</w:t>
            </w:r>
            <w:proofErr w:type="spellEnd"/>
            <w:r>
              <w:rPr>
                <w:rFonts w:ascii="Arial" w:hAnsi="Arial" w:cs="Arial"/>
                <w:color w:val="333333"/>
                <w:sz w:val="19"/>
                <w:szCs w:val="19"/>
              </w:rPr>
              <w:t>.</w:t>
            </w:r>
            <w:r>
              <w:rPr>
                <w:rFonts w:ascii="Arial" w:hAnsi="Arial" w:cs="Arial"/>
                <w:color w:val="333333"/>
                <w:sz w:val="19"/>
                <w:szCs w:val="19"/>
              </w:rPr>
              <w:br/>
              <w:t xml:space="preserve">17. </w:t>
            </w:r>
            <w:proofErr w:type="gramStart"/>
            <w:r>
              <w:rPr>
                <w:rFonts w:ascii="Arial" w:hAnsi="Arial" w:cs="Arial"/>
                <w:color w:val="333333"/>
                <w:sz w:val="19"/>
                <w:szCs w:val="19"/>
              </w:rPr>
              <w:t>or/1-16</w:t>
            </w:r>
            <w:proofErr w:type="gramEnd"/>
            <w:r>
              <w:rPr>
                <w:rFonts w:ascii="Arial" w:hAnsi="Arial" w:cs="Arial"/>
                <w:color w:val="333333"/>
                <w:sz w:val="19"/>
                <w:szCs w:val="19"/>
              </w:rPr>
              <w:br/>
              <w:t>18. (</w:t>
            </w:r>
            <w:proofErr w:type="gramStart"/>
            <w:r>
              <w:rPr>
                <w:rFonts w:ascii="Arial" w:hAnsi="Arial" w:cs="Arial"/>
                <w:color w:val="333333"/>
                <w:sz w:val="19"/>
                <w:szCs w:val="19"/>
              </w:rPr>
              <w:t>task</w:t>
            </w:r>
            <w:proofErr w:type="gramEnd"/>
            <w:r>
              <w:rPr>
                <w:rFonts w:ascii="Arial" w:hAnsi="Arial" w:cs="Arial"/>
                <w:color w:val="333333"/>
                <w:sz w:val="19"/>
                <w:szCs w:val="19"/>
              </w:rPr>
              <w:t xml:space="preserve"> adj2 cost$).</w:t>
            </w:r>
            <w:proofErr w:type="spellStart"/>
            <w:r>
              <w:rPr>
                <w:rFonts w:ascii="Arial" w:hAnsi="Arial" w:cs="Arial"/>
                <w:color w:val="333333"/>
                <w:sz w:val="19"/>
                <w:szCs w:val="19"/>
              </w:rPr>
              <w:t>ti,ab,id</w:t>
            </w:r>
            <w:proofErr w:type="spellEnd"/>
            <w:r>
              <w:rPr>
                <w:rFonts w:ascii="Arial" w:hAnsi="Arial" w:cs="Arial"/>
                <w:color w:val="333333"/>
                <w:sz w:val="19"/>
                <w:szCs w:val="19"/>
              </w:rPr>
              <w:t>.</w:t>
            </w:r>
            <w:r>
              <w:rPr>
                <w:rFonts w:ascii="Arial" w:hAnsi="Arial" w:cs="Arial"/>
                <w:color w:val="333333"/>
                <w:sz w:val="19"/>
                <w:szCs w:val="19"/>
              </w:rPr>
              <w:br/>
              <w:t>19. (switch$ adj2 cost$).</w:t>
            </w:r>
            <w:proofErr w:type="spellStart"/>
            <w:r>
              <w:rPr>
                <w:rFonts w:ascii="Arial" w:hAnsi="Arial" w:cs="Arial"/>
                <w:color w:val="333333"/>
                <w:sz w:val="19"/>
                <w:szCs w:val="19"/>
              </w:rPr>
              <w:t>ti</w:t>
            </w:r>
            <w:proofErr w:type="gramStart"/>
            <w:r>
              <w:rPr>
                <w:rFonts w:ascii="Arial" w:hAnsi="Arial" w:cs="Arial"/>
                <w:color w:val="333333"/>
                <w:sz w:val="19"/>
                <w:szCs w:val="19"/>
              </w:rPr>
              <w:t>,ab,id</w:t>
            </w:r>
            <w:proofErr w:type="spellEnd"/>
            <w:proofErr w:type="gramEnd"/>
            <w:r>
              <w:rPr>
                <w:rFonts w:ascii="Arial" w:hAnsi="Arial" w:cs="Arial"/>
                <w:color w:val="333333"/>
                <w:sz w:val="19"/>
                <w:szCs w:val="19"/>
              </w:rPr>
              <w:t>.</w:t>
            </w:r>
            <w:r>
              <w:rPr>
                <w:rFonts w:ascii="Arial" w:hAnsi="Arial" w:cs="Arial"/>
                <w:color w:val="333333"/>
                <w:sz w:val="19"/>
                <w:szCs w:val="19"/>
              </w:rPr>
              <w:br/>
              <w:t>20. (</w:t>
            </w:r>
            <w:proofErr w:type="gramStart"/>
            <w:r>
              <w:rPr>
                <w:rFonts w:ascii="Arial" w:hAnsi="Arial" w:cs="Arial"/>
                <w:color w:val="333333"/>
                <w:sz w:val="19"/>
                <w:szCs w:val="19"/>
              </w:rPr>
              <w:t>metabolic</w:t>
            </w:r>
            <w:proofErr w:type="gramEnd"/>
            <w:r>
              <w:rPr>
                <w:rFonts w:ascii="Arial" w:hAnsi="Arial" w:cs="Arial"/>
                <w:color w:val="333333"/>
                <w:sz w:val="19"/>
                <w:szCs w:val="19"/>
              </w:rPr>
              <w:t xml:space="preserve"> </w:t>
            </w:r>
            <w:proofErr w:type="spellStart"/>
            <w:r>
              <w:rPr>
                <w:rFonts w:ascii="Arial" w:hAnsi="Arial" w:cs="Arial"/>
                <w:color w:val="333333"/>
                <w:sz w:val="19"/>
                <w:szCs w:val="19"/>
              </w:rPr>
              <w:t>adj</w:t>
            </w:r>
            <w:proofErr w:type="spellEnd"/>
            <w:r>
              <w:rPr>
                <w:rFonts w:ascii="Arial" w:hAnsi="Arial" w:cs="Arial"/>
                <w:color w:val="333333"/>
                <w:sz w:val="19"/>
                <w:szCs w:val="19"/>
              </w:rPr>
              <w:t xml:space="preserve"> cost).</w:t>
            </w:r>
            <w:proofErr w:type="spellStart"/>
            <w:r>
              <w:rPr>
                <w:rFonts w:ascii="Arial" w:hAnsi="Arial" w:cs="Arial"/>
                <w:color w:val="333333"/>
                <w:sz w:val="19"/>
                <w:szCs w:val="19"/>
              </w:rPr>
              <w:t>ti,ab,id</w:t>
            </w:r>
            <w:proofErr w:type="spellEnd"/>
            <w:r>
              <w:rPr>
                <w:rFonts w:ascii="Arial" w:hAnsi="Arial" w:cs="Arial"/>
                <w:color w:val="333333"/>
                <w:sz w:val="19"/>
                <w:szCs w:val="19"/>
              </w:rPr>
              <w:t>.</w:t>
            </w:r>
            <w:r>
              <w:rPr>
                <w:rFonts w:ascii="Arial" w:hAnsi="Arial" w:cs="Arial"/>
                <w:color w:val="333333"/>
                <w:sz w:val="19"/>
                <w:szCs w:val="19"/>
              </w:rPr>
              <w:br/>
              <w:t>21. ((</w:t>
            </w:r>
            <w:proofErr w:type="gramStart"/>
            <w:r>
              <w:rPr>
                <w:rFonts w:ascii="Arial" w:hAnsi="Arial" w:cs="Arial"/>
                <w:color w:val="333333"/>
                <w:sz w:val="19"/>
                <w:szCs w:val="19"/>
              </w:rPr>
              <w:t>energy</w:t>
            </w:r>
            <w:proofErr w:type="gramEnd"/>
            <w:r>
              <w:rPr>
                <w:rFonts w:ascii="Arial" w:hAnsi="Arial" w:cs="Arial"/>
                <w:color w:val="333333"/>
                <w:sz w:val="19"/>
                <w:szCs w:val="19"/>
              </w:rPr>
              <w:t xml:space="preserve"> or oxygen) </w:t>
            </w:r>
            <w:proofErr w:type="spellStart"/>
            <w:r>
              <w:rPr>
                <w:rFonts w:ascii="Arial" w:hAnsi="Arial" w:cs="Arial"/>
                <w:color w:val="333333"/>
                <w:sz w:val="19"/>
                <w:szCs w:val="19"/>
              </w:rPr>
              <w:t>adj</w:t>
            </w:r>
            <w:proofErr w:type="spellEnd"/>
            <w:r>
              <w:rPr>
                <w:rFonts w:ascii="Arial" w:hAnsi="Arial" w:cs="Arial"/>
                <w:color w:val="333333"/>
                <w:sz w:val="19"/>
                <w:szCs w:val="19"/>
              </w:rPr>
              <w:t xml:space="preserve"> cost).</w:t>
            </w:r>
            <w:proofErr w:type="spellStart"/>
            <w:r>
              <w:rPr>
                <w:rFonts w:ascii="Arial" w:hAnsi="Arial" w:cs="Arial"/>
                <w:color w:val="333333"/>
                <w:sz w:val="19"/>
                <w:szCs w:val="19"/>
              </w:rPr>
              <w:t>ti,ab,id</w:t>
            </w:r>
            <w:proofErr w:type="spellEnd"/>
            <w:r>
              <w:rPr>
                <w:rFonts w:ascii="Arial" w:hAnsi="Arial" w:cs="Arial"/>
                <w:color w:val="333333"/>
                <w:sz w:val="19"/>
                <w:szCs w:val="19"/>
              </w:rPr>
              <w:t>.</w:t>
            </w:r>
            <w:r>
              <w:rPr>
                <w:rFonts w:ascii="Arial" w:hAnsi="Arial" w:cs="Arial"/>
                <w:color w:val="333333"/>
                <w:sz w:val="19"/>
                <w:szCs w:val="19"/>
              </w:rPr>
              <w:br/>
              <w:t>22. ((</w:t>
            </w:r>
            <w:proofErr w:type="gramStart"/>
            <w:r>
              <w:rPr>
                <w:rFonts w:ascii="Arial" w:hAnsi="Arial" w:cs="Arial"/>
                <w:color w:val="333333"/>
                <w:sz w:val="19"/>
                <w:szCs w:val="19"/>
              </w:rPr>
              <w:t>energy</w:t>
            </w:r>
            <w:proofErr w:type="gramEnd"/>
            <w:r>
              <w:rPr>
                <w:rFonts w:ascii="Arial" w:hAnsi="Arial" w:cs="Arial"/>
                <w:color w:val="333333"/>
                <w:sz w:val="19"/>
                <w:szCs w:val="19"/>
              </w:rPr>
              <w:t xml:space="preserve"> or oxygen) </w:t>
            </w:r>
            <w:proofErr w:type="spellStart"/>
            <w:r>
              <w:rPr>
                <w:rFonts w:ascii="Arial" w:hAnsi="Arial" w:cs="Arial"/>
                <w:color w:val="333333"/>
                <w:sz w:val="19"/>
                <w:szCs w:val="19"/>
              </w:rPr>
              <w:t>adj</w:t>
            </w:r>
            <w:proofErr w:type="spellEnd"/>
            <w:r>
              <w:rPr>
                <w:rFonts w:ascii="Arial" w:hAnsi="Arial" w:cs="Arial"/>
                <w:color w:val="333333"/>
                <w:sz w:val="19"/>
                <w:szCs w:val="19"/>
              </w:rPr>
              <w:t xml:space="preserve"> expenditure).</w:t>
            </w:r>
            <w:proofErr w:type="spellStart"/>
            <w:r>
              <w:rPr>
                <w:rFonts w:ascii="Arial" w:hAnsi="Arial" w:cs="Arial"/>
                <w:color w:val="333333"/>
                <w:sz w:val="19"/>
                <w:szCs w:val="19"/>
              </w:rPr>
              <w:t>ti,ab,id</w:t>
            </w:r>
            <w:proofErr w:type="spellEnd"/>
            <w:r>
              <w:rPr>
                <w:rFonts w:ascii="Arial" w:hAnsi="Arial" w:cs="Arial"/>
                <w:color w:val="333333"/>
                <w:sz w:val="19"/>
                <w:szCs w:val="19"/>
              </w:rPr>
              <w:t>.</w:t>
            </w:r>
            <w:r>
              <w:rPr>
                <w:rFonts w:ascii="Arial" w:hAnsi="Arial" w:cs="Arial"/>
                <w:color w:val="333333"/>
                <w:sz w:val="19"/>
                <w:szCs w:val="19"/>
              </w:rPr>
              <w:br/>
              <w:t>23. or/18-22</w:t>
            </w:r>
            <w:r>
              <w:rPr>
                <w:rFonts w:ascii="Arial" w:hAnsi="Arial" w:cs="Arial"/>
                <w:color w:val="333333"/>
                <w:sz w:val="19"/>
                <w:szCs w:val="19"/>
              </w:rPr>
              <w:br/>
              <w:t>24. (</w:t>
            </w:r>
            <w:proofErr w:type="gramStart"/>
            <w:r>
              <w:rPr>
                <w:rFonts w:ascii="Arial" w:hAnsi="Arial" w:cs="Arial"/>
                <w:color w:val="333333"/>
                <w:sz w:val="19"/>
                <w:szCs w:val="19"/>
              </w:rPr>
              <w:t>animal</w:t>
            </w:r>
            <w:proofErr w:type="gramEnd"/>
            <w:r>
              <w:rPr>
                <w:rFonts w:ascii="Arial" w:hAnsi="Arial" w:cs="Arial"/>
                <w:color w:val="333333"/>
                <w:sz w:val="19"/>
                <w:szCs w:val="19"/>
              </w:rPr>
              <w:t xml:space="preserve"> or animals or rat or rats or mouse or mice or hamster or hamsters or dog or dogs or cat or cats or bovine or sheep or ovine or pig or pigs).</w:t>
            </w:r>
            <w:proofErr w:type="spellStart"/>
            <w:r>
              <w:rPr>
                <w:rFonts w:ascii="Arial" w:hAnsi="Arial" w:cs="Arial"/>
                <w:color w:val="333333"/>
                <w:sz w:val="19"/>
                <w:szCs w:val="19"/>
              </w:rPr>
              <w:t>ab,ti,id,de</w:t>
            </w:r>
            <w:proofErr w:type="spellEnd"/>
            <w:r>
              <w:rPr>
                <w:rFonts w:ascii="Arial" w:hAnsi="Arial" w:cs="Arial"/>
                <w:color w:val="333333"/>
                <w:sz w:val="19"/>
                <w:szCs w:val="19"/>
              </w:rPr>
              <w:t>.</w:t>
            </w:r>
            <w:r>
              <w:rPr>
                <w:rFonts w:ascii="Arial" w:hAnsi="Arial" w:cs="Arial"/>
                <w:color w:val="333333"/>
                <w:sz w:val="19"/>
                <w:szCs w:val="19"/>
              </w:rPr>
              <w:br/>
              <w:t xml:space="preserve">25. </w:t>
            </w:r>
            <w:proofErr w:type="spellStart"/>
            <w:proofErr w:type="gramStart"/>
            <w:r>
              <w:rPr>
                <w:rFonts w:ascii="Arial" w:hAnsi="Arial" w:cs="Arial"/>
                <w:color w:val="333333"/>
                <w:sz w:val="19"/>
                <w:szCs w:val="19"/>
              </w:rPr>
              <w:t>editorial.dt</w:t>
            </w:r>
            <w:proofErr w:type="spellEnd"/>
            <w:proofErr w:type="gramEnd"/>
            <w:r>
              <w:rPr>
                <w:rFonts w:ascii="Arial" w:hAnsi="Arial" w:cs="Arial"/>
                <w:color w:val="333333"/>
                <w:sz w:val="19"/>
                <w:szCs w:val="19"/>
              </w:rPr>
              <w:t>.</w:t>
            </w:r>
            <w:r>
              <w:rPr>
                <w:rFonts w:ascii="Arial" w:hAnsi="Arial" w:cs="Arial"/>
                <w:color w:val="333333"/>
                <w:sz w:val="19"/>
                <w:szCs w:val="19"/>
              </w:rPr>
              <w:br/>
              <w:t xml:space="preserve">26. </w:t>
            </w:r>
            <w:proofErr w:type="spellStart"/>
            <w:proofErr w:type="gramStart"/>
            <w:r>
              <w:rPr>
                <w:rFonts w:ascii="Arial" w:hAnsi="Arial" w:cs="Arial"/>
                <w:color w:val="333333"/>
                <w:sz w:val="19"/>
                <w:szCs w:val="19"/>
              </w:rPr>
              <w:t>letter.dt</w:t>
            </w:r>
            <w:proofErr w:type="spellEnd"/>
            <w:proofErr w:type="gramEnd"/>
            <w:r>
              <w:rPr>
                <w:rFonts w:ascii="Arial" w:hAnsi="Arial" w:cs="Arial"/>
                <w:color w:val="333333"/>
                <w:sz w:val="19"/>
                <w:szCs w:val="19"/>
              </w:rPr>
              <w:t>.</w:t>
            </w:r>
            <w:r>
              <w:rPr>
                <w:rFonts w:ascii="Arial" w:hAnsi="Arial" w:cs="Arial"/>
                <w:color w:val="333333"/>
                <w:sz w:val="19"/>
                <w:szCs w:val="19"/>
              </w:rPr>
              <w:br/>
              <w:t xml:space="preserve">27. </w:t>
            </w:r>
            <w:proofErr w:type="gramStart"/>
            <w:r>
              <w:rPr>
                <w:rFonts w:ascii="Arial" w:hAnsi="Arial" w:cs="Arial"/>
                <w:color w:val="333333"/>
                <w:sz w:val="19"/>
                <w:szCs w:val="19"/>
              </w:rPr>
              <w:t>dissertation</w:t>
            </w:r>
            <w:proofErr w:type="gramEnd"/>
            <w:r>
              <w:rPr>
                <w:rFonts w:ascii="Arial" w:hAnsi="Arial" w:cs="Arial"/>
                <w:color w:val="333333"/>
                <w:sz w:val="19"/>
                <w:szCs w:val="19"/>
              </w:rPr>
              <w:t xml:space="preserve"> abstract.pt.</w:t>
            </w:r>
            <w:r>
              <w:rPr>
                <w:rFonts w:ascii="Arial" w:hAnsi="Arial" w:cs="Arial"/>
                <w:color w:val="333333"/>
                <w:sz w:val="19"/>
                <w:szCs w:val="19"/>
              </w:rPr>
              <w:br/>
              <w:t>28. or/24-27</w:t>
            </w:r>
            <w:r>
              <w:rPr>
                <w:rFonts w:ascii="Arial" w:hAnsi="Arial" w:cs="Arial"/>
                <w:color w:val="333333"/>
                <w:sz w:val="19"/>
                <w:szCs w:val="19"/>
              </w:rPr>
              <w:br/>
              <w:t>29. (0003-4819 or 0003-9926 or 0959-8146 or 0098-7484 or 0140-6736 or 0028-4793</w:t>
            </w:r>
            <w:r>
              <w:rPr>
                <w:rFonts w:ascii="Arial" w:hAnsi="Arial" w:cs="Arial"/>
                <w:color w:val="333333"/>
                <w:sz w:val="19"/>
                <w:szCs w:val="19"/>
              </w:rPr>
              <w:br/>
              <w:t>or 1469-493X).is.</w:t>
            </w:r>
            <w:r>
              <w:rPr>
                <w:rFonts w:ascii="Arial" w:hAnsi="Arial" w:cs="Arial"/>
                <w:color w:val="333333"/>
                <w:sz w:val="19"/>
                <w:szCs w:val="19"/>
              </w:rPr>
              <w:br/>
              <w:t>30. 17 not (23 or 28 or 29)</w:t>
            </w:r>
            <w:r>
              <w:rPr>
                <w:rFonts w:ascii="Arial" w:hAnsi="Arial" w:cs="Arial"/>
                <w:color w:val="333333"/>
                <w:sz w:val="19"/>
                <w:szCs w:val="19"/>
              </w:rPr>
              <w:br/>
              <w:t xml:space="preserve">31. limit 30 to </w:t>
            </w:r>
            <w:proofErr w:type="spellStart"/>
            <w:r>
              <w:rPr>
                <w:rFonts w:ascii="Arial" w:hAnsi="Arial" w:cs="Arial"/>
                <w:color w:val="333333"/>
                <w:sz w:val="19"/>
                <w:szCs w:val="19"/>
              </w:rPr>
              <w:t>yr</w:t>
            </w:r>
            <w:proofErr w:type="spellEnd"/>
            <w:r>
              <w:rPr>
                <w:rFonts w:ascii="Arial" w:hAnsi="Arial" w:cs="Arial"/>
                <w:color w:val="333333"/>
                <w:sz w:val="19"/>
                <w:szCs w:val="19"/>
              </w:rPr>
              <w:t>="2010 -Current"</w:t>
            </w:r>
          </w:p>
          <w:p w:rsidR="003B1D64" w:rsidRDefault="003B1D64" w:rsidP="00203B4C">
            <w:pPr>
              <w:pStyle w:val="Heading3"/>
              <w:shd w:val="clear" w:color="auto" w:fill="FFFFFF"/>
              <w:rPr>
                <w:rFonts w:ascii="Arial" w:hAnsi="Arial"/>
                <w:color w:val="990066"/>
                <w:sz w:val="19"/>
                <w:szCs w:val="19"/>
              </w:rPr>
            </w:pPr>
            <w:bookmarkStart w:id="3" w:name="nhseedpubmed"/>
            <w:bookmarkStart w:id="4" w:name="nhseedcinahl"/>
            <w:bookmarkEnd w:id="3"/>
            <w:bookmarkEnd w:id="4"/>
            <w:r>
              <w:rPr>
                <w:rStyle w:val="Strong"/>
                <w:rFonts w:ascii="Arial" w:hAnsi="Arial"/>
                <w:color w:val="990066"/>
                <w:sz w:val="19"/>
                <w:szCs w:val="19"/>
              </w:rPr>
              <w:t>NHS EED CINAHL using EBSCO</w:t>
            </w:r>
            <w:r>
              <w:rPr>
                <w:rFonts w:ascii="Arial" w:hAnsi="Arial"/>
                <w:color w:val="990066"/>
                <w:sz w:val="19"/>
                <w:szCs w:val="19"/>
              </w:rPr>
              <w:t xml:space="preserve">  </w:t>
            </w:r>
          </w:p>
          <w:p w:rsidR="003B1D64" w:rsidRDefault="003B1D64" w:rsidP="00203B4C">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lastRenderedPageBreak/>
              <w:t>S1        MH "Economics+"</w:t>
            </w:r>
            <w:r>
              <w:rPr>
                <w:rFonts w:ascii="Arial" w:hAnsi="Arial" w:cs="Arial"/>
                <w:color w:val="333333"/>
                <w:sz w:val="19"/>
                <w:szCs w:val="19"/>
              </w:rPr>
              <w:br/>
              <w:t>S2        MH "Financial Management+"</w:t>
            </w:r>
            <w:r>
              <w:rPr>
                <w:rFonts w:ascii="Arial" w:hAnsi="Arial" w:cs="Arial"/>
                <w:color w:val="333333"/>
                <w:sz w:val="19"/>
                <w:szCs w:val="19"/>
              </w:rPr>
              <w:br/>
              <w:t>S3        MH "Financial Support+"</w:t>
            </w:r>
            <w:r>
              <w:rPr>
                <w:rFonts w:ascii="Arial" w:hAnsi="Arial" w:cs="Arial"/>
                <w:color w:val="333333"/>
                <w:sz w:val="19"/>
                <w:szCs w:val="19"/>
              </w:rPr>
              <w:br/>
              <w:t>S4        MH "Financing, Organized+"</w:t>
            </w:r>
            <w:r>
              <w:rPr>
                <w:rFonts w:ascii="Arial" w:hAnsi="Arial" w:cs="Arial"/>
                <w:color w:val="333333"/>
                <w:sz w:val="19"/>
                <w:szCs w:val="19"/>
              </w:rPr>
              <w:br/>
              <w:t>S5        MH "Business+"</w:t>
            </w:r>
            <w:r>
              <w:rPr>
                <w:rFonts w:ascii="Arial" w:hAnsi="Arial" w:cs="Arial"/>
                <w:color w:val="333333"/>
                <w:sz w:val="19"/>
                <w:szCs w:val="19"/>
              </w:rPr>
              <w:br/>
              <w:t>S6        S2 OR S3 or S4 OR S5</w:t>
            </w:r>
            <w:r>
              <w:rPr>
                <w:rFonts w:ascii="Arial" w:hAnsi="Arial" w:cs="Arial"/>
                <w:color w:val="333333"/>
                <w:sz w:val="19"/>
                <w:szCs w:val="19"/>
              </w:rPr>
              <w:br/>
              <w:t>S7        S1 NOT S6</w:t>
            </w:r>
            <w:r>
              <w:rPr>
                <w:rFonts w:ascii="Arial" w:hAnsi="Arial" w:cs="Arial"/>
                <w:color w:val="333333"/>
                <w:sz w:val="19"/>
                <w:szCs w:val="19"/>
              </w:rPr>
              <w:br/>
              <w:t>S8        MH "Health Resource Allocation"</w:t>
            </w:r>
            <w:r>
              <w:rPr>
                <w:rFonts w:ascii="Arial" w:hAnsi="Arial" w:cs="Arial"/>
                <w:color w:val="333333"/>
                <w:sz w:val="19"/>
                <w:szCs w:val="19"/>
              </w:rPr>
              <w:br/>
              <w:t>S9        MH "Health Resource Utilization"</w:t>
            </w:r>
            <w:r>
              <w:rPr>
                <w:rFonts w:ascii="Arial" w:hAnsi="Arial" w:cs="Arial"/>
                <w:color w:val="333333"/>
                <w:sz w:val="19"/>
                <w:szCs w:val="19"/>
              </w:rPr>
              <w:br/>
              <w:t>S10      S8 OR S9</w:t>
            </w:r>
            <w:r>
              <w:rPr>
                <w:rFonts w:ascii="Arial" w:hAnsi="Arial" w:cs="Arial"/>
                <w:color w:val="333333"/>
                <w:sz w:val="19"/>
                <w:szCs w:val="19"/>
              </w:rPr>
              <w:br/>
              <w:t>S11      S7 OR S10</w:t>
            </w:r>
            <w:r>
              <w:rPr>
                <w:rFonts w:ascii="Arial" w:hAnsi="Arial" w:cs="Arial"/>
                <w:color w:val="333333"/>
                <w:sz w:val="19"/>
                <w:szCs w:val="19"/>
              </w:rPr>
              <w:br/>
              <w:t xml:space="preserve">S12      TI (cost or costs or economic* or </w:t>
            </w:r>
            <w:proofErr w:type="spellStart"/>
            <w:r>
              <w:rPr>
                <w:rFonts w:ascii="Arial" w:hAnsi="Arial" w:cs="Arial"/>
                <w:color w:val="333333"/>
                <w:sz w:val="19"/>
                <w:szCs w:val="19"/>
              </w:rPr>
              <w:t>pharmacoeconomic</w:t>
            </w:r>
            <w:proofErr w:type="spellEnd"/>
            <w:r>
              <w:rPr>
                <w:rFonts w:ascii="Arial" w:hAnsi="Arial" w:cs="Arial"/>
                <w:color w:val="333333"/>
                <w:sz w:val="19"/>
                <w:szCs w:val="19"/>
              </w:rPr>
              <w:t xml:space="preserve">* or price* or pricing*) OR AB (cost or costs or economic* or </w:t>
            </w:r>
            <w:proofErr w:type="spellStart"/>
            <w:r>
              <w:rPr>
                <w:rFonts w:ascii="Arial" w:hAnsi="Arial" w:cs="Arial"/>
                <w:color w:val="333333"/>
                <w:sz w:val="19"/>
                <w:szCs w:val="19"/>
              </w:rPr>
              <w:t>pharmacoeconomic</w:t>
            </w:r>
            <w:proofErr w:type="spellEnd"/>
            <w:r>
              <w:rPr>
                <w:rFonts w:ascii="Arial" w:hAnsi="Arial" w:cs="Arial"/>
                <w:color w:val="333333"/>
                <w:sz w:val="19"/>
                <w:szCs w:val="19"/>
              </w:rPr>
              <w:t>* or price* or pricing*)</w:t>
            </w:r>
            <w:r>
              <w:rPr>
                <w:rFonts w:ascii="Arial" w:hAnsi="Arial" w:cs="Arial"/>
                <w:color w:val="333333"/>
                <w:sz w:val="19"/>
                <w:szCs w:val="19"/>
              </w:rPr>
              <w:br/>
              <w:t>S13      S11 OR S12</w:t>
            </w:r>
            <w:r>
              <w:rPr>
                <w:rFonts w:ascii="Arial" w:hAnsi="Arial" w:cs="Arial"/>
                <w:color w:val="333333"/>
                <w:sz w:val="19"/>
                <w:szCs w:val="19"/>
              </w:rPr>
              <w:br/>
              <w:t>S14      PT editorial </w:t>
            </w:r>
            <w:r>
              <w:rPr>
                <w:rFonts w:ascii="Arial" w:hAnsi="Arial" w:cs="Arial"/>
                <w:color w:val="333333"/>
                <w:sz w:val="19"/>
                <w:szCs w:val="19"/>
              </w:rPr>
              <w:br/>
              <w:t>S15      PT letter </w:t>
            </w:r>
            <w:r>
              <w:rPr>
                <w:rFonts w:ascii="Arial" w:hAnsi="Arial" w:cs="Arial"/>
                <w:color w:val="333333"/>
                <w:sz w:val="19"/>
                <w:szCs w:val="19"/>
              </w:rPr>
              <w:br/>
              <w:t>S16      PT commentary </w:t>
            </w:r>
            <w:r>
              <w:rPr>
                <w:rFonts w:ascii="Arial" w:hAnsi="Arial" w:cs="Arial"/>
                <w:color w:val="333333"/>
                <w:sz w:val="19"/>
                <w:szCs w:val="19"/>
              </w:rPr>
              <w:br/>
              <w:t>S17      S14 or S15 or S16 </w:t>
            </w:r>
            <w:r>
              <w:rPr>
                <w:rFonts w:ascii="Arial" w:hAnsi="Arial" w:cs="Arial"/>
                <w:color w:val="333333"/>
                <w:sz w:val="19"/>
                <w:szCs w:val="19"/>
              </w:rPr>
              <w:br/>
              <w:t>S18      S13 NOT S17 </w:t>
            </w:r>
            <w:r>
              <w:rPr>
                <w:rFonts w:ascii="Arial" w:hAnsi="Arial" w:cs="Arial"/>
                <w:color w:val="333333"/>
                <w:sz w:val="19"/>
                <w:szCs w:val="19"/>
              </w:rPr>
              <w:br/>
              <w:t>S19      MH "Animal Studies" </w:t>
            </w:r>
            <w:r>
              <w:rPr>
                <w:rFonts w:ascii="Arial" w:hAnsi="Arial" w:cs="Arial"/>
                <w:color w:val="333333"/>
                <w:sz w:val="19"/>
                <w:szCs w:val="19"/>
              </w:rPr>
              <w:br/>
              <w:t>S20      (ZT "doctoral dissertation") or (ZT "</w:t>
            </w:r>
            <w:proofErr w:type="spellStart"/>
            <w:r>
              <w:rPr>
                <w:rFonts w:ascii="Arial" w:hAnsi="Arial" w:cs="Arial"/>
                <w:color w:val="333333"/>
                <w:sz w:val="19"/>
                <w:szCs w:val="19"/>
              </w:rPr>
              <w:t>masters</w:t>
            </w:r>
            <w:proofErr w:type="spellEnd"/>
            <w:r>
              <w:rPr>
                <w:rFonts w:ascii="Arial" w:hAnsi="Arial" w:cs="Arial"/>
                <w:color w:val="333333"/>
                <w:sz w:val="19"/>
                <w:szCs w:val="19"/>
              </w:rPr>
              <w:t xml:space="preserve"> thesis")</w:t>
            </w:r>
            <w:r>
              <w:rPr>
                <w:rFonts w:ascii="Arial" w:hAnsi="Arial" w:cs="Arial"/>
                <w:color w:val="333333"/>
                <w:sz w:val="19"/>
                <w:szCs w:val="19"/>
              </w:rPr>
              <w:br/>
              <w:t>S21      S18 NOT (S19 OR S20)</w:t>
            </w:r>
            <w:r>
              <w:rPr>
                <w:rFonts w:ascii="Arial" w:hAnsi="Arial" w:cs="Arial"/>
                <w:color w:val="333333"/>
                <w:sz w:val="19"/>
                <w:szCs w:val="19"/>
              </w:rPr>
              <w:br/>
              <w:t>S22      PY 2009-</w:t>
            </w:r>
            <w:r>
              <w:rPr>
                <w:rFonts w:ascii="Arial" w:hAnsi="Arial" w:cs="Arial"/>
                <w:color w:val="333333"/>
                <w:sz w:val="19"/>
                <w:szCs w:val="19"/>
              </w:rPr>
              <w:br/>
              <w:t>S23      S21 AND S22</w:t>
            </w:r>
          </w:p>
          <w:p w:rsidR="003B1D64" w:rsidRPr="003B1D64" w:rsidRDefault="003B1D64" w:rsidP="003B1D64">
            <w:pPr>
              <w:rPr>
                <w:rFonts w:cstheme="minorHAnsi"/>
              </w:rPr>
            </w:pPr>
          </w:p>
        </w:tc>
      </w:tr>
    </w:tbl>
    <w:p w:rsidR="0049349C" w:rsidRDefault="003B1D64">
      <w:bookmarkStart w:id="5" w:name="_GoBack"/>
      <w:bookmarkEnd w:id="5"/>
    </w:p>
    <w:sectPr w:rsidR="00493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2057"/>
    <w:multiLevelType w:val="hybridMultilevel"/>
    <w:tmpl w:val="C2F4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B128EE"/>
    <w:multiLevelType w:val="hybridMultilevel"/>
    <w:tmpl w:val="D938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73"/>
    <w:rsid w:val="002516CC"/>
    <w:rsid w:val="00332B81"/>
    <w:rsid w:val="003719D4"/>
    <w:rsid w:val="003B1D64"/>
    <w:rsid w:val="006C5136"/>
    <w:rsid w:val="006F5573"/>
    <w:rsid w:val="007977D8"/>
    <w:rsid w:val="0081625D"/>
    <w:rsid w:val="008F4384"/>
    <w:rsid w:val="00C67A6D"/>
    <w:rsid w:val="00FE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D4"/>
    <w:pPr>
      <w:spacing w:line="48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3719D4"/>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3719D4"/>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19D4"/>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3719D4"/>
    <w:rPr>
      <w:rFonts w:ascii="Times New Roman" w:eastAsia="Times New Roman" w:hAnsi="Times New Roman" w:cs="Arial"/>
      <w:bCs/>
      <w:i/>
      <w:sz w:val="24"/>
      <w:szCs w:val="26"/>
      <w:lang w:eastAsia="en-GB"/>
    </w:rPr>
  </w:style>
  <w:style w:type="paragraph" w:styleId="ListParagraph">
    <w:name w:val="List Paragraph"/>
    <w:basedOn w:val="Normal"/>
    <w:uiPriority w:val="34"/>
    <w:qFormat/>
    <w:rsid w:val="003719D4"/>
    <w:pPr>
      <w:spacing w:before="166" w:after="166" w:line="240" w:lineRule="auto"/>
      <w:ind w:left="720"/>
      <w:contextualSpacing/>
    </w:pPr>
    <w:rPr>
      <w:color w:val="000000" w:themeColor="text1"/>
      <w:lang w:eastAsia="en-US"/>
    </w:rPr>
  </w:style>
  <w:style w:type="table" w:styleId="TableGrid">
    <w:name w:val="Table Grid"/>
    <w:basedOn w:val="TableNormal"/>
    <w:uiPriority w:val="59"/>
    <w:rsid w:val="0037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9D4"/>
    <w:rPr>
      <w:color w:val="0000FF" w:themeColor="hyperlink"/>
      <w:u w:val="single"/>
    </w:rPr>
  </w:style>
  <w:style w:type="paragraph" w:styleId="NormalWeb">
    <w:name w:val="Normal (Web)"/>
    <w:basedOn w:val="Normal"/>
    <w:uiPriority w:val="99"/>
    <w:semiHidden/>
    <w:unhideWhenUsed/>
    <w:rsid w:val="003719D4"/>
    <w:pPr>
      <w:spacing w:before="100" w:beforeAutospacing="1" w:after="100" w:afterAutospacing="1" w:line="240" w:lineRule="auto"/>
    </w:pPr>
  </w:style>
  <w:style w:type="character" w:styleId="Strong">
    <w:name w:val="Strong"/>
    <w:basedOn w:val="DefaultParagraphFont"/>
    <w:uiPriority w:val="22"/>
    <w:qFormat/>
    <w:rsid w:val="003719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D4"/>
    <w:pPr>
      <w:spacing w:line="48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3719D4"/>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qFormat/>
    <w:rsid w:val="003719D4"/>
    <w:pPr>
      <w:keepNext/>
      <w:spacing w:before="360" w:after="60" w:line="360" w:lineRule="auto"/>
      <w:ind w:right="567"/>
      <w:contextualSpacing/>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19D4"/>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3719D4"/>
    <w:rPr>
      <w:rFonts w:ascii="Times New Roman" w:eastAsia="Times New Roman" w:hAnsi="Times New Roman" w:cs="Arial"/>
      <w:bCs/>
      <w:i/>
      <w:sz w:val="24"/>
      <w:szCs w:val="26"/>
      <w:lang w:eastAsia="en-GB"/>
    </w:rPr>
  </w:style>
  <w:style w:type="paragraph" w:styleId="ListParagraph">
    <w:name w:val="List Paragraph"/>
    <w:basedOn w:val="Normal"/>
    <w:uiPriority w:val="34"/>
    <w:qFormat/>
    <w:rsid w:val="003719D4"/>
    <w:pPr>
      <w:spacing w:before="166" w:after="166" w:line="240" w:lineRule="auto"/>
      <w:ind w:left="720"/>
      <w:contextualSpacing/>
    </w:pPr>
    <w:rPr>
      <w:color w:val="000000" w:themeColor="text1"/>
      <w:lang w:eastAsia="en-US"/>
    </w:rPr>
  </w:style>
  <w:style w:type="table" w:styleId="TableGrid">
    <w:name w:val="Table Grid"/>
    <w:basedOn w:val="TableNormal"/>
    <w:uiPriority w:val="59"/>
    <w:rsid w:val="0037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9D4"/>
    <w:rPr>
      <w:color w:val="0000FF" w:themeColor="hyperlink"/>
      <w:u w:val="single"/>
    </w:rPr>
  </w:style>
  <w:style w:type="paragraph" w:styleId="NormalWeb">
    <w:name w:val="Normal (Web)"/>
    <w:basedOn w:val="Normal"/>
    <w:uiPriority w:val="99"/>
    <w:semiHidden/>
    <w:unhideWhenUsed/>
    <w:rsid w:val="003719D4"/>
    <w:pPr>
      <w:spacing w:before="100" w:beforeAutospacing="1" w:after="100" w:afterAutospacing="1" w:line="240" w:lineRule="auto"/>
    </w:pPr>
  </w:style>
  <w:style w:type="character" w:styleId="Strong">
    <w:name w:val="Strong"/>
    <w:basedOn w:val="DefaultParagraphFont"/>
    <w:uiPriority w:val="22"/>
    <w:qFormat/>
    <w:rsid w:val="00371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d.york.ac.uk/crdweb/PDFs/NHS%20EED%20EMBASE%20021220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3648</Characters>
  <Application>Microsoft Office Word</Application>
  <DocSecurity>0</DocSecurity>
  <Lines>30</Lines>
  <Paragraphs>8</Paragraphs>
  <ScaleCrop>false</ScaleCrop>
  <Company>The University of Manchester</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Wright</dc:creator>
  <cp:keywords/>
  <dc:description/>
  <cp:lastModifiedBy>Stuart Wright</cp:lastModifiedBy>
  <cp:revision>4</cp:revision>
  <dcterms:created xsi:type="dcterms:W3CDTF">2018-10-30T10:45:00Z</dcterms:created>
  <dcterms:modified xsi:type="dcterms:W3CDTF">2018-12-06T10:46:00Z</dcterms:modified>
</cp:coreProperties>
</file>