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23" w:rsidRPr="0011585B" w:rsidRDefault="00025123" w:rsidP="0002512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1585B">
        <w:rPr>
          <w:rFonts w:ascii="Times New Roman" w:hAnsi="Times New Roman" w:cs="Times New Roman"/>
          <w:sz w:val="24"/>
          <w:szCs w:val="24"/>
        </w:rPr>
        <w:t>ONLINE RESOURCES</w:t>
      </w:r>
    </w:p>
    <w:p w:rsidR="00052F21" w:rsidRPr="00052F21" w:rsidRDefault="00052F21" w:rsidP="00052F21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European Journal of Ageing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7B01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Why do men extend their employment beyond pensionable age more often than women? </w:t>
      </w:r>
      <w:r w:rsidRPr="007B01B2">
        <w:rPr>
          <w:rFonts w:ascii="Times New Roman" w:hAnsi="Times New Roman" w:cs="Times New Roman"/>
          <w:b/>
          <w:sz w:val="24"/>
          <w:szCs w:val="24"/>
          <w:lang w:val="fi-FI"/>
        </w:rPr>
        <w:t xml:space="preserve">A </w:t>
      </w:r>
      <w:proofErr w:type="spellStart"/>
      <w:r w:rsidRPr="007B01B2">
        <w:rPr>
          <w:rFonts w:ascii="Times New Roman" w:hAnsi="Times New Roman" w:cs="Times New Roman"/>
          <w:b/>
          <w:sz w:val="24"/>
          <w:szCs w:val="24"/>
          <w:lang w:val="fi-FI"/>
        </w:rPr>
        <w:t>cohort</w:t>
      </w:r>
      <w:proofErr w:type="spellEnd"/>
      <w:r w:rsidRPr="007B01B2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proofErr w:type="spellStart"/>
      <w:r w:rsidRPr="007B01B2">
        <w:rPr>
          <w:rFonts w:ascii="Times New Roman" w:hAnsi="Times New Roman" w:cs="Times New Roman"/>
          <w:b/>
          <w:sz w:val="24"/>
          <w:szCs w:val="24"/>
          <w:lang w:val="fi-FI"/>
        </w:rPr>
        <w:t>study</w:t>
      </w:r>
      <w:proofErr w:type="spellEnd"/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lang w:val="fi-FI"/>
        </w:rPr>
      </w:pPr>
      <w:r w:rsidRPr="007B01B2">
        <w:rPr>
          <w:rFonts w:ascii="Times New Roman" w:hAnsi="Times New Roman" w:cs="Times New Roman"/>
          <w:bCs/>
          <w:lang w:val="fi-FI"/>
        </w:rPr>
        <w:t>Saana Myllyntausta</w:t>
      </w:r>
      <w:r w:rsidRPr="007B01B2">
        <w:rPr>
          <w:rFonts w:ascii="Times New Roman" w:hAnsi="Times New Roman" w:cs="Times New Roman"/>
          <w:vertAlign w:val="superscript"/>
          <w:lang w:val="fi-FI"/>
        </w:rPr>
        <w:t xml:space="preserve">1,2,3 </w:t>
      </w:r>
      <w:r w:rsidRPr="007B01B2">
        <w:rPr>
          <w:rFonts w:ascii="Times New Roman" w:hAnsi="Times New Roman" w:cs="Times New Roman"/>
          <w:lang w:val="fi-FI"/>
        </w:rPr>
        <w:t>(</w:t>
      </w:r>
      <w:proofErr w:type="spellStart"/>
      <w:r w:rsidRPr="007B01B2">
        <w:rPr>
          <w:rFonts w:ascii="Times New Roman" w:hAnsi="Times New Roman" w:cs="Times New Roman"/>
          <w:lang w:val="fi-FI"/>
        </w:rPr>
        <w:t>Orcid</w:t>
      </w:r>
      <w:proofErr w:type="spellEnd"/>
      <w:r w:rsidRPr="007B01B2">
        <w:rPr>
          <w:rFonts w:ascii="Times New Roman" w:hAnsi="Times New Roman" w:cs="Times New Roman"/>
          <w:lang w:val="fi-FI"/>
        </w:rPr>
        <w:t xml:space="preserve"> ID: 0000-0002-6503-3829), Marianna Virtanen</w:t>
      </w:r>
      <w:r w:rsidRPr="007B01B2">
        <w:rPr>
          <w:rFonts w:ascii="Times New Roman" w:hAnsi="Times New Roman" w:cs="Times New Roman"/>
          <w:vertAlign w:val="superscript"/>
          <w:lang w:val="fi-FI"/>
        </w:rPr>
        <w:t xml:space="preserve"> 4,5 </w:t>
      </w:r>
      <w:r w:rsidRPr="007B01B2">
        <w:rPr>
          <w:rFonts w:ascii="Times New Roman" w:hAnsi="Times New Roman" w:cs="Times New Roman"/>
          <w:lang w:val="fi-FI"/>
        </w:rPr>
        <w:t>(0000-0001-8361-3301), Jaana Pentti</w:t>
      </w:r>
      <w:r w:rsidRPr="007B01B2">
        <w:rPr>
          <w:rFonts w:ascii="Times New Roman" w:hAnsi="Times New Roman" w:cs="Times New Roman"/>
          <w:vertAlign w:val="superscript"/>
          <w:lang w:val="fi-FI"/>
        </w:rPr>
        <w:t>2,3,6</w:t>
      </w:r>
      <w:r w:rsidRPr="007B01B2">
        <w:rPr>
          <w:rFonts w:ascii="Times New Roman" w:hAnsi="Times New Roman" w:cs="Times New Roman"/>
          <w:lang w:val="fi-FI"/>
        </w:rPr>
        <w:t>, Mika Kivimäki</w:t>
      </w:r>
      <w:r w:rsidRPr="007B01B2">
        <w:rPr>
          <w:rFonts w:ascii="Times New Roman" w:hAnsi="Times New Roman" w:cs="Times New Roman"/>
          <w:vertAlign w:val="superscript"/>
          <w:lang w:val="fi-FI"/>
        </w:rPr>
        <w:t xml:space="preserve">6,7,8 </w:t>
      </w:r>
      <w:r w:rsidRPr="007B01B2">
        <w:rPr>
          <w:rFonts w:ascii="Times New Roman" w:hAnsi="Times New Roman" w:cs="Times New Roman"/>
          <w:lang w:val="fi-FI"/>
        </w:rPr>
        <w:t>(0000-0002-4699-5627), Jussi Vahtera</w:t>
      </w:r>
      <w:r w:rsidRPr="007B01B2">
        <w:rPr>
          <w:rFonts w:ascii="Times New Roman" w:hAnsi="Times New Roman" w:cs="Times New Roman"/>
          <w:vertAlign w:val="superscript"/>
          <w:lang w:val="fi-FI"/>
        </w:rPr>
        <w:t xml:space="preserve">2,3 </w:t>
      </w:r>
      <w:r w:rsidRPr="007B01B2">
        <w:rPr>
          <w:rFonts w:ascii="Times New Roman" w:hAnsi="Times New Roman" w:cs="Times New Roman"/>
          <w:lang w:val="fi-FI"/>
        </w:rPr>
        <w:t>(0000-0002-6036-061X), Sari Stenholm</w:t>
      </w:r>
      <w:r w:rsidRPr="007B01B2">
        <w:rPr>
          <w:rFonts w:ascii="Times New Roman" w:hAnsi="Times New Roman" w:cs="Times New Roman"/>
          <w:vertAlign w:val="superscript"/>
          <w:lang w:val="fi-FI"/>
        </w:rPr>
        <w:t xml:space="preserve">2,3 </w:t>
      </w:r>
      <w:r w:rsidRPr="007B01B2">
        <w:rPr>
          <w:rFonts w:ascii="Times New Roman" w:hAnsi="Times New Roman" w:cs="Times New Roman"/>
          <w:lang w:val="fi-FI"/>
        </w:rPr>
        <w:t>(0000-0001-7560-0930)</w:t>
      </w:r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vertAlign w:val="superscript"/>
          <w:lang w:val="fi-FI"/>
        </w:rPr>
      </w:pPr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i/>
          <w:iCs/>
          <w:lang w:val="en-GB"/>
        </w:rPr>
      </w:pP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>1</w:t>
      </w:r>
      <w:r w:rsidRPr="007B01B2">
        <w:rPr>
          <w:rFonts w:ascii="Times New Roman" w:hAnsi="Times New Roman" w:cs="Times New Roman"/>
          <w:i/>
          <w:iCs/>
          <w:lang w:val="en-GB"/>
        </w:rPr>
        <w:t xml:space="preserve"> Department of Psychology and Speech-Language Pathology, University of Turku, Turku, Finland</w:t>
      </w:r>
      <w:r w:rsidRPr="007B01B2">
        <w:rPr>
          <w:rFonts w:ascii="Times New Roman" w:hAnsi="Times New Roman" w:cs="Times New Roman"/>
          <w:i/>
          <w:iCs/>
          <w:lang w:val="en-GB"/>
        </w:rPr>
        <w:br/>
      </w: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 xml:space="preserve">2 </w:t>
      </w:r>
      <w:r w:rsidRPr="007B01B2">
        <w:rPr>
          <w:rFonts w:ascii="Times New Roman" w:hAnsi="Times New Roman" w:cs="Times New Roman"/>
          <w:i/>
          <w:iCs/>
          <w:lang w:val="en-GB"/>
        </w:rPr>
        <w:t>Department of Public Health, University of Turku and Turku University Hospital, Turku, Finland</w:t>
      </w:r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i/>
          <w:iCs/>
          <w:lang w:val="en-GB"/>
        </w:rPr>
      </w:pP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 xml:space="preserve">3 </w:t>
      </w:r>
      <w:r w:rsidRPr="007B01B2">
        <w:rPr>
          <w:rFonts w:ascii="Times New Roman" w:hAnsi="Times New Roman" w:cs="Times New Roman"/>
          <w:i/>
          <w:iCs/>
          <w:lang w:val="en-GB"/>
        </w:rPr>
        <w:t>Centre for Population Health Research, University of Turku and Turku University Hospital, Turku, Finland</w:t>
      </w:r>
      <w:r w:rsidRPr="007B01B2">
        <w:rPr>
          <w:rFonts w:ascii="Times New Roman" w:hAnsi="Times New Roman" w:cs="Times New Roman"/>
          <w:i/>
          <w:iCs/>
          <w:lang w:val="en-GB"/>
        </w:rPr>
        <w:br/>
      </w: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 xml:space="preserve">4 </w:t>
      </w:r>
      <w:r w:rsidRPr="007B01B2">
        <w:rPr>
          <w:rFonts w:ascii="Times New Roman" w:hAnsi="Times New Roman" w:cs="Times New Roman"/>
          <w:i/>
          <w:iCs/>
          <w:lang w:val="en-GB"/>
        </w:rPr>
        <w:t>School of Educational Sciences and Psychology, Psychology, University of Eastern Finland, Joensuu, Finland</w:t>
      </w:r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i/>
          <w:iCs/>
          <w:vertAlign w:val="superscript"/>
          <w:lang w:val="en-GB"/>
        </w:rPr>
      </w:pP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>5</w:t>
      </w:r>
      <w:r w:rsidRPr="007B01B2">
        <w:rPr>
          <w:rFonts w:ascii="Times New Roman" w:hAnsi="Times New Roman" w:cs="Times New Roman"/>
          <w:i/>
          <w:iCs/>
          <w:lang w:val="en-GB"/>
        </w:rPr>
        <w:t xml:space="preserve">Division of Insurance Medicine, Karolinska </w:t>
      </w:r>
      <w:proofErr w:type="spellStart"/>
      <w:r w:rsidRPr="007B01B2">
        <w:rPr>
          <w:rFonts w:ascii="Times New Roman" w:hAnsi="Times New Roman" w:cs="Times New Roman"/>
          <w:i/>
          <w:iCs/>
          <w:lang w:val="en-GB"/>
        </w:rPr>
        <w:t>Institutet</w:t>
      </w:r>
      <w:proofErr w:type="spellEnd"/>
      <w:r w:rsidRPr="007B01B2">
        <w:rPr>
          <w:rFonts w:ascii="Times New Roman" w:hAnsi="Times New Roman" w:cs="Times New Roman"/>
          <w:i/>
          <w:iCs/>
          <w:lang w:val="en-GB"/>
        </w:rPr>
        <w:t>, Stockholm, Sweden</w:t>
      </w:r>
    </w:p>
    <w:p w:rsidR="00052F21" w:rsidRPr="007B01B2" w:rsidRDefault="00052F21" w:rsidP="00052F21">
      <w:pPr>
        <w:spacing w:after="0"/>
        <w:rPr>
          <w:rFonts w:ascii="Times New Roman" w:hAnsi="Times New Roman" w:cs="Times New Roman"/>
          <w:i/>
          <w:iCs/>
          <w:vertAlign w:val="superscript"/>
          <w:lang w:val="en-GB"/>
        </w:rPr>
      </w:pP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>6</w:t>
      </w:r>
      <w:r w:rsidRPr="007B01B2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7B01B2">
        <w:rPr>
          <w:rFonts w:ascii="Times New Roman" w:hAnsi="Times New Roman" w:cs="Times New Roman"/>
          <w:i/>
          <w:iCs/>
          <w:lang w:val="en-GB"/>
        </w:rPr>
        <w:t>Clinicum</w:t>
      </w:r>
      <w:proofErr w:type="spellEnd"/>
      <w:r w:rsidRPr="007B01B2">
        <w:rPr>
          <w:rFonts w:ascii="Times New Roman" w:hAnsi="Times New Roman" w:cs="Times New Roman"/>
          <w:i/>
          <w:iCs/>
          <w:lang w:val="en-GB"/>
        </w:rPr>
        <w:t>, Faculty of Medicine, University of Helsinki, Helsinki, Finland</w:t>
      </w:r>
      <w:r w:rsidRPr="007B01B2">
        <w:rPr>
          <w:rFonts w:ascii="Times New Roman" w:hAnsi="Times New Roman" w:cs="Times New Roman"/>
          <w:i/>
          <w:iCs/>
          <w:lang w:val="en-GB"/>
        </w:rPr>
        <w:br/>
      </w: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t>7</w:t>
      </w:r>
      <w:r w:rsidRPr="007B01B2">
        <w:rPr>
          <w:rFonts w:ascii="Times New Roman" w:hAnsi="Times New Roman" w:cs="Times New Roman"/>
          <w:i/>
          <w:iCs/>
          <w:lang w:val="en-GB"/>
        </w:rPr>
        <w:t xml:space="preserve"> Department of Epidemiology and Public Health, University College London Medical School, London, United Kingdom</w:t>
      </w:r>
      <w:r w:rsidRPr="007B01B2">
        <w:rPr>
          <w:rFonts w:ascii="Times New Roman" w:hAnsi="Times New Roman" w:cs="Times New Roman"/>
          <w:i/>
          <w:iCs/>
          <w:vertAlign w:val="superscript"/>
          <w:lang w:val="en-GB"/>
        </w:rPr>
        <w:br/>
        <w:t xml:space="preserve">8 </w:t>
      </w:r>
      <w:r w:rsidRPr="007B01B2">
        <w:rPr>
          <w:rFonts w:ascii="Times New Roman" w:hAnsi="Times New Roman" w:cs="Times New Roman"/>
          <w:i/>
          <w:iCs/>
          <w:lang w:val="en-GB"/>
        </w:rPr>
        <w:t>Finnish Institute of Occupational Health, Helsinki, Finland</w:t>
      </w:r>
    </w:p>
    <w:p w:rsidR="00052F21" w:rsidRPr="007B01B2" w:rsidRDefault="00052F21" w:rsidP="00052F21">
      <w:pPr>
        <w:pStyle w:val="Correspondencedetails"/>
        <w:spacing w:before="0" w:line="276" w:lineRule="auto"/>
        <w:rPr>
          <w:sz w:val="22"/>
          <w:szCs w:val="22"/>
          <w:u w:val="single"/>
        </w:rPr>
      </w:pPr>
    </w:p>
    <w:p w:rsidR="00052F21" w:rsidRPr="00CC60FE" w:rsidRDefault="00052F21" w:rsidP="00052F21">
      <w:pPr>
        <w:pStyle w:val="Correspondencedetails"/>
        <w:spacing w:line="276" w:lineRule="auto"/>
        <w:rPr>
          <w:color w:val="0000FF" w:themeColor="hyperlink"/>
          <w:sz w:val="22"/>
          <w:szCs w:val="22"/>
          <w:u w:val="single"/>
        </w:rPr>
      </w:pPr>
      <w:r w:rsidRPr="007B01B2">
        <w:rPr>
          <w:b/>
          <w:sz w:val="22"/>
          <w:szCs w:val="22"/>
        </w:rPr>
        <w:t xml:space="preserve">Corresponding author: </w:t>
      </w:r>
      <w:r w:rsidRPr="007B01B2">
        <w:rPr>
          <w:sz w:val="22"/>
          <w:szCs w:val="22"/>
        </w:rPr>
        <w:br/>
      </w:r>
      <w:proofErr w:type="spellStart"/>
      <w:r w:rsidRPr="007B01B2">
        <w:rPr>
          <w:sz w:val="22"/>
          <w:szCs w:val="22"/>
        </w:rPr>
        <w:t>Dr.</w:t>
      </w:r>
      <w:proofErr w:type="spellEnd"/>
      <w:r w:rsidRPr="007B01B2">
        <w:rPr>
          <w:sz w:val="22"/>
          <w:szCs w:val="22"/>
        </w:rPr>
        <w:t xml:space="preserve"> Saana Myllyntausta</w:t>
      </w:r>
      <w:r w:rsidRPr="007B01B2">
        <w:rPr>
          <w:sz w:val="22"/>
          <w:szCs w:val="22"/>
        </w:rPr>
        <w:br/>
        <w:t>Department of Psychology and Speech-Language Pathology</w:t>
      </w:r>
      <w:r>
        <w:rPr>
          <w:sz w:val="22"/>
          <w:szCs w:val="22"/>
        </w:rPr>
        <w:t xml:space="preserve">, </w:t>
      </w:r>
      <w:r w:rsidRPr="00AA2253">
        <w:rPr>
          <w:sz w:val="22"/>
          <w:szCs w:val="22"/>
        </w:rPr>
        <w:t>University of Turku</w:t>
      </w:r>
      <w:r w:rsidRPr="007B01B2">
        <w:rPr>
          <w:sz w:val="22"/>
          <w:szCs w:val="22"/>
        </w:rPr>
        <w:br/>
        <w:t xml:space="preserve">E-mail: </w:t>
      </w:r>
      <w:hyperlink r:id="rId4" w:history="1">
        <w:r w:rsidRPr="007B01B2">
          <w:rPr>
            <w:rStyle w:val="Hyperlink"/>
            <w:rFonts w:eastAsiaTheme="majorEastAsia"/>
            <w:sz w:val="22"/>
            <w:szCs w:val="22"/>
          </w:rPr>
          <w:t>saana.m</w:t>
        </w:r>
        <w:bookmarkStart w:id="0" w:name="_GoBack"/>
        <w:bookmarkEnd w:id="0"/>
        <w:r w:rsidRPr="007B01B2">
          <w:rPr>
            <w:rStyle w:val="Hyperlink"/>
            <w:rFonts w:eastAsiaTheme="majorEastAsia"/>
            <w:sz w:val="22"/>
            <w:szCs w:val="22"/>
          </w:rPr>
          <w:t>yllyntausta@utu.fi</w:t>
        </w:r>
      </w:hyperlink>
    </w:p>
    <w:p w:rsidR="00052F21" w:rsidRDefault="00052F21" w:rsidP="00025123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052F21" w:rsidSect="00052F21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025123" w:rsidRPr="00CE13C1" w:rsidRDefault="00025123" w:rsidP="0002512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Online Resource 3</w:t>
      </w:r>
      <w:r w:rsidRPr="00CE13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Pr="00CE13C1">
        <w:rPr>
          <w:rFonts w:ascii="Times New Roman" w:hAnsi="Times New Roman" w:cs="Times New Roman"/>
          <w:sz w:val="24"/>
          <w:szCs w:val="24"/>
          <w:lang w:val="en-GB"/>
        </w:rPr>
        <w:t xml:space="preserve">Association between sex and </w:t>
      </w:r>
      <w:r>
        <w:rPr>
          <w:rFonts w:ascii="Times New Roman" w:hAnsi="Times New Roman" w:cs="Times New Roman"/>
          <w:sz w:val="24"/>
          <w:szCs w:val="24"/>
          <w:lang w:val="en-GB"/>
        </w:rPr>
        <w:t>extension of</w:t>
      </w:r>
      <w:r w:rsidRPr="00CE13C1">
        <w:rPr>
          <w:rFonts w:ascii="Times New Roman" w:hAnsi="Times New Roman" w:cs="Times New Roman"/>
          <w:sz w:val="24"/>
          <w:szCs w:val="24"/>
          <w:lang w:val="en-GB"/>
        </w:rPr>
        <w:t xml:space="preserve"> employment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over 12 months</w:t>
      </w:r>
      <w:r w:rsidRPr="00CE13C1">
        <w:rPr>
          <w:rFonts w:ascii="Times New Roman" w:hAnsi="Times New Roman" w:cs="Times New Roman"/>
          <w:sz w:val="24"/>
          <w:szCs w:val="24"/>
          <w:lang w:val="en-GB"/>
        </w:rPr>
        <w:t xml:space="preserve"> with serial adjustments for potential mediators using traditional mediation analysis (interaction not </w:t>
      </w:r>
      <w:proofErr w:type="gramStart"/>
      <w:r w:rsidRPr="00CE13C1">
        <w:rPr>
          <w:rFonts w:ascii="Times New Roman" w:hAnsi="Times New Roman" w:cs="Times New Roman"/>
          <w:sz w:val="24"/>
          <w:szCs w:val="24"/>
          <w:lang w:val="en-GB"/>
        </w:rPr>
        <w:t>taken into account</w:t>
      </w:r>
      <w:proofErr w:type="gramEnd"/>
      <w:r w:rsidRPr="00CE13C1">
        <w:rPr>
          <w:rFonts w:ascii="Times New Roman" w:hAnsi="Times New Roman" w:cs="Times New Roman"/>
          <w:sz w:val="24"/>
          <w:szCs w:val="24"/>
          <w:lang w:val="en-GB"/>
        </w:rPr>
        <w:t>) and counterfactual mediation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(interaction allowed) (n = 2,819</w:t>
      </w:r>
      <w:r w:rsidRPr="00CE13C1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tbl>
      <w:tblPr>
        <w:tblW w:w="1304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1585"/>
        <w:gridCol w:w="941"/>
        <w:gridCol w:w="142"/>
        <w:gridCol w:w="1615"/>
        <w:gridCol w:w="1787"/>
        <w:gridCol w:w="1701"/>
        <w:gridCol w:w="1276"/>
        <w:gridCol w:w="1275"/>
      </w:tblGrid>
      <w:tr w:rsidR="00025123" w:rsidRPr="00CE13C1" w:rsidTr="00850352">
        <w:trPr>
          <w:trHeight w:val="721"/>
          <w:jc w:val="center"/>
        </w:trPr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Traditional </w:t>
            </w: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br/>
              <w:t xml:space="preserve">mediation analysis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Counterfactual mediation analysis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Men vs. women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PERM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NDE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NIE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Total effect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Proportion mediated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025123" w:rsidRPr="00CE13C1" w:rsidTr="00850352">
        <w:trPr>
          <w:trHeight w:val="271"/>
          <w:jc w:val="center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Adjustments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RR (95% CI)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%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RR (95% CI)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RR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 for </w:t>
            </w:r>
            <w:proofErr w:type="spellStart"/>
            <w:r w:rsidRPr="00CE13C1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interaction</w:t>
            </w:r>
            <w:r w:rsidRPr="00CE13C1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Unadjusted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1.27 (1.04–1.56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tabs>
                <w:tab w:val="left" w:pos="660"/>
                <w:tab w:val="center" w:pos="750"/>
              </w:tabs>
              <w:spacing w:after="0"/>
              <w:ind w:left="90" w:hanging="9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</w:t>
            </w:r>
            <w:r w:rsidRPr="00F369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reference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Married or cohabiting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1.30 (1.06–1.59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-24.1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1.22 (1.01–1.55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0.99 (0.93–1.06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 (1.02–1.52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-3.4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0.204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Spouse working full-time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(0.93–1.41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 (0.89–1.41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1.12 (0.997–1.25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1.25 (1.03–1.53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0.732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Non-manual occupation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 (0.99–1.47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1.21 (0.99–1.48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 (0.99–1.05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(1.01–1.51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0.828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Part-time retirement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 (0.98–1.46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 (0.99–1.47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1.03 (1.00–1.07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0.848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High work time control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1.17 (0.96–1.43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29.8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1.15 (0.93–1.42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1.09 (1.02–1.18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1.26 (1.03–1.53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0.557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No pain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 (1.00–1.50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6.8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1.20 (0.98–1.48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1.02 (0.995–1.06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 (1.01–1.51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0.322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No chronic diseases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 (1.01–1.51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1.01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(0.99–1.03)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0.228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ind w:right="-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Sleep duration over 6.5 hours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.22 (1.00–1.50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 (1.00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1.50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1.01 (0.98–1.04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0.773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risk-</w:t>
            </w:r>
            <w:r w:rsidRPr="00CE13C1">
              <w:rPr>
                <w:rFonts w:ascii="Times New Roman" w:eastAsia="Times New Roman" w:hAnsi="Times New Roman" w:cs="Times New Roman"/>
                <w:lang w:val="en-GB"/>
              </w:rPr>
              <w:t>use of alcohol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1.23 (1.01–1.50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4.8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1.21 (0.99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1.49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1.03 (0.99–1.06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0.303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lang w:val="en-GB"/>
              </w:rPr>
              <w:t>Normal weight (&lt;25)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1.27 (1.04–1.55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-12.0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1.26 (1.03–1.55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0.99 (0.95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–1.02)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1.24 (1.02–1.52</w:t>
            </w:r>
            <w:r w:rsidRPr="00744A7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123" w:rsidRPr="00744A70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0.534</w:t>
            </w:r>
          </w:p>
        </w:tc>
      </w:tr>
      <w:tr w:rsidR="00025123" w:rsidRPr="00CE13C1" w:rsidTr="00850352">
        <w:trPr>
          <w:trHeight w:val="300"/>
          <w:jc w:val="center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123" w:rsidRPr="00CE13C1" w:rsidRDefault="00025123" w:rsidP="00850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All </w:t>
            </w:r>
            <w:proofErr w:type="spellStart"/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mediators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03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–1.2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A6A0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86.4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23" w:rsidRPr="00CE13C1" w:rsidRDefault="00025123" w:rsidP="00850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13C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</w:t>
            </w:r>
          </w:p>
        </w:tc>
      </w:tr>
    </w:tbl>
    <w:p w:rsidR="00025123" w:rsidRPr="00474D9C" w:rsidRDefault="00025123" w:rsidP="00025123">
      <w:pPr>
        <w:spacing w:before="240"/>
        <w:ind w:left="567"/>
      </w:pPr>
      <w:r w:rsidRPr="00CE13C1">
        <w:rPr>
          <w:rFonts w:ascii="Times New Roman" w:hAnsi="Times New Roman" w:cs="Times New Roman"/>
          <w:lang w:val="en-GB"/>
        </w:rPr>
        <w:t>RR = risk ratio, CI = confidence interval, PERM = percentage of excess risk mediated, NDE = natural direct effect, NIE = natural indirect effect</w:t>
      </w:r>
      <w:r w:rsidRPr="00CE13C1">
        <w:rPr>
          <w:rFonts w:ascii="Times New Roman" w:hAnsi="Times New Roman" w:cs="Times New Roman"/>
          <w:vertAlign w:val="superscript"/>
          <w:lang w:val="en-GB"/>
        </w:rPr>
        <w:br/>
      </w:r>
      <w:proofErr w:type="gramStart"/>
      <w:r w:rsidRPr="00CE13C1">
        <w:rPr>
          <w:rFonts w:ascii="Times New Roman" w:hAnsi="Times New Roman" w:cs="Times New Roman"/>
          <w:vertAlign w:val="superscript"/>
          <w:lang w:val="en-GB"/>
        </w:rPr>
        <w:t>a</w:t>
      </w:r>
      <w:proofErr w:type="gramEnd"/>
      <w:r w:rsidRPr="00CE13C1">
        <w:rPr>
          <w:rFonts w:ascii="Times New Roman" w:hAnsi="Times New Roman" w:cs="Times New Roman"/>
          <w:lang w:val="en-GB"/>
        </w:rPr>
        <w:t xml:space="preserve"> Only factors that were found to be mediators were included in this estimate (i.e. factors mediating excess risk).</w:t>
      </w:r>
      <w:r w:rsidRPr="00CE13C1">
        <w:rPr>
          <w:rFonts w:ascii="Times New Roman" w:hAnsi="Times New Roman" w:cs="Times New Roman"/>
          <w:lang w:val="en-GB"/>
        </w:rPr>
        <w:br/>
      </w:r>
      <w:r w:rsidRPr="00CE13C1">
        <w:rPr>
          <w:rFonts w:ascii="Times New Roman" w:hAnsi="Times New Roman" w:cs="Times New Roman"/>
          <w:vertAlign w:val="superscript"/>
          <w:lang w:val="en-GB"/>
        </w:rPr>
        <w:t xml:space="preserve">b </w:t>
      </w:r>
      <w:r w:rsidRPr="00CE13C1">
        <w:rPr>
          <w:rFonts w:ascii="Times New Roman" w:hAnsi="Times New Roman" w:cs="Times New Roman"/>
          <w:lang w:val="en-GB"/>
        </w:rPr>
        <w:t>p-value for sex-mediator interaction</w:t>
      </w:r>
    </w:p>
    <w:p w:rsidR="003C51D4" w:rsidRDefault="003C51D4"/>
    <w:sectPr w:rsidR="003C51D4" w:rsidSect="0002512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23"/>
    <w:rsid w:val="00000ECD"/>
    <w:rsid w:val="000029D4"/>
    <w:rsid w:val="00003131"/>
    <w:rsid w:val="00006743"/>
    <w:rsid w:val="0000722E"/>
    <w:rsid w:val="000137A2"/>
    <w:rsid w:val="000139EF"/>
    <w:rsid w:val="00015969"/>
    <w:rsid w:val="00020A05"/>
    <w:rsid w:val="000215FB"/>
    <w:rsid w:val="00022905"/>
    <w:rsid w:val="00022C67"/>
    <w:rsid w:val="000235F2"/>
    <w:rsid w:val="00025123"/>
    <w:rsid w:val="00026856"/>
    <w:rsid w:val="00030CBE"/>
    <w:rsid w:val="00031736"/>
    <w:rsid w:val="0003319E"/>
    <w:rsid w:val="00034BDD"/>
    <w:rsid w:val="00034D41"/>
    <w:rsid w:val="00035F94"/>
    <w:rsid w:val="000361F2"/>
    <w:rsid w:val="000363C7"/>
    <w:rsid w:val="00037D50"/>
    <w:rsid w:val="0004016C"/>
    <w:rsid w:val="000406A7"/>
    <w:rsid w:val="00041436"/>
    <w:rsid w:val="00041A62"/>
    <w:rsid w:val="000439B6"/>
    <w:rsid w:val="00043D6A"/>
    <w:rsid w:val="0004423E"/>
    <w:rsid w:val="000443B5"/>
    <w:rsid w:val="00044D2F"/>
    <w:rsid w:val="00046260"/>
    <w:rsid w:val="00047058"/>
    <w:rsid w:val="000507AB"/>
    <w:rsid w:val="00051806"/>
    <w:rsid w:val="00051FC4"/>
    <w:rsid w:val="00052F21"/>
    <w:rsid w:val="00054D6C"/>
    <w:rsid w:val="00054FC0"/>
    <w:rsid w:val="000550F1"/>
    <w:rsid w:val="0005543B"/>
    <w:rsid w:val="00057319"/>
    <w:rsid w:val="00060896"/>
    <w:rsid w:val="000617FE"/>
    <w:rsid w:val="000625F3"/>
    <w:rsid w:val="00062639"/>
    <w:rsid w:val="00062967"/>
    <w:rsid w:val="00062B45"/>
    <w:rsid w:val="000645FA"/>
    <w:rsid w:val="00065DC0"/>
    <w:rsid w:val="0006625E"/>
    <w:rsid w:val="0007143A"/>
    <w:rsid w:val="00074AE3"/>
    <w:rsid w:val="00074B6F"/>
    <w:rsid w:val="0007548A"/>
    <w:rsid w:val="00075BCC"/>
    <w:rsid w:val="000805E6"/>
    <w:rsid w:val="00083645"/>
    <w:rsid w:val="00083878"/>
    <w:rsid w:val="0008759F"/>
    <w:rsid w:val="0008772F"/>
    <w:rsid w:val="00090501"/>
    <w:rsid w:val="0009220F"/>
    <w:rsid w:val="0009378E"/>
    <w:rsid w:val="000938DA"/>
    <w:rsid w:val="0009614D"/>
    <w:rsid w:val="00096F5C"/>
    <w:rsid w:val="00097538"/>
    <w:rsid w:val="00097631"/>
    <w:rsid w:val="000A29C4"/>
    <w:rsid w:val="000A3DBA"/>
    <w:rsid w:val="000A54F8"/>
    <w:rsid w:val="000A6391"/>
    <w:rsid w:val="000A752E"/>
    <w:rsid w:val="000A792A"/>
    <w:rsid w:val="000B282A"/>
    <w:rsid w:val="000B2A70"/>
    <w:rsid w:val="000B4617"/>
    <w:rsid w:val="000B54BB"/>
    <w:rsid w:val="000B5FF0"/>
    <w:rsid w:val="000B68B6"/>
    <w:rsid w:val="000B7864"/>
    <w:rsid w:val="000C03B4"/>
    <w:rsid w:val="000C07FF"/>
    <w:rsid w:val="000C1092"/>
    <w:rsid w:val="000C4143"/>
    <w:rsid w:val="000C56F3"/>
    <w:rsid w:val="000D0553"/>
    <w:rsid w:val="000D10CA"/>
    <w:rsid w:val="000D1987"/>
    <w:rsid w:val="000D67EE"/>
    <w:rsid w:val="000D6B5C"/>
    <w:rsid w:val="000E0542"/>
    <w:rsid w:val="000E2828"/>
    <w:rsid w:val="000E30A6"/>
    <w:rsid w:val="000E6CE6"/>
    <w:rsid w:val="000E70C6"/>
    <w:rsid w:val="000F079F"/>
    <w:rsid w:val="000F1580"/>
    <w:rsid w:val="000F30D8"/>
    <w:rsid w:val="000F4BBE"/>
    <w:rsid w:val="000F74D6"/>
    <w:rsid w:val="0010402D"/>
    <w:rsid w:val="00104F77"/>
    <w:rsid w:val="00107C66"/>
    <w:rsid w:val="001106F6"/>
    <w:rsid w:val="00110E5F"/>
    <w:rsid w:val="0011159C"/>
    <w:rsid w:val="00112134"/>
    <w:rsid w:val="00113CD9"/>
    <w:rsid w:val="0011430C"/>
    <w:rsid w:val="0011486B"/>
    <w:rsid w:val="0011583E"/>
    <w:rsid w:val="0011585B"/>
    <w:rsid w:val="001175EE"/>
    <w:rsid w:val="0011777A"/>
    <w:rsid w:val="00120D47"/>
    <w:rsid w:val="00122218"/>
    <w:rsid w:val="0012296E"/>
    <w:rsid w:val="00124E19"/>
    <w:rsid w:val="00127486"/>
    <w:rsid w:val="00127E78"/>
    <w:rsid w:val="00130207"/>
    <w:rsid w:val="00131413"/>
    <w:rsid w:val="00133831"/>
    <w:rsid w:val="001367B8"/>
    <w:rsid w:val="00142083"/>
    <w:rsid w:val="00145982"/>
    <w:rsid w:val="00146000"/>
    <w:rsid w:val="0014609E"/>
    <w:rsid w:val="00146640"/>
    <w:rsid w:val="001471AC"/>
    <w:rsid w:val="00151DD7"/>
    <w:rsid w:val="00152721"/>
    <w:rsid w:val="0015296C"/>
    <w:rsid w:val="001561E4"/>
    <w:rsid w:val="00161D67"/>
    <w:rsid w:val="00161F16"/>
    <w:rsid w:val="00162F9C"/>
    <w:rsid w:val="00163F64"/>
    <w:rsid w:val="00170A92"/>
    <w:rsid w:val="00171215"/>
    <w:rsid w:val="001715F7"/>
    <w:rsid w:val="00172440"/>
    <w:rsid w:val="001726AF"/>
    <w:rsid w:val="00172CE3"/>
    <w:rsid w:val="001733E4"/>
    <w:rsid w:val="00174AB3"/>
    <w:rsid w:val="00175864"/>
    <w:rsid w:val="00176278"/>
    <w:rsid w:val="001767D1"/>
    <w:rsid w:val="001768D2"/>
    <w:rsid w:val="00181C57"/>
    <w:rsid w:val="0018474B"/>
    <w:rsid w:val="0018589D"/>
    <w:rsid w:val="00190AAE"/>
    <w:rsid w:val="00190D77"/>
    <w:rsid w:val="00193081"/>
    <w:rsid w:val="00193223"/>
    <w:rsid w:val="00195548"/>
    <w:rsid w:val="00195D71"/>
    <w:rsid w:val="00195F75"/>
    <w:rsid w:val="00196DDC"/>
    <w:rsid w:val="00197CE6"/>
    <w:rsid w:val="001A2437"/>
    <w:rsid w:val="001A2B4F"/>
    <w:rsid w:val="001A60E9"/>
    <w:rsid w:val="001A6800"/>
    <w:rsid w:val="001A7DFC"/>
    <w:rsid w:val="001B1F3C"/>
    <w:rsid w:val="001B40D6"/>
    <w:rsid w:val="001B46F9"/>
    <w:rsid w:val="001B4F2B"/>
    <w:rsid w:val="001B5981"/>
    <w:rsid w:val="001C0C9D"/>
    <w:rsid w:val="001C527A"/>
    <w:rsid w:val="001C5B5E"/>
    <w:rsid w:val="001C72F0"/>
    <w:rsid w:val="001C7467"/>
    <w:rsid w:val="001D17F8"/>
    <w:rsid w:val="001D3AF6"/>
    <w:rsid w:val="001D3F2E"/>
    <w:rsid w:val="001D57AE"/>
    <w:rsid w:val="001D58F8"/>
    <w:rsid w:val="001D688E"/>
    <w:rsid w:val="001E3DFE"/>
    <w:rsid w:val="001E3E99"/>
    <w:rsid w:val="001E65BB"/>
    <w:rsid w:val="001E722E"/>
    <w:rsid w:val="001E7701"/>
    <w:rsid w:val="001F0086"/>
    <w:rsid w:val="001F1214"/>
    <w:rsid w:val="001F1A43"/>
    <w:rsid w:val="001F1F82"/>
    <w:rsid w:val="001F3F8C"/>
    <w:rsid w:val="001F4A23"/>
    <w:rsid w:val="001F5BAB"/>
    <w:rsid w:val="002014A4"/>
    <w:rsid w:val="002018EE"/>
    <w:rsid w:val="00201946"/>
    <w:rsid w:val="00201BDE"/>
    <w:rsid w:val="00202466"/>
    <w:rsid w:val="00202C9C"/>
    <w:rsid w:val="00203DEB"/>
    <w:rsid w:val="00206236"/>
    <w:rsid w:val="00213425"/>
    <w:rsid w:val="00217DA3"/>
    <w:rsid w:val="002202BD"/>
    <w:rsid w:val="002209F3"/>
    <w:rsid w:val="00220CED"/>
    <w:rsid w:val="00221BC0"/>
    <w:rsid w:val="002249C7"/>
    <w:rsid w:val="0022517A"/>
    <w:rsid w:val="0022590C"/>
    <w:rsid w:val="002262C1"/>
    <w:rsid w:val="002278B7"/>
    <w:rsid w:val="00230293"/>
    <w:rsid w:val="00233A08"/>
    <w:rsid w:val="00235228"/>
    <w:rsid w:val="002415F6"/>
    <w:rsid w:val="002438A2"/>
    <w:rsid w:val="00246D8C"/>
    <w:rsid w:val="00247D5C"/>
    <w:rsid w:val="00251C53"/>
    <w:rsid w:val="00256783"/>
    <w:rsid w:val="00257B1E"/>
    <w:rsid w:val="00261912"/>
    <w:rsid w:val="00262CF2"/>
    <w:rsid w:val="002638F7"/>
    <w:rsid w:val="00264A10"/>
    <w:rsid w:val="00264FE9"/>
    <w:rsid w:val="00265FFD"/>
    <w:rsid w:val="0026696E"/>
    <w:rsid w:val="002674A5"/>
    <w:rsid w:val="002708E2"/>
    <w:rsid w:val="00271D31"/>
    <w:rsid w:val="00274CFE"/>
    <w:rsid w:val="0027660D"/>
    <w:rsid w:val="00285C8F"/>
    <w:rsid w:val="00290C50"/>
    <w:rsid w:val="00292679"/>
    <w:rsid w:val="00292BF6"/>
    <w:rsid w:val="00293DED"/>
    <w:rsid w:val="00294321"/>
    <w:rsid w:val="0029452B"/>
    <w:rsid w:val="00295746"/>
    <w:rsid w:val="00295943"/>
    <w:rsid w:val="00295F9E"/>
    <w:rsid w:val="002A09C6"/>
    <w:rsid w:val="002A1005"/>
    <w:rsid w:val="002A4A55"/>
    <w:rsid w:val="002A5913"/>
    <w:rsid w:val="002B036A"/>
    <w:rsid w:val="002B1AB8"/>
    <w:rsid w:val="002B515A"/>
    <w:rsid w:val="002B6B02"/>
    <w:rsid w:val="002C0C6D"/>
    <w:rsid w:val="002C0DA4"/>
    <w:rsid w:val="002C0E72"/>
    <w:rsid w:val="002C32BE"/>
    <w:rsid w:val="002C52A6"/>
    <w:rsid w:val="002C5AD6"/>
    <w:rsid w:val="002C5BE7"/>
    <w:rsid w:val="002C5FE1"/>
    <w:rsid w:val="002D06F1"/>
    <w:rsid w:val="002D0EB1"/>
    <w:rsid w:val="002D2CC2"/>
    <w:rsid w:val="002D32CB"/>
    <w:rsid w:val="002D4539"/>
    <w:rsid w:val="002D58C4"/>
    <w:rsid w:val="002D5DF3"/>
    <w:rsid w:val="002D7DFD"/>
    <w:rsid w:val="002E076D"/>
    <w:rsid w:val="002E3087"/>
    <w:rsid w:val="002E48E9"/>
    <w:rsid w:val="002E51E7"/>
    <w:rsid w:val="002F0621"/>
    <w:rsid w:val="002F1484"/>
    <w:rsid w:val="002F164B"/>
    <w:rsid w:val="002F1B02"/>
    <w:rsid w:val="002F2D4D"/>
    <w:rsid w:val="002F3EA5"/>
    <w:rsid w:val="002F4CD1"/>
    <w:rsid w:val="002F5339"/>
    <w:rsid w:val="002F544C"/>
    <w:rsid w:val="002F65F2"/>
    <w:rsid w:val="002F683C"/>
    <w:rsid w:val="002F6B7F"/>
    <w:rsid w:val="002F7B55"/>
    <w:rsid w:val="003045EC"/>
    <w:rsid w:val="00304C4A"/>
    <w:rsid w:val="00306405"/>
    <w:rsid w:val="00310110"/>
    <w:rsid w:val="00310D20"/>
    <w:rsid w:val="00310F4E"/>
    <w:rsid w:val="00314897"/>
    <w:rsid w:val="003163DC"/>
    <w:rsid w:val="00316B45"/>
    <w:rsid w:val="00317C13"/>
    <w:rsid w:val="00320158"/>
    <w:rsid w:val="00322DAA"/>
    <w:rsid w:val="003245BC"/>
    <w:rsid w:val="003300CA"/>
    <w:rsid w:val="0033225E"/>
    <w:rsid w:val="0033331A"/>
    <w:rsid w:val="00335138"/>
    <w:rsid w:val="003360BA"/>
    <w:rsid w:val="00340E9D"/>
    <w:rsid w:val="00341EC4"/>
    <w:rsid w:val="0034346B"/>
    <w:rsid w:val="00344712"/>
    <w:rsid w:val="00344B65"/>
    <w:rsid w:val="00344FD5"/>
    <w:rsid w:val="0034557F"/>
    <w:rsid w:val="00347FB7"/>
    <w:rsid w:val="0035183D"/>
    <w:rsid w:val="003521CD"/>
    <w:rsid w:val="00352EF7"/>
    <w:rsid w:val="003569B4"/>
    <w:rsid w:val="003616C1"/>
    <w:rsid w:val="00361B3B"/>
    <w:rsid w:val="00362169"/>
    <w:rsid w:val="0036698F"/>
    <w:rsid w:val="00367D25"/>
    <w:rsid w:val="00372C40"/>
    <w:rsid w:val="00373351"/>
    <w:rsid w:val="00373891"/>
    <w:rsid w:val="00373ED1"/>
    <w:rsid w:val="00373F62"/>
    <w:rsid w:val="00375D86"/>
    <w:rsid w:val="0037637B"/>
    <w:rsid w:val="003779C0"/>
    <w:rsid w:val="00377F4F"/>
    <w:rsid w:val="00380673"/>
    <w:rsid w:val="00380A9A"/>
    <w:rsid w:val="00381698"/>
    <w:rsid w:val="003831DC"/>
    <w:rsid w:val="0038384D"/>
    <w:rsid w:val="00383CA1"/>
    <w:rsid w:val="00387BD1"/>
    <w:rsid w:val="003906E3"/>
    <w:rsid w:val="00392D63"/>
    <w:rsid w:val="00393EEF"/>
    <w:rsid w:val="003950E6"/>
    <w:rsid w:val="003957C7"/>
    <w:rsid w:val="003A01B0"/>
    <w:rsid w:val="003A032E"/>
    <w:rsid w:val="003A0E6A"/>
    <w:rsid w:val="003A2E03"/>
    <w:rsid w:val="003A3C1B"/>
    <w:rsid w:val="003A67C0"/>
    <w:rsid w:val="003A761F"/>
    <w:rsid w:val="003A7C08"/>
    <w:rsid w:val="003B24B7"/>
    <w:rsid w:val="003B42DE"/>
    <w:rsid w:val="003B5BC7"/>
    <w:rsid w:val="003B5EFD"/>
    <w:rsid w:val="003B77C5"/>
    <w:rsid w:val="003B7EB2"/>
    <w:rsid w:val="003C06F6"/>
    <w:rsid w:val="003C0B24"/>
    <w:rsid w:val="003C1CA2"/>
    <w:rsid w:val="003C386B"/>
    <w:rsid w:val="003C4BDF"/>
    <w:rsid w:val="003C51D4"/>
    <w:rsid w:val="003C6121"/>
    <w:rsid w:val="003C6457"/>
    <w:rsid w:val="003C7072"/>
    <w:rsid w:val="003D113E"/>
    <w:rsid w:val="003D15F4"/>
    <w:rsid w:val="003D17CA"/>
    <w:rsid w:val="003D3094"/>
    <w:rsid w:val="003D4793"/>
    <w:rsid w:val="003D5953"/>
    <w:rsid w:val="003D78B2"/>
    <w:rsid w:val="003D7B8F"/>
    <w:rsid w:val="003E014A"/>
    <w:rsid w:val="003E07AB"/>
    <w:rsid w:val="003E2D5F"/>
    <w:rsid w:val="003E5F6D"/>
    <w:rsid w:val="003E6B50"/>
    <w:rsid w:val="003F2733"/>
    <w:rsid w:val="003F394A"/>
    <w:rsid w:val="003F3F44"/>
    <w:rsid w:val="003F3FAB"/>
    <w:rsid w:val="003F4931"/>
    <w:rsid w:val="003F57E4"/>
    <w:rsid w:val="003F5921"/>
    <w:rsid w:val="003F7490"/>
    <w:rsid w:val="003F7749"/>
    <w:rsid w:val="003F7C1D"/>
    <w:rsid w:val="003F7E93"/>
    <w:rsid w:val="0041055E"/>
    <w:rsid w:val="00413238"/>
    <w:rsid w:val="004148AC"/>
    <w:rsid w:val="004161C1"/>
    <w:rsid w:val="00416D0B"/>
    <w:rsid w:val="0042079D"/>
    <w:rsid w:val="00421A19"/>
    <w:rsid w:val="004262C7"/>
    <w:rsid w:val="00426A4A"/>
    <w:rsid w:val="00427602"/>
    <w:rsid w:val="00430A16"/>
    <w:rsid w:val="00431805"/>
    <w:rsid w:val="00432EA8"/>
    <w:rsid w:val="0043624B"/>
    <w:rsid w:val="00436AD6"/>
    <w:rsid w:val="00440D23"/>
    <w:rsid w:val="00440FF6"/>
    <w:rsid w:val="00441394"/>
    <w:rsid w:val="00441783"/>
    <w:rsid w:val="004422EE"/>
    <w:rsid w:val="004431B2"/>
    <w:rsid w:val="00443F80"/>
    <w:rsid w:val="00444238"/>
    <w:rsid w:val="00446C83"/>
    <w:rsid w:val="00446E22"/>
    <w:rsid w:val="00454B66"/>
    <w:rsid w:val="00455168"/>
    <w:rsid w:val="00456619"/>
    <w:rsid w:val="0045671E"/>
    <w:rsid w:val="00463490"/>
    <w:rsid w:val="00463761"/>
    <w:rsid w:val="004639DD"/>
    <w:rsid w:val="00467419"/>
    <w:rsid w:val="004729E3"/>
    <w:rsid w:val="0047586B"/>
    <w:rsid w:val="00475F3E"/>
    <w:rsid w:val="004778A8"/>
    <w:rsid w:val="00477D90"/>
    <w:rsid w:val="00480981"/>
    <w:rsid w:val="00480A5A"/>
    <w:rsid w:val="0048298B"/>
    <w:rsid w:val="0048361B"/>
    <w:rsid w:val="00485C5F"/>
    <w:rsid w:val="00487904"/>
    <w:rsid w:val="00490127"/>
    <w:rsid w:val="00491A88"/>
    <w:rsid w:val="00491B9E"/>
    <w:rsid w:val="004966D0"/>
    <w:rsid w:val="004969B2"/>
    <w:rsid w:val="004A21E0"/>
    <w:rsid w:val="004A341D"/>
    <w:rsid w:val="004A432D"/>
    <w:rsid w:val="004A5396"/>
    <w:rsid w:val="004A73C3"/>
    <w:rsid w:val="004B06AB"/>
    <w:rsid w:val="004B0FBF"/>
    <w:rsid w:val="004B44D0"/>
    <w:rsid w:val="004B4E99"/>
    <w:rsid w:val="004B75C7"/>
    <w:rsid w:val="004B77CA"/>
    <w:rsid w:val="004C017F"/>
    <w:rsid w:val="004C0936"/>
    <w:rsid w:val="004C44FB"/>
    <w:rsid w:val="004C5211"/>
    <w:rsid w:val="004C5485"/>
    <w:rsid w:val="004C5D3B"/>
    <w:rsid w:val="004D016D"/>
    <w:rsid w:val="004D06DB"/>
    <w:rsid w:val="004D1CEE"/>
    <w:rsid w:val="004D1E45"/>
    <w:rsid w:val="004D555C"/>
    <w:rsid w:val="004E33CE"/>
    <w:rsid w:val="004E70D9"/>
    <w:rsid w:val="004E772C"/>
    <w:rsid w:val="004F3855"/>
    <w:rsid w:val="004F7A28"/>
    <w:rsid w:val="00501348"/>
    <w:rsid w:val="005016BF"/>
    <w:rsid w:val="00501B3F"/>
    <w:rsid w:val="00501BF7"/>
    <w:rsid w:val="00503864"/>
    <w:rsid w:val="005043BC"/>
    <w:rsid w:val="00512CFF"/>
    <w:rsid w:val="00513DD0"/>
    <w:rsid w:val="005143D3"/>
    <w:rsid w:val="00514566"/>
    <w:rsid w:val="00516A83"/>
    <w:rsid w:val="00516D3C"/>
    <w:rsid w:val="00517352"/>
    <w:rsid w:val="00523C98"/>
    <w:rsid w:val="00531BCD"/>
    <w:rsid w:val="00531E40"/>
    <w:rsid w:val="005334ED"/>
    <w:rsid w:val="00534916"/>
    <w:rsid w:val="00536A76"/>
    <w:rsid w:val="005372C0"/>
    <w:rsid w:val="0054095E"/>
    <w:rsid w:val="00540960"/>
    <w:rsid w:val="005420CB"/>
    <w:rsid w:val="00543EB4"/>
    <w:rsid w:val="00544E63"/>
    <w:rsid w:val="005459E3"/>
    <w:rsid w:val="005503A4"/>
    <w:rsid w:val="00550FDA"/>
    <w:rsid w:val="00553675"/>
    <w:rsid w:val="0055756E"/>
    <w:rsid w:val="00561431"/>
    <w:rsid w:val="0056220E"/>
    <w:rsid w:val="00562E98"/>
    <w:rsid w:val="00566C9B"/>
    <w:rsid w:val="00567D44"/>
    <w:rsid w:val="00573919"/>
    <w:rsid w:val="005747D2"/>
    <w:rsid w:val="00580793"/>
    <w:rsid w:val="00582F10"/>
    <w:rsid w:val="00583364"/>
    <w:rsid w:val="00583710"/>
    <w:rsid w:val="0059032A"/>
    <w:rsid w:val="00595884"/>
    <w:rsid w:val="005A0B2A"/>
    <w:rsid w:val="005A251B"/>
    <w:rsid w:val="005A3368"/>
    <w:rsid w:val="005A5A4E"/>
    <w:rsid w:val="005A69AD"/>
    <w:rsid w:val="005A7420"/>
    <w:rsid w:val="005B0439"/>
    <w:rsid w:val="005B0EF3"/>
    <w:rsid w:val="005B1B25"/>
    <w:rsid w:val="005B3024"/>
    <w:rsid w:val="005B3491"/>
    <w:rsid w:val="005B519D"/>
    <w:rsid w:val="005B705A"/>
    <w:rsid w:val="005B760F"/>
    <w:rsid w:val="005B7CE1"/>
    <w:rsid w:val="005C0407"/>
    <w:rsid w:val="005C2CDC"/>
    <w:rsid w:val="005C35C3"/>
    <w:rsid w:val="005C3FBE"/>
    <w:rsid w:val="005C57FB"/>
    <w:rsid w:val="005C5E01"/>
    <w:rsid w:val="005D2B60"/>
    <w:rsid w:val="005D7867"/>
    <w:rsid w:val="005E13C3"/>
    <w:rsid w:val="005E2014"/>
    <w:rsid w:val="005E27C0"/>
    <w:rsid w:val="005E36DE"/>
    <w:rsid w:val="005E6404"/>
    <w:rsid w:val="005E718C"/>
    <w:rsid w:val="005E78F0"/>
    <w:rsid w:val="005F0606"/>
    <w:rsid w:val="005F1D4B"/>
    <w:rsid w:val="005F36E0"/>
    <w:rsid w:val="005F3856"/>
    <w:rsid w:val="005F3B50"/>
    <w:rsid w:val="005F4257"/>
    <w:rsid w:val="005F521D"/>
    <w:rsid w:val="005F560A"/>
    <w:rsid w:val="005F599A"/>
    <w:rsid w:val="005F6D1A"/>
    <w:rsid w:val="00602021"/>
    <w:rsid w:val="00604620"/>
    <w:rsid w:val="00605B23"/>
    <w:rsid w:val="00605C8C"/>
    <w:rsid w:val="006123F4"/>
    <w:rsid w:val="00612B96"/>
    <w:rsid w:val="00612FAA"/>
    <w:rsid w:val="00620C00"/>
    <w:rsid w:val="00621B19"/>
    <w:rsid w:val="00622235"/>
    <w:rsid w:val="0062497B"/>
    <w:rsid w:val="0062672B"/>
    <w:rsid w:val="006277C2"/>
    <w:rsid w:val="006301FE"/>
    <w:rsid w:val="00635FEF"/>
    <w:rsid w:val="00637D0C"/>
    <w:rsid w:val="00640240"/>
    <w:rsid w:val="006443B5"/>
    <w:rsid w:val="00645160"/>
    <w:rsid w:val="0064574B"/>
    <w:rsid w:val="00650A18"/>
    <w:rsid w:val="00651881"/>
    <w:rsid w:val="006523E9"/>
    <w:rsid w:val="00652E2F"/>
    <w:rsid w:val="006532BD"/>
    <w:rsid w:val="00654BA2"/>
    <w:rsid w:val="006565E7"/>
    <w:rsid w:val="0065733D"/>
    <w:rsid w:val="006600F7"/>
    <w:rsid w:val="0066113F"/>
    <w:rsid w:val="006619BF"/>
    <w:rsid w:val="006620D3"/>
    <w:rsid w:val="00662245"/>
    <w:rsid w:val="006627B3"/>
    <w:rsid w:val="0066361E"/>
    <w:rsid w:val="00664376"/>
    <w:rsid w:val="00664455"/>
    <w:rsid w:val="00664B29"/>
    <w:rsid w:val="00666416"/>
    <w:rsid w:val="00672608"/>
    <w:rsid w:val="00673AC1"/>
    <w:rsid w:val="0067561F"/>
    <w:rsid w:val="0068093B"/>
    <w:rsid w:val="00682960"/>
    <w:rsid w:val="006838C4"/>
    <w:rsid w:val="0068409B"/>
    <w:rsid w:val="0068558C"/>
    <w:rsid w:val="006855EC"/>
    <w:rsid w:val="006875F7"/>
    <w:rsid w:val="006902F9"/>
    <w:rsid w:val="00690899"/>
    <w:rsid w:val="006965F7"/>
    <w:rsid w:val="006970CD"/>
    <w:rsid w:val="006A1A63"/>
    <w:rsid w:val="006A2995"/>
    <w:rsid w:val="006A2AA9"/>
    <w:rsid w:val="006A32F2"/>
    <w:rsid w:val="006A3457"/>
    <w:rsid w:val="006A41F5"/>
    <w:rsid w:val="006A4CF4"/>
    <w:rsid w:val="006A50DD"/>
    <w:rsid w:val="006A644A"/>
    <w:rsid w:val="006A7266"/>
    <w:rsid w:val="006A7629"/>
    <w:rsid w:val="006A7795"/>
    <w:rsid w:val="006B1474"/>
    <w:rsid w:val="006B38C7"/>
    <w:rsid w:val="006B4953"/>
    <w:rsid w:val="006B4EEE"/>
    <w:rsid w:val="006B68A2"/>
    <w:rsid w:val="006B7E26"/>
    <w:rsid w:val="006C2E1E"/>
    <w:rsid w:val="006D170A"/>
    <w:rsid w:val="006D2AB2"/>
    <w:rsid w:val="006D304D"/>
    <w:rsid w:val="006D324F"/>
    <w:rsid w:val="006D3ACD"/>
    <w:rsid w:val="006D3AD4"/>
    <w:rsid w:val="006D3C37"/>
    <w:rsid w:val="006D7977"/>
    <w:rsid w:val="006E518F"/>
    <w:rsid w:val="006F0285"/>
    <w:rsid w:val="006F16CD"/>
    <w:rsid w:val="006F1BEE"/>
    <w:rsid w:val="006F2D20"/>
    <w:rsid w:val="006F400A"/>
    <w:rsid w:val="006F4D91"/>
    <w:rsid w:val="006F7E20"/>
    <w:rsid w:val="007009D5"/>
    <w:rsid w:val="00700D9E"/>
    <w:rsid w:val="00701F53"/>
    <w:rsid w:val="00702867"/>
    <w:rsid w:val="00703FC6"/>
    <w:rsid w:val="00704A62"/>
    <w:rsid w:val="00711092"/>
    <w:rsid w:val="007127FC"/>
    <w:rsid w:val="0071546D"/>
    <w:rsid w:val="007165AD"/>
    <w:rsid w:val="00717A99"/>
    <w:rsid w:val="00720F82"/>
    <w:rsid w:val="00721622"/>
    <w:rsid w:val="00722170"/>
    <w:rsid w:val="007239F6"/>
    <w:rsid w:val="00724388"/>
    <w:rsid w:val="00725518"/>
    <w:rsid w:val="0072706A"/>
    <w:rsid w:val="00735BDE"/>
    <w:rsid w:val="0073666E"/>
    <w:rsid w:val="00737825"/>
    <w:rsid w:val="00737C85"/>
    <w:rsid w:val="00740633"/>
    <w:rsid w:val="007410FB"/>
    <w:rsid w:val="007418C9"/>
    <w:rsid w:val="00742EF1"/>
    <w:rsid w:val="007439E4"/>
    <w:rsid w:val="00744BA1"/>
    <w:rsid w:val="0074585D"/>
    <w:rsid w:val="007459C0"/>
    <w:rsid w:val="00746A4B"/>
    <w:rsid w:val="007518A5"/>
    <w:rsid w:val="007519FD"/>
    <w:rsid w:val="00753C8B"/>
    <w:rsid w:val="00753EB8"/>
    <w:rsid w:val="007546CD"/>
    <w:rsid w:val="0075564C"/>
    <w:rsid w:val="007558A7"/>
    <w:rsid w:val="00755997"/>
    <w:rsid w:val="00755C15"/>
    <w:rsid w:val="00755D80"/>
    <w:rsid w:val="00756540"/>
    <w:rsid w:val="007567D6"/>
    <w:rsid w:val="00760131"/>
    <w:rsid w:val="00760D83"/>
    <w:rsid w:val="00761228"/>
    <w:rsid w:val="00765243"/>
    <w:rsid w:val="007653F6"/>
    <w:rsid w:val="00765FBB"/>
    <w:rsid w:val="007666BC"/>
    <w:rsid w:val="0076670C"/>
    <w:rsid w:val="007674C8"/>
    <w:rsid w:val="007714FB"/>
    <w:rsid w:val="00773137"/>
    <w:rsid w:val="007808DC"/>
    <w:rsid w:val="0078550C"/>
    <w:rsid w:val="00785753"/>
    <w:rsid w:val="007870ED"/>
    <w:rsid w:val="00787541"/>
    <w:rsid w:val="0079148D"/>
    <w:rsid w:val="00793217"/>
    <w:rsid w:val="00793C42"/>
    <w:rsid w:val="007959EA"/>
    <w:rsid w:val="00796842"/>
    <w:rsid w:val="007A14FC"/>
    <w:rsid w:val="007A4084"/>
    <w:rsid w:val="007A7D13"/>
    <w:rsid w:val="007B0A5C"/>
    <w:rsid w:val="007B2F0B"/>
    <w:rsid w:val="007B48C5"/>
    <w:rsid w:val="007B6608"/>
    <w:rsid w:val="007B73EE"/>
    <w:rsid w:val="007C2040"/>
    <w:rsid w:val="007C26F7"/>
    <w:rsid w:val="007C3D63"/>
    <w:rsid w:val="007C3D8C"/>
    <w:rsid w:val="007C48C4"/>
    <w:rsid w:val="007C5B83"/>
    <w:rsid w:val="007C6493"/>
    <w:rsid w:val="007D06CB"/>
    <w:rsid w:val="007D109C"/>
    <w:rsid w:val="007D255B"/>
    <w:rsid w:val="007D2770"/>
    <w:rsid w:val="007D2CB7"/>
    <w:rsid w:val="007D3ECA"/>
    <w:rsid w:val="007D42C4"/>
    <w:rsid w:val="007E2D4D"/>
    <w:rsid w:val="007E3E83"/>
    <w:rsid w:val="007E5126"/>
    <w:rsid w:val="007E5A45"/>
    <w:rsid w:val="007E62A5"/>
    <w:rsid w:val="007E6434"/>
    <w:rsid w:val="007E67F4"/>
    <w:rsid w:val="007E7B48"/>
    <w:rsid w:val="007E7C2E"/>
    <w:rsid w:val="007F0997"/>
    <w:rsid w:val="007F293C"/>
    <w:rsid w:val="007F29A2"/>
    <w:rsid w:val="007F2D27"/>
    <w:rsid w:val="00802399"/>
    <w:rsid w:val="0080253E"/>
    <w:rsid w:val="008028AF"/>
    <w:rsid w:val="008061DA"/>
    <w:rsid w:val="008077C4"/>
    <w:rsid w:val="00807B63"/>
    <w:rsid w:val="00807D6E"/>
    <w:rsid w:val="008106CC"/>
    <w:rsid w:val="00810CCB"/>
    <w:rsid w:val="00810E12"/>
    <w:rsid w:val="00811103"/>
    <w:rsid w:val="00811354"/>
    <w:rsid w:val="00811882"/>
    <w:rsid w:val="008127C0"/>
    <w:rsid w:val="00813F73"/>
    <w:rsid w:val="00814637"/>
    <w:rsid w:val="00816C4E"/>
    <w:rsid w:val="00821545"/>
    <w:rsid w:val="008236AE"/>
    <w:rsid w:val="008242AC"/>
    <w:rsid w:val="00824B89"/>
    <w:rsid w:val="008250DE"/>
    <w:rsid w:val="00826F34"/>
    <w:rsid w:val="0082788C"/>
    <w:rsid w:val="00830BD6"/>
    <w:rsid w:val="008317BE"/>
    <w:rsid w:val="008341F8"/>
    <w:rsid w:val="008345D9"/>
    <w:rsid w:val="00835D24"/>
    <w:rsid w:val="00836A6B"/>
    <w:rsid w:val="008376F9"/>
    <w:rsid w:val="00842036"/>
    <w:rsid w:val="0084314B"/>
    <w:rsid w:val="00845266"/>
    <w:rsid w:val="0084678D"/>
    <w:rsid w:val="00846A74"/>
    <w:rsid w:val="00850D21"/>
    <w:rsid w:val="008513F1"/>
    <w:rsid w:val="008524E3"/>
    <w:rsid w:val="008525AB"/>
    <w:rsid w:val="00852DED"/>
    <w:rsid w:val="00853A1C"/>
    <w:rsid w:val="00854EFF"/>
    <w:rsid w:val="008607EE"/>
    <w:rsid w:val="008616F7"/>
    <w:rsid w:val="00861F3D"/>
    <w:rsid w:val="008632CF"/>
    <w:rsid w:val="008644DC"/>
    <w:rsid w:val="008650C0"/>
    <w:rsid w:val="00872A49"/>
    <w:rsid w:val="00872B17"/>
    <w:rsid w:val="00874373"/>
    <w:rsid w:val="00874378"/>
    <w:rsid w:val="008769A8"/>
    <w:rsid w:val="00877AF7"/>
    <w:rsid w:val="00882767"/>
    <w:rsid w:val="00883926"/>
    <w:rsid w:val="00884086"/>
    <w:rsid w:val="00884434"/>
    <w:rsid w:val="00887322"/>
    <w:rsid w:val="008946B2"/>
    <w:rsid w:val="00896F43"/>
    <w:rsid w:val="008A019B"/>
    <w:rsid w:val="008A0562"/>
    <w:rsid w:val="008A2081"/>
    <w:rsid w:val="008A3035"/>
    <w:rsid w:val="008A33A7"/>
    <w:rsid w:val="008A7522"/>
    <w:rsid w:val="008B0812"/>
    <w:rsid w:val="008B3127"/>
    <w:rsid w:val="008B3DA6"/>
    <w:rsid w:val="008B688B"/>
    <w:rsid w:val="008C0361"/>
    <w:rsid w:val="008C0D32"/>
    <w:rsid w:val="008C10DE"/>
    <w:rsid w:val="008C53DA"/>
    <w:rsid w:val="008C67BD"/>
    <w:rsid w:val="008C6F6B"/>
    <w:rsid w:val="008D0CA1"/>
    <w:rsid w:val="008D11B6"/>
    <w:rsid w:val="008D1409"/>
    <w:rsid w:val="008D7288"/>
    <w:rsid w:val="008E0042"/>
    <w:rsid w:val="008E26E0"/>
    <w:rsid w:val="008E2D55"/>
    <w:rsid w:val="008E567C"/>
    <w:rsid w:val="008E5BCD"/>
    <w:rsid w:val="008E5F55"/>
    <w:rsid w:val="008E7122"/>
    <w:rsid w:val="008E76F1"/>
    <w:rsid w:val="008F2116"/>
    <w:rsid w:val="008F496B"/>
    <w:rsid w:val="008F5AD0"/>
    <w:rsid w:val="009010BC"/>
    <w:rsid w:val="00903769"/>
    <w:rsid w:val="00903945"/>
    <w:rsid w:val="009048A9"/>
    <w:rsid w:val="0090780E"/>
    <w:rsid w:val="00910082"/>
    <w:rsid w:val="00913F4E"/>
    <w:rsid w:val="0091545E"/>
    <w:rsid w:val="00920FE4"/>
    <w:rsid w:val="00926419"/>
    <w:rsid w:val="00926B25"/>
    <w:rsid w:val="00930705"/>
    <w:rsid w:val="00930C1B"/>
    <w:rsid w:val="009310F0"/>
    <w:rsid w:val="00932D07"/>
    <w:rsid w:val="00933EDF"/>
    <w:rsid w:val="009342BA"/>
    <w:rsid w:val="00934829"/>
    <w:rsid w:val="00934BE2"/>
    <w:rsid w:val="00934CFD"/>
    <w:rsid w:val="009360D5"/>
    <w:rsid w:val="00936D2A"/>
    <w:rsid w:val="00940FFC"/>
    <w:rsid w:val="009420B1"/>
    <w:rsid w:val="0094491D"/>
    <w:rsid w:val="00944C47"/>
    <w:rsid w:val="00944D5D"/>
    <w:rsid w:val="00944DD6"/>
    <w:rsid w:val="009454DE"/>
    <w:rsid w:val="00946C0B"/>
    <w:rsid w:val="009504D1"/>
    <w:rsid w:val="00951083"/>
    <w:rsid w:val="009556F1"/>
    <w:rsid w:val="00957239"/>
    <w:rsid w:val="00957635"/>
    <w:rsid w:val="00957ED2"/>
    <w:rsid w:val="00960B75"/>
    <w:rsid w:val="00961100"/>
    <w:rsid w:val="009611CD"/>
    <w:rsid w:val="00965E50"/>
    <w:rsid w:val="00966413"/>
    <w:rsid w:val="0097090E"/>
    <w:rsid w:val="0097536D"/>
    <w:rsid w:val="009754C3"/>
    <w:rsid w:val="00976C6F"/>
    <w:rsid w:val="00981246"/>
    <w:rsid w:val="00981A0E"/>
    <w:rsid w:val="009919AD"/>
    <w:rsid w:val="00992D23"/>
    <w:rsid w:val="00992D49"/>
    <w:rsid w:val="009939CB"/>
    <w:rsid w:val="00994489"/>
    <w:rsid w:val="00995445"/>
    <w:rsid w:val="009967EB"/>
    <w:rsid w:val="009A42A8"/>
    <w:rsid w:val="009A42DB"/>
    <w:rsid w:val="009A4AB6"/>
    <w:rsid w:val="009A4F2F"/>
    <w:rsid w:val="009A546E"/>
    <w:rsid w:val="009A6D09"/>
    <w:rsid w:val="009A7086"/>
    <w:rsid w:val="009A7E4A"/>
    <w:rsid w:val="009B00E9"/>
    <w:rsid w:val="009B136D"/>
    <w:rsid w:val="009B1D27"/>
    <w:rsid w:val="009B2C85"/>
    <w:rsid w:val="009B2F52"/>
    <w:rsid w:val="009B31CC"/>
    <w:rsid w:val="009B3426"/>
    <w:rsid w:val="009B4E6B"/>
    <w:rsid w:val="009B52BC"/>
    <w:rsid w:val="009B6CB7"/>
    <w:rsid w:val="009B73EB"/>
    <w:rsid w:val="009C0CBB"/>
    <w:rsid w:val="009C0E49"/>
    <w:rsid w:val="009C2C71"/>
    <w:rsid w:val="009C3AAF"/>
    <w:rsid w:val="009C3CCE"/>
    <w:rsid w:val="009C788B"/>
    <w:rsid w:val="009C7AC9"/>
    <w:rsid w:val="009C7CDF"/>
    <w:rsid w:val="009D0FCE"/>
    <w:rsid w:val="009D55B0"/>
    <w:rsid w:val="009D5A72"/>
    <w:rsid w:val="009D6356"/>
    <w:rsid w:val="009E15F5"/>
    <w:rsid w:val="009E1D3F"/>
    <w:rsid w:val="009E1DA0"/>
    <w:rsid w:val="009E2F0A"/>
    <w:rsid w:val="009E4D94"/>
    <w:rsid w:val="009E4EEF"/>
    <w:rsid w:val="009E5D3B"/>
    <w:rsid w:val="009E672D"/>
    <w:rsid w:val="009F04EE"/>
    <w:rsid w:val="009F14AC"/>
    <w:rsid w:val="009F34A4"/>
    <w:rsid w:val="009F5AD9"/>
    <w:rsid w:val="009F6336"/>
    <w:rsid w:val="00A021AC"/>
    <w:rsid w:val="00A0283C"/>
    <w:rsid w:val="00A032EA"/>
    <w:rsid w:val="00A036BB"/>
    <w:rsid w:val="00A03A57"/>
    <w:rsid w:val="00A043D0"/>
    <w:rsid w:val="00A05B5E"/>
    <w:rsid w:val="00A0635E"/>
    <w:rsid w:val="00A10595"/>
    <w:rsid w:val="00A10773"/>
    <w:rsid w:val="00A11D98"/>
    <w:rsid w:val="00A12771"/>
    <w:rsid w:val="00A135EC"/>
    <w:rsid w:val="00A175CE"/>
    <w:rsid w:val="00A20F1E"/>
    <w:rsid w:val="00A23F6D"/>
    <w:rsid w:val="00A24598"/>
    <w:rsid w:val="00A25EA1"/>
    <w:rsid w:val="00A30B71"/>
    <w:rsid w:val="00A30F15"/>
    <w:rsid w:val="00A34B7A"/>
    <w:rsid w:val="00A35298"/>
    <w:rsid w:val="00A36D44"/>
    <w:rsid w:val="00A4502F"/>
    <w:rsid w:val="00A47DCD"/>
    <w:rsid w:val="00A5116D"/>
    <w:rsid w:val="00A521C6"/>
    <w:rsid w:val="00A52519"/>
    <w:rsid w:val="00A52E2C"/>
    <w:rsid w:val="00A54883"/>
    <w:rsid w:val="00A54D30"/>
    <w:rsid w:val="00A54E7D"/>
    <w:rsid w:val="00A564D5"/>
    <w:rsid w:val="00A57FE6"/>
    <w:rsid w:val="00A6030E"/>
    <w:rsid w:val="00A6191D"/>
    <w:rsid w:val="00A6303D"/>
    <w:rsid w:val="00A67025"/>
    <w:rsid w:val="00A673EA"/>
    <w:rsid w:val="00A67D75"/>
    <w:rsid w:val="00A67F12"/>
    <w:rsid w:val="00A7136C"/>
    <w:rsid w:val="00A722B7"/>
    <w:rsid w:val="00A7523A"/>
    <w:rsid w:val="00A75B16"/>
    <w:rsid w:val="00A76506"/>
    <w:rsid w:val="00A77552"/>
    <w:rsid w:val="00A83886"/>
    <w:rsid w:val="00A844D3"/>
    <w:rsid w:val="00A9335B"/>
    <w:rsid w:val="00A9363A"/>
    <w:rsid w:val="00A95D9B"/>
    <w:rsid w:val="00A95F7A"/>
    <w:rsid w:val="00AA4410"/>
    <w:rsid w:val="00AA51D9"/>
    <w:rsid w:val="00AA5DC6"/>
    <w:rsid w:val="00AA61D4"/>
    <w:rsid w:val="00AA6B19"/>
    <w:rsid w:val="00AB016A"/>
    <w:rsid w:val="00AB040A"/>
    <w:rsid w:val="00AB0F61"/>
    <w:rsid w:val="00AB1FB8"/>
    <w:rsid w:val="00AB2515"/>
    <w:rsid w:val="00AB5F21"/>
    <w:rsid w:val="00AB6164"/>
    <w:rsid w:val="00AC1C6D"/>
    <w:rsid w:val="00AC3115"/>
    <w:rsid w:val="00AC3634"/>
    <w:rsid w:val="00AC5FA6"/>
    <w:rsid w:val="00AC67E2"/>
    <w:rsid w:val="00AD0891"/>
    <w:rsid w:val="00AD4DE0"/>
    <w:rsid w:val="00AD6B5E"/>
    <w:rsid w:val="00AD6D87"/>
    <w:rsid w:val="00AD6F3E"/>
    <w:rsid w:val="00AD7175"/>
    <w:rsid w:val="00AD732D"/>
    <w:rsid w:val="00AD7FBB"/>
    <w:rsid w:val="00AE08ED"/>
    <w:rsid w:val="00AE3E1E"/>
    <w:rsid w:val="00AF23AC"/>
    <w:rsid w:val="00AF3A51"/>
    <w:rsid w:val="00AF5149"/>
    <w:rsid w:val="00AF5428"/>
    <w:rsid w:val="00AF554E"/>
    <w:rsid w:val="00AF5AD9"/>
    <w:rsid w:val="00AF65C5"/>
    <w:rsid w:val="00AF7135"/>
    <w:rsid w:val="00B00DF5"/>
    <w:rsid w:val="00B0111E"/>
    <w:rsid w:val="00B015A8"/>
    <w:rsid w:val="00B035BB"/>
    <w:rsid w:val="00B04D6F"/>
    <w:rsid w:val="00B07B93"/>
    <w:rsid w:val="00B07CD0"/>
    <w:rsid w:val="00B12DBD"/>
    <w:rsid w:val="00B1527C"/>
    <w:rsid w:val="00B15849"/>
    <w:rsid w:val="00B17782"/>
    <w:rsid w:val="00B204F2"/>
    <w:rsid w:val="00B21CC5"/>
    <w:rsid w:val="00B22B9D"/>
    <w:rsid w:val="00B24ADA"/>
    <w:rsid w:val="00B2732D"/>
    <w:rsid w:val="00B34923"/>
    <w:rsid w:val="00B34A42"/>
    <w:rsid w:val="00B36EDB"/>
    <w:rsid w:val="00B36FD9"/>
    <w:rsid w:val="00B3796F"/>
    <w:rsid w:val="00B37CB7"/>
    <w:rsid w:val="00B37FA0"/>
    <w:rsid w:val="00B40432"/>
    <w:rsid w:val="00B41D9C"/>
    <w:rsid w:val="00B41E8E"/>
    <w:rsid w:val="00B42D37"/>
    <w:rsid w:val="00B450F0"/>
    <w:rsid w:val="00B50550"/>
    <w:rsid w:val="00B520CF"/>
    <w:rsid w:val="00B52F9E"/>
    <w:rsid w:val="00B53A90"/>
    <w:rsid w:val="00B53AFE"/>
    <w:rsid w:val="00B567F1"/>
    <w:rsid w:val="00B56E51"/>
    <w:rsid w:val="00B56EE8"/>
    <w:rsid w:val="00B57481"/>
    <w:rsid w:val="00B5768A"/>
    <w:rsid w:val="00B6039F"/>
    <w:rsid w:val="00B60663"/>
    <w:rsid w:val="00B60EB3"/>
    <w:rsid w:val="00B616D4"/>
    <w:rsid w:val="00B6404C"/>
    <w:rsid w:val="00B654F0"/>
    <w:rsid w:val="00B71705"/>
    <w:rsid w:val="00B74958"/>
    <w:rsid w:val="00B7615C"/>
    <w:rsid w:val="00B76362"/>
    <w:rsid w:val="00B8076C"/>
    <w:rsid w:val="00B81BCD"/>
    <w:rsid w:val="00B8354C"/>
    <w:rsid w:val="00B84644"/>
    <w:rsid w:val="00B8498F"/>
    <w:rsid w:val="00B84B69"/>
    <w:rsid w:val="00B91B47"/>
    <w:rsid w:val="00B9235A"/>
    <w:rsid w:val="00BA0089"/>
    <w:rsid w:val="00BA2DF2"/>
    <w:rsid w:val="00BA729C"/>
    <w:rsid w:val="00BB16AC"/>
    <w:rsid w:val="00BB1D5B"/>
    <w:rsid w:val="00BB23FC"/>
    <w:rsid w:val="00BB2CA0"/>
    <w:rsid w:val="00BB2D74"/>
    <w:rsid w:val="00BB6F40"/>
    <w:rsid w:val="00BC04AD"/>
    <w:rsid w:val="00BC5101"/>
    <w:rsid w:val="00BC6FB7"/>
    <w:rsid w:val="00BC7CC2"/>
    <w:rsid w:val="00BD0094"/>
    <w:rsid w:val="00BD106F"/>
    <w:rsid w:val="00BD1D97"/>
    <w:rsid w:val="00BD4AAD"/>
    <w:rsid w:val="00BE1088"/>
    <w:rsid w:val="00BE2CA5"/>
    <w:rsid w:val="00BE2EDD"/>
    <w:rsid w:val="00BE3437"/>
    <w:rsid w:val="00BE34CC"/>
    <w:rsid w:val="00BE49CE"/>
    <w:rsid w:val="00BE4E67"/>
    <w:rsid w:val="00BE6597"/>
    <w:rsid w:val="00BE74FC"/>
    <w:rsid w:val="00BE79E1"/>
    <w:rsid w:val="00BE7A95"/>
    <w:rsid w:val="00BE7B41"/>
    <w:rsid w:val="00BF0221"/>
    <w:rsid w:val="00BF0BCF"/>
    <w:rsid w:val="00BF0C97"/>
    <w:rsid w:val="00BF19E3"/>
    <w:rsid w:val="00BF3342"/>
    <w:rsid w:val="00BF3347"/>
    <w:rsid w:val="00BF3BEA"/>
    <w:rsid w:val="00BF54BA"/>
    <w:rsid w:val="00C00A3A"/>
    <w:rsid w:val="00C0100C"/>
    <w:rsid w:val="00C0128A"/>
    <w:rsid w:val="00C01587"/>
    <w:rsid w:val="00C02E31"/>
    <w:rsid w:val="00C040FD"/>
    <w:rsid w:val="00C05D59"/>
    <w:rsid w:val="00C1081B"/>
    <w:rsid w:val="00C10A8C"/>
    <w:rsid w:val="00C116C8"/>
    <w:rsid w:val="00C11705"/>
    <w:rsid w:val="00C12349"/>
    <w:rsid w:val="00C127E5"/>
    <w:rsid w:val="00C15D42"/>
    <w:rsid w:val="00C167C0"/>
    <w:rsid w:val="00C23E6B"/>
    <w:rsid w:val="00C247EA"/>
    <w:rsid w:val="00C25EB0"/>
    <w:rsid w:val="00C262D9"/>
    <w:rsid w:val="00C27668"/>
    <w:rsid w:val="00C30191"/>
    <w:rsid w:val="00C3139B"/>
    <w:rsid w:val="00C31EE1"/>
    <w:rsid w:val="00C37EB8"/>
    <w:rsid w:val="00C41285"/>
    <w:rsid w:val="00C416DF"/>
    <w:rsid w:val="00C42B78"/>
    <w:rsid w:val="00C45A61"/>
    <w:rsid w:val="00C46EEA"/>
    <w:rsid w:val="00C46EF5"/>
    <w:rsid w:val="00C52705"/>
    <w:rsid w:val="00C539EE"/>
    <w:rsid w:val="00C556F5"/>
    <w:rsid w:val="00C566C7"/>
    <w:rsid w:val="00C57EC0"/>
    <w:rsid w:val="00C60399"/>
    <w:rsid w:val="00C614A4"/>
    <w:rsid w:val="00C62D41"/>
    <w:rsid w:val="00C64A31"/>
    <w:rsid w:val="00C65430"/>
    <w:rsid w:val="00C673A1"/>
    <w:rsid w:val="00C677BA"/>
    <w:rsid w:val="00C70D31"/>
    <w:rsid w:val="00C74262"/>
    <w:rsid w:val="00C745D3"/>
    <w:rsid w:val="00C7572E"/>
    <w:rsid w:val="00C762AB"/>
    <w:rsid w:val="00C8013C"/>
    <w:rsid w:val="00C82F96"/>
    <w:rsid w:val="00C83531"/>
    <w:rsid w:val="00C844D7"/>
    <w:rsid w:val="00C84B99"/>
    <w:rsid w:val="00C86006"/>
    <w:rsid w:val="00C8658A"/>
    <w:rsid w:val="00C870C0"/>
    <w:rsid w:val="00C91D61"/>
    <w:rsid w:val="00C9297C"/>
    <w:rsid w:val="00C96A4D"/>
    <w:rsid w:val="00C96EA0"/>
    <w:rsid w:val="00CA12C6"/>
    <w:rsid w:val="00CA17A7"/>
    <w:rsid w:val="00CA17AA"/>
    <w:rsid w:val="00CA7EB9"/>
    <w:rsid w:val="00CB0904"/>
    <w:rsid w:val="00CB09CA"/>
    <w:rsid w:val="00CB5379"/>
    <w:rsid w:val="00CB68BD"/>
    <w:rsid w:val="00CB68CD"/>
    <w:rsid w:val="00CB75CA"/>
    <w:rsid w:val="00CB7676"/>
    <w:rsid w:val="00CC1BEA"/>
    <w:rsid w:val="00CC2815"/>
    <w:rsid w:val="00CC2F23"/>
    <w:rsid w:val="00CC3FEA"/>
    <w:rsid w:val="00CC4548"/>
    <w:rsid w:val="00CC6006"/>
    <w:rsid w:val="00CD2AC8"/>
    <w:rsid w:val="00CD4918"/>
    <w:rsid w:val="00CD6CB1"/>
    <w:rsid w:val="00CD6EA5"/>
    <w:rsid w:val="00CD7688"/>
    <w:rsid w:val="00CE21EB"/>
    <w:rsid w:val="00CE373A"/>
    <w:rsid w:val="00CE39AD"/>
    <w:rsid w:val="00CE5845"/>
    <w:rsid w:val="00CE5AF6"/>
    <w:rsid w:val="00CE6773"/>
    <w:rsid w:val="00CE7186"/>
    <w:rsid w:val="00CF0D2E"/>
    <w:rsid w:val="00CF1455"/>
    <w:rsid w:val="00CF2978"/>
    <w:rsid w:val="00CF4457"/>
    <w:rsid w:val="00CF615E"/>
    <w:rsid w:val="00CF7888"/>
    <w:rsid w:val="00D0277B"/>
    <w:rsid w:val="00D027F1"/>
    <w:rsid w:val="00D02C51"/>
    <w:rsid w:val="00D0459A"/>
    <w:rsid w:val="00D04F2B"/>
    <w:rsid w:val="00D0705E"/>
    <w:rsid w:val="00D10F07"/>
    <w:rsid w:val="00D116D1"/>
    <w:rsid w:val="00D1176E"/>
    <w:rsid w:val="00D12186"/>
    <w:rsid w:val="00D122D1"/>
    <w:rsid w:val="00D13A4B"/>
    <w:rsid w:val="00D1437A"/>
    <w:rsid w:val="00D151F1"/>
    <w:rsid w:val="00D179F6"/>
    <w:rsid w:val="00D17B89"/>
    <w:rsid w:val="00D2023B"/>
    <w:rsid w:val="00D20A5A"/>
    <w:rsid w:val="00D21C61"/>
    <w:rsid w:val="00D23251"/>
    <w:rsid w:val="00D2353E"/>
    <w:rsid w:val="00D23AC8"/>
    <w:rsid w:val="00D24E2F"/>
    <w:rsid w:val="00D264CB"/>
    <w:rsid w:val="00D26D34"/>
    <w:rsid w:val="00D304C5"/>
    <w:rsid w:val="00D3105B"/>
    <w:rsid w:val="00D31215"/>
    <w:rsid w:val="00D3138A"/>
    <w:rsid w:val="00D32462"/>
    <w:rsid w:val="00D36CAB"/>
    <w:rsid w:val="00D415B7"/>
    <w:rsid w:val="00D42F59"/>
    <w:rsid w:val="00D4353A"/>
    <w:rsid w:val="00D4673F"/>
    <w:rsid w:val="00D4718C"/>
    <w:rsid w:val="00D47BFA"/>
    <w:rsid w:val="00D55B87"/>
    <w:rsid w:val="00D572CD"/>
    <w:rsid w:val="00D578EF"/>
    <w:rsid w:val="00D60959"/>
    <w:rsid w:val="00D6220C"/>
    <w:rsid w:val="00D62AFF"/>
    <w:rsid w:val="00D634F2"/>
    <w:rsid w:val="00D64941"/>
    <w:rsid w:val="00D6559B"/>
    <w:rsid w:val="00D703A4"/>
    <w:rsid w:val="00D7096C"/>
    <w:rsid w:val="00D71991"/>
    <w:rsid w:val="00D73B99"/>
    <w:rsid w:val="00D744CD"/>
    <w:rsid w:val="00D816E1"/>
    <w:rsid w:val="00D82744"/>
    <w:rsid w:val="00D857E8"/>
    <w:rsid w:val="00D859E3"/>
    <w:rsid w:val="00D86C07"/>
    <w:rsid w:val="00D87D9B"/>
    <w:rsid w:val="00D928D2"/>
    <w:rsid w:val="00D9558C"/>
    <w:rsid w:val="00D96C87"/>
    <w:rsid w:val="00D9792C"/>
    <w:rsid w:val="00DA0598"/>
    <w:rsid w:val="00DA1AF7"/>
    <w:rsid w:val="00DA2A0A"/>
    <w:rsid w:val="00DA43D2"/>
    <w:rsid w:val="00DA4816"/>
    <w:rsid w:val="00DA6041"/>
    <w:rsid w:val="00DA6D3B"/>
    <w:rsid w:val="00DA7BE8"/>
    <w:rsid w:val="00DB1CC3"/>
    <w:rsid w:val="00DB2F86"/>
    <w:rsid w:val="00DB3A46"/>
    <w:rsid w:val="00DB438C"/>
    <w:rsid w:val="00DB70B6"/>
    <w:rsid w:val="00DB7C82"/>
    <w:rsid w:val="00DC05FF"/>
    <w:rsid w:val="00DC20D3"/>
    <w:rsid w:val="00DC498B"/>
    <w:rsid w:val="00DD484B"/>
    <w:rsid w:val="00DD4C6E"/>
    <w:rsid w:val="00DD731C"/>
    <w:rsid w:val="00DD7BA9"/>
    <w:rsid w:val="00DD7E39"/>
    <w:rsid w:val="00DE181C"/>
    <w:rsid w:val="00DF048A"/>
    <w:rsid w:val="00DF11B4"/>
    <w:rsid w:val="00DF2765"/>
    <w:rsid w:val="00DF2A20"/>
    <w:rsid w:val="00DF35EE"/>
    <w:rsid w:val="00DF36A4"/>
    <w:rsid w:val="00DF3EFD"/>
    <w:rsid w:val="00DF5044"/>
    <w:rsid w:val="00DF7C45"/>
    <w:rsid w:val="00E01817"/>
    <w:rsid w:val="00E02BB2"/>
    <w:rsid w:val="00E03B33"/>
    <w:rsid w:val="00E04D20"/>
    <w:rsid w:val="00E052AE"/>
    <w:rsid w:val="00E066CD"/>
    <w:rsid w:val="00E06FA9"/>
    <w:rsid w:val="00E113B5"/>
    <w:rsid w:val="00E1247B"/>
    <w:rsid w:val="00E12870"/>
    <w:rsid w:val="00E175CB"/>
    <w:rsid w:val="00E2070E"/>
    <w:rsid w:val="00E22B0A"/>
    <w:rsid w:val="00E23159"/>
    <w:rsid w:val="00E23E50"/>
    <w:rsid w:val="00E24377"/>
    <w:rsid w:val="00E251C5"/>
    <w:rsid w:val="00E256F3"/>
    <w:rsid w:val="00E26691"/>
    <w:rsid w:val="00E272C4"/>
    <w:rsid w:val="00E27427"/>
    <w:rsid w:val="00E279AA"/>
    <w:rsid w:val="00E31545"/>
    <w:rsid w:val="00E35E42"/>
    <w:rsid w:val="00E3639E"/>
    <w:rsid w:val="00E4190E"/>
    <w:rsid w:val="00E43CBC"/>
    <w:rsid w:val="00E45BB5"/>
    <w:rsid w:val="00E46CDE"/>
    <w:rsid w:val="00E4727A"/>
    <w:rsid w:val="00E47889"/>
    <w:rsid w:val="00E47E70"/>
    <w:rsid w:val="00E505DE"/>
    <w:rsid w:val="00E513A4"/>
    <w:rsid w:val="00E516C3"/>
    <w:rsid w:val="00E51A8A"/>
    <w:rsid w:val="00E51E40"/>
    <w:rsid w:val="00E5331B"/>
    <w:rsid w:val="00E54BAA"/>
    <w:rsid w:val="00E54E71"/>
    <w:rsid w:val="00E57D05"/>
    <w:rsid w:val="00E61526"/>
    <w:rsid w:val="00E6224C"/>
    <w:rsid w:val="00E64C49"/>
    <w:rsid w:val="00E64F83"/>
    <w:rsid w:val="00E7512F"/>
    <w:rsid w:val="00E75433"/>
    <w:rsid w:val="00E81794"/>
    <w:rsid w:val="00E828C5"/>
    <w:rsid w:val="00E82EA3"/>
    <w:rsid w:val="00E84DD3"/>
    <w:rsid w:val="00E87925"/>
    <w:rsid w:val="00E906AA"/>
    <w:rsid w:val="00E90E66"/>
    <w:rsid w:val="00E90EA3"/>
    <w:rsid w:val="00E93513"/>
    <w:rsid w:val="00E9603F"/>
    <w:rsid w:val="00EA1057"/>
    <w:rsid w:val="00EA2CDB"/>
    <w:rsid w:val="00EA2F36"/>
    <w:rsid w:val="00EA41C8"/>
    <w:rsid w:val="00EA42F1"/>
    <w:rsid w:val="00EA4C2D"/>
    <w:rsid w:val="00EA55A7"/>
    <w:rsid w:val="00EA5E68"/>
    <w:rsid w:val="00EA7C50"/>
    <w:rsid w:val="00EB0171"/>
    <w:rsid w:val="00EB1B40"/>
    <w:rsid w:val="00EB1B67"/>
    <w:rsid w:val="00EB3292"/>
    <w:rsid w:val="00EB520A"/>
    <w:rsid w:val="00EC1138"/>
    <w:rsid w:val="00EC1B7F"/>
    <w:rsid w:val="00EC2743"/>
    <w:rsid w:val="00EC3F95"/>
    <w:rsid w:val="00EC7895"/>
    <w:rsid w:val="00ED09DB"/>
    <w:rsid w:val="00ED245B"/>
    <w:rsid w:val="00ED2AD3"/>
    <w:rsid w:val="00ED6278"/>
    <w:rsid w:val="00ED6D39"/>
    <w:rsid w:val="00ED7AB3"/>
    <w:rsid w:val="00EE027B"/>
    <w:rsid w:val="00EE240C"/>
    <w:rsid w:val="00EE52E2"/>
    <w:rsid w:val="00EE579D"/>
    <w:rsid w:val="00EE7484"/>
    <w:rsid w:val="00EF17D5"/>
    <w:rsid w:val="00EF301A"/>
    <w:rsid w:val="00EF4F29"/>
    <w:rsid w:val="00EF5622"/>
    <w:rsid w:val="00EF69B8"/>
    <w:rsid w:val="00EF79DC"/>
    <w:rsid w:val="00F01EBC"/>
    <w:rsid w:val="00F02C03"/>
    <w:rsid w:val="00F06CC9"/>
    <w:rsid w:val="00F0728B"/>
    <w:rsid w:val="00F12274"/>
    <w:rsid w:val="00F13BE2"/>
    <w:rsid w:val="00F14476"/>
    <w:rsid w:val="00F1453C"/>
    <w:rsid w:val="00F15F5F"/>
    <w:rsid w:val="00F178B0"/>
    <w:rsid w:val="00F17BC2"/>
    <w:rsid w:val="00F2246A"/>
    <w:rsid w:val="00F23CB6"/>
    <w:rsid w:val="00F24CCC"/>
    <w:rsid w:val="00F25010"/>
    <w:rsid w:val="00F25779"/>
    <w:rsid w:val="00F32D39"/>
    <w:rsid w:val="00F33311"/>
    <w:rsid w:val="00F33C89"/>
    <w:rsid w:val="00F3483D"/>
    <w:rsid w:val="00F34E3F"/>
    <w:rsid w:val="00F36D13"/>
    <w:rsid w:val="00F37030"/>
    <w:rsid w:val="00F378A7"/>
    <w:rsid w:val="00F41E50"/>
    <w:rsid w:val="00F42FE1"/>
    <w:rsid w:val="00F45547"/>
    <w:rsid w:val="00F466F1"/>
    <w:rsid w:val="00F4718B"/>
    <w:rsid w:val="00F50B3C"/>
    <w:rsid w:val="00F5180B"/>
    <w:rsid w:val="00F51BAE"/>
    <w:rsid w:val="00F52E38"/>
    <w:rsid w:val="00F53204"/>
    <w:rsid w:val="00F53275"/>
    <w:rsid w:val="00F53A09"/>
    <w:rsid w:val="00F549DD"/>
    <w:rsid w:val="00F556E0"/>
    <w:rsid w:val="00F572F2"/>
    <w:rsid w:val="00F6210D"/>
    <w:rsid w:val="00F63521"/>
    <w:rsid w:val="00F64ED6"/>
    <w:rsid w:val="00F67E8B"/>
    <w:rsid w:val="00F7075B"/>
    <w:rsid w:val="00F720F5"/>
    <w:rsid w:val="00F7283A"/>
    <w:rsid w:val="00F7769E"/>
    <w:rsid w:val="00F80B50"/>
    <w:rsid w:val="00F81D75"/>
    <w:rsid w:val="00F83684"/>
    <w:rsid w:val="00F839F6"/>
    <w:rsid w:val="00F8498F"/>
    <w:rsid w:val="00F85061"/>
    <w:rsid w:val="00F8617E"/>
    <w:rsid w:val="00F86CDC"/>
    <w:rsid w:val="00F87133"/>
    <w:rsid w:val="00F877E2"/>
    <w:rsid w:val="00F87BB3"/>
    <w:rsid w:val="00F91399"/>
    <w:rsid w:val="00F93BCE"/>
    <w:rsid w:val="00F94F9B"/>
    <w:rsid w:val="00F96952"/>
    <w:rsid w:val="00FA2158"/>
    <w:rsid w:val="00FA472F"/>
    <w:rsid w:val="00FA496A"/>
    <w:rsid w:val="00FA5008"/>
    <w:rsid w:val="00FA5C8D"/>
    <w:rsid w:val="00FA7044"/>
    <w:rsid w:val="00FB17A5"/>
    <w:rsid w:val="00FB32E9"/>
    <w:rsid w:val="00FB3510"/>
    <w:rsid w:val="00FB3BBC"/>
    <w:rsid w:val="00FB4489"/>
    <w:rsid w:val="00FB6921"/>
    <w:rsid w:val="00FC10F4"/>
    <w:rsid w:val="00FC2ECC"/>
    <w:rsid w:val="00FC3957"/>
    <w:rsid w:val="00FC5D9E"/>
    <w:rsid w:val="00FC6E11"/>
    <w:rsid w:val="00FD3642"/>
    <w:rsid w:val="00FD51F4"/>
    <w:rsid w:val="00FD578E"/>
    <w:rsid w:val="00FD718B"/>
    <w:rsid w:val="00FE0DC8"/>
    <w:rsid w:val="00FE2BEF"/>
    <w:rsid w:val="00FE52A6"/>
    <w:rsid w:val="00FE6D23"/>
    <w:rsid w:val="00FE7BE1"/>
    <w:rsid w:val="00FF455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49EB82-8F7E-4745-AF88-A733AA7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23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440"/>
    <w:pPr>
      <w:spacing w:before="120" w:after="3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40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025123"/>
    <w:rPr>
      <w:color w:val="0000FF" w:themeColor="hyperlink"/>
      <w:u w:val="single"/>
    </w:rPr>
  </w:style>
  <w:style w:type="paragraph" w:customStyle="1" w:styleId="Correspondencedetails">
    <w:name w:val="Correspondence details"/>
    <w:basedOn w:val="Normal"/>
    <w:qFormat/>
    <w:rsid w:val="00052F2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na.myllyntausta@ut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Myllyntausta</dc:creator>
  <cp:keywords/>
  <dc:description/>
  <cp:lastModifiedBy>Saana Myllyntausta</cp:lastModifiedBy>
  <cp:revision>2</cp:revision>
  <dcterms:created xsi:type="dcterms:W3CDTF">2021-11-02T07:38:00Z</dcterms:created>
  <dcterms:modified xsi:type="dcterms:W3CDTF">2021-11-02T07:38:00Z</dcterms:modified>
</cp:coreProperties>
</file>