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58EC1" w14:textId="77777777" w:rsidR="002F36A4" w:rsidRDefault="002F36A4" w:rsidP="00C36BEA">
      <w:pPr>
        <w:rPr>
          <w:rFonts w:ascii="Times New Roman" w:hAnsi="Times New Roman" w:cs="Times New Roman"/>
          <w:sz w:val="20"/>
          <w:szCs w:val="20"/>
        </w:rPr>
      </w:pPr>
      <w:bookmarkStart w:id="0" w:name="_GoBack"/>
      <w:bookmarkEnd w:id="0"/>
    </w:p>
    <w:p w14:paraId="19FFEB20" w14:textId="275714CC" w:rsidR="00C36BEA" w:rsidRPr="00C36BEA" w:rsidRDefault="00C36BEA" w:rsidP="00C36BEA">
      <w:pPr>
        <w:rPr>
          <w:rFonts w:ascii="Times New Roman" w:hAnsi="Times New Roman" w:cs="Times New Roman"/>
          <w:sz w:val="20"/>
          <w:szCs w:val="20"/>
        </w:rPr>
      </w:pPr>
      <w:r w:rsidRPr="00C36BEA">
        <w:rPr>
          <w:rFonts w:ascii="Times New Roman" w:hAnsi="Times New Roman" w:cs="Times New Roman"/>
          <w:sz w:val="20"/>
          <w:szCs w:val="20"/>
        </w:rPr>
        <w:t>Appendix 1.</w:t>
      </w:r>
    </w:p>
    <w:p w14:paraId="09EBF448" w14:textId="77777777" w:rsidR="00C36BEA" w:rsidRPr="00C36BEA" w:rsidRDefault="00C36BEA" w:rsidP="00C36BEA">
      <w:pPr>
        <w:rPr>
          <w:rFonts w:ascii="Times New Roman" w:hAnsi="Times New Roman" w:cs="Times New Roman"/>
          <w:i/>
          <w:sz w:val="20"/>
          <w:szCs w:val="20"/>
        </w:rPr>
      </w:pPr>
      <w:r w:rsidRPr="00C36BEA">
        <w:rPr>
          <w:rFonts w:ascii="Times New Roman" w:hAnsi="Times New Roman" w:cs="Times New Roman"/>
          <w:i/>
          <w:sz w:val="20"/>
          <w:szCs w:val="20"/>
        </w:rPr>
        <w:t xml:space="preserve">Online survey </w:t>
      </w:r>
    </w:p>
    <w:p w14:paraId="3C0736D6" w14:textId="77777777" w:rsidR="00C36BEA" w:rsidRPr="00C36BEA" w:rsidRDefault="00C36BEA" w:rsidP="00C36BEA">
      <w:pPr>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2061"/>
        <w:gridCol w:w="844"/>
        <w:gridCol w:w="5314"/>
        <w:gridCol w:w="2204"/>
      </w:tblGrid>
      <w:tr w:rsidR="00C36BEA" w:rsidRPr="00C36BEA" w14:paraId="09BD0763" w14:textId="77777777" w:rsidTr="00233A99">
        <w:trPr>
          <w:trHeight w:val="392"/>
        </w:trPr>
        <w:tc>
          <w:tcPr>
            <w:tcW w:w="2183" w:type="dxa"/>
            <w:tcBorders>
              <w:left w:val="nil"/>
              <w:right w:val="nil"/>
            </w:tcBorders>
            <w:vAlign w:val="center"/>
          </w:tcPr>
          <w:p w14:paraId="7BCF90EC" w14:textId="77777777" w:rsidR="00C36BEA" w:rsidRPr="00C36BEA" w:rsidRDefault="00C36BEA" w:rsidP="00233A99">
            <w:pPr>
              <w:jc w:val="center"/>
              <w:rPr>
                <w:rFonts w:ascii="Times New Roman" w:hAnsi="Times New Roman" w:cs="Times New Roman"/>
                <w:bCs/>
                <w:sz w:val="20"/>
                <w:szCs w:val="20"/>
              </w:rPr>
            </w:pPr>
            <w:r w:rsidRPr="00C36BEA">
              <w:rPr>
                <w:rFonts w:ascii="Times New Roman" w:hAnsi="Times New Roman" w:cs="Times New Roman"/>
                <w:bCs/>
                <w:sz w:val="20"/>
                <w:szCs w:val="20"/>
              </w:rPr>
              <w:t>Outcome</w:t>
            </w:r>
          </w:p>
        </w:tc>
        <w:tc>
          <w:tcPr>
            <w:tcW w:w="6909" w:type="dxa"/>
            <w:gridSpan w:val="2"/>
            <w:tcBorders>
              <w:left w:val="nil"/>
              <w:bottom w:val="single" w:sz="4" w:space="0" w:color="auto"/>
              <w:right w:val="nil"/>
            </w:tcBorders>
            <w:vAlign w:val="center"/>
          </w:tcPr>
          <w:p w14:paraId="64F79E20" w14:textId="77777777" w:rsidR="00C36BEA" w:rsidRPr="00C36BEA" w:rsidRDefault="00C36BEA" w:rsidP="00233A99">
            <w:pPr>
              <w:jc w:val="center"/>
              <w:rPr>
                <w:rFonts w:ascii="Times New Roman" w:hAnsi="Times New Roman" w:cs="Times New Roman"/>
                <w:sz w:val="20"/>
                <w:szCs w:val="20"/>
              </w:rPr>
            </w:pPr>
            <w:r w:rsidRPr="00C36BEA">
              <w:rPr>
                <w:rFonts w:ascii="Times New Roman" w:hAnsi="Times New Roman" w:cs="Times New Roman"/>
                <w:sz w:val="20"/>
                <w:szCs w:val="20"/>
              </w:rPr>
              <w:t>Questions</w:t>
            </w:r>
          </w:p>
        </w:tc>
        <w:tc>
          <w:tcPr>
            <w:tcW w:w="2354" w:type="dxa"/>
            <w:tcBorders>
              <w:left w:val="nil"/>
              <w:bottom w:val="single" w:sz="4" w:space="0" w:color="auto"/>
              <w:right w:val="nil"/>
            </w:tcBorders>
            <w:vAlign w:val="center"/>
          </w:tcPr>
          <w:p w14:paraId="0A7A1D27" w14:textId="77777777" w:rsidR="00C36BEA" w:rsidRPr="00C36BEA" w:rsidRDefault="00C36BEA" w:rsidP="00233A99">
            <w:pPr>
              <w:jc w:val="center"/>
              <w:rPr>
                <w:rFonts w:ascii="Times New Roman" w:hAnsi="Times New Roman" w:cs="Times New Roman"/>
                <w:sz w:val="20"/>
                <w:szCs w:val="20"/>
              </w:rPr>
            </w:pPr>
            <w:r w:rsidRPr="00C36BEA">
              <w:rPr>
                <w:rFonts w:ascii="Times New Roman" w:hAnsi="Times New Roman" w:cs="Times New Roman"/>
                <w:sz w:val="20"/>
                <w:szCs w:val="20"/>
              </w:rPr>
              <w:t>Answers</w:t>
            </w:r>
          </w:p>
        </w:tc>
      </w:tr>
      <w:tr w:rsidR="00C36BEA" w:rsidRPr="00113750" w14:paraId="4AB6AB0F" w14:textId="77777777" w:rsidTr="00233A99">
        <w:trPr>
          <w:trHeight w:val="1874"/>
        </w:trPr>
        <w:tc>
          <w:tcPr>
            <w:tcW w:w="2183" w:type="dxa"/>
            <w:vMerge w:val="restart"/>
            <w:tcBorders>
              <w:left w:val="nil"/>
              <w:right w:val="nil"/>
            </w:tcBorders>
            <w:hideMark/>
          </w:tcPr>
          <w:p w14:paraId="33D10681" w14:textId="77777777" w:rsidR="00C36BEA" w:rsidRPr="00C36BEA" w:rsidRDefault="00C36BEA" w:rsidP="00233A99">
            <w:pPr>
              <w:rPr>
                <w:rFonts w:ascii="Times New Roman" w:hAnsi="Times New Roman" w:cs="Times New Roman"/>
                <w:bCs/>
                <w:sz w:val="20"/>
                <w:szCs w:val="20"/>
              </w:rPr>
            </w:pPr>
            <w:r w:rsidRPr="00C36BEA">
              <w:rPr>
                <w:rFonts w:ascii="Times New Roman" w:hAnsi="Times New Roman" w:cs="Times New Roman"/>
                <w:bCs/>
                <w:sz w:val="20"/>
                <w:szCs w:val="20"/>
              </w:rPr>
              <w:t>Demographic information</w:t>
            </w:r>
          </w:p>
        </w:tc>
        <w:tc>
          <w:tcPr>
            <w:tcW w:w="930" w:type="dxa"/>
            <w:tcBorders>
              <w:top w:val="single" w:sz="4" w:space="0" w:color="auto"/>
              <w:left w:val="nil"/>
              <w:bottom w:val="nil"/>
              <w:right w:val="nil"/>
            </w:tcBorders>
            <w:hideMark/>
          </w:tcPr>
          <w:p w14:paraId="74F35CC6" w14:textId="77777777" w:rsidR="00C36BEA" w:rsidRPr="00C36BEA" w:rsidRDefault="00C36BEA" w:rsidP="00233A99">
            <w:pPr>
              <w:rPr>
                <w:rFonts w:ascii="Times New Roman" w:hAnsi="Times New Roman" w:cs="Times New Roman"/>
                <w:bCs/>
                <w:sz w:val="20"/>
                <w:szCs w:val="20"/>
              </w:rPr>
            </w:pPr>
            <w:r w:rsidRPr="00C36BEA">
              <w:rPr>
                <w:rFonts w:ascii="Times New Roman" w:hAnsi="Times New Roman" w:cs="Times New Roman"/>
                <w:bCs/>
                <w:sz w:val="20"/>
                <w:szCs w:val="20"/>
              </w:rPr>
              <w:t>1</w:t>
            </w:r>
          </w:p>
        </w:tc>
        <w:tc>
          <w:tcPr>
            <w:tcW w:w="5979" w:type="dxa"/>
            <w:tcBorders>
              <w:top w:val="single" w:sz="4" w:space="0" w:color="auto"/>
              <w:left w:val="nil"/>
              <w:bottom w:val="nil"/>
              <w:right w:val="nil"/>
            </w:tcBorders>
            <w:hideMark/>
          </w:tcPr>
          <w:p w14:paraId="373B16EF" w14:textId="77777777" w:rsidR="00C36BEA" w:rsidRPr="00C36BEA" w:rsidRDefault="00C36BEA" w:rsidP="00233A99">
            <w:pPr>
              <w:rPr>
                <w:rFonts w:ascii="Times New Roman" w:hAnsi="Times New Roman" w:cs="Times New Roman"/>
                <w:sz w:val="20"/>
                <w:szCs w:val="20"/>
                <w:lang w:val="fr-CH"/>
              </w:rPr>
            </w:pPr>
            <w:r w:rsidRPr="00553A20">
              <w:rPr>
                <w:rFonts w:ascii="Times New Roman" w:hAnsi="Times New Roman" w:cs="Times New Roman"/>
                <w:sz w:val="20"/>
                <w:szCs w:val="20"/>
                <w:lang w:val="en-US"/>
              </w:rPr>
              <w:t xml:space="preserve">What is your actual position? </w:t>
            </w:r>
            <w:r w:rsidRPr="00C36BEA">
              <w:rPr>
                <w:rFonts w:ascii="Times New Roman" w:hAnsi="Times New Roman" w:cs="Times New Roman"/>
                <w:sz w:val="20"/>
                <w:szCs w:val="20"/>
                <w:lang w:val="fr-CH"/>
              </w:rPr>
              <w:t>(</w:t>
            </w:r>
            <w:r w:rsidRPr="00C36BEA">
              <w:rPr>
                <w:rFonts w:ascii="Times New Roman" w:hAnsi="Times New Roman" w:cs="Times New Roman"/>
                <w:i/>
                <w:sz w:val="20"/>
                <w:szCs w:val="20"/>
              </w:rPr>
              <w:t>FR: Quel est votre poste actuel ?)</w:t>
            </w:r>
          </w:p>
          <w:p w14:paraId="70EBA42A" w14:textId="77777777" w:rsidR="00C36BEA" w:rsidRPr="00C36BEA" w:rsidRDefault="00C36BEA" w:rsidP="00233A99">
            <w:pPr>
              <w:rPr>
                <w:rFonts w:ascii="Times New Roman" w:hAnsi="Times New Roman" w:cs="Times New Roman"/>
                <w:sz w:val="20"/>
                <w:szCs w:val="20"/>
                <w:lang w:val="fr-CH"/>
              </w:rPr>
            </w:pPr>
          </w:p>
        </w:tc>
        <w:tc>
          <w:tcPr>
            <w:tcW w:w="2354" w:type="dxa"/>
            <w:tcBorders>
              <w:top w:val="single" w:sz="4" w:space="0" w:color="auto"/>
              <w:left w:val="nil"/>
              <w:bottom w:val="nil"/>
              <w:right w:val="nil"/>
            </w:tcBorders>
            <w:hideMark/>
          </w:tcPr>
          <w:p w14:paraId="1B05DB31" w14:textId="77777777" w:rsidR="00C36BEA" w:rsidRPr="00553A20" w:rsidRDefault="00C36BEA" w:rsidP="00233A99">
            <w:pPr>
              <w:rPr>
                <w:rFonts w:ascii="Times New Roman" w:hAnsi="Times New Roman" w:cs="Times New Roman"/>
                <w:sz w:val="20"/>
                <w:szCs w:val="20"/>
                <w:lang w:val="en-US"/>
              </w:rPr>
            </w:pPr>
            <w:r w:rsidRPr="00553A20">
              <w:rPr>
                <w:rFonts w:ascii="Times New Roman" w:hAnsi="Times New Roman" w:cs="Times New Roman"/>
                <w:sz w:val="20"/>
                <w:szCs w:val="20"/>
                <w:lang w:val="en-US"/>
              </w:rPr>
              <w:t>nurse assistant, nurse, psychiatric nurse, head nurse, social worker, head social worker, intern physician, resident physician, head physician, psychiatrist, psychologist, other</w:t>
            </w:r>
          </w:p>
        </w:tc>
      </w:tr>
      <w:tr w:rsidR="00C36BEA" w:rsidRPr="00113750" w14:paraId="5E7177C7" w14:textId="77777777" w:rsidTr="00233A99">
        <w:trPr>
          <w:trHeight w:val="645"/>
        </w:trPr>
        <w:tc>
          <w:tcPr>
            <w:tcW w:w="2183" w:type="dxa"/>
            <w:vMerge/>
            <w:tcBorders>
              <w:left w:val="nil"/>
              <w:right w:val="nil"/>
            </w:tcBorders>
            <w:hideMark/>
          </w:tcPr>
          <w:p w14:paraId="5CCD4A7F" w14:textId="77777777" w:rsidR="00C36BEA" w:rsidRPr="00553A20" w:rsidRDefault="00C36BEA" w:rsidP="00233A99">
            <w:pPr>
              <w:rPr>
                <w:rFonts w:ascii="Times New Roman" w:hAnsi="Times New Roman" w:cs="Times New Roman"/>
                <w:b/>
                <w:bCs/>
                <w:sz w:val="20"/>
                <w:szCs w:val="20"/>
                <w:lang w:val="en-US"/>
              </w:rPr>
            </w:pPr>
          </w:p>
        </w:tc>
        <w:tc>
          <w:tcPr>
            <w:tcW w:w="930" w:type="dxa"/>
            <w:tcBorders>
              <w:top w:val="nil"/>
              <w:left w:val="nil"/>
              <w:bottom w:val="nil"/>
              <w:right w:val="nil"/>
            </w:tcBorders>
            <w:hideMark/>
          </w:tcPr>
          <w:p w14:paraId="4AAFC121" w14:textId="77777777" w:rsidR="00C36BEA" w:rsidRPr="00C36BEA" w:rsidRDefault="00C36BEA" w:rsidP="00233A99">
            <w:pPr>
              <w:rPr>
                <w:rFonts w:ascii="Times New Roman" w:hAnsi="Times New Roman" w:cs="Times New Roman"/>
                <w:bCs/>
                <w:sz w:val="20"/>
                <w:szCs w:val="20"/>
              </w:rPr>
            </w:pPr>
            <w:r w:rsidRPr="00C36BEA">
              <w:rPr>
                <w:rFonts w:ascii="Times New Roman" w:hAnsi="Times New Roman" w:cs="Times New Roman"/>
                <w:bCs/>
                <w:sz w:val="20"/>
                <w:szCs w:val="20"/>
              </w:rPr>
              <w:t>2</w:t>
            </w:r>
          </w:p>
        </w:tc>
        <w:tc>
          <w:tcPr>
            <w:tcW w:w="5979" w:type="dxa"/>
            <w:tcBorders>
              <w:top w:val="nil"/>
              <w:left w:val="nil"/>
              <w:bottom w:val="nil"/>
              <w:right w:val="nil"/>
            </w:tcBorders>
            <w:hideMark/>
          </w:tcPr>
          <w:p w14:paraId="5390E468" w14:textId="77777777" w:rsidR="00C36BEA" w:rsidRPr="00C36BEA" w:rsidRDefault="00C36BEA" w:rsidP="00233A99">
            <w:pPr>
              <w:rPr>
                <w:rFonts w:ascii="Times New Roman" w:hAnsi="Times New Roman" w:cs="Times New Roman"/>
                <w:sz w:val="20"/>
                <w:szCs w:val="20"/>
                <w:lang w:val="fr-CH"/>
              </w:rPr>
            </w:pPr>
            <w:r w:rsidRPr="00553A20">
              <w:rPr>
                <w:rFonts w:ascii="Times New Roman" w:hAnsi="Times New Roman" w:cs="Times New Roman"/>
                <w:sz w:val="20"/>
                <w:szCs w:val="20"/>
                <w:lang w:val="en-US"/>
              </w:rPr>
              <w:t xml:space="preserve">In which ED are you working? </w:t>
            </w:r>
            <w:r w:rsidRPr="00C36BEA">
              <w:rPr>
                <w:rFonts w:ascii="Times New Roman" w:hAnsi="Times New Roman" w:cs="Times New Roman"/>
                <w:sz w:val="20"/>
                <w:szCs w:val="20"/>
                <w:lang w:val="fr-CH"/>
              </w:rPr>
              <w:t>(</w:t>
            </w:r>
            <w:r w:rsidRPr="00C36BEA">
              <w:rPr>
                <w:rFonts w:ascii="Times New Roman" w:hAnsi="Times New Roman" w:cs="Times New Roman"/>
                <w:i/>
                <w:sz w:val="20"/>
                <w:szCs w:val="20"/>
              </w:rPr>
              <w:t>F : Dans quel département d’urgence travaillez-vous ?</w:t>
            </w:r>
            <w:r w:rsidRPr="00C36BEA">
              <w:rPr>
                <w:rFonts w:ascii="Times New Roman" w:hAnsi="Times New Roman" w:cs="Times New Roman"/>
                <w:sz w:val="20"/>
                <w:szCs w:val="20"/>
              </w:rPr>
              <w:t>)</w:t>
            </w:r>
          </w:p>
        </w:tc>
        <w:tc>
          <w:tcPr>
            <w:tcW w:w="2354" w:type="dxa"/>
            <w:tcBorders>
              <w:top w:val="nil"/>
              <w:left w:val="nil"/>
              <w:bottom w:val="nil"/>
              <w:right w:val="nil"/>
            </w:tcBorders>
            <w:hideMark/>
          </w:tcPr>
          <w:p w14:paraId="78974651" w14:textId="77777777" w:rsidR="00C36BEA" w:rsidRPr="00553A20" w:rsidRDefault="00C36BEA" w:rsidP="00233A99">
            <w:pPr>
              <w:rPr>
                <w:rFonts w:ascii="Times New Roman" w:hAnsi="Times New Roman" w:cs="Times New Roman"/>
                <w:sz w:val="20"/>
                <w:szCs w:val="20"/>
                <w:lang w:val="en-US"/>
              </w:rPr>
            </w:pPr>
            <w:r w:rsidRPr="00553A20">
              <w:rPr>
                <w:rFonts w:ascii="Times New Roman" w:hAnsi="Times New Roman" w:cs="Times New Roman"/>
                <w:sz w:val="20"/>
                <w:szCs w:val="20"/>
                <w:lang w:val="en-US"/>
              </w:rPr>
              <w:t>ED with CM/ ED without CM</w:t>
            </w:r>
          </w:p>
        </w:tc>
      </w:tr>
      <w:tr w:rsidR="00C36BEA" w:rsidRPr="00C36BEA" w14:paraId="0B518713" w14:textId="77777777" w:rsidTr="00233A99">
        <w:trPr>
          <w:trHeight w:val="574"/>
        </w:trPr>
        <w:tc>
          <w:tcPr>
            <w:tcW w:w="2183" w:type="dxa"/>
            <w:vMerge/>
            <w:tcBorders>
              <w:left w:val="nil"/>
              <w:right w:val="nil"/>
            </w:tcBorders>
            <w:hideMark/>
          </w:tcPr>
          <w:p w14:paraId="420CEBED" w14:textId="77777777" w:rsidR="00C36BEA" w:rsidRPr="00553A20" w:rsidRDefault="00C36BEA" w:rsidP="00233A99">
            <w:pPr>
              <w:rPr>
                <w:rFonts w:ascii="Times New Roman" w:hAnsi="Times New Roman" w:cs="Times New Roman"/>
                <w:b/>
                <w:bCs/>
                <w:sz w:val="20"/>
                <w:szCs w:val="20"/>
                <w:lang w:val="en-US"/>
              </w:rPr>
            </w:pPr>
          </w:p>
        </w:tc>
        <w:tc>
          <w:tcPr>
            <w:tcW w:w="930" w:type="dxa"/>
            <w:tcBorders>
              <w:top w:val="nil"/>
              <w:left w:val="nil"/>
              <w:bottom w:val="nil"/>
              <w:right w:val="nil"/>
            </w:tcBorders>
            <w:hideMark/>
          </w:tcPr>
          <w:p w14:paraId="04C3CCC0" w14:textId="77777777" w:rsidR="00C36BEA" w:rsidRPr="00C36BEA" w:rsidRDefault="00C36BEA" w:rsidP="00233A99">
            <w:pPr>
              <w:rPr>
                <w:rFonts w:ascii="Times New Roman" w:hAnsi="Times New Roman" w:cs="Times New Roman"/>
                <w:bCs/>
                <w:sz w:val="20"/>
                <w:szCs w:val="20"/>
              </w:rPr>
            </w:pPr>
            <w:r w:rsidRPr="00C36BEA">
              <w:rPr>
                <w:rFonts w:ascii="Times New Roman" w:hAnsi="Times New Roman" w:cs="Times New Roman"/>
                <w:bCs/>
                <w:sz w:val="20"/>
                <w:szCs w:val="20"/>
              </w:rPr>
              <w:t>3</w:t>
            </w:r>
          </w:p>
        </w:tc>
        <w:tc>
          <w:tcPr>
            <w:tcW w:w="5979" w:type="dxa"/>
            <w:tcBorders>
              <w:top w:val="nil"/>
              <w:left w:val="nil"/>
              <w:bottom w:val="nil"/>
              <w:right w:val="nil"/>
            </w:tcBorders>
            <w:hideMark/>
          </w:tcPr>
          <w:p w14:paraId="66929992" w14:textId="77777777" w:rsidR="00C36BEA" w:rsidRPr="00C36BEA" w:rsidRDefault="00C36BEA" w:rsidP="00233A99">
            <w:pPr>
              <w:rPr>
                <w:rFonts w:ascii="Times New Roman" w:hAnsi="Times New Roman" w:cs="Times New Roman"/>
                <w:sz w:val="20"/>
                <w:szCs w:val="20"/>
              </w:rPr>
            </w:pPr>
            <w:r w:rsidRPr="00C36BEA">
              <w:rPr>
                <w:rFonts w:ascii="Times New Roman" w:hAnsi="Times New Roman" w:cs="Times New Roman"/>
                <w:sz w:val="20"/>
                <w:szCs w:val="20"/>
              </w:rPr>
              <w:t>How old are you?</w:t>
            </w:r>
          </w:p>
        </w:tc>
        <w:tc>
          <w:tcPr>
            <w:tcW w:w="2354" w:type="dxa"/>
            <w:tcBorders>
              <w:top w:val="nil"/>
              <w:left w:val="nil"/>
              <w:bottom w:val="nil"/>
              <w:right w:val="nil"/>
            </w:tcBorders>
            <w:hideMark/>
          </w:tcPr>
          <w:p w14:paraId="211A5C3E" w14:textId="77777777" w:rsidR="00C36BEA" w:rsidRPr="00C36BEA" w:rsidRDefault="00C36BEA" w:rsidP="00233A99">
            <w:pPr>
              <w:rPr>
                <w:rFonts w:ascii="Times New Roman" w:hAnsi="Times New Roman" w:cs="Times New Roman"/>
                <w:sz w:val="20"/>
                <w:szCs w:val="20"/>
              </w:rPr>
            </w:pPr>
            <w:r w:rsidRPr="00C36BEA">
              <w:rPr>
                <w:rFonts w:ascii="Times New Roman" w:hAnsi="Times New Roman" w:cs="Times New Roman"/>
                <w:sz w:val="20"/>
                <w:szCs w:val="20"/>
              </w:rPr>
              <w:t xml:space="preserve">List </w:t>
            </w:r>
          </w:p>
        </w:tc>
      </w:tr>
      <w:tr w:rsidR="00C36BEA" w:rsidRPr="00C36BEA" w14:paraId="68907EB4" w14:textId="77777777" w:rsidTr="00233A99">
        <w:trPr>
          <w:trHeight w:val="573"/>
        </w:trPr>
        <w:tc>
          <w:tcPr>
            <w:tcW w:w="2183" w:type="dxa"/>
            <w:vMerge/>
            <w:tcBorders>
              <w:left w:val="nil"/>
              <w:right w:val="nil"/>
            </w:tcBorders>
            <w:hideMark/>
          </w:tcPr>
          <w:p w14:paraId="51B7A17E" w14:textId="77777777" w:rsidR="00C36BEA" w:rsidRPr="00C36BEA" w:rsidRDefault="00C36BEA" w:rsidP="00233A99">
            <w:pPr>
              <w:rPr>
                <w:rFonts w:ascii="Times New Roman" w:hAnsi="Times New Roman" w:cs="Times New Roman"/>
                <w:b/>
                <w:bCs/>
                <w:sz w:val="20"/>
                <w:szCs w:val="20"/>
              </w:rPr>
            </w:pPr>
          </w:p>
        </w:tc>
        <w:tc>
          <w:tcPr>
            <w:tcW w:w="930" w:type="dxa"/>
            <w:tcBorders>
              <w:top w:val="nil"/>
              <w:left w:val="nil"/>
              <w:bottom w:val="nil"/>
              <w:right w:val="nil"/>
            </w:tcBorders>
            <w:hideMark/>
          </w:tcPr>
          <w:p w14:paraId="0CBB4474" w14:textId="77777777" w:rsidR="00C36BEA" w:rsidRPr="00C36BEA" w:rsidRDefault="00C36BEA" w:rsidP="00233A99">
            <w:pPr>
              <w:rPr>
                <w:rFonts w:ascii="Times New Roman" w:hAnsi="Times New Roman" w:cs="Times New Roman"/>
                <w:bCs/>
                <w:sz w:val="20"/>
                <w:szCs w:val="20"/>
              </w:rPr>
            </w:pPr>
            <w:r w:rsidRPr="00C36BEA">
              <w:rPr>
                <w:rFonts w:ascii="Times New Roman" w:hAnsi="Times New Roman" w:cs="Times New Roman"/>
                <w:bCs/>
                <w:sz w:val="20"/>
                <w:szCs w:val="20"/>
              </w:rPr>
              <w:t>4</w:t>
            </w:r>
          </w:p>
        </w:tc>
        <w:tc>
          <w:tcPr>
            <w:tcW w:w="5979" w:type="dxa"/>
            <w:tcBorders>
              <w:top w:val="nil"/>
              <w:left w:val="nil"/>
              <w:bottom w:val="nil"/>
              <w:right w:val="nil"/>
            </w:tcBorders>
            <w:hideMark/>
          </w:tcPr>
          <w:p w14:paraId="073DDC47" w14:textId="77777777" w:rsidR="00C36BEA" w:rsidRPr="00C36BEA" w:rsidRDefault="00C36BEA" w:rsidP="00233A99">
            <w:pPr>
              <w:rPr>
                <w:rFonts w:ascii="Times New Roman" w:hAnsi="Times New Roman" w:cs="Times New Roman"/>
                <w:sz w:val="20"/>
                <w:szCs w:val="20"/>
              </w:rPr>
            </w:pPr>
            <w:r w:rsidRPr="00C36BEA">
              <w:rPr>
                <w:rFonts w:ascii="Times New Roman" w:hAnsi="Times New Roman" w:cs="Times New Roman"/>
                <w:sz w:val="20"/>
                <w:szCs w:val="20"/>
              </w:rPr>
              <w:t>Gender</w:t>
            </w:r>
          </w:p>
        </w:tc>
        <w:tc>
          <w:tcPr>
            <w:tcW w:w="2354" w:type="dxa"/>
            <w:tcBorders>
              <w:top w:val="nil"/>
              <w:left w:val="nil"/>
              <w:bottom w:val="nil"/>
              <w:right w:val="nil"/>
            </w:tcBorders>
            <w:hideMark/>
          </w:tcPr>
          <w:p w14:paraId="6B3843DE" w14:textId="77777777" w:rsidR="00C36BEA" w:rsidRPr="00C36BEA" w:rsidRDefault="00C36BEA" w:rsidP="00233A99">
            <w:pPr>
              <w:rPr>
                <w:rFonts w:ascii="Times New Roman" w:hAnsi="Times New Roman" w:cs="Times New Roman"/>
                <w:sz w:val="20"/>
                <w:szCs w:val="20"/>
              </w:rPr>
            </w:pPr>
            <w:r w:rsidRPr="00C36BEA">
              <w:rPr>
                <w:rFonts w:ascii="Times New Roman" w:hAnsi="Times New Roman" w:cs="Times New Roman"/>
                <w:sz w:val="20"/>
                <w:szCs w:val="20"/>
              </w:rPr>
              <w:t xml:space="preserve">Male/ female </w:t>
            </w:r>
          </w:p>
        </w:tc>
      </w:tr>
      <w:tr w:rsidR="00C36BEA" w:rsidRPr="00C36BEA" w14:paraId="2FBA59F5" w14:textId="77777777" w:rsidTr="00233A99">
        <w:trPr>
          <w:trHeight w:val="504"/>
        </w:trPr>
        <w:tc>
          <w:tcPr>
            <w:tcW w:w="2183" w:type="dxa"/>
            <w:vMerge/>
            <w:tcBorders>
              <w:left w:val="nil"/>
              <w:right w:val="nil"/>
            </w:tcBorders>
            <w:hideMark/>
          </w:tcPr>
          <w:p w14:paraId="0A599E54" w14:textId="77777777" w:rsidR="00C36BEA" w:rsidRPr="00C36BEA" w:rsidRDefault="00C36BEA" w:rsidP="00233A99">
            <w:pPr>
              <w:rPr>
                <w:rFonts w:ascii="Times New Roman" w:hAnsi="Times New Roman" w:cs="Times New Roman"/>
                <w:b/>
                <w:bCs/>
                <w:sz w:val="20"/>
                <w:szCs w:val="20"/>
              </w:rPr>
            </w:pPr>
          </w:p>
        </w:tc>
        <w:tc>
          <w:tcPr>
            <w:tcW w:w="930" w:type="dxa"/>
            <w:tcBorders>
              <w:top w:val="nil"/>
              <w:left w:val="nil"/>
              <w:bottom w:val="nil"/>
              <w:right w:val="nil"/>
            </w:tcBorders>
            <w:hideMark/>
          </w:tcPr>
          <w:p w14:paraId="2B1BB550" w14:textId="77777777" w:rsidR="00C36BEA" w:rsidRPr="00C36BEA" w:rsidRDefault="00C36BEA" w:rsidP="00233A99">
            <w:pPr>
              <w:rPr>
                <w:rFonts w:ascii="Times New Roman" w:hAnsi="Times New Roman" w:cs="Times New Roman"/>
                <w:bCs/>
                <w:sz w:val="20"/>
                <w:szCs w:val="20"/>
              </w:rPr>
            </w:pPr>
            <w:r w:rsidRPr="00C36BEA">
              <w:rPr>
                <w:rFonts w:ascii="Times New Roman" w:hAnsi="Times New Roman" w:cs="Times New Roman"/>
                <w:bCs/>
                <w:sz w:val="20"/>
                <w:szCs w:val="20"/>
              </w:rPr>
              <w:t>5</w:t>
            </w:r>
          </w:p>
        </w:tc>
        <w:tc>
          <w:tcPr>
            <w:tcW w:w="5979" w:type="dxa"/>
            <w:tcBorders>
              <w:top w:val="nil"/>
              <w:left w:val="nil"/>
              <w:bottom w:val="nil"/>
              <w:right w:val="nil"/>
            </w:tcBorders>
            <w:hideMark/>
          </w:tcPr>
          <w:p w14:paraId="61078BC3" w14:textId="77777777" w:rsidR="00C36BEA" w:rsidRPr="00553A20" w:rsidRDefault="00C36BEA" w:rsidP="00233A99">
            <w:pPr>
              <w:rPr>
                <w:rFonts w:ascii="Times New Roman" w:hAnsi="Times New Roman" w:cs="Times New Roman"/>
                <w:sz w:val="20"/>
                <w:szCs w:val="20"/>
                <w:lang w:val="en-US"/>
              </w:rPr>
            </w:pPr>
            <w:r w:rsidRPr="00553A20">
              <w:rPr>
                <w:rFonts w:ascii="Times New Roman" w:hAnsi="Times New Roman" w:cs="Times New Roman"/>
                <w:sz w:val="20"/>
                <w:szCs w:val="20"/>
                <w:lang w:val="en-US"/>
              </w:rPr>
              <w:t>How many years have you been working in the ED?</w:t>
            </w:r>
          </w:p>
        </w:tc>
        <w:tc>
          <w:tcPr>
            <w:tcW w:w="2354" w:type="dxa"/>
            <w:tcBorders>
              <w:top w:val="nil"/>
              <w:left w:val="nil"/>
              <w:bottom w:val="nil"/>
              <w:right w:val="nil"/>
            </w:tcBorders>
            <w:hideMark/>
          </w:tcPr>
          <w:p w14:paraId="79899F8A" w14:textId="77777777" w:rsidR="00C36BEA" w:rsidRPr="00C36BEA" w:rsidRDefault="00C36BEA" w:rsidP="00233A99">
            <w:pPr>
              <w:rPr>
                <w:rFonts w:ascii="Times New Roman" w:hAnsi="Times New Roman" w:cs="Times New Roman"/>
                <w:sz w:val="20"/>
                <w:szCs w:val="20"/>
              </w:rPr>
            </w:pPr>
            <w:r w:rsidRPr="00C36BEA">
              <w:rPr>
                <w:rFonts w:ascii="Times New Roman" w:hAnsi="Times New Roman" w:cs="Times New Roman"/>
                <w:sz w:val="20"/>
                <w:szCs w:val="20"/>
              </w:rPr>
              <w:t>Number of years</w:t>
            </w:r>
          </w:p>
        </w:tc>
      </w:tr>
      <w:tr w:rsidR="00C36BEA" w:rsidRPr="00C36BEA" w14:paraId="3E31E37A" w14:textId="77777777" w:rsidTr="00233A99">
        <w:trPr>
          <w:trHeight w:val="1189"/>
        </w:trPr>
        <w:tc>
          <w:tcPr>
            <w:tcW w:w="2183" w:type="dxa"/>
            <w:vMerge/>
            <w:tcBorders>
              <w:left w:val="nil"/>
              <w:bottom w:val="single" w:sz="4" w:space="0" w:color="auto"/>
              <w:right w:val="nil"/>
            </w:tcBorders>
            <w:hideMark/>
          </w:tcPr>
          <w:p w14:paraId="1B19EA57" w14:textId="77777777" w:rsidR="00C36BEA" w:rsidRPr="00C36BEA" w:rsidRDefault="00C36BEA" w:rsidP="00233A99">
            <w:pPr>
              <w:rPr>
                <w:rFonts w:ascii="Times New Roman" w:hAnsi="Times New Roman" w:cs="Times New Roman"/>
                <w:b/>
                <w:bCs/>
                <w:sz w:val="20"/>
                <w:szCs w:val="20"/>
              </w:rPr>
            </w:pPr>
          </w:p>
        </w:tc>
        <w:tc>
          <w:tcPr>
            <w:tcW w:w="930" w:type="dxa"/>
            <w:tcBorders>
              <w:top w:val="nil"/>
              <w:left w:val="nil"/>
              <w:bottom w:val="single" w:sz="4" w:space="0" w:color="auto"/>
              <w:right w:val="nil"/>
            </w:tcBorders>
            <w:hideMark/>
          </w:tcPr>
          <w:p w14:paraId="4C3FD961" w14:textId="77777777" w:rsidR="00C36BEA" w:rsidRPr="00C36BEA" w:rsidRDefault="00C36BEA" w:rsidP="00233A99">
            <w:pPr>
              <w:rPr>
                <w:rFonts w:ascii="Times New Roman" w:hAnsi="Times New Roman" w:cs="Times New Roman"/>
                <w:bCs/>
                <w:sz w:val="20"/>
                <w:szCs w:val="20"/>
              </w:rPr>
            </w:pPr>
            <w:r w:rsidRPr="00C36BEA">
              <w:rPr>
                <w:rFonts w:ascii="Times New Roman" w:hAnsi="Times New Roman" w:cs="Times New Roman"/>
                <w:bCs/>
                <w:sz w:val="20"/>
                <w:szCs w:val="20"/>
              </w:rPr>
              <w:t>6</w:t>
            </w:r>
          </w:p>
        </w:tc>
        <w:tc>
          <w:tcPr>
            <w:tcW w:w="5979" w:type="dxa"/>
            <w:tcBorders>
              <w:top w:val="nil"/>
              <w:left w:val="nil"/>
              <w:bottom w:val="single" w:sz="4" w:space="0" w:color="auto"/>
              <w:right w:val="nil"/>
            </w:tcBorders>
            <w:hideMark/>
          </w:tcPr>
          <w:p w14:paraId="48834CE8" w14:textId="77777777" w:rsidR="00C36BEA" w:rsidRPr="00C36BEA" w:rsidRDefault="00C36BEA" w:rsidP="00233A99">
            <w:pPr>
              <w:rPr>
                <w:rFonts w:ascii="Times New Roman" w:hAnsi="Times New Roman" w:cs="Times New Roman"/>
                <w:sz w:val="20"/>
                <w:szCs w:val="20"/>
                <w:lang w:val="fr-CH"/>
              </w:rPr>
            </w:pPr>
            <w:r w:rsidRPr="00553A20">
              <w:rPr>
                <w:rFonts w:ascii="Times New Roman" w:hAnsi="Times New Roman" w:cs="Times New Roman"/>
                <w:sz w:val="20"/>
                <w:szCs w:val="20"/>
                <w:lang w:val="en-US"/>
              </w:rPr>
              <w:t xml:space="preserve">What type of patients does your ED accept? </w:t>
            </w:r>
            <w:r w:rsidRPr="00C36BEA">
              <w:rPr>
                <w:rFonts w:ascii="Times New Roman" w:hAnsi="Times New Roman" w:cs="Times New Roman"/>
                <w:sz w:val="20"/>
                <w:szCs w:val="20"/>
                <w:lang w:val="fr-CH"/>
              </w:rPr>
              <w:t>(</w:t>
            </w:r>
            <w:r w:rsidRPr="00C36BEA">
              <w:rPr>
                <w:rFonts w:ascii="Times New Roman" w:hAnsi="Times New Roman" w:cs="Times New Roman"/>
                <w:i/>
                <w:sz w:val="20"/>
                <w:szCs w:val="20"/>
              </w:rPr>
              <w:t>FR: Quelle catégorie de patients accueillez-vous dans le service des urgences dans lequel vous travaillez</w:t>
            </w:r>
            <w:r w:rsidRPr="00C36BEA">
              <w:rPr>
                <w:rFonts w:ascii="Times New Roman" w:hAnsi="Times New Roman" w:cs="Times New Roman"/>
                <w:i/>
                <w:sz w:val="20"/>
                <w:szCs w:val="20"/>
                <w:lang w:val="fr-CH"/>
              </w:rPr>
              <w:t>?)</w:t>
            </w:r>
            <w:r w:rsidRPr="00C36BEA">
              <w:rPr>
                <w:rFonts w:ascii="Times New Roman" w:hAnsi="Times New Roman" w:cs="Times New Roman"/>
                <w:sz w:val="20"/>
                <w:szCs w:val="20"/>
                <w:lang w:val="fr-CH"/>
              </w:rPr>
              <w:t xml:space="preserve"> </w:t>
            </w:r>
            <w:r w:rsidRPr="00C36BEA">
              <w:rPr>
                <w:rFonts w:ascii="Times New Roman" w:hAnsi="Times New Roman" w:cs="Times New Roman"/>
                <w:sz w:val="20"/>
                <w:szCs w:val="20"/>
                <w:lang w:val="fr-CH"/>
              </w:rPr>
              <w:br/>
            </w:r>
          </w:p>
        </w:tc>
        <w:tc>
          <w:tcPr>
            <w:tcW w:w="2354" w:type="dxa"/>
            <w:tcBorders>
              <w:top w:val="nil"/>
              <w:left w:val="nil"/>
              <w:bottom w:val="single" w:sz="4" w:space="0" w:color="auto"/>
              <w:right w:val="nil"/>
            </w:tcBorders>
            <w:hideMark/>
          </w:tcPr>
          <w:p w14:paraId="702A44FB" w14:textId="77777777" w:rsidR="00C36BEA" w:rsidRPr="00553A20" w:rsidRDefault="00C36BEA" w:rsidP="00233A99">
            <w:pPr>
              <w:rPr>
                <w:rFonts w:ascii="Times New Roman" w:hAnsi="Times New Roman" w:cs="Times New Roman"/>
                <w:sz w:val="20"/>
                <w:szCs w:val="20"/>
                <w:lang w:val="en-US"/>
              </w:rPr>
            </w:pPr>
            <w:r w:rsidRPr="00553A20">
              <w:rPr>
                <w:rFonts w:ascii="Times New Roman" w:hAnsi="Times New Roman" w:cs="Times New Roman"/>
                <w:sz w:val="20"/>
                <w:szCs w:val="20"/>
                <w:lang w:val="en-US"/>
              </w:rPr>
              <w:t>acute emergencies</w:t>
            </w:r>
            <w:r w:rsidRPr="00553A20">
              <w:rPr>
                <w:rFonts w:ascii="Times New Roman" w:hAnsi="Times New Roman" w:cs="Times New Roman"/>
                <w:sz w:val="20"/>
                <w:szCs w:val="20"/>
                <w:lang w:val="en-US"/>
              </w:rPr>
              <w:br/>
              <w:t xml:space="preserve">ambulatory emergencies </w:t>
            </w:r>
            <w:r w:rsidRPr="00553A20">
              <w:rPr>
                <w:rFonts w:ascii="Times New Roman" w:hAnsi="Times New Roman" w:cs="Times New Roman"/>
                <w:sz w:val="20"/>
                <w:szCs w:val="20"/>
                <w:lang w:val="en-US"/>
              </w:rPr>
              <w:br/>
              <w:t xml:space="preserve">psychiatric emergencies </w:t>
            </w:r>
          </w:p>
          <w:p w14:paraId="20A5562F" w14:textId="77777777" w:rsidR="00C36BEA" w:rsidRPr="00C36BEA" w:rsidRDefault="00C36BEA" w:rsidP="00233A99">
            <w:pPr>
              <w:rPr>
                <w:rFonts w:ascii="Times New Roman" w:hAnsi="Times New Roman" w:cs="Times New Roman"/>
                <w:sz w:val="20"/>
                <w:szCs w:val="20"/>
              </w:rPr>
            </w:pPr>
            <w:r w:rsidRPr="00C36BEA">
              <w:rPr>
                <w:rFonts w:ascii="Times New Roman" w:hAnsi="Times New Roman" w:cs="Times New Roman"/>
                <w:sz w:val="20"/>
                <w:szCs w:val="20"/>
              </w:rPr>
              <w:t>Other: text</w:t>
            </w:r>
          </w:p>
          <w:p w14:paraId="01E80C70" w14:textId="77777777" w:rsidR="00C36BEA" w:rsidRPr="00C36BEA" w:rsidRDefault="00C36BEA" w:rsidP="00233A99">
            <w:pPr>
              <w:rPr>
                <w:rFonts w:ascii="Times New Roman" w:hAnsi="Times New Roman" w:cs="Times New Roman"/>
                <w:sz w:val="20"/>
                <w:szCs w:val="20"/>
              </w:rPr>
            </w:pPr>
          </w:p>
        </w:tc>
      </w:tr>
      <w:tr w:rsidR="00C36BEA" w:rsidRPr="00113750" w14:paraId="4F0F21BA" w14:textId="77777777" w:rsidTr="00233A99">
        <w:trPr>
          <w:trHeight w:val="1455"/>
        </w:trPr>
        <w:tc>
          <w:tcPr>
            <w:tcW w:w="2183" w:type="dxa"/>
            <w:tcBorders>
              <w:top w:val="single" w:sz="4" w:space="0" w:color="auto"/>
              <w:left w:val="nil"/>
              <w:bottom w:val="nil"/>
              <w:right w:val="nil"/>
            </w:tcBorders>
            <w:hideMark/>
          </w:tcPr>
          <w:p w14:paraId="1AF0A168" w14:textId="77777777" w:rsidR="00C36BEA" w:rsidRPr="00553A20" w:rsidRDefault="00C36BEA" w:rsidP="00233A99">
            <w:pPr>
              <w:rPr>
                <w:rFonts w:ascii="Times New Roman" w:hAnsi="Times New Roman" w:cs="Times New Roman"/>
                <w:bCs/>
                <w:sz w:val="20"/>
                <w:szCs w:val="20"/>
                <w:lang w:val="en-US"/>
              </w:rPr>
            </w:pPr>
            <w:r w:rsidRPr="00553A20">
              <w:rPr>
                <w:rFonts w:ascii="Times New Roman" w:hAnsi="Times New Roman" w:cs="Times New Roman"/>
                <w:sz w:val="20"/>
                <w:szCs w:val="20"/>
                <w:lang w:val="en-US"/>
              </w:rPr>
              <w:t>Extent FUED are perceived as an issue</w:t>
            </w:r>
          </w:p>
        </w:tc>
        <w:tc>
          <w:tcPr>
            <w:tcW w:w="930" w:type="dxa"/>
            <w:tcBorders>
              <w:top w:val="single" w:sz="4" w:space="0" w:color="auto"/>
              <w:left w:val="nil"/>
              <w:bottom w:val="nil"/>
              <w:right w:val="nil"/>
            </w:tcBorders>
            <w:hideMark/>
          </w:tcPr>
          <w:p w14:paraId="1C6CD459" w14:textId="77777777" w:rsidR="00C36BEA" w:rsidRPr="00C36BEA" w:rsidRDefault="00C36BEA" w:rsidP="00233A99">
            <w:pPr>
              <w:rPr>
                <w:rFonts w:ascii="Times New Roman" w:hAnsi="Times New Roman" w:cs="Times New Roman"/>
                <w:bCs/>
                <w:sz w:val="20"/>
                <w:szCs w:val="20"/>
              </w:rPr>
            </w:pPr>
            <w:r w:rsidRPr="00C36BEA">
              <w:rPr>
                <w:rFonts w:ascii="Times New Roman" w:hAnsi="Times New Roman" w:cs="Times New Roman"/>
                <w:bCs/>
                <w:sz w:val="20"/>
                <w:szCs w:val="20"/>
              </w:rPr>
              <w:t>7</w:t>
            </w:r>
          </w:p>
        </w:tc>
        <w:tc>
          <w:tcPr>
            <w:tcW w:w="5979" w:type="dxa"/>
            <w:tcBorders>
              <w:top w:val="single" w:sz="4" w:space="0" w:color="auto"/>
              <w:left w:val="nil"/>
              <w:bottom w:val="nil"/>
              <w:right w:val="nil"/>
            </w:tcBorders>
            <w:hideMark/>
          </w:tcPr>
          <w:p w14:paraId="161B0B57" w14:textId="77777777" w:rsidR="00C36BEA" w:rsidRPr="00C36BEA" w:rsidRDefault="00C36BEA" w:rsidP="00233A99">
            <w:pPr>
              <w:rPr>
                <w:rFonts w:ascii="Times New Roman" w:hAnsi="Times New Roman" w:cs="Times New Roman"/>
                <w:sz w:val="20"/>
                <w:szCs w:val="20"/>
                <w:lang w:val="fr-CH"/>
              </w:rPr>
            </w:pPr>
            <w:r w:rsidRPr="00553A20">
              <w:rPr>
                <w:rFonts w:ascii="Times New Roman" w:hAnsi="Times New Roman" w:cs="Times New Roman"/>
                <w:sz w:val="20"/>
                <w:szCs w:val="20"/>
                <w:lang w:val="en-US"/>
              </w:rPr>
              <w:t xml:space="preserve">To what extent are FUED are problematic in your ED? </w:t>
            </w:r>
            <w:r w:rsidRPr="00C36BEA">
              <w:rPr>
                <w:rFonts w:ascii="Times New Roman" w:hAnsi="Times New Roman" w:cs="Times New Roman"/>
                <w:sz w:val="20"/>
                <w:szCs w:val="20"/>
                <w:lang w:val="fr-CH"/>
              </w:rPr>
              <w:t>(</w:t>
            </w:r>
            <w:r w:rsidRPr="00C36BEA">
              <w:rPr>
                <w:rFonts w:ascii="Times New Roman" w:hAnsi="Times New Roman" w:cs="Times New Roman"/>
                <w:i/>
                <w:sz w:val="20"/>
                <w:szCs w:val="20"/>
              </w:rPr>
              <w:t>FR: Dans quelle mesure les patients HCSU posent-ils un problème dans votre service ?)</w:t>
            </w:r>
          </w:p>
        </w:tc>
        <w:tc>
          <w:tcPr>
            <w:tcW w:w="2354" w:type="dxa"/>
            <w:tcBorders>
              <w:top w:val="single" w:sz="4" w:space="0" w:color="auto"/>
              <w:left w:val="nil"/>
              <w:bottom w:val="nil"/>
              <w:right w:val="nil"/>
            </w:tcBorders>
            <w:hideMark/>
          </w:tcPr>
          <w:p w14:paraId="268EB424" w14:textId="77777777" w:rsidR="00C36BEA" w:rsidRPr="00553A20" w:rsidRDefault="00C36BEA" w:rsidP="00233A99">
            <w:pPr>
              <w:rPr>
                <w:rFonts w:ascii="Times New Roman" w:hAnsi="Times New Roman" w:cs="Times New Roman"/>
                <w:sz w:val="20"/>
                <w:szCs w:val="20"/>
                <w:lang w:val="en-US"/>
              </w:rPr>
            </w:pPr>
            <w:r w:rsidRPr="00553A20">
              <w:rPr>
                <w:rFonts w:ascii="Times New Roman" w:hAnsi="Times New Roman" w:cs="Times New Roman"/>
                <w:sz w:val="20"/>
                <w:szCs w:val="20"/>
                <w:lang w:val="en-US"/>
              </w:rPr>
              <w:t>An extremely important matter</w:t>
            </w:r>
          </w:p>
          <w:p w14:paraId="4BA19102" w14:textId="77777777" w:rsidR="00C36BEA" w:rsidRPr="00553A20" w:rsidRDefault="00C36BEA" w:rsidP="00233A99">
            <w:pPr>
              <w:rPr>
                <w:rFonts w:ascii="Times New Roman" w:hAnsi="Times New Roman" w:cs="Times New Roman"/>
                <w:sz w:val="20"/>
                <w:szCs w:val="20"/>
                <w:lang w:val="en-US"/>
              </w:rPr>
            </w:pPr>
            <w:r w:rsidRPr="00553A20">
              <w:rPr>
                <w:rFonts w:ascii="Times New Roman" w:hAnsi="Times New Roman" w:cs="Times New Roman"/>
                <w:sz w:val="20"/>
                <w:szCs w:val="20"/>
                <w:lang w:val="en-US"/>
              </w:rPr>
              <w:t>An important matter</w:t>
            </w:r>
          </w:p>
          <w:p w14:paraId="1044E1F4" w14:textId="77777777" w:rsidR="00C36BEA" w:rsidRPr="00553A20" w:rsidRDefault="00C36BEA" w:rsidP="00233A99">
            <w:pPr>
              <w:rPr>
                <w:rFonts w:ascii="Times New Roman" w:hAnsi="Times New Roman" w:cs="Times New Roman"/>
                <w:sz w:val="20"/>
                <w:szCs w:val="20"/>
                <w:lang w:val="en-US"/>
              </w:rPr>
            </w:pPr>
            <w:r w:rsidRPr="00553A20">
              <w:rPr>
                <w:rFonts w:ascii="Times New Roman" w:hAnsi="Times New Roman" w:cs="Times New Roman"/>
                <w:sz w:val="20"/>
                <w:szCs w:val="20"/>
                <w:lang w:val="en-US"/>
              </w:rPr>
              <w:t>A rather important matter</w:t>
            </w:r>
          </w:p>
          <w:p w14:paraId="3D9D1A84" w14:textId="77777777" w:rsidR="00C36BEA" w:rsidRPr="00553A20" w:rsidRDefault="00C36BEA" w:rsidP="00233A99">
            <w:pPr>
              <w:rPr>
                <w:rFonts w:ascii="Times New Roman" w:hAnsi="Times New Roman" w:cs="Times New Roman"/>
                <w:sz w:val="20"/>
                <w:szCs w:val="20"/>
                <w:lang w:val="en-US"/>
              </w:rPr>
            </w:pPr>
            <w:r w:rsidRPr="00553A20">
              <w:rPr>
                <w:rFonts w:ascii="Times New Roman" w:hAnsi="Times New Roman" w:cs="Times New Roman"/>
                <w:sz w:val="20"/>
                <w:szCs w:val="20"/>
                <w:lang w:val="en-US"/>
              </w:rPr>
              <w:t>A matter not important</w:t>
            </w:r>
            <w:r w:rsidRPr="00553A20">
              <w:rPr>
                <w:rFonts w:ascii="Times New Roman" w:hAnsi="Times New Roman" w:cs="Times New Roman"/>
                <w:sz w:val="20"/>
                <w:szCs w:val="20"/>
                <w:lang w:val="en-US"/>
              </w:rPr>
              <w:br/>
            </w:r>
          </w:p>
        </w:tc>
      </w:tr>
    </w:tbl>
    <w:p w14:paraId="799C112B" w14:textId="1BFD608C" w:rsidR="004E045E" w:rsidRDefault="004E045E">
      <w:pPr>
        <w:rPr>
          <w:rFonts w:ascii="Times New Roman" w:hAnsi="Times New Roman" w:cs="Times New Roman"/>
          <w:sz w:val="20"/>
          <w:szCs w:val="20"/>
          <w:lang w:val="en-US"/>
        </w:rPr>
      </w:pPr>
    </w:p>
    <w:p w14:paraId="35586A93" w14:textId="21675A7E" w:rsidR="004E045E" w:rsidRDefault="004E045E">
      <w:pPr>
        <w:rPr>
          <w:rFonts w:ascii="Times New Roman" w:hAnsi="Times New Roman" w:cs="Times New Roman"/>
          <w:sz w:val="20"/>
          <w:szCs w:val="20"/>
          <w:lang w:val="en-US"/>
        </w:rPr>
      </w:pPr>
      <w:r>
        <w:rPr>
          <w:rFonts w:ascii="Times New Roman" w:hAnsi="Times New Roman" w:cs="Times New Roman"/>
          <w:sz w:val="20"/>
          <w:szCs w:val="20"/>
          <w:lang w:val="en-US"/>
        </w:rPr>
        <w:br w:type="page"/>
      </w:r>
    </w:p>
    <w:tbl>
      <w:tblPr>
        <w:tblStyle w:val="TableGrid"/>
        <w:tblW w:w="0" w:type="auto"/>
        <w:tblLook w:val="04A0" w:firstRow="1" w:lastRow="0" w:firstColumn="1" w:lastColumn="0" w:noHBand="0" w:noVBand="1"/>
      </w:tblPr>
      <w:tblGrid>
        <w:gridCol w:w="1434"/>
        <w:gridCol w:w="1023"/>
        <w:gridCol w:w="5771"/>
        <w:gridCol w:w="2195"/>
      </w:tblGrid>
      <w:tr w:rsidR="00553A20" w:rsidRPr="00553A20" w14:paraId="2E5C846D" w14:textId="77777777" w:rsidTr="003E45A3">
        <w:trPr>
          <w:trHeight w:val="989"/>
        </w:trPr>
        <w:tc>
          <w:tcPr>
            <w:tcW w:w="11446" w:type="dxa"/>
            <w:gridSpan w:val="4"/>
            <w:tcBorders>
              <w:top w:val="nil"/>
              <w:left w:val="nil"/>
              <w:bottom w:val="single" w:sz="4" w:space="0" w:color="auto"/>
              <w:right w:val="nil"/>
            </w:tcBorders>
          </w:tcPr>
          <w:p w14:paraId="65FB7A4F" w14:textId="77777777" w:rsidR="00553A20" w:rsidRPr="00BA4723" w:rsidRDefault="00553A20" w:rsidP="00233A99">
            <w:pPr>
              <w:rPr>
                <w:rFonts w:ascii="Times New Roman" w:hAnsi="Times New Roman" w:cs="Times New Roman"/>
                <w:sz w:val="20"/>
                <w:szCs w:val="20"/>
                <w:lang w:val="en-US"/>
              </w:rPr>
            </w:pPr>
          </w:p>
          <w:p w14:paraId="7B9024A1" w14:textId="77777777" w:rsidR="00553A20" w:rsidRPr="00553A20" w:rsidRDefault="00553A20" w:rsidP="00233A99">
            <w:pPr>
              <w:rPr>
                <w:rFonts w:ascii="Times New Roman" w:hAnsi="Times New Roman" w:cs="Times New Roman"/>
                <w:sz w:val="20"/>
                <w:szCs w:val="20"/>
              </w:rPr>
            </w:pPr>
            <w:r w:rsidRPr="00553A20">
              <w:rPr>
                <w:rFonts w:ascii="Times New Roman" w:hAnsi="Times New Roman" w:cs="Times New Roman"/>
                <w:sz w:val="20"/>
                <w:szCs w:val="20"/>
              </w:rPr>
              <w:t>Appendix 1.</w:t>
            </w:r>
          </w:p>
          <w:p w14:paraId="41E2A18D" w14:textId="3D41958B" w:rsidR="00553A20" w:rsidRPr="003E45A3" w:rsidRDefault="00553A20" w:rsidP="00233A99">
            <w:pPr>
              <w:rPr>
                <w:rFonts w:ascii="Times New Roman" w:hAnsi="Times New Roman" w:cs="Times New Roman"/>
                <w:i/>
                <w:sz w:val="20"/>
                <w:szCs w:val="20"/>
              </w:rPr>
            </w:pPr>
            <w:r w:rsidRPr="00553A20">
              <w:rPr>
                <w:rFonts w:ascii="Times New Roman" w:hAnsi="Times New Roman" w:cs="Times New Roman"/>
                <w:i/>
                <w:sz w:val="20"/>
                <w:szCs w:val="20"/>
              </w:rPr>
              <w:t xml:space="preserve">Online survey </w:t>
            </w:r>
          </w:p>
        </w:tc>
      </w:tr>
      <w:tr w:rsidR="00553A20" w:rsidRPr="00553A20" w14:paraId="05EEDB41" w14:textId="77777777" w:rsidTr="00233A99">
        <w:trPr>
          <w:trHeight w:val="448"/>
        </w:trPr>
        <w:tc>
          <w:tcPr>
            <w:tcW w:w="1502" w:type="dxa"/>
            <w:tcBorders>
              <w:top w:val="single" w:sz="4" w:space="0" w:color="auto"/>
              <w:left w:val="nil"/>
              <w:bottom w:val="single" w:sz="4" w:space="0" w:color="auto"/>
              <w:right w:val="nil"/>
            </w:tcBorders>
            <w:vAlign w:val="center"/>
          </w:tcPr>
          <w:p w14:paraId="2E511A26" w14:textId="77777777" w:rsidR="00553A20" w:rsidRPr="00553A20" w:rsidRDefault="00553A20" w:rsidP="00233A99">
            <w:pPr>
              <w:jc w:val="center"/>
              <w:rPr>
                <w:rFonts w:ascii="Times New Roman" w:hAnsi="Times New Roman" w:cs="Times New Roman"/>
                <w:bCs/>
                <w:sz w:val="20"/>
                <w:szCs w:val="20"/>
              </w:rPr>
            </w:pPr>
            <w:r w:rsidRPr="00553A20">
              <w:rPr>
                <w:rFonts w:ascii="Times New Roman" w:hAnsi="Times New Roman" w:cs="Times New Roman"/>
                <w:bCs/>
                <w:sz w:val="20"/>
                <w:szCs w:val="20"/>
              </w:rPr>
              <w:t>Outcome</w:t>
            </w:r>
          </w:p>
        </w:tc>
        <w:tc>
          <w:tcPr>
            <w:tcW w:w="1146" w:type="dxa"/>
            <w:tcBorders>
              <w:top w:val="single" w:sz="4" w:space="0" w:color="auto"/>
              <w:left w:val="nil"/>
              <w:bottom w:val="single" w:sz="4" w:space="0" w:color="auto"/>
              <w:right w:val="nil"/>
            </w:tcBorders>
            <w:vAlign w:val="center"/>
          </w:tcPr>
          <w:p w14:paraId="7864E165" w14:textId="77777777" w:rsidR="00553A20" w:rsidRPr="00553A20" w:rsidRDefault="00553A20" w:rsidP="00233A99">
            <w:pPr>
              <w:jc w:val="center"/>
              <w:rPr>
                <w:rFonts w:ascii="Times New Roman" w:hAnsi="Times New Roman" w:cs="Times New Roman"/>
                <w:bCs/>
                <w:sz w:val="20"/>
                <w:szCs w:val="20"/>
              </w:rPr>
            </w:pPr>
          </w:p>
        </w:tc>
        <w:tc>
          <w:tcPr>
            <w:tcW w:w="6383" w:type="dxa"/>
            <w:tcBorders>
              <w:top w:val="nil"/>
              <w:left w:val="nil"/>
              <w:bottom w:val="single" w:sz="4" w:space="0" w:color="auto"/>
              <w:right w:val="nil"/>
            </w:tcBorders>
            <w:vAlign w:val="center"/>
          </w:tcPr>
          <w:p w14:paraId="5127C55E" w14:textId="77777777" w:rsidR="00553A20" w:rsidRPr="00553A20" w:rsidRDefault="00553A20" w:rsidP="00233A99">
            <w:pPr>
              <w:jc w:val="center"/>
              <w:rPr>
                <w:rFonts w:ascii="Times New Roman" w:hAnsi="Times New Roman" w:cs="Times New Roman"/>
                <w:sz w:val="20"/>
                <w:szCs w:val="20"/>
              </w:rPr>
            </w:pPr>
            <w:r w:rsidRPr="00553A20">
              <w:rPr>
                <w:rFonts w:ascii="Times New Roman" w:hAnsi="Times New Roman" w:cs="Times New Roman"/>
                <w:sz w:val="20"/>
                <w:szCs w:val="20"/>
              </w:rPr>
              <w:t>Question</w:t>
            </w:r>
          </w:p>
        </w:tc>
        <w:tc>
          <w:tcPr>
            <w:tcW w:w="2415" w:type="dxa"/>
            <w:tcBorders>
              <w:top w:val="single" w:sz="4" w:space="0" w:color="auto"/>
              <w:left w:val="nil"/>
              <w:bottom w:val="single" w:sz="4" w:space="0" w:color="auto"/>
              <w:right w:val="nil"/>
            </w:tcBorders>
            <w:vAlign w:val="center"/>
          </w:tcPr>
          <w:p w14:paraId="7DCB93B7" w14:textId="77777777" w:rsidR="00553A20" w:rsidRPr="00553A20" w:rsidRDefault="00553A20" w:rsidP="00233A99">
            <w:pPr>
              <w:jc w:val="center"/>
              <w:rPr>
                <w:rFonts w:ascii="Times New Roman" w:hAnsi="Times New Roman" w:cs="Times New Roman"/>
                <w:sz w:val="20"/>
                <w:szCs w:val="20"/>
              </w:rPr>
            </w:pPr>
            <w:r w:rsidRPr="00553A20">
              <w:rPr>
                <w:rFonts w:ascii="Times New Roman" w:hAnsi="Times New Roman" w:cs="Times New Roman"/>
                <w:sz w:val="20"/>
                <w:szCs w:val="20"/>
              </w:rPr>
              <w:t>Answers</w:t>
            </w:r>
          </w:p>
        </w:tc>
      </w:tr>
      <w:tr w:rsidR="00553A20" w:rsidRPr="00113750" w14:paraId="3A947461" w14:textId="77777777" w:rsidTr="00233A99">
        <w:trPr>
          <w:trHeight w:val="3303"/>
        </w:trPr>
        <w:tc>
          <w:tcPr>
            <w:tcW w:w="1502" w:type="dxa"/>
            <w:tcBorders>
              <w:top w:val="single" w:sz="4" w:space="0" w:color="auto"/>
              <w:left w:val="nil"/>
              <w:bottom w:val="nil"/>
              <w:right w:val="nil"/>
            </w:tcBorders>
            <w:hideMark/>
          </w:tcPr>
          <w:p w14:paraId="375E052F" w14:textId="77777777" w:rsidR="00553A20" w:rsidRPr="00553A20" w:rsidRDefault="00553A20" w:rsidP="00233A99">
            <w:pPr>
              <w:rPr>
                <w:rFonts w:ascii="Times New Roman" w:hAnsi="Times New Roman" w:cs="Times New Roman"/>
                <w:bCs/>
                <w:sz w:val="20"/>
                <w:szCs w:val="20"/>
                <w:lang w:val="en-US"/>
              </w:rPr>
            </w:pPr>
            <w:r w:rsidRPr="00553A20">
              <w:rPr>
                <w:rFonts w:ascii="Times New Roman" w:hAnsi="Times New Roman" w:cs="Times New Roman"/>
                <w:bCs/>
                <w:sz w:val="20"/>
                <w:szCs w:val="20"/>
                <w:lang w:val="en-US"/>
              </w:rPr>
              <w:t xml:space="preserve">Perceived FUED-related work difficulties </w:t>
            </w:r>
          </w:p>
        </w:tc>
        <w:tc>
          <w:tcPr>
            <w:tcW w:w="1146" w:type="dxa"/>
            <w:tcBorders>
              <w:top w:val="single" w:sz="4" w:space="0" w:color="auto"/>
              <w:left w:val="nil"/>
              <w:bottom w:val="nil"/>
              <w:right w:val="nil"/>
            </w:tcBorders>
            <w:hideMark/>
          </w:tcPr>
          <w:p w14:paraId="2CF9BB3C" w14:textId="77777777" w:rsidR="00553A20" w:rsidRPr="00553A20" w:rsidRDefault="00553A20" w:rsidP="00233A99">
            <w:pPr>
              <w:rPr>
                <w:rFonts w:ascii="Times New Roman" w:hAnsi="Times New Roman" w:cs="Times New Roman"/>
                <w:bCs/>
                <w:sz w:val="20"/>
                <w:szCs w:val="20"/>
              </w:rPr>
            </w:pPr>
            <w:r w:rsidRPr="00553A20">
              <w:rPr>
                <w:rFonts w:ascii="Times New Roman" w:hAnsi="Times New Roman" w:cs="Times New Roman"/>
                <w:bCs/>
                <w:sz w:val="20"/>
                <w:szCs w:val="20"/>
              </w:rPr>
              <w:t>8</w:t>
            </w:r>
          </w:p>
        </w:tc>
        <w:tc>
          <w:tcPr>
            <w:tcW w:w="6383" w:type="dxa"/>
            <w:tcBorders>
              <w:top w:val="nil"/>
              <w:left w:val="nil"/>
              <w:bottom w:val="nil"/>
              <w:right w:val="nil"/>
            </w:tcBorders>
            <w:hideMark/>
          </w:tcPr>
          <w:p w14:paraId="0390BA80"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en-US"/>
              </w:rPr>
              <w:t xml:space="preserve">FUED might contribute to several work difficulties. Over the past 12 months, to what extent have you been faced the following difficulties relating to FUED? </w:t>
            </w:r>
            <w:r w:rsidRPr="00553A20">
              <w:rPr>
                <w:rFonts w:ascii="Times New Roman" w:hAnsi="Times New Roman" w:cs="Times New Roman"/>
                <w:sz w:val="20"/>
                <w:szCs w:val="20"/>
                <w:lang w:val="fr-CH"/>
              </w:rPr>
              <w:t>(</w:t>
            </w:r>
            <w:r w:rsidRPr="00553A20">
              <w:rPr>
                <w:rFonts w:ascii="Times New Roman" w:hAnsi="Times New Roman" w:cs="Times New Roman"/>
                <w:i/>
                <w:sz w:val="20"/>
                <w:szCs w:val="20"/>
              </w:rPr>
              <w:t>FR: Les HCSU peuvent être à l'origine de diverses difficultés sur le terrain. Au cours des 12 derniers mois, dans quelle mesure avez-vous été confronté aux difficultés suivantes ? (Uniquement en lien avec les HCSU</w:t>
            </w:r>
            <w:r w:rsidRPr="00553A20">
              <w:rPr>
                <w:rFonts w:ascii="Times New Roman" w:hAnsi="Times New Roman" w:cs="Times New Roman"/>
                <w:i/>
                <w:sz w:val="20"/>
                <w:szCs w:val="20"/>
                <w:lang w:val="fr-CH"/>
              </w:rPr>
              <w:t>)</w:t>
            </w:r>
            <w:r w:rsidRPr="00553A20">
              <w:rPr>
                <w:rFonts w:ascii="Times New Roman" w:hAnsi="Times New Roman" w:cs="Times New Roman"/>
                <w:sz w:val="20"/>
                <w:szCs w:val="20"/>
                <w:lang w:val="fr-CH"/>
              </w:rPr>
              <w:t>)</w:t>
            </w:r>
            <w:r w:rsidRPr="00553A20">
              <w:rPr>
                <w:rFonts w:ascii="Times New Roman" w:hAnsi="Times New Roman" w:cs="Times New Roman"/>
                <w:sz w:val="20"/>
                <w:szCs w:val="20"/>
                <w:lang w:val="fr-CH"/>
              </w:rPr>
              <w:br/>
            </w:r>
            <w:r w:rsidRPr="00553A20">
              <w:rPr>
                <w:rFonts w:ascii="Times New Roman" w:hAnsi="Times New Roman" w:cs="Times New Roman"/>
                <w:sz w:val="20"/>
                <w:szCs w:val="20"/>
                <w:lang w:val="fr-CH"/>
              </w:rPr>
              <w:br/>
              <w:t>8.1 A feeling of helplessness related to FUED (</w:t>
            </w:r>
            <w:r w:rsidRPr="00553A20">
              <w:rPr>
                <w:rFonts w:ascii="Times New Roman" w:hAnsi="Times New Roman" w:cs="Times New Roman"/>
                <w:i/>
                <w:sz w:val="20"/>
                <w:szCs w:val="20"/>
              </w:rPr>
              <w:t>FR : Un sentiment d’impuissance face à ces patients</w:t>
            </w:r>
            <w:r w:rsidRPr="00553A20">
              <w:rPr>
                <w:rFonts w:ascii="Times New Roman" w:hAnsi="Times New Roman" w:cs="Times New Roman"/>
                <w:sz w:val="20"/>
                <w:szCs w:val="20"/>
              </w:rPr>
              <w:t>)</w:t>
            </w:r>
          </w:p>
          <w:p w14:paraId="624F81D6"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t>8.2 A feeling of failure facing FUED (</w:t>
            </w:r>
            <w:r w:rsidRPr="00553A20">
              <w:rPr>
                <w:rFonts w:ascii="Times New Roman" w:hAnsi="Times New Roman" w:cs="Times New Roman"/>
                <w:i/>
                <w:sz w:val="20"/>
                <w:szCs w:val="20"/>
              </w:rPr>
              <w:t>FR: Un sentiment de mise en échec</w:t>
            </w:r>
            <w:r w:rsidRPr="00553A20">
              <w:rPr>
                <w:rFonts w:ascii="Times New Roman" w:hAnsi="Times New Roman" w:cs="Times New Roman"/>
                <w:sz w:val="20"/>
                <w:szCs w:val="20"/>
                <w:lang w:val="fr-CH"/>
              </w:rPr>
              <w:t>)</w:t>
            </w:r>
          </w:p>
          <w:p w14:paraId="1F34D792"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8.3 A feeling of ED staff ineffectiveness towards FUED issue (</w:t>
            </w:r>
            <w:r w:rsidRPr="00553A20">
              <w:rPr>
                <w:rFonts w:ascii="Times New Roman" w:hAnsi="Times New Roman" w:cs="Times New Roman"/>
                <w:i/>
                <w:sz w:val="20"/>
                <w:szCs w:val="20"/>
              </w:rPr>
              <w:t>FR: Un sentiment d'inefficacité des équipes soignantes</w:t>
            </w:r>
            <w:r w:rsidRPr="00553A20">
              <w:rPr>
                <w:rFonts w:ascii="Times New Roman" w:hAnsi="Times New Roman" w:cs="Times New Roman"/>
                <w:sz w:val="20"/>
                <w:szCs w:val="20"/>
              </w:rPr>
              <w:t>)</w:t>
            </w:r>
          </w:p>
          <w:p w14:paraId="493EB3EF"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8.4 Exhaustion of ED staff in relation to FUED (</w:t>
            </w:r>
            <w:r w:rsidRPr="00553A20">
              <w:rPr>
                <w:rFonts w:ascii="Times New Roman" w:hAnsi="Times New Roman" w:cs="Times New Roman"/>
                <w:i/>
                <w:sz w:val="20"/>
                <w:szCs w:val="20"/>
              </w:rPr>
              <w:t>FR: L'épuisement des équipes soignantes</w:t>
            </w:r>
            <w:r w:rsidRPr="00553A20">
              <w:rPr>
                <w:rFonts w:ascii="Times New Roman" w:hAnsi="Times New Roman" w:cs="Times New Roman"/>
                <w:sz w:val="20"/>
                <w:szCs w:val="20"/>
                <w:lang w:val="fr-CH"/>
              </w:rPr>
              <w:t>)</w:t>
            </w:r>
          </w:p>
          <w:p w14:paraId="0589C500"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8.5 Increased ED overcrowding due to FUED (</w:t>
            </w:r>
            <w:r w:rsidRPr="00553A20">
              <w:rPr>
                <w:rFonts w:ascii="Times New Roman" w:hAnsi="Times New Roman" w:cs="Times New Roman"/>
                <w:i/>
                <w:sz w:val="20"/>
                <w:szCs w:val="20"/>
              </w:rPr>
              <w:t>FR: L'augmentation de la surcharge des urgences dû aux HCSU</w:t>
            </w:r>
            <w:r w:rsidRPr="00553A20">
              <w:rPr>
                <w:rFonts w:ascii="Times New Roman" w:hAnsi="Times New Roman" w:cs="Times New Roman"/>
                <w:sz w:val="20"/>
                <w:szCs w:val="20"/>
                <w:lang w:val="fr-CH"/>
              </w:rPr>
              <w:t>)</w:t>
            </w:r>
          </w:p>
          <w:p w14:paraId="11573711"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8.6 Difficulties in creating a therapeutic alliance with FUED (</w:t>
            </w:r>
            <w:r w:rsidRPr="00553A20">
              <w:rPr>
                <w:rFonts w:ascii="Times New Roman" w:hAnsi="Times New Roman" w:cs="Times New Roman"/>
                <w:i/>
                <w:sz w:val="20"/>
                <w:szCs w:val="20"/>
              </w:rPr>
              <w:t>FR: Des difficultés à créer une alliance thérapeutique</w:t>
            </w:r>
            <w:r w:rsidRPr="00553A20">
              <w:rPr>
                <w:rFonts w:ascii="Times New Roman" w:hAnsi="Times New Roman" w:cs="Times New Roman"/>
                <w:sz w:val="20"/>
                <w:szCs w:val="20"/>
              </w:rPr>
              <w:t>)</w:t>
            </w:r>
          </w:p>
          <w:p w14:paraId="59E84524"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8.7 Difficulties related to FUEDs’ social situations (</w:t>
            </w:r>
            <w:r w:rsidRPr="00553A20">
              <w:rPr>
                <w:rFonts w:ascii="Times New Roman" w:hAnsi="Times New Roman" w:cs="Times New Roman"/>
                <w:i/>
                <w:sz w:val="20"/>
                <w:szCs w:val="20"/>
              </w:rPr>
              <w:t>FR: Des difficultés émergentes de leur situation social</w:t>
            </w:r>
            <w:r w:rsidRPr="00553A20">
              <w:rPr>
                <w:rFonts w:ascii="Times New Roman" w:hAnsi="Times New Roman" w:cs="Times New Roman"/>
                <w:i/>
                <w:sz w:val="20"/>
                <w:szCs w:val="20"/>
                <w:lang w:val="fr-CH"/>
              </w:rPr>
              <w:t>e</w:t>
            </w:r>
            <w:r w:rsidRPr="00553A20">
              <w:rPr>
                <w:rFonts w:ascii="Times New Roman" w:hAnsi="Times New Roman" w:cs="Times New Roman"/>
                <w:sz w:val="20"/>
                <w:szCs w:val="20"/>
                <w:lang w:val="fr-CH"/>
              </w:rPr>
              <w:t>)</w:t>
            </w:r>
          </w:p>
          <w:p w14:paraId="3EB1583C"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 xml:space="preserve">8.8 Difficulties related to FUEDs’ psychiatric comorbidities </w:t>
            </w:r>
            <w:r w:rsidRPr="00553A20">
              <w:rPr>
                <w:rFonts w:ascii="Times New Roman" w:hAnsi="Times New Roman" w:cs="Times New Roman"/>
                <w:i/>
                <w:sz w:val="20"/>
                <w:szCs w:val="20"/>
                <w:lang w:val="fr-CH"/>
              </w:rPr>
              <w:t>(</w:t>
            </w:r>
            <w:r w:rsidRPr="00553A20">
              <w:rPr>
                <w:rFonts w:ascii="Times New Roman" w:hAnsi="Times New Roman" w:cs="Times New Roman"/>
                <w:i/>
                <w:sz w:val="20"/>
                <w:szCs w:val="20"/>
              </w:rPr>
              <w:t>FR: Des difficultés émergentes de leurs comorbidités psychologiques/psychiatriques</w:t>
            </w:r>
            <w:r w:rsidRPr="00553A20">
              <w:rPr>
                <w:rFonts w:ascii="Times New Roman" w:hAnsi="Times New Roman" w:cs="Times New Roman"/>
                <w:sz w:val="20"/>
                <w:szCs w:val="20"/>
                <w:lang w:val="fr-CH"/>
              </w:rPr>
              <w:t>)</w:t>
            </w:r>
          </w:p>
          <w:p w14:paraId="3492CDB0"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8.9 Difficulties related to FUEDs’ substance use (e.g., alcohol, drugs) (</w:t>
            </w:r>
            <w:r w:rsidRPr="00553A20">
              <w:rPr>
                <w:rFonts w:ascii="Times New Roman" w:hAnsi="Times New Roman" w:cs="Times New Roman"/>
                <w:i/>
                <w:sz w:val="20"/>
                <w:szCs w:val="20"/>
              </w:rPr>
              <w:t>FR: Des difficultés émergentes de leurs addictions (p.ex. alcool, drogue</w:t>
            </w:r>
            <w:r w:rsidRPr="00553A20">
              <w:rPr>
                <w:rFonts w:ascii="Times New Roman" w:hAnsi="Times New Roman" w:cs="Times New Roman"/>
                <w:i/>
                <w:sz w:val="20"/>
                <w:szCs w:val="20"/>
                <w:lang w:val="fr-CH"/>
              </w:rPr>
              <w:t>)</w:t>
            </w:r>
            <w:r w:rsidRPr="00553A20">
              <w:rPr>
                <w:rFonts w:ascii="Times New Roman" w:hAnsi="Times New Roman" w:cs="Times New Roman"/>
                <w:sz w:val="20"/>
                <w:szCs w:val="20"/>
                <w:lang w:val="fr-CH"/>
              </w:rPr>
              <w:t>)</w:t>
            </w:r>
          </w:p>
          <w:p w14:paraId="7EE9B53F"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8.10 A health condition complicated by FUEDs’ negative behavior (e.g., aggressiveness, impatience)</w:t>
            </w:r>
            <w:r w:rsidRPr="00553A20">
              <w:rPr>
                <w:rFonts w:ascii="Times New Roman" w:hAnsi="Times New Roman" w:cs="Times New Roman"/>
                <w:sz w:val="20"/>
                <w:szCs w:val="20"/>
              </w:rPr>
              <w:t xml:space="preserve"> (</w:t>
            </w:r>
            <w:r w:rsidRPr="00553A20">
              <w:rPr>
                <w:rFonts w:ascii="Times New Roman" w:hAnsi="Times New Roman" w:cs="Times New Roman"/>
                <w:i/>
                <w:sz w:val="20"/>
                <w:szCs w:val="20"/>
              </w:rPr>
              <w:t>FR: Une prise en charge compliqué par leur attitude négative (p.ex. hétéro-agressivité, impatience, ...)</w:t>
            </w:r>
            <w:r w:rsidRPr="00553A20">
              <w:rPr>
                <w:rFonts w:ascii="Times New Roman" w:hAnsi="Times New Roman" w:cs="Times New Roman"/>
                <w:sz w:val="20"/>
                <w:szCs w:val="20"/>
              </w:rPr>
              <w:t>)</w:t>
            </w:r>
          </w:p>
          <w:p w14:paraId="66DB29B2"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8.11 An inefficient medical care for FUED (</w:t>
            </w:r>
            <w:r w:rsidRPr="00553A20">
              <w:rPr>
                <w:rFonts w:ascii="Times New Roman" w:hAnsi="Times New Roman" w:cs="Times New Roman"/>
                <w:i/>
                <w:sz w:val="20"/>
                <w:szCs w:val="20"/>
              </w:rPr>
              <w:t>FR: Une prise en charge inefficace aux urgences</w:t>
            </w:r>
            <w:r w:rsidRPr="00553A20">
              <w:rPr>
                <w:rFonts w:ascii="Times New Roman" w:hAnsi="Times New Roman" w:cs="Times New Roman"/>
                <w:sz w:val="20"/>
                <w:szCs w:val="20"/>
              </w:rPr>
              <w:t>)</w:t>
            </w:r>
          </w:p>
          <w:p w14:paraId="00DB7C97"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8.12 A lack of resolution in the ED regarding a FUED (</w:t>
            </w:r>
            <w:r w:rsidRPr="00553A20">
              <w:rPr>
                <w:rFonts w:ascii="Times New Roman" w:hAnsi="Times New Roman" w:cs="Times New Roman"/>
                <w:i/>
                <w:sz w:val="20"/>
                <w:szCs w:val="20"/>
              </w:rPr>
              <w:t>FR: Un manque de solution aux urgences pour répondre aux besoins de ces patients</w:t>
            </w:r>
            <w:r w:rsidRPr="00553A20">
              <w:rPr>
                <w:rFonts w:ascii="Times New Roman" w:hAnsi="Times New Roman" w:cs="Times New Roman"/>
                <w:sz w:val="20"/>
                <w:szCs w:val="20"/>
                <w:lang w:val="fr-CH"/>
              </w:rPr>
              <w:t>)</w:t>
            </w:r>
          </w:p>
          <w:p w14:paraId="7F47680C"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8.13 A risk of banalization of a FUEDs’ health condition (</w:t>
            </w:r>
            <w:r w:rsidRPr="00553A20">
              <w:rPr>
                <w:rFonts w:ascii="Times New Roman" w:hAnsi="Times New Roman" w:cs="Times New Roman"/>
                <w:i/>
                <w:sz w:val="20"/>
                <w:szCs w:val="20"/>
              </w:rPr>
              <w:t>FR: La création d'un risque de banalisation de l'état de santé de ces patients</w:t>
            </w:r>
            <w:r w:rsidRPr="00553A20">
              <w:rPr>
                <w:rFonts w:ascii="Times New Roman" w:hAnsi="Times New Roman" w:cs="Times New Roman"/>
                <w:sz w:val="20"/>
                <w:szCs w:val="20"/>
                <w:lang w:val="fr-CH"/>
              </w:rPr>
              <w:t>)</w:t>
            </w:r>
          </w:p>
          <w:p w14:paraId="716F813B"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8.14 Difficulties to redirect FUEDs (</w:t>
            </w:r>
            <w:r w:rsidRPr="00553A20">
              <w:rPr>
                <w:rFonts w:ascii="Times New Roman" w:hAnsi="Times New Roman" w:cs="Times New Roman"/>
                <w:i/>
                <w:sz w:val="20"/>
                <w:szCs w:val="20"/>
              </w:rPr>
              <w:t>FR: Difficultés à orienter les patients à leur sortie des urgences</w:t>
            </w:r>
            <w:r w:rsidRPr="00553A20">
              <w:rPr>
                <w:rFonts w:ascii="Times New Roman" w:hAnsi="Times New Roman" w:cs="Times New Roman"/>
                <w:sz w:val="20"/>
                <w:szCs w:val="20"/>
                <w:lang w:val="fr-CH"/>
              </w:rPr>
              <w:t>)</w:t>
            </w:r>
          </w:p>
          <w:p w14:paraId="5DBD96F6" w14:textId="21BF26D6"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8.15 Difficulties to collaborate with FUEDs’ healthcare network (</w:t>
            </w:r>
            <w:r w:rsidRPr="00553A20">
              <w:rPr>
                <w:rFonts w:ascii="Times New Roman" w:hAnsi="Times New Roman" w:cs="Times New Roman"/>
                <w:i/>
                <w:sz w:val="20"/>
                <w:szCs w:val="20"/>
              </w:rPr>
              <w:t>FR: Difficultés à collaborer avec le réseau de ces patients)</w:t>
            </w:r>
            <w:r w:rsidRPr="00553A20">
              <w:rPr>
                <w:rFonts w:ascii="Times New Roman" w:hAnsi="Times New Roman" w:cs="Times New Roman"/>
                <w:sz w:val="20"/>
                <w:szCs w:val="20"/>
                <w:lang w:val="fr-CH"/>
              </w:rPr>
              <w:br/>
              <w:t xml:space="preserve"> </w:t>
            </w:r>
          </w:p>
        </w:tc>
        <w:tc>
          <w:tcPr>
            <w:tcW w:w="2415" w:type="dxa"/>
            <w:tcBorders>
              <w:top w:val="single" w:sz="4" w:space="0" w:color="auto"/>
              <w:left w:val="nil"/>
              <w:bottom w:val="nil"/>
              <w:right w:val="nil"/>
            </w:tcBorders>
            <w:hideMark/>
          </w:tcPr>
          <w:p w14:paraId="4D55562D" w14:textId="77777777" w:rsidR="00553A20" w:rsidRPr="003E45A3" w:rsidRDefault="00553A20" w:rsidP="00233A99">
            <w:pPr>
              <w:rPr>
                <w:rFonts w:ascii="Times New Roman" w:hAnsi="Times New Roman" w:cs="Times New Roman"/>
                <w:sz w:val="20"/>
                <w:szCs w:val="20"/>
                <w:lang w:val="en-US"/>
              </w:rPr>
            </w:pPr>
            <w:r w:rsidRPr="003E45A3">
              <w:rPr>
                <w:rFonts w:ascii="Times New Roman" w:hAnsi="Times New Roman" w:cs="Times New Roman"/>
                <w:sz w:val="20"/>
                <w:szCs w:val="20"/>
                <w:lang w:val="en-US"/>
              </w:rPr>
              <w:t xml:space="preserve">Likert-type scale, 0 = </w:t>
            </w:r>
            <w:r w:rsidRPr="003E45A3">
              <w:rPr>
                <w:rFonts w:ascii="Times New Roman" w:hAnsi="Times New Roman" w:cs="Times New Roman"/>
                <w:i/>
                <w:sz w:val="20"/>
                <w:szCs w:val="20"/>
                <w:lang w:val="en-US"/>
              </w:rPr>
              <w:t>strongly disapprove</w:t>
            </w:r>
            <w:r w:rsidRPr="003E45A3">
              <w:rPr>
                <w:rFonts w:ascii="Times New Roman" w:hAnsi="Times New Roman" w:cs="Times New Roman"/>
                <w:sz w:val="20"/>
                <w:szCs w:val="20"/>
                <w:lang w:val="en-US"/>
              </w:rPr>
              <w:t xml:space="preserve"> to </w:t>
            </w:r>
            <w:r w:rsidRPr="003E45A3">
              <w:rPr>
                <w:rFonts w:ascii="Times New Roman" w:hAnsi="Times New Roman" w:cs="Times New Roman"/>
                <w:i/>
                <w:sz w:val="20"/>
                <w:szCs w:val="20"/>
                <w:lang w:val="en-US"/>
              </w:rPr>
              <w:t>10 = strongly approve</w:t>
            </w:r>
          </w:p>
          <w:p w14:paraId="5DD7CB05" w14:textId="77777777" w:rsidR="00553A20" w:rsidRPr="003E45A3" w:rsidRDefault="00553A20" w:rsidP="00233A99">
            <w:pPr>
              <w:rPr>
                <w:rFonts w:ascii="Times New Roman" w:hAnsi="Times New Roman" w:cs="Times New Roman"/>
                <w:sz w:val="20"/>
                <w:szCs w:val="20"/>
                <w:lang w:val="en-US"/>
              </w:rPr>
            </w:pPr>
          </w:p>
        </w:tc>
      </w:tr>
      <w:tr w:rsidR="00553A20" w:rsidRPr="00553A20" w14:paraId="061085D0" w14:textId="77777777" w:rsidTr="007021DE">
        <w:trPr>
          <w:trHeight w:val="847"/>
        </w:trPr>
        <w:tc>
          <w:tcPr>
            <w:tcW w:w="11446" w:type="dxa"/>
            <w:gridSpan w:val="4"/>
            <w:tcBorders>
              <w:top w:val="nil"/>
              <w:left w:val="nil"/>
              <w:bottom w:val="single" w:sz="4" w:space="0" w:color="auto"/>
              <w:right w:val="nil"/>
            </w:tcBorders>
          </w:tcPr>
          <w:p w14:paraId="6C4186DA" w14:textId="77777777" w:rsidR="00553A20" w:rsidRPr="003E45A3" w:rsidRDefault="00553A20" w:rsidP="00233A99">
            <w:pPr>
              <w:rPr>
                <w:rFonts w:ascii="Times New Roman" w:hAnsi="Times New Roman" w:cs="Times New Roman"/>
                <w:sz w:val="20"/>
                <w:szCs w:val="20"/>
                <w:lang w:val="en-US"/>
              </w:rPr>
            </w:pPr>
          </w:p>
          <w:p w14:paraId="28DF3C54" w14:textId="77777777" w:rsidR="00553A20" w:rsidRPr="00553A20" w:rsidRDefault="00553A20" w:rsidP="00233A99">
            <w:pPr>
              <w:rPr>
                <w:rFonts w:ascii="Times New Roman" w:hAnsi="Times New Roman" w:cs="Times New Roman"/>
                <w:sz w:val="20"/>
                <w:szCs w:val="20"/>
              </w:rPr>
            </w:pPr>
            <w:r w:rsidRPr="00553A20">
              <w:rPr>
                <w:rFonts w:ascii="Times New Roman" w:hAnsi="Times New Roman" w:cs="Times New Roman"/>
                <w:sz w:val="20"/>
                <w:szCs w:val="20"/>
              </w:rPr>
              <w:t>Appendix 1.</w:t>
            </w:r>
          </w:p>
          <w:p w14:paraId="60966E40" w14:textId="6794D839" w:rsidR="00553A20" w:rsidRPr="007021DE" w:rsidRDefault="00553A20" w:rsidP="00233A99">
            <w:pPr>
              <w:rPr>
                <w:rFonts w:ascii="Times New Roman" w:hAnsi="Times New Roman" w:cs="Times New Roman"/>
                <w:i/>
                <w:sz w:val="20"/>
                <w:szCs w:val="20"/>
              </w:rPr>
            </w:pPr>
            <w:r w:rsidRPr="00553A20">
              <w:rPr>
                <w:rFonts w:ascii="Times New Roman" w:hAnsi="Times New Roman" w:cs="Times New Roman"/>
                <w:i/>
                <w:sz w:val="20"/>
                <w:szCs w:val="20"/>
              </w:rPr>
              <w:t xml:space="preserve">Online survey </w:t>
            </w:r>
          </w:p>
        </w:tc>
      </w:tr>
      <w:tr w:rsidR="00553A20" w:rsidRPr="00553A20" w14:paraId="62A970F0" w14:textId="77777777" w:rsidTr="00233A99">
        <w:trPr>
          <w:trHeight w:val="379"/>
        </w:trPr>
        <w:tc>
          <w:tcPr>
            <w:tcW w:w="1502" w:type="dxa"/>
            <w:tcBorders>
              <w:top w:val="single" w:sz="4" w:space="0" w:color="auto"/>
              <w:left w:val="nil"/>
              <w:bottom w:val="single" w:sz="4" w:space="0" w:color="000000" w:themeColor="text1"/>
              <w:right w:val="nil"/>
            </w:tcBorders>
            <w:vAlign w:val="center"/>
          </w:tcPr>
          <w:p w14:paraId="42EA3A01" w14:textId="77777777" w:rsidR="00553A20" w:rsidRPr="00553A20" w:rsidRDefault="00553A20" w:rsidP="00233A99">
            <w:pPr>
              <w:jc w:val="center"/>
              <w:rPr>
                <w:rFonts w:ascii="Times New Roman" w:hAnsi="Times New Roman" w:cs="Times New Roman"/>
                <w:bCs/>
                <w:sz w:val="20"/>
                <w:szCs w:val="20"/>
              </w:rPr>
            </w:pPr>
            <w:r w:rsidRPr="00553A20">
              <w:rPr>
                <w:rFonts w:ascii="Times New Roman" w:hAnsi="Times New Roman" w:cs="Times New Roman"/>
                <w:bCs/>
                <w:sz w:val="20"/>
                <w:szCs w:val="20"/>
              </w:rPr>
              <w:t>Outcome</w:t>
            </w:r>
          </w:p>
        </w:tc>
        <w:tc>
          <w:tcPr>
            <w:tcW w:w="1146" w:type="dxa"/>
            <w:tcBorders>
              <w:top w:val="single" w:sz="4" w:space="0" w:color="auto"/>
              <w:left w:val="nil"/>
              <w:bottom w:val="single" w:sz="4" w:space="0" w:color="000000" w:themeColor="text1"/>
              <w:right w:val="nil"/>
            </w:tcBorders>
            <w:vAlign w:val="center"/>
          </w:tcPr>
          <w:p w14:paraId="2EC0101B" w14:textId="77777777" w:rsidR="00553A20" w:rsidRPr="00553A20" w:rsidRDefault="00553A20" w:rsidP="00233A99">
            <w:pPr>
              <w:jc w:val="center"/>
              <w:rPr>
                <w:rFonts w:ascii="Times New Roman" w:hAnsi="Times New Roman" w:cs="Times New Roman"/>
                <w:bCs/>
                <w:sz w:val="20"/>
                <w:szCs w:val="20"/>
              </w:rPr>
            </w:pPr>
          </w:p>
        </w:tc>
        <w:tc>
          <w:tcPr>
            <w:tcW w:w="6383" w:type="dxa"/>
            <w:tcBorders>
              <w:top w:val="single" w:sz="4" w:space="0" w:color="auto"/>
              <w:left w:val="nil"/>
              <w:bottom w:val="single" w:sz="4" w:space="0" w:color="000000" w:themeColor="text1"/>
              <w:right w:val="nil"/>
            </w:tcBorders>
            <w:vAlign w:val="center"/>
          </w:tcPr>
          <w:p w14:paraId="1936AA30" w14:textId="77777777" w:rsidR="00553A20" w:rsidRPr="00553A20" w:rsidRDefault="00553A20" w:rsidP="00233A99">
            <w:pPr>
              <w:jc w:val="center"/>
              <w:rPr>
                <w:rFonts w:ascii="Times New Roman" w:hAnsi="Times New Roman" w:cs="Times New Roman"/>
                <w:sz w:val="20"/>
                <w:szCs w:val="20"/>
              </w:rPr>
            </w:pPr>
            <w:r w:rsidRPr="00553A20">
              <w:rPr>
                <w:rFonts w:ascii="Times New Roman" w:hAnsi="Times New Roman" w:cs="Times New Roman"/>
                <w:sz w:val="20"/>
                <w:szCs w:val="20"/>
              </w:rPr>
              <w:t>Questions</w:t>
            </w:r>
          </w:p>
        </w:tc>
        <w:tc>
          <w:tcPr>
            <w:tcW w:w="2415" w:type="dxa"/>
            <w:tcBorders>
              <w:top w:val="single" w:sz="4" w:space="0" w:color="auto"/>
              <w:left w:val="nil"/>
              <w:bottom w:val="single" w:sz="4" w:space="0" w:color="000000" w:themeColor="text1"/>
              <w:right w:val="nil"/>
            </w:tcBorders>
            <w:vAlign w:val="center"/>
          </w:tcPr>
          <w:p w14:paraId="612BA6C3" w14:textId="77777777" w:rsidR="00553A20" w:rsidRPr="00553A20" w:rsidDel="00F63C21" w:rsidRDefault="00553A20" w:rsidP="00233A99">
            <w:pPr>
              <w:jc w:val="center"/>
              <w:rPr>
                <w:rFonts w:ascii="Times New Roman" w:hAnsi="Times New Roman" w:cs="Times New Roman"/>
                <w:sz w:val="20"/>
                <w:szCs w:val="20"/>
              </w:rPr>
            </w:pPr>
            <w:r w:rsidRPr="00553A20">
              <w:rPr>
                <w:rFonts w:ascii="Times New Roman" w:hAnsi="Times New Roman" w:cs="Times New Roman"/>
                <w:sz w:val="20"/>
                <w:szCs w:val="20"/>
              </w:rPr>
              <w:t>Answers</w:t>
            </w:r>
          </w:p>
        </w:tc>
      </w:tr>
      <w:tr w:rsidR="00553A20" w:rsidRPr="00113750" w14:paraId="0BF461FF" w14:textId="77777777" w:rsidTr="00233A99">
        <w:trPr>
          <w:trHeight w:val="1272"/>
        </w:trPr>
        <w:tc>
          <w:tcPr>
            <w:tcW w:w="1502" w:type="dxa"/>
            <w:tcBorders>
              <w:top w:val="single" w:sz="4" w:space="0" w:color="auto"/>
              <w:left w:val="nil"/>
              <w:bottom w:val="single" w:sz="4" w:space="0" w:color="000000" w:themeColor="text1"/>
              <w:right w:val="nil"/>
            </w:tcBorders>
            <w:hideMark/>
          </w:tcPr>
          <w:p w14:paraId="195E88D2" w14:textId="77777777" w:rsidR="00553A20" w:rsidRPr="003E45A3" w:rsidRDefault="00553A20" w:rsidP="00233A99">
            <w:pPr>
              <w:rPr>
                <w:rFonts w:ascii="Times New Roman" w:hAnsi="Times New Roman" w:cs="Times New Roman"/>
                <w:bCs/>
                <w:sz w:val="20"/>
                <w:szCs w:val="20"/>
                <w:lang w:val="en-US"/>
              </w:rPr>
            </w:pPr>
            <w:r w:rsidRPr="003E45A3">
              <w:rPr>
                <w:rFonts w:ascii="Times New Roman" w:hAnsi="Times New Roman" w:cs="Times New Roman"/>
                <w:sz w:val="20"/>
                <w:szCs w:val="20"/>
                <w:lang w:val="en-US"/>
              </w:rPr>
              <w:t>Perceived legitimacy of FUED ED visits FUED</w:t>
            </w:r>
          </w:p>
        </w:tc>
        <w:tc>
          <w:tcPr>
            <w:tcW w:w="1146" w:type="dxa"/>
            <w:tcBorders>
              <w:top w:val="single" w:sz="4" w:space="0" w:color="auto"/>
              <w:left w:val="nil"/>
              <w:bottom w:val="single" w:sz="4" w:space="0" w:color="000000" w:themeColor="text1"/>
              <w:right w:val="nil"/>
            </w:tcBorders>
            <w:hideMark/>
          </w:tcPr>
          <w:p w14:paraId="5AB3ADC3" w14:textId="77777777" w:rsidR="00553A20" w:rsidRPr="00553A20" w:rsidRDefault="00553A20" w:rsidP="00233A99">
            <w:pPr>
              <w:rPr>
                <w:rFonts w:ascii="Times New Roman" w:hAnsi="Times New Roman" w:cs="Times New Roman"/>
                <w:bCs/>
                <w:sz w:val="20"/>
                <w:szCs w:val="20"/>
              </w:rPr>
            </w:pPr>
            <w:r w:rsidRPr="00553A20">
              <w:rPr>
                <w:rFonts w:ascii="Times New Roman" w:hAnsi="Times New Roman" w:cs="Times New Roman"/>
                <w:bCs/>
                <w:sz w:val="20"/>
                <w:szCs w:val="20"/>
              </w:rPr>
              <w:t>9</w:t>
            </w:r>
          </w:p>
        </w:tc>
        <w:tc>
          <w:tcPr>
            <w:tcW w:w="6383" w:type="dxa"/>
            <w:tcBorders>
              <w:top w:val="single" w:sz="4" w:space="0" w:color="auto"/>
              <w:left w:val="nil"/>
              <w:bottom w:val="single" w:sz="4" w:space="0" w:color="000000" w:themeColor="text1"/>
              <w:right w:val="nil"/>
            </w:tcBorders>
            <w:hideMark/>
          </w:tcPr>
          <w:p w14:paraId="3A1E0B00" w14:textId="77777777" w:rsidR="00553A20" w:rsidRPr="00553A20" w:rsidRDefault="00553A20" w:rsidP="00233A99">
            <w:pPr>
              <w:rPr>
                <w:rFonts w:ascii="Times New Roman" w:hAnsi="Times New Roman" w:cs="Times New Roman"/>
                <w:sz w:val="20"/>
                <w:szCs w:val="20"/>
                <w:lang w:val="fr-CH"/>
              </w:rPr>
            </w:pPr>
            <w:r w:rsidRPr="003E45A3">
              <w:rPr>
                <w:rFonts w:ascii="Times New Roman" w:hAnsi="Times New Roman" w:cs="Times New Roman"/>
                <w:sz w:val="20"/>
                <w:szCs w:val="20"/>
                <w:lang w:val="en-US"/>
              </w:rPr>
              <w:t>To what extent do you consider the FUEDs you have encountered require an ED consultation ? </w:t>
            </w:r>
            <w:r w:rsidRPr="00553A20">
              <w:rPr>
                <w:rFonts w:ascii="Times New Roman" w:hAnsi="Times New Roman" w:cs="Times New Roman"/>
                <w:sz w:val="20"/>
                <w:szCs w:val="20"/>
                <w:lang w:val="fr-CH"/>
              </w:rPr>
              <w:t>(</w:t>
            </w:r>
            <w:r w:rsidRPr="00553A20">
              <w:rPr>
                <w:rFonts w:ascii="Times New Roman" w:hAnsi="Times New Roman" w:cs="Times New Roman"/>
                <w:i/>
                <w:sz w:val="20"/>
                <w:szCs w:val="20"/>
              </w:rPr>
              <w:t xml:space="preserve">FR: </w:t>
            </w:r>
            <w:r w:rsidRPr="00553A20">
              <w:rPr>
                <w:rFonts w:ascii="Times New Roman" w:hAnsi="Times New Roman" w:cs="Times New Roman"/>
                <w:i/>
                <w:color w:val="000000"/>
                <w:sz w:val="20"/>
                <w:szCs w:val="20"/>
              </w:rPr>
              <w:t>Dans quelle mesure, selon vous, les HCSU présentent-ils des problèmes nécessitant la consultation de services d’urgence?</w:t>
            </w:r>
            <w:r w:rsidRPr="00553A20">
              <w:rPr>
                <w:rFonts w:ascii="Times New Roman" w:hAnsi="Times New Roman" w:cs="Times New Roman"/>
                <w:color w:val="000000"/>
                <w:sz w:val="20"/>
                <w:szCs w:val="20"/>
              </w:rPr>
              <w:t>)</w:t>
            </w:r>
          </w:p>
          <w:p w14:paraId="2D98CDD3" w14:textId="77777777" w:rsidR="00553A20" w:rsidRPr="00553A20" w:rsidRDefault="00553A20" w:rsidP="00233A99">
            <w:pPr>
              <w:rPr>
                <w:rFonts w:ascii="Times New Roman" w:hAnsi="Times New Roman" w:cs="Times New Roman"/>
                <w:sz w:val="20"/>
                <w:szCs w:val="20"/>
                <w:lang w:val="fr-CH"/>
              </w:rPr>
            </w:pPr>
          </w:p>
        </w:tc>
        <w:tc>
          <w:tcPr>
            <w:tcW w:w="2415" w:type="dxa"/>
            <w:tcBorders>
              <w:top w:val="single" w:sz="4" w:space="0" w:color="auto"/>
              <w:left w:val="nil"/>
              <w:bottom w:val="single" w:sz="4" w:space="0" w:color="000000" w:themeColor="text1"/>
              <w:right w:val="nil"/>
            </w:tcBorders>
            <w:hideMark/>
          </w:tcPr>
          <w:p w14:paraId="5A1CF4C9" w14:textId="77777777" w:rsidR="00553A20" w:rsidRPr="003E45A3" w:rsidRDefault="00553A20" w:rsidP="00233A99">
            <w:pPr>
              <w:rPr>
                <w:rFonts w:ascii="Times New Roman" w:hAnsi="Times New Roman" w:cs="Times New Roman"/>
                <w:i/>
                <w:sz w:val="20"/>
                <w:szCs w:val="20"/>
                <w:lang w:val="en-US"/>
              </w:rPr>
            </w:pPr>
            <w:r w:rsidRPr="003E45A3">
              <w:rPr>
                <w:rFonts w:ascii="Times New Roman" w:hAnsi="Times New Roman" w:cs="Times New Roman"/>
                <w:sz w:val="20"/>
                <w:szCs w:val="20"/>
                <w:lang w:val="en-US"/>
              </w:rPr>
              <w:t xml:space="preserve">Likert-type scale, 0 = </w:t>
            </w:r>
            <w:r w:rsidRPr="003E45A3">
              <w:rPr>
                <w:rFonts w:ascii="Times New Roman" w:hAnsi="Times New Roman" w:cs="Times New Roman"/>
                <w:i/>
                <w:sz w:val="20"/>
                <w:szCs w:val="20"/>
                <w:lang w:val="en-US"/>
              </w:rPr>
              <w:t xml:space="preserve">strongly disagree </w:t>
            </w:r>
            <w:r w:rsidRPr="003E45A3">
              <w:rPr>
                <w:rFonts w:ascii="Times New Roman" w:hAnsi="Times New Roman" w:cs="Times New Roman"/>
                <w:sz w:val="20"/>
                <w:szCs w:val="20"/>
                <w:lang w:val="en-US"/>
              </w:rPr>
              <w:t xml:space="preserve"> to 10 = </w:t>
            </w:r>
            <w:r w:rsidRPr="003E45A3">
              <w:rPr>
                <w:rFonts w:ascii="Times New Roman" w:hAnsi="Times New Roman" w:cs="Times New Roman"/>
                <w:i/>
                <w:sz w:val="20"/>
                <w:szCs w:val="20"/>
                <w:lang w:val="en-US"/>
              </w:rPr>
              <w:t>strongly agree</w:t>
            </w:r>
          </w:p>
          <w:p w14:paraId="23E7BAC2" w14:textId="77777777" w:rsidR="00553A20" w:rsidRPr="003E45A3" w:rsidRDefault="00553A20" w:rsidP="00233A99">
            <w:pPr>
              <w:rPr>
                <w:rFonts w:ascii="Times New Roman" w:hAnsi="Times New Roman" w:cs="Times New Roman"/>
                <w:sz w:val="20"/>
                <w:szCs w:val="20"/>
                <w:lang w:val="en-US"/>
              </w:rPr>
            </w:pPr>
          </w:p>
        </w:tc>
      </w:tr>
      <w:tr w:rsidR="00553A20" w:rsidRPr="00113750" w14:paraId="0087975D" w14:textId="77777777" w:rsidTr="00233A99">
        <w:trPr>
          <w:trHeight w:val="839"/>
        </w:trPr>
        <w:tc>
          <w:tcPr>
            <w:tcW w:w="1502" w:type="dxa"/>
            <w:tcBorders>
              <w:left w:val="nil"/>
              <w:bottom w:val="nil"/>
              <w:right w:val="nil"/>
            </w:tcBorders>
            <w:hideMark/>
          </w:tcPr>
          <w:p w14:paraId="39602BFC" w14:textId="77777777" w:rsidR="00553A20" w:rsidRPr="00553A20" w:rsidRDefault="00553A20" w:rsidP="00233A99">
            <w:pPr>
              <w:rPr>
                <w:rFonts w:ascii="Times New Roman" w:hAnsi="Times New Roman" w:cs="Times New Roman"/>
                <w:bCs/>
                <w:sz w:val="20"/>
                <w:szCs w:val="20"/>
              </w:rPr>
            </w:pPr>
            <w:r w:rsidRPr="00553A20">
              <w:rPr>
                <w:rFonts w:ascii="Times New Roman" w:hAnsi="Times New Roman" w:cs="Times New Roman"/>
                <w:bCs/>
                <w:sz w:val="20"/>
                <w:szCs w:val="20"/>
              </w:rPr>
              <w:t>Level of perceived knowledge</w:t>
            </w:r>
          </w:p>
        </w:tc>
        <w:tc>
          <w:tcPr>
            <w:tcW w:w="1146" w:type="dxa"/>
            <w:tcBorders>
              <w:left w:val="nil"/>
              <w:bottom w:val="nil"/>
              <w:right w:val="nil"/>
            </w:tcBorders>
            <w:hideMark/>
          </w:tcPr>
          <w:p w14:paraId="39842CCD" w14:textId="77777777" w:rsidR="00553A20" w:rsidRPr="00553A20" w:rsidRDefault="00553A20" w:rsidP="00233A99">
            <w:pPr>
              <w:rPr>
                <w:rFonts w:ascii="Times New Roman" w:hAnsi="Times New Roman" w:cs="Times New Roman"/>
                <w:bCs/>
                <w:sz w:val="20"/>
                <w:szCs w:val="20"/>
              </w:rPr>
            </w:pPr>
            <w:r w:rsidRPr="00553A20">
              <w:rPr>
                <w:rFonts w:ascii="Times New Roman" w:hAnsi="Times New Roman" w:cs="Times New Roman"/>
                <w:bCs/>
                <w:sz w:val="20"/>
                <w:szCs w:val="20"/>
              </w:rPr>
              <w:t>10</w:t>
            </w:r>
          </w:p>
        </w:tc>
        <w:tc>
          <w:tcPr>
            <w:tcW w:w="6383" w:type="dxa"/>
            <w:tcBorders>
              <w:left w:val="nil"/>
              <w:bottom w:val="nil"/>
              <w:right w:val="nil"/>
            </w:tcBorders>
            <w:hideMark/>
          </w:tcPr>
          <w:p w14:paraId="1EB78E8A" w14:textId="77777777" w:rsidR="00553A20" w:rsidRPr="00553A20" w:rsidRDefault="00553A20" w:rsidP="00233A99">
            <w:pPr>
              <w:rPr>
                <w:rFonts w:ascii="Times New Roman" w:hAnsi="Times New Roman" w:cs="Times New Roman"/>
                <w:sz w:val="20"/>
                <w:szCs w:val="20"/>
                <w:lang w:val="fr-CH"/>
              </w:rPr>
            </w:pPr>
            <w:r w:rsidRPr="003E45A3">
              <w:rPr>
                <w:rFonts w:ascii="Times New Roman" w:hAnsi="Times New Roman" w:cs="Times New Roman"/>
                <w:sz w:val="20"/>
                <w:szCs w:val="20"/>
                <w:lang w:val="en-US"/>
              </w:rPr>
              <w:t xml:space="preserve">How do you rate your level of knowledge regarding FUED issue? </w:t>
            </w:r>
            <w:r w:rsidRPr="00553A20">
              <w:rPr>
                <w:rFonts w:ascii="Times New Roman" w:hAnsi="Times New Roman" w:cs="Times New Roman"/>
                <w:sz w:val="20"/>
                <w:szCs w:val="20"/>
                <w:lang w:val="fr-CH"/>
              </w:rPr>
              <w:t>(</w:t>
            </w:r>
            <w:r w:rsidRPr="00553A20">
              <w:rPr>
                <w:rFonts w:ascii="Times New Roman" w:hAnsi="Times New Roman" w:cs="Times New Roman"/>
                <w:i/>
                <w:sz w:val="20"/>
                <w:szCs w:val="20"/>
              </w:rPr>
              <w:t>FR: Comment évalueriez-vous votre niveau de connaissance de la problématique des HCSU?)</w:t>
            </w:r>
          </w:p>
        </w:tc>
        <w:tc>
          <w:tcPr>
            <w:tcW w:w="2415" w:type="dxa"/>
            <w:tcBorders>
              <w:left w:val="nil"/>
              <w:bottom w:val="nil"/>
              <w:right w:val="nil"/>
            </w:tcBorders>
            <w:hideMark/>
          </w:tcPr>
          <w:p w14:paraId="02E4045A" w14:textId="77777777" w:rsidR="00553A20" w:rsidRPr="003E45A3" w:rsidRDefault="00553A20" w:rsidP="00233A99">
            <w:pPr>
              <w:rPr>
                <w:rFonts w:ascii="Times New Roman" w:hAnsi="Times New Roman" w:cs="Times New Roman"/>
                <w:sz w:val="20"/>
                <w:szCs w:val="20"/>
                <w:lang w:val="en-US"/>
              </w:rPr>
            </w:pPr>
            <w:r w:rsidRPr="003E45A3">
              <w:rPr>
                <w:rFonts w:ascii="Times New Roman" w:hAnsi="Times New Roman" w:cs="Times New Roman"/>
                <w:sz w:val="20"/>
                <w:szCs w:val="20"/>
                <w:lang w:val="en-US"/>
              </w:rPr>
              <w:t xml:space="preserve">Likert-type scale, 0 = </w:t>
            </w:r>
            <w:r w:rsidRPr="003E45A3">
              <w:rPr>
                <w:rFonts w:ascii="Times New Roman" w:hAnsi="Times New Roman" w:cs="Times New Roman"/>
                <w:i/>
                <w:sz w:val="20"/>
                <w:szCs w:val="20"/>
                <w:lang w:val="en-US"/>
              </w:rPr>
              <w:t xml:space="preserve">not at all aware </w:t>
            </w:r>
            <w:r w:rsidRPr="003E45A3">
              <w:rPr>
                <w:rFonts w:ascii="Times New Roman" w:hAnsi="Times New Roman" w:cs="Times New Roman"/>
                <w:sz w:val="20"/>
                <w:szCs w:val="20"/>
                <w:lang w:val="en-US"/>
              </w:rPr>
              <w:t>to</w:t>
            </w:r>
            <w:r w:rsidRPr="003E45A3">
              <w:rPr>
                <w:rFonts w:ascii="Times New Roman" w:hAnsi="Times New Roman" w:cs="Times New Roman"/>
                <w:i/>
                <w:sz w:val="20"/>
                <w:szCs w:val="20"/>
                <w:lang w:val="en-US"/>
              </w:rPr>
              <w:t xml:space="preserve"> 4 = extremely aware</w:t>
            </w:r>
          </w:p>
        </w:tc>
      </w:tr>
      <w:tr w:rsidR="00553A20" w:rsidRPr="00113750" w14:paraId="4DA88A8A" w14:textId="77777777" w:rsidTr="00233A99">
        <w:trPr>
          <w:trHeight w:val="4780"/>
        </w:trPr>
        <w:tc>
          <w:tcPr>
            <w:tcW w:w="1502" w:type="dxa"/>
            <w:tcBorders>
              <w:top w:val="nil"/>
              <w:left w:val="nil"/>
              <w:bottom w:val="nil"/>
              <w:right w:val="nil"/>
            </w:tcBorders>
            <w:hideMark/>
          </w:tcPr>
          <w:p w14:paraId="6CC673C5" w14:textId="77777777" w:rsidR="00553A20" w:rsidRPr="00553A20" w:rsidRDefault="00553A20" w:rsidP="00233A99">
            <w:pPr>
              <w:rPr>
                <w:rFonts w:ascii="Times New Roman" w:hAnsi="Times New Roman" w:cs="Times New Roman"/>
                <w:bCs/>
                <w:sz w:val="20"/>
                <w:szCs w:val="20"/>
              </w:rPr>
            </w:pPr>
            <w:r w:rsidRPr="00553A20">
              <w:rPr>
                <w:rFonts w:ascii="Times New Roman" w:hAnsi="Times New Roman" w:cs="Times New Roman"/>
                <w:bCs/>
                <w:sz w:val="20"/>
                <w:szCs w:val="20"/>
              </w:rPr>
              <w:t>Actual knowledge score</w:t>
            </w:r>
          </w:p>
        </w:tc>
        <w:tc>
          <w:tcPr>
            <w:tcW w:w="1146" w:type="dxa"/>
            <w:tcBorders>
              <w:top w:val="nil"/>
              <w:left w:val="nil"/>
              <w:bottom w:val="nil"/>
              <w:right w:val="nil"/>
            </w:tcBorders>
            <w:hideMark/>
          </w:tcPr>
          <w:p w14:paraId="14544B1E" w14:textId="77777777" w:rsidR="00553A20" w:rsidRPr="00553A20" w:rsidRDefault="00553A20" w:rsidP="00233A99">
            <w:pPr>
              <w:rPr>
                <w:rFonts w:ascii="Times New Roman" w:hAnsi="Times New Roman" w:cs="Times New Roman"/>
                <w:bCs/>
                <w:sz w:val="20"/>
                <w:szCs w:val="20"/>
              </w:rPr>
            </w:pPr>
            <w:r w:rsidRPr="00553A20">
              <w:rPr>
                <w:rFonts w:ascii="Times New Roman" w:hAnsi="Times New Roman" w:cs="Times New Roman"/>
                <w:bCs/>
                <w:sz w:val="20"/>
                <w:szCs w:val="20"/>
              </w:rPr>
              <w:t>11</w:t>
            </w:r>
          </w:p>
        </w:tc>
        <w:tc>
          <w:tcPr>
            <w:tcW w:w="6383" w:type="dxa"/>
            <w:tcBorders>
              <w:top w:val="nil"/>
              <w:left w:val="nil"/>
              <w:bottom w:val="nil"/>
              <w:right w:val="nil"/>
            </w:tcBorders>
            <w:hideMark/>
          </w:tcPr>
          <w:p w14:paraId="00D27C9E" w14:textId="77777777" w:rsidR="00553A20" w:rsidRPr="00553A20" w:rsidRDefault="00553A20" w:rsidP="00233A99">
            <w:pPr>
              <w:rPr>
                <w:rFonts w:ascii="Times New Roman" w:hAnsi="Times New Roman" w:cs="Times New Roman"/>
                <w:sz w:val="20"/>
                <w:szCs w:val="20"/>
                <w:lang w:val="fr-CH"/>
              </w:rPr>
            </w:pPr>
            <w:r w:rsidRPr="003E45A3">
              <w:rPr>
                <w:rFonts w:ascii="Times New Roman" w:hAnsi="Times New Roman" w:cs="Times New Roman"/>
                <w:color w:val="000000" w:themeColor="text1"/>
                <w:sz w:val="20"/>
                <w:szCs w:val="20"/>
                <w:lang w:val="en-US"/>
              </w:rPr>
              <w:t>In your opinion</w:t>
            </w:r>
            <w:r w:rsidRPr="003E45A3">
              <w:rPr>
                <w:rFonts w:ascii="Times New Roman" w:hAnsi="Times New Roman" w:cs="Times New Roman"/>
                <w:sz w:val="20"/>
                <w:szCs w:val="20"/>
                <w:lang w:val="en-US"/>
              </w:rPr>
              <w:t xml:space="preserve">, what are FUED characteristics? </w:t>
            </w:r>
            <w:r w:rsidRPr="00553A20">
              <w:rPr>
                <w:rFonts w:ascii="Times New Roman" w:hAnsi="Times New Roman" w:cs="Times New Roman"/>
                <w:sz w:val="20"/>
                <w:szCs w:val="20"/>
                <w:lang w:val="fr-CH"/>
              </w:rPr>
              <w:t>(</w:t>
            </w:r>
            <w:r w:rsidRPr="00553A20">
              <w:rPr>
                <w:rFonts w:ascii="Times New Roman" w:hAnsi="Times New Roman" w:cs="Times New Roman"/>
                <w:i/>
                <w:sz w:val="20"/>
                <w:szCs w:val="20"/>
              </w:rPr>
              <w:t>FR: Selon vous, quelles sont les caractéristiques des patients HCSU?</w:t>
            </w:r>
            <w:r w:rsidRPr="00553A20">
              <w:rPr>
                <w:rFonts w:ascii="Times New Roman" w:hAnsi="Times New Roman" w:cs="Times New Roman"/>
                <w:sz w:val="20"/>
                <w:szCs w:val="20"/>
                <w:lang w:val="fr-CH"/>
              </w:rPr>
              <w:t>)</w:t>
            </w:r>
            <w:r w:rsidRPr="00553A20">
              <w:rPr>
                <w:rFonts w:ascii="Times New Roman" w:hAnsi="Times New Roman" w:cs="Times New Roman"/>
                <w:sz w:val="20"/>
                <w:szCs w:val="20"/>
                <w:lang w:val="fr-CH"/>
              </w:rPr>
              <w:br/>
            </w:r>
            <w:r w:rsidRPr="00553A20">
              <w:rPr>
                <w:rFonts w:ascii="Times New Roman" w:hAnsi="Times New Roman" w:cs="Times New Roman"/>
                <w:sz w:val="20"/>
                <w:szCs w:val="20"/>
                <w:lang w:val="fr-CH"/>
              </w:rPr>
              <w:br/>
              <w:t>11.1 Use ED in an inappropriate way (</w:t>
            </w:r>
            <w:r w:rsidRPr="00553A20">
              <w:rPr>
                <w:rFonts w:ascii="Times New Roman" w:hAnsi="Times New Roman" w:cs="Times New Roman"/>
                <w:i/>
                <w:sz w:val="20"/>
                <w:szCs w:val="20"/>
              </w:rPr>
              <w:t>FR: Utilisent les urgences de façon inappropriée</w:t>
            </w:r>
            <w:r w:rsidRPr="00553A20">
              <w:rPr>
                <w:rFonts w:ascii="Times New Roman" w:hAnsi="Times New Roman" w:cs="Times New Roman"/>
                <w:sz w:val="20"/>
                <w:szCs w:val="20"/>
                <w:lang w:val="fr-CH"/>
              </w:rPr>
              <w:t>)</w:t>
            </w:r>
          </w:p>
          <w:p w14:paraId="26036E26"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11.2 Present a high social and medical vulnerability (</w:t>
            </w:r>
            <w:r w:rsidRPr="00553A20">
              <w:rPr>
                <w:rFonts w:ascii="Times New Roman" w:hAnsi="Times New Roman" w:cs="Times New Roman"/>
                <w:i/>
                <w:sz w:val="20"/>
                <w:szCs w:val="20"/>
              </w:rPr>
              <w:t>FR: Présentent une vulnérabilité sociale et médicale élevée</w:t>
            </w:r>
            <w:r w:rsidRPr="00553A20">
              <w:rPr>
                <w:rFonts w:ascii="Times New Roman" w:hAnsi="Times New Roman" w:cs="Times New Roman"/>
                <w:sz w:val="20"/>
                <w:szCs w:val="20"/>
                <w:lang w:val="fr-CH"/>
              </w:rPr>
              <w:t>)</w:t>
            </w:r>
          </w:p>
          <w:p w14:paraId="6CA57CD9"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11.3 Frequently suffer from chronic illnesses (</w:t>
            </w:r>
            <w:r w:rsidRPr="00553A20">
              <w:rPr>
                <w:rFonts w:ascii="Times New Roman" w:hAnsi="Times New Roman" w:cs="Times New Roman"/>
                <w:i/>
                <w:sz w:val="20"/>
                <w:szCs w:val="20"/>
              </w:rPr>
              <w:t>FR: Souffrent souvent d'une maladie chronique</w:t>
            </w:r>
            <w:r w:rsidRPr="00553A20">
              <w:rPr>
                <w:rFonts w:ascii="Times New Roman" w:hAnsi="Times New Roman" w:cs="Times New Roman"/>
                <w:sz w:val="20"/>
                <w:szCs w:val="20"/>
              </w:rPr>
              <w:t>)</w:t>
            </w:r>
          </w:p>
          <w:p w14:paraId="23B37C65"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11.4 Have a higher mortality rate compared to other users of the ED (</w:t>
            </w:r>
            <w:r w:rsidRPr="00553A20">
              <w:rPr>
                <w:rFonts w:ascii="Times New Roman" w:hAnsi="Times New Roman" w:cs="Times New Roman"/>
                <w:i/>
                <w:sz w:val="20"/>
                <w:szCs w:val="20"/>
              </w:rPr>
              <w:t>FR: Ont un taux de mortalité plus élevé comparé aux autres usagers</w:t>
            </w:r>
            <w:r w:rsidRPr="00553A20">
              <w:rPr>
                <w:rFonts w:ascii="Times New Roman" w:hAnsi="Times New Roman" w:cs="Times New Roman"/>
                <w:sz w:val="20"/>
                <w:szCs w:val="20"/>
                <w:lang w:val="fr-CH"/>
              </w:rPr>
              <w:t>)</w:t>
            </w:r>
          </w:p>
          <w:p w14:paraId="37B7EB9C"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11.5 Frequently have no general practitioner (</w:t>
            </w:r>
            <w:r w:rsidRPr="00553A20">
              <w:rPr>
                <w:rFonts w:ascii="Times New Roman" w:hAnsi="Times New Roman" w:cs="Times New Roman"/>
                <w:i/>
                <w:sz w:val="20"/>
                <w:szCs w:val="20"/>
              </w:rPr>
              <w:t>FR: N'ont souvent pas de médecin traitant</w:t>
            </w:r>
            <w:r w:rsidRPr="00553A20">
              <w:rPr>
                <w:rFonts w:ascii="Times New Roman" w:hAnsi="Times New Roman" w:cs="Times New Roman"/>
                <w:sz w:val="20"/>
                <w:szCs w:val="20"/>
              </w:rPr>
              <w:t>)</w:t>
            </w:r>
          </w:p>
          <w:p w14:paraId="25D68D00"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11.6 Frequently perceive they are discriminated  against (</w:t>
            </w:r>
            <w:r w:rsidRPr="00553A20">
              <w:rPr>
                <w:rFonts w:ascii="Times New Roman" w:hAnsi="Times New Roman" w:cs="Times New Roman"/>
                <w:i/>
                <w:sz w:val="20"/>
                <w:szCs w:val="20"/>
              </w:rPr>
              <w:t>FR: Perçoivent souvent des discriminations à leur égard</w:t>
            </w:r>
            <w:r w:rsidRPr="00553A20">
              <w:rPr>
                <w:rFonts w:ascii="Times New Roman" w:hAnsi="Times New Roman" w:cs="Times New Roman"/>
                <w:sz w:val="20"/>
                <w:szCs w:val="20"/>
                <w:lang w:val="fr-CH"/>
              </w:rPr>
              <w:t>)</w:t>
            </w:r>
          </w:p>
          <w:p w14:paraId="32EBFDDC"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11.7 Come from disadvantaged socioeconomic classes (</w:t>
            </w:r>
            <w:r w:rsidRPr="00553A20">
              <w:rPr>
                <w:rFonts w:ascii="Times New Roman" w:hAnsi="Times New Roman" w:cs="Times New Roman"/>
                <w:i/>
                <w:sz w:val="20"/>
                <w:szCs w:val="20"/>
              </w:rPr>
              <w:t>FR: Sont souvent issus de couches socio-économiques défavorisées</w:t>
            </w:r>
            <w:r w:rsidRPr="00553A20">
              <w:rPr>
                <w:rFonts w:ascii="Times New Roman" w:hAnsi="Times New Roman" w:cs="Times New Roman"/>
                <w:sz w:val="20"/>
                <w:szCs w:val="20"/>
              </w:rPr>
              <w:t>)</w:t>
            </w:r>
          </w:p>
          <w:p w14:paraId="2276B7FE"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11.8 Frequently present with psychiatric conditions (</w:t>
            </w:r>
            <w:r w:rsidRPr="00553A20">
              <w:rPr>
                <w:rFonts w:ascii="Times New Roman" w:hAnsi="Times New Roman" w:cs="Times New Roman"/>
                <w:i/>
                <w:sz w:val="20"/>
                <w:szCs w:val="20"/>
              </w:rPr>
              <w:t>FR: Présentent plus souvent des pathologies psychiatriques</w:t>
            </w:r>
            <w:r w:rsidRPr="00553A20">
              <w:rPr>
                <w:rFonts w:ascii="Times New Roman" w:hAnsi="Times New Roman" w:cs="Times New Roman"/>
                <w:sz w:val="20"/>
                <w:szCs w:val="20"/>
                <w:lang w:val="fr-CH"/>
              </w:rPr>
              <w:t>)</w:t>
            </w:r>
          </w:p>
          <w:p w14:paraId="3F7D414C"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11.9 Frequently live close to ED (&lt; 10 km) (</w:t>
            </w:r>
            <w:r w:rsidRPr="00553A20">
              <w:rPr>
                <w:rFonts w:ascii="Times New Roman" w:hAnsi="Times New Roman" w:cs="Times New Roman"/>
                <w:i/>
                <w:sz w:val="20"/>
                <w:szCs w:val="20"/>
              </w:rPr>
              <w:t>FR: Habitent souvent à côté des urgences (&lt;10km</w:t>
            </w:r>
            <w:r w:rsidRPr="00553A20">
              <w:rPr>
                <w:rFonts w:ascii="Times New Roman" w:hAnsi="Times New Roman" w:cs="Times New Roman"/>
                <w:i/>
                <w:sz w:val="20"/>
                <w:szCs w:val="20"/>
                <w:lang w:val="fr-CH"/>
              </w:rPr>
              <w:t>)</w:t>
            </w:r>
            <w:r w:rsidRPr="00553A20">
              <w:rPr>
                <w:rFonts w:ascii="Times New Roman" w:hAnsi="Times New Roman" w:cs="Times New Roman"/>
                <w:sz w:val="20"/>
                <w:szCs w:val="20"/>
                <w:lang w:val="fr-CH"/>
              </w:rPr>
              <w:t>)</w:t>
            </w:r>
          </w:p>
          <w:p w14:paraId="433ED906"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11.10 Are heavy customers of healthcare system (</w:t>
            </w:r>
            <w:r w:rsidRPr="00553A20">
              <w:rPr>
                <w:rFonts w:ascii="Times New Roman" w:hAnsi="Times New Roman" w:cs="Times New Roman"/>
                <w:i/>
                <w:sz w:val="20"/>
                <w:szCs w:val="20"/>
              </w:rPr>
              <w:t>FR: Sont des gros consommateurs du système de santé</w:t>
            </w:r>
            <w:r w:rsidRPr="00553A20">
              <w:rPr>
                <w:rFonts w:ascii="Times New Roman" w:hAnsi="Times New Roman" w:cs="Times New Roman"/>
                <w:sz w:val="20"/>
                <w:szCs w:val="20"/>
                <w:lang w:val="fr-CH"/>
              </w:rPr>
              <w:t>)</w:t>
            </w:r>
          </w:p>
          <w:p w14:paraId="5D18A1E8"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11.11 Don’t have a health insurance (</w:t>
            </w:r>
            <w:r w:rsidRPr="00553A20">
              <w:rPr>
                <w:rFonts w:ascii="Times New Roman" w:hAnsi="Times New Roman" w:cs="Times New Roman"/>
                <w:i/>
                <w:sz w:val="20"/>
                <w:szCs w:val="20"/>
              </w:rPr>
              <w:t>FR: Ne Bénéficient pas d'une assurance maladie</w:t>
            </w:r>
            <w:r w:rsidRPr="00553A20">
              <w:rPr>
                <w:rFonts w:ascii="Times New Roman" w:hAnsi="Times New Roman" w:cs="Times New Roman"/>
                <w:sz w:val="20"/>
                <w:szCs w:val="20"/>
                <w:lang w:val="fr-CH"/>
              </w:rPr>
              <w:t xml:space="preserve">) </w:t>
            </w:r>
          </w:p>
          <w:p w14:paraId="15081C3F"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11.12 Frequently present with substance use disorders (</w:t>
            </w:r>
            <w:r w:rsidRPr="00553A20">
              <w:rPr>
                <w:rFonts w:ascii="Times New Roman" w:hAnsi="Times New Roman" w:cs="Times New Roman"/>
                <w:i/>
                <w:sz w:val="20"/>
                <w:szCs w:val="20"/>
              </w:rPr>
              <w:t>FR: Présentent plus souvent des addictions</w:t>
            </w:r>
            <w:r w:rsidRPr="00553A20">
              <w:rPr>
                <w:rFonts w:ascii="Times New Roman" w:hAnsi="Times New Roman" w:cs="Times New Roman"/>
                <w:sz w:val="20"/>
                <w:szCs w:val="20"/>
                <w:lang w:val="fr-CH"/>
              </w:rPr>
              <w:t>)</w:t>
            </w:r>
          </w:p>
          <w:p w14:paraId="733063FE"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11.13 Are more complexe patients compared to other users of the ED (</w:t>
            </w:r>
            <w:r w:rsidRPr="00553A20">
              <w:rPr>
                <w:rFonts w:ascii="Times New Roman" w:hAnsi="Times New Roman" w:cs="Times New Roman"/>
                <w:i/>
                <w:sz w:val="20"/>
                <w:szCs w:val="20"/>
              </w:rPr>
              <w:t>FR: Sont des patients plus difficiles que les autres</w:t>
            </w:r>
            <w:r w:rsidRPr="00553A20">
              <w:rPr>
                <w:rFonts w:ascii="Times New Roman" w:hAnsi="Times New Roman" w:cs="Times New Roman"/>
                <w:sz w:val="20"/>
                <w:szCs w:val="20"/>
                <w:lang w:val="fr-CH"/>
              </w:rPr>
              <w:t>)</w:t>
            </w:r>
          </w:p>
          <w:p w14:paraId="2278EF93" w14:textId="77777777" w:rsidR="00553A20" w:rsidRPr="00553A20" w:rsidRDefault="00553A20" w:rsidP="00233A99">
            <w:pPr>
              <w:rPr>
                <w:rFonts w:ascii="Times New Roman" w:hAnsi="Times New Roman" w:cs="Times New Roman"/>
                <w:sz w:val="20"/>
                <w:szCs w:val="20"/>
                <w:lang w:val="fr-CH"/>
              </w:rPr>
            </w:pPr>
            <w:r w:rsidRPr="00553A20">
              <w:rPr>
                <w:rFonts w:ascii="Times New Roman" w:hAnsi="Times New Roman" w:cs="Times New Roman"/>
                <w:sz w:val="20"/>
                <w:szCs w:val="20"/>
                <w:lang w:val="fr-CH"/>
              </w:rPr>
              <w:br/>
              <w:t>11.14 Have no job (</w:t>
            </w:r>
            <w:r w:rsidRPr="00553A20">
              <w:rPr>
                <w:rFonts w:ascii="Times New Roman" w:hAnsi="Times New Roman" w:cs="Times New Roman"/>
                <w:i/>
                <w:sz w:val="20"/>
                <w:szCs w:val="20"/>
              </w:rPr>
              <w:t>FR: N'ont pas un emploi</w:t>
            </w:r>
            <w:r w:rsidRPr="00553A20">
              <w:rPr>
                <w:rFonts w:ascii="Times New Roman" w:hAnsi="Times New Roman" w:cs="Times New Roman"/>
                <w:sz w:val="20"/>
                <w:szCs w:val="20"/>
              </w:rPr>
              <w:t>)</w:t>
            </w:r>
          </w:p>
        </w:tc>
        <w:tc>
          <w:tcPr>
            <w:tcW w:w="2415" w:type="dxa"/>
            <w:tcBorders>
              <w:top w:val="nil"/>
              <w:left w:val="nil"/>
              <w:bottom w:val="nil"/>
              <w:right w:val="nil"/>
            </w:tcBorders>
            <w:hideMark/>
          </w:tcPr>
          <w:p w14:paraId="148BAE40" w14:textId="77777777" w:rsidR="00553A20" w:rsidRPr="003E45A3" w:rsidRDefault="00553A20" w:rsidP="00233A99">
            <w:pPr>
              <w:rPr>
                <w:rFonts w:ascii="Times New Roman" w:hAnsi="Times New Roman" w:cs="Times New Roman"/>
                <w:sz w:val="20"/>
                <w:szCs w:val="20"/>
                <w:lang w:val="en-US"/>
              </w:rPr>
            </w:pPr>
            <w:r w:rsidRPr="003E45A3">
              <w:rPr>
                <w:rFonts w:ascii="Times New Roman" w:hAnsi="Times New Roman" w:cs="Times New Roman"/>
                <w:sz w:val="20"/>
                <w:szCs w:val="20"/>
                <w:lang w:val="en-US"/>
              </w:rPr>
              <w:t xml:space="preserve">Likert-type scale, 0 = </w:t>
            </w:r>
            <w:r w:rsidRPr="003E45A3">
              <w:rPr>
                <w:rFonts w:ascii="Times New Roman" w:hAnsi="Times New Roman" w:cs="Times New Roman"/>
                <w:i/>
                <w:sz w:val="20"/>
                <w:szCs w:val="20"/>
                <w:lang w:val="en-US"/>
              </w:rPr>
              <w:t xml:space="preserve">strongly disagree </w:t>
            </w:r>
            <w:r w:rsidRPr="003E45A3">
              <w:rPr>
                <w:rFonts w:ascii="Times New Roman" w:hAnsi="Times New Roman" w:cs="Times New Roman"/>
                <w:sz w:val="20"/>
                <w:szCs w:val="20"/>
                <w:lang w:val="en-US"/>
              </w:rPr>
              <w:t xml:space="preserve"> to 10 = </w:t>
            </w:r>
            <w:r w:rsidRPr="003E45A3">
              <w:rPr>
                <w:rFonts w:ascii="Times New Roman" w:hAnsi="Times New Roman" w:cs="Times New Roman"/>
                <w:i/>
                <w:sz w:val="20"/>
                <w:szCs w:val="20"/>
                <w:lang w:val="en-US"/>
              </w:rPr>
              <w:t>strongly agree</w:t>
            </w:r>
          </w:p>
        </w:tc>
      </w:tr>
    </w:tbl>
    <w:p w14:paraId="553C6398" w14:textId="3943C46C" w:rsidR="003566A3" w:rsidRDefault="003566A3" w:rsidP="00DD12E5">
      <w:pPr>
        <w:rPr>
          <w:rFonts w:ascii="Times New Roman" w:hAnsi="Times New Roman" w:cs="Times New Roman"/>
          <w:sz w:val="20"/>
          <w:szCs w:val="20"/>
          <w:lang w:val="en-US"/>
        </w:rPr>
      </w:pPr>
    </w:p>
    <w:p w14:paraId="77D340AB" w14:textId="77777777" w:rsidR="003566A3" w:rsidRDefault="003566A3">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6D3DD631" w14:textId="71CDC13D" w:rsidR="00113750" w:rsidRPr="00113750" w:rsidRDefault="00113750" w:rsidP="00113750">
      <w:pPr>
        <w:rPr>
          <w:rFonts w:ascii="Times New Roman" w:hAnsi="Times New Roman" w:cs="Times New Roman"/>
          <w:sz w:val="20"/>
          <w:szCs w:val="20"/>
        </w:rPr>
      </w:pPr>
      <w:bookmarkStart w:id="1" w:name="OLE_LINK1"/>
      <w:bookmarkStart w:id="2" w:name="OLE_LINK2"/>
      <w:r>
        <w:rPr>
          <w:rFonts w:ascii="Times New Roman" w:hAnsi="Times New Roman" w:cs="Times New Roman"/>
          <w:sz w:val="20"/>
          <w:szCs w:val="20"/>
        </w:rPr>
        <w:lastRenderedPageBreak/>
        <w:t>Appendix 2.</w:t>
      </w:r>
    </w:p>
    <w:p w14:paraId="081E0ED0" w14:textId="77777777" w:rsidR="00113750" w:rsidRPr="00113750" w:rsidRDefault="00113750" w:rsidP="00113750">
      <w:pPr>
        <w:rPr>
          <w:rFonts w:ascii="Times New Roman" w:hAnsi="Times New Roman" w:cs="Times New Roman"/>
          <w:sz w:val="20"/>
          <w:szCs w:val="20"/>
        </w:rPr>
      </w:pPr>
      <w:r w:rsidRPr="00113750">
        <w:rPr>
          <w:rFonts w:ascii="Times New Roman" w:hAnsi="Times New Roman" w:cs="Times New Roman"/>
          <w:i/>
          <w:sz w:val="20"/>
          <w:szCs w:val="20"/>
        </w:rPr>
        <w:t>Interview gird</w:t>
      </w:r>
    </w:p>
    <w:p w14:paraId="042AFABD" w14:textId="77777777" w:rsidR="00113750" w:rsidRPr="00113750" w:rsidRDefault="00113750" w:rsidP="00113750">
      <w:pPr>
        <w:rPr>
          <w:rFonts w:ascii="Times New Roman" w:hAnsi="Times New Roman" w:cs="Times New Roman"/>
          <w:color w:val="000000" w:themeColor="text1"/>
          <w:sz w:val="20"/>
          <w:szCs w:val="20"/>
        </w:rPr>
      </w:pPr>
    </w:p>
    <w:tbl>
      <w:tblPr>
        <w:tblStyle w:val="TableGrid"/>
        <w:tblW w:w="11147" w:type="dxa"/>
        <w:tblInd w:w="-1" w:type="dxa"/>
        <w:tblLook w:val="04A0" w:firstRow="1" w:lastRow="0" w:firstColumn="1" w:lastColumn="0" w:noHBand="0" w:noVBand="1"/>
      </w:tblPr>
      <w:tblGrid>
        <w:gridCol w:w="7462"/>
        <w:gridCol w:w="3685"/>
      </w:tblGrid>
      <w:tr w:rsidR="00113750" w:rsidRPr="00113750" w14:paraId="6459A447" w14:textId="77777777" w:rsidTr="007F39D8">
        <w:trPr>
          <w:trHeight w:val="434"/>
        </w:trPr>
        <w:tc>
          <w:tcPr>
            <w:tcW w:w="7462" w:type="dxa"/>
            <w:tcBorders>
              <w:left w:val="nil"/>
              <w:bottom w:val="single" w:sz="4" w:space="0" w:color="000000" w:themeColor="text1"/>
              <w:right w:val="nil"/>
            </w:tcBorders>
            <w:vAlign w:val="center"/>
          </w:tcPr>
          <w:p w14:paraId="7FE1C879" w14:textId="77777777" w:rsidR="00113750" w:rsidRPr="00113750" w:rsidRDefault="00113750" w:rsidP="007F39D8">
            <w:pPr>
              <w:jc w:val="cente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rPr>
              <w:t>Preliminary instructions</w:t>
            </w:r>
          </w:p>
        </w:tc>
        <w:tc>
          <w:tcPr>
            <w:tcW w:w="3685" w:type="dxa"/>
            <w:tcBorders>
              <w:left w:val="nil"/>
              <w:bottom w:val="single" w:sz="4" w:space="0" w:color="000000" w:themeColor="text1"/>
              <w:right w:val="nil"/>
            </w:tcBorders>
            <w:vAlign w:val="center"/>
          </w:tcPr>
          <w:p w14:paraId="13D4C36B" w14:textId="77777777" w:rsidR="00113750" w:rsidRPr="00113750" w:rsidRDefault="00113750" w:rsidP="007F39D8">
            <w:pPr>
              <w:jc w:val="cente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t>Purpose</w:t>
            </w:r>
          </w:p>
        </w:tc>
      </w:tr>
      <w:tr w:rsidR="00113750" w:rsidRPr="00113750" w14:paraId="1531BFF9" w14:textId="77777777" w:rsidTr="007F39D8">
        <w:trPr>
          <w:trHeight w:val="6332"/>
        </w:trPr>
        <w:tc>
          <w:tcPr>
            <w:tcW w:w="7462" w:type="dxa"/>
            <w:tcBorders>
              <w:left w:val="nil"/>
              <w:bottom w:val="nil"/>
              <w:right w:val="nil"/>
            </w:tcBorders>
          </w:tcPr>
          <w:p w14:paraId="5E0031C6" w14:textId="77777777" w:rsidR="00113750" w:rsidRPr="00113750" w:rsidRDefault="00113750" w:rsidP="007F39D8">
            <w:pPr>
              <w:rPr>
                <w:rFonts w:ascii="Times New Roman" w:hAnsi="Times New Roman" w:cs="Times New Roman"/>
                <w:color w:val="000000" w:themeColor="text1"/>
                <w:sz w:val="20"/>
                <w:szCs w:val="20"/>
              </w:rPr>
            </w:pPr>
          </w:p>
          <w:p w14:paraId="48826E0B" w14:textId="77777777" w:rsidR="00113750" w:rsidRPr="00113750" w:rsidRDefault="00113750" w:rsidP="007F39D8">
            <w:pP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lang w:val="en-US"/>
              </w:rPr>
              <w:t xml:space="preserve">You are going to participate to a focus groups/individual interview in the context of our research on frequent users of emergency department (FUED) conducting in parallel in two university hospitals. My colleague, Mrs. Grazioli, will observe our interview and take notes while I will conduct the focus group. </w:t>
            </w:r>
            <w:r w:rsidRPr="00113750">
              <w:rPr>
                <w:rFonts w:ascii="Times New Roman" w:hAnsi="Times New Roman" w:cs="Times New Roman"/>
                <w:color w:val="000000" w:themeColor="text1"/>
                <w:sz w:val="20"/>
                <w:szCs w:val="20"/>
                <w:lang w:val="fr-CH"/>
              </w:rPr>
              <w:t>(</w:t>
            </w:r>
            <w:r w:rsidRPr="00113750">
              <w:rPr>
                <w:rFonts w:ascii="Times New Roman" w:hAnsi="Times New Roman" w:cs="Times New Roman"/>
                <w:i/>
                <w:color w:val="000000" w:themeColor="text1"/>
                <w:sz w:val="20"/>
                <w:szCs w:val="20"/>
                <w:lang w:val="fr-CH"/>
              </w:rPr>
              <w:t>FR : Comme convenu, vous allez participer à un focus group dans le cadre de notre recherche sur les HCSU que nous menons parallèlement au CHUV et aux HUG. Ma collègue Mme. Véronique Grazioli va observer l’entretient et prendre des notes et je vais conduire l’entretien en intervenant le moins possible</w:t>
            </w:r>
            <w:r w:rsidRPr="00113750">
              <w:rPr>
                <w:rFonts w:ascii="Times New Roman" w:hAnsi="Times New Roman" w:cs="Times New Roman"/>
                <w:color w:val="000000" w:themeColor="text1"/>
                <w:sz w:val="20"/>
                <w:szCs w:val="20"/>
                <w:lang w:val="fr-CH"/>
              </w:rPr>
              <w:t>.)</w:t>
            </w:r>
          </w:p>
          <w:p w14:paraId="4EC4722A" w14:textId="77777777" w:rsidR="00113750" w:rsidRPr="00113750" w:rsidRDefault="00113750" w:rsidP="007F39D8">
            <w:pPr>
              <w:rPr>
                <w:rFonts w:ascii="Times New Roman" w:hAnsi="Times New Roman" w:cs="Times New Roman"/>
                <w:color w:val="000000" w:themeColor="text1"/>
                <w:sz w:val="20"/>
                <w:szCs w:val="20"/>
                <w:lang w:val="fr-CH"/>
              </w:rPr>
            </w:pPr>
          </w:p>
          <w:p w14:paraId="615C8AC0" w14:textId="77777777" w:rsidR="00113750" w:rsidRPr="00113750" w:rsidRDefault="00113750" w:rsidP="007F39D8">
            <w:pP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lang w:val="en-US"/>
              </w:rPr>
              <w:t xml:space="preserve">The aim of the discussion is that you share with us your perception concerning different aspects of FUED problematic. The aim of a focus groups is to create a group discussion, so feel free to express yourself and speak to other participants. </w:t>
            </w:r>
            <w:r w:rsidRPr="00113750">
              <w:rPr>
                <w:rFonts w:ascii="Times New Roman" w:hAnsi="Times New Roman" w:cs="Times New Roman"/>
                <w:color w:val="000000" w:themeColor="text1"/>
                <w:sz w:val="20"/>
                <w:szCs w:val="20"/>
                <w:lang w:val="fr-CH"/>
              </w:rPr>
              <w:t>(</w:t>
            </w:r>
            <w:r w:rsidRPr="00113750">
              <w:rPr>
                <w:rFonts w:ascii="Times New Roman" w:hAnsi="Times New Roman" w:cs="Times New Roman"/>
                <w:i/>
                <w:color w:val="000000" w:themeColor="text1"/>
                <w:sz w:val="20"/>
                <w:szCs w:val="20"/>
              </w:rPr>
              <w:t>FR: L’objectif de la discussion est de parler de votre perception quant à différents sujets en rapport aux HCSU. Le but d’un focus group est majoritairement de construire une discussion de groupe, vous êtes donc libre de prendre la parole ainsi que dialoguer entre les participants.</w:t>
            </w:r>
            <w:r w:rsidRPr="00113750">
              <w:rPr>
                <w:rFonts w:ascii="Times New Roman" w:hAnsi="Times New Roman" w:cs="Times New Roman"/>
                <w:color w:val="000000" w:themeColor="text1"/>
                <w:sz w:val="20"/>
                <w:szCs w:val="20"/>
              </w:rPr>
              <w:t>)</w:t>
            </w:r>
          </w:p>
          <w:p w14:paraId="3643CB41" w14:textId="77777777" w:rsidR="00113750" w:rsidRPr="00113750" w:rsidRDefault="00113750" w:rsidP="007F39D8">
            <w:pPr>
              <w:rPr>
                <w:rFonts w:ascii="Times New Roman" w:hAnsi="Times New Roman" w:cs="Times New Roman"/>
                <w:color w:val="000000" w:themeColor="text1"/>
                <w:sz w:val="20"/>
                <w:szCs w:val="20"/>
                <w:lang w:val="fr-CH"/>
              </w:rPr>
            </w:pPr>
          </w:p>
          <w:p w14:paraId="61D95ED8" w14:textId="77777777" w:rsidR="00113750" w:rsidRPr="00113750" w:rsidRDefault="00113750" w:rsidP="007F39D8">
            <w:pP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lang w:val="en-US"/>
              </w:rPr>
              <w:t xml:space="preserve">To not take to much of your time and discuss several specific aspects of the problematic, I will allow myself to redirect the conversation and I apologize for that in advance. Aspects are sometimes close to each other, so it is possible that sometimes questions seem a little bit repetitive. </w:t>
            </w:r>
            <w:r w:rsidRPr="00113750">
              <w:rPr>
                <w:rFonts w:ascii="Times New Roman" w:hAnsi="Times New Roman" w:cs="Times New Roman"/>
                <w:color w:val="000000" w:themeColor="text1"/>
                <w:sz w:val="20"/>
                <w:szCs w:val="20"/>
                <w:lang w:val="fr-CH"/>
              </w:rPr>
              <w:t>(</w:t>
            </w:r>
            <w:r w:rsidRPr="00113750">
              <w:rPr>
                <w:rFonts w:ascii="Times New Roman" w:hAnsi="Times New Roman" w:cs="Times New Roman"/>
                <w:i/>
                <w:color w:val="000000" w:themeColor="text1"/>
                <w:sz w:val="20"/>
                <w:szCs w:val="20"/>
                <w:lang w:val="fr-CH"/>
              </w:rPr>
              <w:t>FR : Afin de ne pas vous prendre trop de temps et de couvrir un certain nombre de questionnements spécifiques, je me permettrais parfois de rediriger un peu la conversation, je m’en excuse d’avance. Je vais couvrir certains aspects assez proches, et il se peut que les questions vous paraissent parfois un peu répétitives.</w:t>
            </w:r>
            <w:r w:rsidRPr="00113750">
              <w:rPr>
                <w:rFonts w:ascii="Times New Roman" w:hAnsi="Times New Roman" w:cs="Times New Roman"/>
                <w:color w:val="000000" w:themeColor="text1"/>
                <w:sz w:val="20"/>
                <w:szCs w:val="20"/>
                <w:lang w:val="fr-CH"/>
              </w:rPr>
              <w:t>)</w:t>
            </w:r>
          </w:p>
          <w:p w14:paraId="6B186353" w14:textId="77777777" w:rsidR="00113750" w:rsidRPr="00113750" w:rsidRDefault="00113750" w:rsidP="007F39D8">
            <w:pPr>
              <w:rPr>
                <w:rFonts w:ascii="Times New Roman" w:hAnsi="Times New Roman" w:cs="Times New Roman"/>
                <w:color w:val="000000" w:themeColor="text1"/>
                <w:sz w:val="20"/>
                <w:szCs w:val="20"/>
                <w:lang w:val="fr-CH"/>
              </w:rPr>
            </w:pPr>
          </w:p>
          <w:p w14:paraId="21A765B5" w14:textId="77777777" w:rsidR="00113750" w:rsidRPr="00113750" w:rsidRDefault="00113750" w:rsidP="007F39D8">
            <w:pP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lang w:val="en-US"/>
              </w:rPr>
              <w:t xml:space="preserve">Collected data during the interview are confidential. </w:t>
            </w:r>
            <w:r w:rsidRPr="00113750">
              <w:rPr>
                <w:rFonts w:ascii="Times New Roman" w:hAnsi="Times New Roman" w:cs="Times New Roman"/>
                <w:color w:val="000000" w:themeColor="text1"/>
                <w:sz w:val="20"/>
                <w:szCs w:val="20"/>
                <w:lang w:val="fr-CH"/>
              </w:rPr>
              <w:t>(</w:t>
            </w:r>
            <w:r w:rsidRPr="00113750">
              <w:rPr>
                <w:rFonts w:ascii="Times New Roman" w:hAnsi="Times New Roman" w:cs="Times New Roman"/>
                <w:i/>
                <w:color w:val="000000" w:themeColor="text1"/>
                <w:sz w:val="20"/>
                <w:szCs w:val="20"/>
                <w:lang w:val="fr-CH"/>
              </w:rPr>
              <w:t>FR : Les données recueillies lors de cet entretien sont de nature confidentielle</w:t>
            </w:r>
            <w:r w:rsidRPr="00113750">
              <w:rPr>
                <w:rFonts w:ascii="Times New Roman" w:hAnsi="Times New Roman" w:cs="Times New Roman"/>
                <w:color w:val="000000" w:themeColor="text1"/>
                <w:sz w:val="20"/>
                <w:szCs w:val="20"/>
                <w:lang w:val="fr-CH"/>
              </w:rPr>
              <w:t>)</w:t>
            </w:r>
          </w:p>
          <w:p w14:paraId="2DF5A2A7" w14:textId="77777777" w:rsidR="00113750" w:rsidRPr="00113750" w:rsidRDefault="00113750" w:rsidP="007F39D8">
            <w:pPr>
              <w:rPr>
                <w:rFonts w:ascii="Times New Roman" w:hAnsi="Times New Roman" w:cs="Times New Roman"/>
                <w:color w:val="000000" w:themeColor="text1"/>
                <w:sz w:val="20"/>
                <w:szCs w:val="20"/>
                <w:lang w:val="fr-CH"/>
              </w:rPr>
            </w:pPr>
          </w:p>
          <w:p w14:paraId="436DA899" w14:textId="77777777" w:rsidR="00113750" w:rsidRPr="00113750" w:rsidRDefault="00113750" w:rsidP="007F39D8">
            <w:pP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lang w:val="en-US"/>
              </w:rPr>
              <w:t xml:space="preserve">We would like to record the interview. This is only to transcript </w:t>
            </w:r>
            <w:r w:rsidRPr="00113750">
              <w:rPr>
                <w:rFonts w:ascii="Times New Roman" w:hAnsi="Times New Roman" w:cs="Times New Roman"/>
                <w:i/>
                <w:color w:val="000000" w:themeColor="text1"/>
                <w:sz w:val="20"/>
                <w:szCs w:val="20"/>
                <w:lang w:val="en-US"/>
              </w:rPr>
              <w:t>verbatim</w:t>
            </w:r>
            <w:r w:rsidRPr="00113750">
              <w:rPr>
                <w:rFonts w:ascii="Times New Roman" w:hAnsi="Times New Roman" w:cs="Times New Roman"/>
                <w:color w:val="000000" w:themeColor="text1"/>
                <w:sz w:val="20"/>
                <w:szCs w:val="20"/>
                <w:lang w:val="en-US"/>
              </w:rPr>
              <w:t xml:space="preserve"> the interviews for analyses. We won’t share this data. Is this alright for you? </w:t>
            </w:r>
            <w:r w:rsidRPr="00113750">
              <w:rPr>
                <w:rFonts w:ascii="Times New Roman" w:hAnsi="Times New Roman" w:cs="Times New Roman"/>
                <w:color w:val="000000" w:themeColor="text1"/>
                <w:sz w:val="20"/>
                <w:szCs w:val="20"/>
                <w:lang w:val="fr-CH"/>
              </w:rPr>
              <w:t>(</w:t>
            </w:r>
            <w:r w:rsidRPr="00113750">
              <w:rPr>
                <w:rFonts w:ascii="Times New Roman" w:hAnsi="Times New Roman" w:cs="Times New Roman"/>
                <w:i/>
                <w:color w:val="000000" w:themeColor="text1"/>
                <w:sz w:val="20"/>
                <w:szCs w:val="20"/>
                <w:lang w:val="fr-CH"/>
              </w:rPr>
              <w:t>FR : Nous souhaitons enregistrer l’entretien. L’enregistrement vise uniquement à retranscrire les entretiens afin de les analyser. Leur contenu ne sera pas partagé. Est-ce que c’est ok pour vous </w:t>
            </w:r>
            <w:r w:rsidRPr="00113750">
              <w:rPr>
                <w:rFonts w:ascii="Times New Roman" w:hAnsi="Times New Roman" w:cs="Times New Roman"/>
                <w:color w:val="000000" w:themeColor="text1"/>
                <w:sz w:val="20"/>
                <w:szCs w:val="20"/>
                <w:lang w:val="fr-CH"/>
              </w:rPr>
              <w:t>?)</w:t>
            </w:r>
          </w:p>
          <w:p w14:paraId="60E9DDCE" w14:textId="77777777" w:rsidR="00113750" w:rsidRPr="00113750" w:rsidRDefault="00113750" w:rsidP="007F39D8">
            <w:pPr>
              <w:rPr>
                <w:rFonts w:ascii="Times New Roman" w:hAnsi="Times New Roman" w:cs="Times New Roman"/>
                <w:color w:val="000000" w:themeColor="text1"/>
                <w:sz w:val="20"/>
                <w:szCs w:val="20"/>
                <w:lang w:val="fr-CH"/>
              </w:rPr>
            </w:pPr>
          </w:p>
          <w:p w14:paraId="06EF1B14" w14:textId="77777777" w:rsidR="00113750" w:rsidRPr="00113750" w:rsidRDefault="00113750" w:rsidP="007F39D8">
            <w:pP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lang w:val="en-US"/>
              </w:rPr>
              <w:t xml:space="preserve">Do you have some question for us before we start? </w:t>
            </w:r>
            <w:r w:rsidRPr="00113750">
              <w:rPr>
                <w:rFonts w:ascii="Times New Roman" w:hAnsi="Times New Roman" w:cs="Times New Roman"/>
                <w:color w:val="000000" w:themeColor="text1"/>
                <w:sz w:val="20"/>
                <w:szCs w:val="20"/>
                <w:lang w:val="fr-CH"/>
              </w:rPr>
              <w:t>(</w:t>
            </w:r>
            <w:r w:rsidRPr="00113750">
              <w:rPr>
                <w:rFonts w:ascii="Times New Roman" w:hAnsi="Times New Roman" w:cs="Times New Roman"/>
                <w:i/>
                <w:color w:val="000000" w:themeColor="text1"/>
                <w:sz w:val="20"/>
                <w:szCs w:val="20"/>
                <w:lang w:val="fr-CH"/>
              </w:rPr>
              <w:t>FR : Avez-vous une question avant que nous commencions </w:t>
            </w:r>
            <w:r w:rsidRPr="00113750">
              <w:rPr>
                <w:rFonts w:ascii="Times New Roman" w:hAnsi="Times New Roman" w:cs="Times New Roman"/>
                <w:color w:val="000000" w:themeColor="text1"/>
                <w:sz w:val="20"/>
                <w:szCs w:val="20"/>
                <w:lang w:val="fr-CH"/>
              </w:rPr>
              <w:t>?)</w:t>
            </w:r>
          </w:p>
          <w:p w14:paraId="1DEE8FAE" w14:textId="77777777" w:rsidR="00113750" w:rsidRPr="00113750" w:rsidRDefault="00113750" w:rsidP="007F39D8">
            <w:pPr>
              <w:rPr>
                <w:rFonts w:ascii="Times New Roman" w:hAnsi="Times New Roman" w:cs="Times New Roman"/>
                <w:color w:val="000000" w:themeColor="text1"/>
                <w:sz w:val="20"/>
                <w:szCs w:val="20"/>
                <w:lang w:val="fr-CH"/>
              </w:rPr>
            </w:pPr>
          </w:p>
          <w:p w14:paraId="640ACFA4" w14:textId="77777777" w:rsidR="00113750" w:rsidRPr="00113750" w:rsidRDefault="00113750" w:rsidP="007F39D8">
            <w:pPr>
              <w:rPr>
                <w:rFonts w:ascii="Times New Roman" w:hAnsi="Times New Roman" w:cs="Times New Roman"/>
                <w:color w:val="000000" w:themeColor="text1"/>
                <w:sz w:val="20"/>
                <w:szCs w:val="20"/>
                <w:lang w:val="en-US"/>
              </w:rPr>
            </w:pPr>
            <w:r w:rsidRPr="00113750">
              <w:rPr>
                <w:rFonts w:ascii="Times New Roman" w:hAnsi="Times New Roman" w:cs="Times New Roman"/>
                <w:color w:val="000000" w:themeColor="text1"/>
                <w:sz w:val="20"/>
                <w:szCs w:val="20"/>
                <w:lang w:val="en-US"/>
              </w:rPr>
              <w:t>I start to record (</w:t>
            </w:r>
            <w:r w:rsidRPr="00113750">
              <w:rPr>
                <w:rFonts w:ascii="Times New Roman" w:hAnsi="Times New Roman" w:cs="Times New Roman"/>
                <w:i/>
                <w:color w:val="000000" w:themeColor="text1"/>
                <w:sz w:val="20"/>
                <w:szCs w:val="20"/>
                <w:lang w:val="en-US"/>
              </w:rPr>
              <w:t>FR: J’enclenche l’enregistrement</w:t>
            </w:r>
            <w:r w:rsidRPr="00113750">
              <w:rPr>
                <w:rFonts w:ascii="Times New Roman" w:hAnsi="Times New Roman" w:cs="Times New Roman"/>
                <w:color w:val="000000" w:themeColor="text1"/>
                <w:sz w:val="20"/>
                <w:szCs w:val="20"/>
                <w:lang w:val="en-US"/>
              </w:rPr>
              <w:t>)</w:t>
            </w:r>
          </w:p>
          <w:p w14:paraId="0DCCA0B8" w14:textId="77777777" w:rsidR="00113750" w:rsidRPr="00113750" w:rsidRDefault="00113750" w:rsidP="007F39D8">
            <w:pPr>
              <w:rPr>
                <w:rFonts w:ascii="Times New Roman" w:hAnsi="Times New Roman" w:cs="Times New Roman"/>
                <w:color w:val="000000" w:themeColor="text1"/>
                <w:sz w:val="20"/>
                <w:szCs w:val="20"/>
                <w:lang w:val="en-US"/>
              </w:rPr>
            </w:pPr>
          </w:p>
        </w:tc>
        <w:tc>
          <w:tcPr>
            <w:tcW w:w="3685" w:type="dxa"/>
            <w:tcBorders>
              <w:left w:val="nil"/>
              <w:bottom w:val="nil"/>
              <w:right w:val="nil"/>
            </w:tcBorders>
          </w:tcPr>
          <w:p w14:paraId="7E3E7A06" w14:textId="77777777" w:rsidR="00113750" w:rsidRPr="00113750" w:rsidRDefault="00113750" w:rsidP="007F39D8">
            <w:pPr>
              <w:rPr>
                <w:rFonts w:ascii="Times New Roman" w:hAnsi="Times New Roman" w:cs="Times New Roman"/>
                <w:i/>
                <w:color w:val="000000" w:themeColor="text1"/>
                <w:sz w:val="20"/>
                <w:szCs w:val="20"/>
                <w:lang w:val="en-US"/>
              </w:rPr>
            </w:pPr>
          </w:p>
          <w:p w14:paraId="3DDC2773" w14:textId="77777777" w:rsidR="00113750" w:rsidRPr="00113750" w:rsidRDefault="00113750" w:rsidP="007F39D8">
            <w:pPr>
              <w:rPr>
                <w:rFonts w:ascii="Times New Roman" w:hAnsi="Times New Roman" w:cs="Times New Roman"/>
                <w:i/>
                <w:color w:val="000000" w:themeColor="text1"/>
                <w:sz w:val="20"/>
                <w:szCs w:val="20"/>
              </w:rPr>
            </w:pPr>
            <w:r w:rsidRPr="00113750">
              <w:rPr>
                <w:rFonts w:ascii="Times New Roman" w:hAnsi="Times New Roman" w:cs="Times New Roman"/>
                <w:i/>
                <w:color w:val="000000" w:themeColor="text1"/>
                <w:sz w:val="20"/>
                <w:szCs w:val="20"/>
              </w:rPr>
              <w:t xml:space="preserve">Contextualize </w:t>
            </w:r>
          </w:p>
          <w:p w14:paraId="41E23694" w14:textId="77777777" w:rsidR="00113750" w:rsidRPr="00113750" w:rsidRDefault="00113750" w:rsidP="007F39D8">
            <w:pPr>
              <w:rPr>
                <w:rFonts w:ascii="Times New Roman" w:hAnsi="Times New Roman" w:cs="Times New Roman"/>
                <w:i/>
                <w:color w:val="000000" w:themeColor="text1"/>
                <w:sz w:val="20"/>
                <w:szCs w:val="20"/>
                <w:lang w:val="fr-CH"/>
              </w:rPr>
            </w:pPr>
          </w:p>
          <w:p w14:paraId="1E549067" w14:textId="77777777" w:rsidR="00113750" w:rsidRPr="00113750" w:rsidRDefault="00113750" w:rsidP="007F39D8">
            <w:pPr>
              <w:rPr>
                <w:rFonts w:ascii="Times New Roman" w:hAnsi="Times New Roman" w:cs="Times New Roman"/>
                <w:i/>
                <w:color w:val="000000" w:themeColor="text1"/>
                <w:sz w:val="20"/>
                <w:szCs w:val="20"/>
                <w:lang w:val="fr-CH"/>
              </w:rPr>
            </w:pPr>
          </w:p>
          <w:p w14:paraId="2D348195" w14:textId="77777777" w:rsidR="00113750" w:rsidRPr="00113750" w:rsidRDefault="00113750" w:rsidP="007F39D8">
            <w:pPr>
              <w:rPr>
                <w:rFonts w:ascii="Times New Roman" w:hAnsi="Times New Roman" w:cs="Times New Roman"/>
                <w:i/>
                <w:color w:val="000000" w:themeColor="text1"/>
                <w:sz w:val="20"/>
                <w:szCs w:val="20"/>
                <w:lang w:val="fr-CH"/>
              </w:rPr>
            </w:pPr>
          </w:p>
          <w:p w14:paraId="525BF384" w14:textId="77777777" w:rsidR="00113750" w:rsidRPr="00113750" w:rsidRDefault="00113750" w:rsidP="007F39D8">
            <w:pPr>
              <w:rPr>
                <w:rFonts w:ascii="Times New Roman" w:hAnsi="Times New Roman" w:cs="Times New Roman"/>
                <w:i/>
                <w:color w:val="000000" w:themeColor="text1"/>
                <w:sz w:val="20"/>
                <w:szCs w:val="20"/>
                <w:lang w:val="fr-CH"/>
              </w:rPr>
            </w:pPr>
          </w:p>
          <w:p w14:paraId="2C99E63F" w14:textId="77777777" w:rsidR="00113750" w:rsidRPr="00113750" w:rsidRDefault="00113750" w:rsidP="007F39D8">
            <w:pPr>
              <w:rPr>
                <w:rFonts w:ascii="Times New Roman" w:hAnsi="Times New Roman" w:cs="Times New Roman"/>
                <w:i/>
                <w:color w:val="000000" w:themeColor="text1"/>
                <w:sz w:val="20"/>
                <w:szCs w:val="20"/>
                <w:lang w:val="fr-CH"/>
              </w:rPr>
            </w:pPr>
          </w:p>
          <w:p w14:paraId="2722C9D1" w14:textId="77777777" w:rsidR="00113750" w:rsidRPr="00113750" w:rsidRDefault="00113750" w:rsidP="007F39D8">
            <w:pPr>
              <w:rPr>
                <w:rFonts w:ascii="Times New Roman" w:hAnsi="Times New Roman" w:cs="Times New Roman"/>
                <w:i/>
                <w:color w:val="000000" w:themeColor="text1"/>
                <w:sz w:val="20"/>
                <w:szCs w:val="20"/>
                <w:lang w:val="fr-CH"/>
              </w:rPr>
            </w:pPr>
          </w:p>
          <w:p w14:paraId="7CA522FA" w14:textId="77777777" w:rsidR="00113750" w:rsidRPr="00113750" w:rsidRDefault="00113750" w:rsidP="007F39D8">
            <w:pPr>
              <w:rPr>
                <w:rFonts w:ascii="Times New Roman" w:hAnsi="Times New Roman" w:cs="Times New Roman"/>
                <w:i/>
                <w:color w:val="000000" w:themeColor="text1"/>
                <w:sz w:val="20"/>
                <w:szCs w:val="20"/>
                <w:lang w:val="fr-CH"/>
              </w:rPr>
            </w:pPr>
          </w:p>
          <w:p w14:paraId="663BB8AB" w14:textId="77777777" w:rsidR="00113750" w:rsidRPr="00113750" w:rsidRDefault="00113750" w:rsidP="007F39D8">
            <w:pPr>
              <w:rPr>
                <w:rFonts w:ascii="Times New Roman" w:hAnsi="Times New Roman" w:cs="Times New Roman"/>
                <w:i/>
                <w:color w:val="000000" w:themeColor="text1"/>
                <w:sz w:val="20"/>
                <w:szCs w:val="20"/>
                <w:lang w:val="fr-CH"/>
              </w:rPr>
            </w:pPr>
          </w:p>
          <w:p w14:paraId="1C286F09" w14:textId="77777777" w:rsidR="00113750" w:rsidRPr="00113750" w:rsidRDefault="00113750" w:rsidP="007F39D8">
            <w:pPr>
              <w:rPr>
                <w:rFonts w:ascii="Times New Roman" w:hAnsi="Times New Roman" w:cs="Times New Roman"/>
                <w:i/>
                <w:color w:val="000000" w:themeColor="text1"/>
                <w:sz w:val="20"/>
                <w:szCs w:val="20"/>
                <w:lang w:val="fr-CH"/>
              </w:rPr>
            </w:pPr>
          </w:p>
          <w:p w14:paraId="563869DC" w14:textId="77777777" w:rsidR="00113750" w:rsidRPr="00113750" w:rsidRDefault="00113750" w:rsidP="007F39D8">
            <w:pPr>
              <w:rPr>
                <w:rFonts w:ascii="Times New Roman" w:hAnsi="Times New Roman" w:cs="Times New Roman"/>
                <w:i/>
                <w:color w:val="000000" w:themeColor="text1"/>
                <w:sz w:val="20"/>
                <w:szCs w:val="20"/>
                <w:lang w:val="fr-CH"/>
              </w:rPr>
            </w:pPr>
          </w:p>
          <w:p w14:paraId="4D420299" w14:textId="77777777" w:rsidR="00113750" w:rsidRPr="00113750" w:rsidRDefault="00113750" w:rsidP="007F39D8">
            <w:pPr>
              <w:rPr>
                <w:rFonts w:ascii="Times New Roman" w:hAnsi="Times New Roman" w:cs="Times New Roman"/>
                <w:i/>
                <w:color w:val="000000" w:themeColor="text1"/>
                <w:sz w:val="20"/>
                <w:szCs w:val="20"/>
                <w:lang w:val="fr-CH"/>
              </w:rPr>
            </w:pPr>
          </w:p>
          <w:p w14:paraId="786A9413" w14:textId="77777777" w:rsidR="00113750" w:rsidRPr="00113750" w:rsidRDefault="00113750" w:rsidP="007F39D8">
            <w:pPr>
              <w:rPr>
                <w:rFonts w:ascii="Times New Roman" w:hAnsi="Times New Roman" w:cs="Times New Roman"/>
                <w:i/>
                <w:color w:val="000000" w:themeColor="text1"/>
                <w:sz w:val="20"/>
                <w:szCs w:val="20"/>
                <w:lang w:val="fr-CH"/>
              </w:rPr>
            </w:pPr>
          </w:p>
          <w:p w14:paraId="2BBF9DB5" w14:textId="77777777" w:rsidR="00113750" w:rsidRPr="00113750" w:rsidRDefault="00113750" w:rsidP="007F39D8">
            <w:pPr>
              <w:rPr>
                <w:rFonts w:ascii="Times New Roman" w:hAnsi="Times New Roman" w:cs="Times New Roman"/>
                <w:i/>
                <w:color w:val="000000" w:themeColor="text1"/>
                <w:sz w:val="20"/>
                <w:szCs w:val="20"/>
                <w:lang w:val="fr-CH"/>
              </w:rPr>
            </w:pPr>
          </w:p>
          <w:p w14:paraId="7111E585" w14:textId="77777777" w:rsidR="00113750" w:rsidRPr="00113750" w:rsidRDefault="00113750" w:rsidP="007F39D8">
            <w:pPr>
              <w:rPr>
                <w:rFonts w:ascii="Times New Roman" w:hAnsi="Times New Roman" w:cs="Times New Roman"/>
                <w:i/>
                <w:color w:val="000000" w:themeColor="text1"/>
                <w:sz w:val="20"/>
                <w:szCs w:val="20"/>
                <w:lang w:val="fr-CH"/>
              </w:rPr>
            </w:pPr>
          </w:p>
          <w:p w14:paraId="569F0511" w14:textId="77777777" w:rsidR="00113750" w:rsidRPr="00113750" w:rsidRDefault="00113750" w:rsidP="007F39D8">
            <w:pPr>
              <w:rPr>
                <w:rFonts w:ascii="Times New Roman" w:hAnsi="Times New Roman" w:cs="Times New Roman"/>
                <w:i/>
                <w:color w:val="000000" w:themeColor="text1"/>
                <w:sz w:val="20"/>
                <w:szCs w:val="20"/>
                <w:lang w:val="fr-CH"/>
              </w:rPr>
            </w:pPr>
          </w:p>
          <w:p w14:paraId="2D9250CB" w14:textId="77777777" w:rsidR="00113750" w:rsidRPr="00113750" w:rsidRDefault="00113750" w:rsidP="007F39D8">
            <w:pPr>
              <w:rPr>
                <w:rFonts w:ascii="Times New Roman" w:hAnsi="Times New Roman" w:cs="Times New Roman"/>
                <w:i/>
                <w:color w:val="000000" w:themeColor="text1"/>
                <w:sz w:val="20"/>
                <w:szCs w:val="20"/>
                <w:lang w:val="fr-CH"/>
              </w:rPr>
            </w:pPr>
          </w:p>
          <w:p w14:paraId="613239A3" w14:textId="77777777" w:rsidR="00113750" w:rsidRPr="00113750" w:rsidRDefault="00113750" w:rsidP="007F39D8">
            <w:pPr>
              <w:rPr>
                <w:rFonts w:ascii="Times New Roman" w:hAnsi="Times New Roman" w:cs="Times New Roman"/>
                <w:i/>
                <w:color w:val="000000" w:themeColor="text1"/>
                <w:sz w:val="20"/>
                <w:szCs w:val="20"/>
              </w:rPr>
            </w:pPr>
          </w:p>
          <w:p w14:paraId="5ED9FD67" w14:textId="77777777" w:rsidR="00113750" w:rsidRPr="00113750" w:rsidRDefault="00113750" w:rsidP="007F39D8">
            <w:pPr>
              <w:rPr>
                <w:rFonts w:ascii="Times New Roman" w:hAnsi="Times New Roman" w:cs="Times New Roman"/>
                <w:i/>
                <w:color w:val="000000" w:themeColor="text1"/>
                <w:sz w:val="20"/>
                <w:szCs w:val="20"/>
              </w:rPr>
            </w:pPr>
          </w:p>
          <w:p w14:paraId="6BDB346D" w14:textId="77777777" w:rsidR="00113750" w:rsidRPr="00113750" w:rsidRDefault="00113750" w:rsidP="007F39D8">
            <w:pPr>
              <w:rPr>
                <w:rFonts w:ascii="Times New Roman" w:hAnsi="Times New Roman" w:cs="Times New Roman"/>
                <w:i/>
                <w:color w:val="000000" w:themeColor="text1"/>
                <w:sz w:val="20"/>
                <w:szCs w:val="20"/>
              </w:rPr>
            </w:pPr>
          </w:p>
          <w:p w14:paraId="53773BE6" w14:textId="77777777" w:rsidR="00113750" w:rsidRPr="00113750" w:rsidRDefault="00113750" w:rsidP="007F39D8">
            <w:pPr>
              <w:rPr>
                <w:rFonts w:ascii="Times New Roman" w:hAnsi="Times New Roman" w:cs="Times New Roman"/>
                <w:i/>
                <w:color w:val="000000" w:themeColor="text1"/>
                <w:sz w:val="20"/>
                <w:szCs w:val="20"/>
              </w:rPr>
            </w:pPr>
          </w:p>
          <w:p w14:paraId="2041BB9A" w14:textId="77777777" w:rsidR="00113750" w:rsidRPr="00113750" w:rsidRDefault="00113750" w:rsidP="007F39D8">
            <w:pPr>
              <w:rPr>
                <w:rFonts w:ascii="Times New Roman" w:hAnsi="Times New Roman" w:cs="Times New Roman"/>
                <w:i/>
                <w:color w:val="000000" w:themeColor="text1"/>
                <w:sz w:val="20"/>
                <w:szCs w:val="20"/>
              </w:rPr>
            </w:pPr>
          </w:p>
          <w:p w14:paraId="14C6BCA5" w14:textId="77777777" w:rsidR="00113750" w:rsidRPr="00113750" w:rsidRDefault="00113750" w:rsidP="007F39D8">
            <w:pPr>
              <w:rPr>
                <w:rFonts w:ascii="Times New Roman" w:hAnsi="Times New Roman" w:cs="Times New Roman"/>
                <w:i/>
                <w:color w:val="000000" w:themeColor="text1"/>
                <w:sz w:val="20"/>
                <w:szCs w:val="20"/>
              </w:rPr>
            </w:pPr>
          </w:p>
          <w:p w14:paraId="273FB42D" w14:textId="77777777" w:rsidR="00113750" w:rsidRPr="00113750" w:rsidRDefault="00113750" w:rsidP="007F39D8">
            <w:pPr>
              <w:rPr>
                <w:rFonts w:ascii="Times New Roman" w:hAnsi="Times New Roman" w:cs="Times New Roman"/>
                <w:i/>
                <w:color w:val="000000" w:themeColor="text1"/>
                <w:sz w:val="20"/>
                <w:szCs w:val="20"/>
              </w:rPr>
            </w:pPr>
          </w:p>
          <w:p w14:paraId="51EFD898" w14:textId="77777777" w:rsidR="00113750" w:rsidRPr="00113750" w:rsidRDefault="00113750" w:rsidP="007F39D8">
            <w:pPr>
              <w:rPr>
                <w:rFonts w:ascii="Times New Roman" w:hAnsi="Times New Roman" w:cs="Times New Roman"/>
                <w:i/>
                <w:color w:val="000000" w:themeColor="text1"/>
                <w:sz w:val="20"/>
                <w:szCs w:val="20"/>
              </w:rPr>
            </w:pPr>
          </w:p>
          <w:p w14:paraId="79552C89" w14:textId="77777777" w:rsidR="00113750" w:rsidRPr="00113750" w:rsidRDefault="00113750" w:rsidP="007F39D8">
            <w:pPr>
              <w:rPr>
                <w:rFonts w:ascii="Times New Roman" w:hAnsi="Times New Roman" w:cs="Times New Roman"/>
                <w:i/>
                <w:color w:val="000000" w:themeColor="text1"/>
                <w:sz w:val="20"/>
                <w:szCs w:val="20"/>
              </w:rPr>
            </w:pPr>
            <w:r w:rsidRPr="00113750">
              <w:rPr>
                <w:rFonts w:ascii="Times New Roman" w:hAnsi="Times New Roman" w:cs="Times New Roman"/>
                <w:i/>
                <w:color w:val="000000" w:themeColor="text1"/>
                <w:sz w:val="20"/>
                <w:szCs w:val="20"/>
              </w:rPr>
              <w:t>Ensure confidentiality</w:t>
            </w:r>
          </w:p>
          <w:p w14:paraId="539A847F" w14:textId="77777777" w:rsidR="00113750" w:rsidRPr="00113750" w:rsidRDefault="00113750" w:rsidP="007F39D8">
            <w:pPr>
              <w:rPr>
                <w:rFonts w:ascii="Times New Roman" w:hAnsi="Times New Roman" w:cs="Times New Roman"/>
                <w:i/>
                <w:color w:val="000000" w:themeColor="text1"/>
                <w:sz w:val="20"/>
                <w:szCs w:val="20"/>
              </w:rPr>
            </w:pPr>
          </w:p>
          <w:p w14:paraId="69D9D85F" w14:textId="77777777" w:rsidR="00113750" w:rsidRPr="00113750" w:rsidRDefault="00113750" w:rsidP="007F39D8">
            <w:pPr>
              <w:rPr>
                <w:rFonts w:ascii="Times New Roman" w:hAnsi="Times New Roman" w:cs="Times New Roman"/>
                <w:i/>
                <w:color w:val="000000" w:themeColor="text1"/>
                <w:sz w:val="20"/>
                <w:szCs w:val="20"/>
              </w:rPr>
            </w:pPr>
          </w:p>
          <w:p w14:paraId="654EA55A" w14:textId="77777777" w:rsidR="00113750" w:rsidRPr="00113750" w:rsidRDefault="00113750" w:rsidP="007F39D8">
            <w:pPr>
              <w:rPr>
                <w:rFonts w:ascii="Times New Roman" w:hAnsi="Times New Roman" w:cs="Times New Roman"/>
                <w:i/>
                <w:color w:val="000000" w:themeColor="text1"/>
                <w:sz w:val="20"/>
                <w:szCs w:val="20"/>
              </w:rPr>
            </w:pPr>
          </w:p>
          <w:p w14:paraId="152A5CAB" w14:textId="77777777" w:rsidR="00113750" w:rsidRPr="00113750" w:rsidRDefault="00113750" w:rsidP="007F39D8">
            <w:pPr>
              <w:rPr>
                <w:rFonts w:ascii="Times New Roman" w:hAnsi="Times New Roman" w:cs="Times New Roman"/>
                <w:color w:val="000000" w:themeColor="text1"/>
                <w:sz w:val="20"/>
                <w:szCs w:val="20"/>
                <w:lang w:val="fr-CH"/>
              </w:rPr>
            </w:pPr>
          </w:p>
        </w:tc>
      </w:tr>
    </w:tbl>
    <w:p w14:paraId="309E819C" w14:textId="77777777" w:rsidR="00113750" w:rsidRPr="00113750" w:rsidRDefault="00113750" w:rsidP="00113750">
      <w:pP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br w:type="page"/>
      </w:r>
    </w:p>
    <w:tbl>
      <w:tblPr>
        <w:tblStyle w:val="TableGrid"/>
        <w:tblW w:w="0" w:type="auto"/>
        <w:tblLook w:val="04A0" w:firstRow="1" w:lastRow="0" w:firstColumn="1" w:lastColumn="0" w:noHBand="0" w:noVBand="1"/>
      </w:tblPr>
      <w:tblGrid>
        <w:gridCol w:w="2332"/>
        <w:gridCol w:w="5681"/>
        <w:gridCol w:w="2194"/>
      </w:tblGrid>
      <w:tr w:rsidR="00113750" w:rsidRPr="00113750" w14:paraId="35F37C93" w14:textId="77777777" w:rsidTr="00113750">
        <w:trPr>
          <w:trHeight w:val="562"/>
        </w:trPr>
        <w:tc>
          <w:tcPr>
            <w:tcW w:w="10207" w:type="dxa"/>
            <w:gridSpan w:val="3"/>
            <w:tcBorders>
              <w:top w:val="nil"/>
              <w:left w:val="nil"/>
              <w:bottom w:val="single" w:sz="4" w:space="0" w:color="000000" w:themeColor="text1"/>
              <w:right w:val="nil"/>
            </w:tcBorders>
          </w:tcPr>
          <w:p w14:paraId="4BDF0275" w14:textId="77777777" w:rsidR="00113750" w:rsidRPr="00113750" w:rsidRDefault="00113750" w:rsidP="007F39D8">
            <w:pPr>
              <w:rPr>
                <w:rFonts w:ascii="Times New Roman" w:hAnsi="Times New Roman" w:cs="Times New Roman"/>
                <w:sz w:val="20"/>
                <w:szCs w:val="20"/>
              </w:rPr>
            </w:pPr>
          </w:p>
          <w:p w14:paraId="456E129A" w14:textId="6E0CD76E" w:rsidR="00113750" w:rsidRPr="00113750" w:rsidRDefault="00113750" w:rsidP="007F39D8">
            <w:pPr>
              <w:rPr>
                <w:rFonts w:ascii="Times New Roman" w:hAnsi="Times New Roman" w:cs="Times New Roman"/>
                <w:sz w:val="20"/>
                <w:szCs w:val="20"/>
              </w:rPr>
            </w:pPr>
            <w:r>
              <w:rPr>
                <w:rFonts w:ascii="Times New Roman" w:hAnsi="Times New Roman" w:cs="Times New Roman"/>
                <w:sz w:val="20"/>
                <w:szCs w:val="20"/>
              </w:rPr>
              <w:t>Appendix</w:t>
            </w:r>
            <w:r w:rsidRPr="00113750">
              <w:rPr>
                <w:rFonts w:ascii="Times New Roman" w:hAnsi="Times New Roman" w:cs="Times New Roman"/>
                <w:sz w:val="20"/>
                <w:szCs w:val="20"/>
              </w:rPr>
              <w:t xml:space="preserve"> 2.</w:t>
            </w:r>
          </w:p>
          <w:p w14:paraId="021C002F" w14:textId="77777777" w:rsidR="00113750" w:rsidRPr="00113750" w:rsidRDefault="00113750" w:rsidP="007F39D8">
            <w:pPr>
              <w:rPr>
                <w:rFonts w:ascii="Times New Roman" w:hAnsi="Times New Roman" w:cs="Times New Roman"/>
                <w:sz w:val="20"/>
                <w:szCs w:val="20"/>
              </w:rPr>
            </w:pPr>
            <w:r w:rsidRPr="00113750">
              <w:rPr>
                <w:rFonts w:ascii="Times New Roman" w:hAnsi="Times New Roman" w:cs="Times New Roman"/>
                <w:i/>
                <w:sz w:val="20"/>
                <w:szCs w:val="20"/>
              </w:rPr>
              <w:t>Interview gird</w:t>
            </w:r>
          </w:p>
          <w:p w14:paraId="073FCEF7" w14:textId="77777777" w:rsidR="00113750" w:rsidRPr="00113750" w:rsidRDefault="00113750" w:rsidP="007F39D8">
            <w:pPr>
              <w:rPr>
                <w:rFonts w:ascii="Times New Roman" w:hAnsi="Times New Roman" w:cs="Times New Roman"/>
                <w:sz w:val="20"/>
                <w:szCs w:val="20"/>
              </w:rPr>
            </w:pPr>
          </w:p>
        </w:tc>
      </w:tr>
      <w:tr w:rsidR="00113750" w:rsidRPr="00113750" w14:paraId="1E606291" w14:textId="77777777" w:rsidTr="00113750">
        <w:tc>
          <w:tcPr>
            <w:tcW w:w="2332" w:type="dxa"/>
            <w:tcBorders>
              <w:left w:val="nil"/>
              <w:bottom w:val="single" w:sz="4" w:space="0" w:color="000000" w:themeColor="text1"/>
              <w:right w:val="nil"/>
            </w:tcBorders>
          </w:tcPr>
          <w:p w14:paraId="58FEEFA1" w14:textId="77777777" w:rsidR="00113750" w:rsidRPr="00113750" w:rsidRDefault="00113750" w:rsidP="007F39D8">
            <w:pPr>
              <w:jc w:val="center"/>
              <w:rPr>
                <w:rFonts w:ascii="Times New Roman" w:hAnsi="Times New Roman" w:cs="Times New Roman"/>
                <w:sz w:val="20"/>
                <w:szCs w:val="20"/>
              </w:rPr>
            </w:pPr>
            <w:r w:rsidRPr="00113750">
              <w:rPr>
                <w:rFonts w:ascii="Times New Roman" w:hAnsi="Times New Roman" w:cs="Times New Roman"/>
                <w:color w:val="000000" w:themeColor="text1"/>
                <w:sz w:val="20"/>
                <w:szCs w:val="20"/>
                <w:lang w:val="en-AU"/>
              </w:rPr>
              <w:t>Themes</w:t>
            </w:r>
          </w:p>
        </w:tc>
        <w:tc>
          <w:tcPr>
            <w:tcW w:w="5681" w:type="dxa"/>
            <w:tcBorders>
              <w:left w:val="nil"/>
              <w:bottom w:val="single" w:sz="4" w:space="0" w:color="000000" w:themeColor="text1"/>
              <w:right w:val="nil"/>
            </w:tcBorders>
          </w:tcPr>
          <w:p w14:paraId="473BD50B" w14:textId="77777777" w:rsidR="00113750" w:rsidRPr="00113750" w:rsidRDefault="00113750" w:rsidP="007F39D8">
            <w:pPr>
              <w:jc w:val="center"/>
              <w:rPr>
                <w:rFonts w:ascii="Times New Roman" w:hAnsi="Times New Roman" w:cs="Times New Roman"/>
                <w:sz w:val="20"/>
                <w:szCs w:val="20"/>
              </w:rPr>
            </w:pPr>
            <w:r w:rsidRPr="00113750">
              <w:rPr>
                <w:rFonts w:ascii="Times New Roman" w:hAnsi="Times New Roman" w:cs="Times New Roman"/>
                <w:color w:val="000000" w:themeColor="text1"/>
                <w:sz w:val="20"/>
                <w:szCs w:val="20"/>
                <w:lang w:val="fr-CH"/>
              </w:rPr>
              <w:t>Questions</w:t>
            </w:r>
          </w:p>
        </w:tc>
        <w:tc>
          <w:tcPr>
            <w:tcW w:w="2194" w:type="dxa"/>
            <w:tcBorders>
              <w:left w:val="nil"/>
              <w:bottom w:val="single" w:sz="4" w:space="0" w:color="000000" w:themeColor="text1"/>
              <w:right w:val="nil"/>
            </w:tcBorders>
          </w:tcPr>
          <w:p w14:paraId="5D68F3DE" w14:textId="77777777" w:rsidR="00113750" w:rsidRPr="00113750" w:rsidRDefault="00113750" w:rsidP="007F39D8">
            <w:pPr>
              <w:jc w:val="center"/>
              <w:rPr>
                <w:rFonts w:ascii="Times New Roman" w:hAnsi="Times New Roman" w:cs="Times New Roman"/>
                <w:sz w:val="20"/>
                <w:szCs w:val="20"/>
              </w:rPr>
            </w:pPr>
            <w:r w:rsidRPr="00113750">
              <w:rPr>
                <w:rFonts w:ascii="Times New Roman" w:hAnsi="Times New Roman" w:cs="Times New Roman"/>
                <w:color w:val="000000" w:themeColor="text1"/>
                <w:sz w:val="20"/>
                <w:szCs w:val="20"/>
              </w:rPr>
              <w:t>Purpose</w:t>
            </w:r>
          </w:p>
        </w:tc>
      </w:tr>
      <w:tr w:rsidR="00113750" w:rsidRPr="00113750" w14:paraId="3EBFA749" w14:textId="77777777" w:rsidTr="00113750">
        <w:tc>
          <w:tcPr>
            <w:tcW w:w="10207" w:type="dxa"/>
            <w:gridSpan w:val="3"/>
            <w:tcBorders>
              <w:left w:val="nil"/>
              <w:right w:val="nil"/>
            </w:tcBorders>
          </w:tcPr>
          <w:p w14:paraId="72B2231F" w14:textId="77777777" w:rsidR="00113750" w:rsidRPr="00113750" w:rsidRDefault="00113750" w:rsidP="007F39D8">
            <w:pPr>
              <w:jc w:val="cente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lang w:val="fr-CH"/>
              </w:rPr>
              <w:t>Perception of FUED issue</w:t>
            </w:r>
          </w:p>
          <w:p w14:paraId="36FA6349" w14:textId="77777777" w:rsidR="00113750" w:rsidRPr="00113750" w:rsidRDefault="00113750" w:rsidP="007F39D8">
            <w:pPr>
              <w:rPr>
                <w:rFonts w:ascii="Times New Roman" w:hAnsi="Times New Roman" w:cs="Times New Roman"/>
                <w:sz w:val="20"/>
                <w:szCs w:val="20"/>
              </w:rPr>
            </w:pPr>
          </w:p>
        </w:tc>
      </w:tr>
      <w:tr w:rsidR="00113750" w:rsidRPr="00113750" w14:paraId="0D0D1C75" w14:textId="77777777" w:rsidTr="00113750">
        <w:tc>
          <w:tcPr>
            <w:tcW w:w="2332" w:type="dxa"/>
            <w:vMerge w:val="restart"/>
            <w:tcBorders>
              <w:left w:val="nil"/>
              <w:bottom w:val="nil"/>
              <w:right w:val="nil"/>
            </w:tcBorders>
          </w:tcPr>
          <w:p w14:paraId="59816519" w14:textId="77777777" w:rsidR="00113750" w:rsidRPr="00113750" w:rsidRDefault="00113750" w:rsidP="007F39D8">
            <w:pP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t xml:space="preserve">General perception </w:t>
            </w:r>
          </w:p>
          <w:p w14:paraId="54105828" w14:textId="77777777" w:rsidR="00113750" w:rsidRPr="00113750" w:rsidRDefault="00113750" w:rsidP="007F39D8">
            <w:pPr>
              <w:rPr>
                <w:rFonts w:ascii="Times New Roman" w:hAnsi="Times New Roman" w:cs="Times New Roman"/>
                <w:sz w:val="20"/>
                <w:szCs w:val="20"/>
              </w:rPr>
            </w:pPr>
          </w:p>
        </w:tc>
        <w:tc>
          <w:tcPr>
            <w:tcW w:w="5681" w:type="dxa"/>
            <w:tcBorders>
              <w:left w:val="nil"/>
              <w:bottom w:val="nil"/>
              <w:right w:val="nil"/>
            </w:tcBorders>
          </w:tcPr>
          <w:p w14:paraId="1212DBD6" w14:textId="77777777" w:rsidR="00113750" w:rsidRPr="00113750" w:rsidRDefault="00113750" w:rsidP="007F39D8">
            <w:pP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lang w:val="en-US"/>
              </w:rPr>
              <w:t xml:space="preserve">What do you think about FUED issue? </w:t>
            </w:r>
            <w:r w:rsidRPr="00113750">
              <w:rPr>
                <w:rFonts w:ascii="Times New Roman" w:hAnsi="Times New Roman" w:cs="Times New Roman"/>
                <w:color w:val="000000" w:themeColor="text1"/>
                <w:sz w:val="20"/>
                <w:szCs w:val="20"/>
                <w:lang w:val="fr-CH"/>
              </w:rPr>
              <w:t>(</w:t>
            </w:r>
            <w:r w:rsidRPr="00113750">
              <w:rPr>
                <w:rFonts w:ascii="Times New Roman" w:hAnsi="Times New Roman" w:cs="Times New Roman"/>
                <w:i/>
                <w:color w:val="000000" w:themeColor="text1"/>
                <w:sz w:val="20"/>
                <w:szCs w:val="20"/>
                <w:lang w:val="fr-CH"/>
              </w:rPr>
              <w:t>FR : Que pensez-vous de la problématique liée aux HCSU ?</w:t>
            </w:r>
            <w:r w:rsidRPr="00113750">
              <w:rPr>
                <w:rFonts w:ascii="Times New Roman" w:hAnsi="Times New Roman" w:cs="Times New Roman"/>
                <w:color w:val="000000" w:themeColor="text1"/>
                <w:sz w:val="20"/>
                <w:szCs w:val="20"/>
                <w:lang w:val="fr-CH"/>
              </w:rPr>
              <w:t>)</w:t>
            </w:r>
          </w:p>
          <w:p w14:paraId="78886A65" w14:textId="77777777" w:rsidR="00113750" w:rsidRPr="00113750" w:rsidRDefault="00113750" w:rsidP="007F39D8">
            <w:pPr>
              <w:rPr>
                <w:rFonts w:ascii="Times New Roman" w:hAnsi="Times New Roman" w:cs="Times New Roman"/>
                <w:sz w:val="20"/>
                <w:szCs w:val="20"/>
                <w:lang w:val="fr-CH"/>
              </w:rPr>
            </w:pPr>
          </w:p>
        </w:tc>
        <w:tc>
          <w:tcPr>
            <w:tcW w:w="2194" w:type="dxa"/>
            <w:vMerge w:val="restart"/>
            <w:tcBorders>
              <w:left w:val="nil"/>
              <w:right w:val="nil"/>
            </w:tcBorders>
          </w:tcPr>
          <w:p w14:paraId="246693BD" w14:textId="77777777" w:rsidR="00113750" w:rsidRPr="00113750" w:rsidRDefault="00113750" w:rsidP="007F39D8">
            <w:pPr>
              <w:rPr>
                <w:rFonts w:ascii="Times New Roman" w:hAnsi="Times New Roman" w:cs="Times New Roman"/>
                <w:i/>
                <w:color w:val="000000" w:themeColor="text1"/>
                <w:sz w:val="20"/>
                <w:szCs w:val="20"/>
                <w:lang w:val="en-US"/>
              </w:rPr>
            </w:pPr>
            <w:r w:rsidRPr="00113750">
              <w:rPr>
                <w:rFonts w:ascii="Times New Roman" w:hAnsi="Times New Roman" w:cs="Times New Roman"/>
                <w:i/>
                <w:color w:val="000000" w:themeColor="text1"/>
                <w:sz w:val="20"/>
                <w:szCs w:val="20"/>
                <w:lang w:val="en-US"/>
              </w:rPr>
              <w:t xml:space="preserve">Evaluate how participants perceive the FUED issue and its origin.  </w:t>
            </w:r>
          </w:p>
          <w:p w14:paraId="0E3E74A2" w14:textId="77777777" w:rsidR="00113750" w:rsidRPr="00113750" w:rsidRDefault="00113750" w:rsidP="007F39D8">
            <w:pPr>
              <w:rPr>
                <w:rFonts w:ascii="Times New Roman" w:hAnsi="Times New Roman" w:cs="Times New Roman"/>
                <w:sz w:val="20"/>
                <w:szCs w:val="20"/>
                <w:lang w:val="en-US"/>
              </w:rPr>
            </w:pPr>
          </w:p>
        </w:tc>
      </w:tr>
      <w:tr w:rsidR="00113750" w:rsidRPr="00113750" w14:paraId="73E23042" w14:textId="77777777" w:rsidTr="00113750">
        <w:tc>
          <w:tcPr>
            <w:tcW w:w="2332" w:type="dxa"/>
            <w:vMerge/>
            <w:tcBorders>
              <w:top w:val="nil"/>
              <w:left w:val="nil"/>
              <w:bottom w:val="nil"/>
              <w:right w:val="nil"/>
            </w:tcBorders>
          </w:tcPr>
          <w:p w14:paraId="4B09716C" w14:textId="77777777" w:rsidR="00113750" w:rsidRPr="00113750" w:rsidRDefault="00113750" w:rsidP="007F39D8">
            <w:pPr>
              <w:rPr>
                <w:rFonts w:ascii="Times New Roman" w:hAnsi="Times New Roman" w:cs="Times New Roman"/>
                <w:sz w:val="20"/>
                <w:szCs w:val="20"/>
                <w:lang w:val="en-US"/>
              </w:rPr>
            </w:pPr>
          </w:p>
        </w:tc>
        <w:tc>
          <w:tcPr>
            <w:tcW w:w="5681" w:type="dxa"/>
            <w:tcBorders>
              <w:top w:val="nil"/>
              <w:left w:val="nil"/>
              <w:bottom w:val="nil"/>
              <w:right w:val="nil"/>
            </w:tcBorders>
          </w:tcPr>
          <w:p w14:paraId="4451098F" w14:textId="77777777" w:rsidR="00113750" w:rsidRPr="00113750" w:rsidRDefault="00113750" w:rsidP="007F39D8">
            <w:pP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lang w:val="en-US"/>
              </w:rPr>
              <w:t xml:space="preserve">In what extent FUED are problematic in your ED? </w:t>
            </w:r>
            <w:r w:rsidRPr="00113750">
              <w:rPr>
                <w:rFonts w:ascii="Times New Roman" w:hAnsi="Times New Roman" w:cs="Times New Roman"/>
                <w:color w:val="000000" w:themeColor="text1"/>
                <w:sz w:val="20"/>
                <w:szCs w:val="20"/>
                <w:lang w:val="fr-CH"/>
              </w:rPr>
              <w:t>(</w:t>
            </w:r>
            <w:r w:rsidRPr="00113750">
              <w:rPr>
                <w:rFonts w:ascii="Times New Roman" w:hAnsi="Times New Roman" w:cs="Times New Roman"/>
                <w:i/>
                <w:color w:val="000000" w:themeColor="text1"/>
                <w:sz w:val="20"/>
                <w:szCs w:val="20"/>
                <w:lang w:val="fr-CH"/>
              </w:rPr>
              <w:t>FR : Dans quelle mesure les HCSU constituent un problème dans votre service ?)</w:t>
            </w:r>
          </w:p>
          <w:p w14:paraId="73E89E2B" w14:textId="77777777" w:rsidR="00113750" w:rsidRPr="00113750" w:rsidRDefault="00113750" w:rsidP="007F39D8">
            <w:pPr>
              <w:rPr>
                <w:rFonts w:ascii="Times New Roman" w:hAnsi="Times New Roman" w:cs="Times New Roman"/>
                <w:sz w:val="20"/>
                <w:szCs w:val="20"/>
                <w:lang w:val="fr-CH"/>
              </w:rPr>
            </w:pPr>
          </w:p>
        </w:tc>
        <w:tc>
          <w:tcPr>
            <w:tcW w:w="2194" w:type="dxa"/>
            <w:vMerge/>
            <w:tcBorders>
              <w:left w:val="nil"/>
              <w:right w:val="nil"/>
            </w:tcBorders>
          </w:tcPr>
          <w:p w14:paraId="3E08D50D" w14:textId="77777777" w:rsidR="00113750" w:rsidRPr="00113750" w:rsidRDefault="00113750" w:rsidP="007F39D8">
            <w:pPr>
              <w:rPr>
                <w:rFonts w:ascii="Times New Roman" w:hAnsi="Times New Roman" w:cs="Times New Roman"/>
                <w:sz w:val="20"/>
                <w:szCs w:val="20"/>
                <w:lang w:val="fr-CH"/>
              </w:rPr>
            </w:pPr>
          </w:p>
        </w:tc>
      </w:tr>
      <w:tr w:rsidR="00113750" w:rsidRPr="00113750" w14:paraId="7C0FEC5A" w14:textId="77777777" w:rsidTr="00113750">
        <w:tc>
          <w:tcPr>
            <w:tcW w:w="2332" w:type="dxa"/>
            <w:vMerge/>
            <w:tcBorders>
              <w:top w:val="nil"/>
              <w:left w:val="nil"/>
              <w:bottom w:val="nil"/>
              <w:right w:val="nil"/>
            </w:tcBorders>
          </w:tcPr>
          <w:p w14:paraId="47623A54" w14:textId="77777777" w:rsidR="00113750" w:rsidRPr="00113750" w:rsidRDefault="00113750" w:rsidP="007F39D8">
            <w:pPr>
              <w:rPr>
                <w:rFonts w:ascii="Times New Roman" w:hAnsi="Times New Roman" w:cs="Times New Roman"/>
                <w:sz w:val="20"/>
                <w:szCs w:val="20"/>
                <w:lang w:val="fr-CH"/>
              </w:rPr>
            </w:pPr>
          </w:p>
        </w:tc>
        <w:tc>
          <w:tcPr>
            <w:tcW w:w="5681" w:type="dxa"/>
            <w:tcBorders>
              <w:top w:val="nil"/>
              <w:left w:val="nil"/>
              <w:bottom w:val="nil"/>
              <w:right w:val="nil"/>
            </w:tcBorders>
          </w:tcPr>
          <w:p w14:paraId="1E648727" w14:textId="77777777" w:rsidR="00113750" w:rsidRPr="00113750" w:rsidRDefault="00113750" w:rsidP="007F39D8">
            <w:pP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lang w:val="en-US"/>
              </w:rPr>
              <w:t xml:space="preserve">In what FUED are problematic in your ED? </w:t>
            </w:r>
            <w:r w:rsidRPr="00113750">
              <w:rPr>
                <w:rFonts w:ascii="Times New Roman" w:hAnsi="Times New Roman" w:cs="Times New Roman"/>
                <w:i/>
                <w:color w:val="000000" w:themeColor="text1"/>
                <w:sz w:val="20"/>
                <w:szCs w:val="20"/>
                <w:lang w:val="fr-CH"/>
              </w:rPr>
              <w:t>(FR : En quoi les HCSU posent-ils un problème dans votre service ?</w:t>
            </w:r>
            <w:r w:rsidRPr="00113750">
              <w:rPr>
                <w:rFonts w:ascii="Times New Roman" w:hAnsi="Times New Roman" w:cs="Times New Roman"/>
                <w:color w:val="000000" w:themeColor="text1"/>
                <w:sz w:val="20"/>
                <w:szCs w:val="20"/>
                <w:lang w:val="fr-CH"/>
              </w:rPr>
              <w:t>)</w:t>
            </w:r>
          </w:p>
          <w:p w14:paraId="11A1A675" w14:textId="77777777" w:rsidR="00113750" w:rsidRPr="00113750" w:rsidRDefault="00113750" w:rsidP="007F39D8">
            <w:pPr>
              <w:rPr>
                <w:rFonts w:ascii="Times New Roman" w:hAnsi="Times New Roman" w:cs="Times New Roman"/>
                <w:sz w:val="20"/>
                <w:szCs w:val="20"/>
                <w:lang w:val="fr-CH"/>
              </w:rPr>
            </w:pPr>
          </w:p>
        </w:tc>
        <w:tc>
          <w:tcPr>
            <w:tcW w:w="2194" w:type="dxa"/>
            <w:vMerge/>
            <w:tcBorders>
              <w:left w:val="nil"/>
              <w:right w:val="nil"/>
            </w:tcBorders>
          </w:tcPr>
          <w:p w14:paraId="017B8E54" w14:textId="77777777" w:rsidR="00113750" w:rsidRPr="00113750" w:rsidRDefault="00113750" w:rsidP="007F39D8">
            <w:pPr>
              <w:rPr>
                <w:rFonts w:ascii="Times New Roman" w:hAnsi="Times New Roman" w:cs="Times New Roman"/>
                <w:sz w:val="20"/>
                <w:szCs w:val="20"/>
                <w:lang w:val="fr-CH"/>
              </w:rPr>
            </w:pPr>
          </w:p>
        </w:tc>
      </w:tr>
      <w:tr w:rsidR="00113750" w:rsidRPr="00113750" w14:paraId="4E1687BB" w14:textId="77777777" w:rsidTr="00113750">
        <w:tc>
          <w:tcPr>
            <w:tcW w:w="2332" w:type="dxa"/>
            <w:tcBorders>
              <w:top w:val="nil"/>
              <w:left w:val="nil"/>
              <w:bottom w:val="single" w:sz="4" w:space="0" w:color="000000" w:themeColor="text1"/>
              <w:right w:val="nil"/>
            </w:tcBorders>
          </w:tcPr>
          <w:p w14:paraId="09EB2F9C" w14:textId="77777777" w:rsidR="00113750" w:rsidRPr="00113750" w:rsidRDefault="00113750" w:rsidP="007F39D8">
            <w:pP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t>Perception of problematic origins</w:t>
            </w:r>
          </w:p>
          <w:p w14:paraId="1E8E3CE1" w14:textId="77777777" w:rsidR="00113750" w:rsidRPr="00113750" w:rsidRDefault="00113750" w:rsidP="007F39D8">
            <w:pPr>
              <w:rPr>
                <w:rFonts w:ascii="Times New Roman" w:hAnsi="Times New Roman" w:cs="Times New Roman"/>
                <w:sz w:val="20"/>
                <w:szCs w:val="20"/>
              </w:rPr>
            </w:pPr>
          </w:p>
        </w:tc>
        <w:tc>
          <w:tcPr>
            <w:tcW w:w="5681" w:type="dxa"/>
            <w:tcBorders>
              <w:top w:val="nil"/>
              <w:left w:val="nil"/>
              <w:bottom w:val="single" w:sz="4" w:space="0" w:color="000000" w:themeColor="text1"/>
              <w:right w:val="nil"/>
            </w:tcBorders>
          </w:tcPr>
          <w:p w14:paraId="51C248F9" w14:textId="77777777" w:rsidR="00113750" w:rsidRPr="00113750" w:rsidRDefault="00113750" w:rsidP="007F39D8">
            <w:pPr>
              <w:rPr>
                <w:rFonts w:ascii="Times New Roman" w:hAnsi="Times New Roman" w:cs="Times New Roman"/>
                <w:i/>
                <w:color w:val="000000" w:themeColor="text1"/>
                <w:sz w:val="20"/>
                <w:szCs w:val="20"/>
                <w:lang w:val="fr-CH"/>
              </w:rPr>
            </w:pPr>
            <w:r w:rsidRPr="00113750">
              <w:rPr>
                <w:rFonts w:ascii="Times New Roman" w:hAnsi="Times New Roman" w:cs="Times New Roman"/>
                <w:color w:val="000000" w:themeColor="text1"/>
                <w:sz w:val="20"/>
                <w:szCs w:val="20"/>
                <w:lang w:val="en-US"/>
              </w:rPr>
              <w:t xml:space="preserve">In what a dedicated intervention for FUED would it be useful in your ED? </w:t>
            </w:r>
            <w:r w:rsidRPr="00113750">
              <w:rPr>
                <w:rFonts w:ascii="Times New Roman" w:hAnsi="Times New Roman" w:cs="Times New Roman"/>
                <w:color w:val="000000" w:themeColor="text1"/>
                <w:sz w:val="20"/>
                <w:szCs w:val="20"/>
                <w:lang w:val="fr-CH"/>
              </w:rPr>
              <w:t>(</w:t>
            </w:r>
            <w:r w:rsidRPr="00113750">
              <w:rPr>
                <w:rFonts w:ascii="Times New Roman" w:hAnsi="Times New Roman" w:cs="Times New Roman"/>
                <w:i/>
                <w:color w:val="000000" w:themeColor="text1"/>
                <w:sz w:val="20"/>
                <w:szCs w:val="20"/>
                <w:lang w:val="fr-CH"/>
              </w:rPr>
              <w:t>FR : En quoi une intervention serait-elle utile au sein de votre service ?)</w:t>
            </w:r>
          </w:p>
          <w:p w14:paraId="25764C01" w14:textId="77777777" w:rsidR="00113750" w:rsidRPr="00113750" w:rsidRDefault="00113750" w:rsidP="007F39D8">
            <w:pPr>
              <w:rPr>
                <w:rFonts w:ascii="Times New Roman" w:hAnsi="Times New Roman" w:cs="Times New Roman"/>
                <w:sz w:val="20"/>
                <w:szCs w:val="20"/>
                <w:lang w:val="fr-CH"/>
              </w:rPr>
            </w:pPr>
          </w:p>
        </w:tc>
        <w:tc>
          <w:tcPr>
            <w:tcW w:w="2194" w:type="dxa"/>
            <w:vMerge/>
            <w:tcBorders>
              <w:left w:val="nil"/>
              <w:bottom w:val="single" w:sz="4" w:space="0" w:color="000000" w:themeColor="text1"/>
              <w:right w:val="nil"/>
            </w:tcBorders>
          </w:tcPr>
          <w:p w14:paraId="464E8A25" w14:textId="77777777" w:rsidR="00113750" w:rsidRPr="00113750" w:rsidRDefault="00113750" w:rsidP="007F39D8">
            <w:pPr>
              <w:rPr>
                <w:rFonts w:ascii="Times New Roman" w:hAnsi="Times New Roman" w:cs="Times New Roman"/>
                <w:sz w:val="20"/>
                <w:szCs w:val="20"/>
                <w:lang w:val="fr-CH"/>
              </w:rPr>
            </w:pPr>
          </w:p>
        </w:tc>
      </w:tr>
      <w:tr w:rsidR="00113750" w:rsidRPr="00113750" w14:paraId="6A700139" w14:textId="77777777" w:rsidTr="00113750">
        <w:tc>
          <w:tcPr>
            <w:tcW w:w="10207" w:type="dxa"/>
            <w:gridSpan w:val="3"/>
            <w:tcBorders>
              <w:left w:val="nil"/>
              <w:bottom w:val="single" w:sz="4" w:space="0" w:color="auto"/>
              <w:right w:val="nil"/>
            </w:tcBorders>
          </w:tcPr>
          <w:p w14:paraId="5161E60D" w14:textId="77777777" w:rsidR="00113750" w:rsidRPr="00113750" w:rsidRDefault="00113750" w:rsidP="007F39D8">
            <w:pPr>
              <w:jc w:val="cente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t>FUED-related knowledge</w:t>
            </w:r>
          </w:p>
          <w:p w14:paraId="33C367C0" w14:textId="77777777" w:rsidR="00113750" w:rsidRPr="00113750" w:rsidRDefault="00113750" w:rsidP="007F39D8">
            <w:pPr>
              <w:rPr>
                <w:rFonts w:ascii="Times New Roman" w:hAnsi="Times New Roman" w:cs="Times New Roman"/>
                <w:sz w:val="20"/>
                <w:szCs w:val="20"/>
              </w:rPr>
            </w:pPr>
          </w:p>
        </w:tc>
      </w:tr>
      <w:tr w:rsidR="00113750" w:rsidRPr="00113750" w14:paraId="7C3E3567" w14:textId="77777777" w:rsidTr="00113750">
        <w:tc>
          <w:tcPr>
            <w:tcW w:w="2332" w:type="dxa"/>
            <w:tcBorders>
              <w:top w:val="single" w:sz="4" w:space="0" w:color="auto"/>
              <w:left w:val="nil"/>
              <w:bottom w:val="nil"/>
              <w:right w:val="nil"/>
            </w:tcBorders>
          </w:tcPr>
          <w:p w14:paraId="65EBC4B1" w14:textId="77777777" w:rsidR="00113750" w:rsidRPr="00113750" w:rsidRDefault="00113750" w:rsidP="007F39D8">
            <w:pPr>
              <w:rPr>
                <w:rFonts w:ascii="Times New Roman" w:hAnsi="Times New Roman" w:cs="Times New Roman"/>
                <w:color w:val="000000" w:themeColor="text1"/>
                <w:sz w:val="20"/>
                <w:szCs w:val="20"/>
                <w:lang w:val="en-US"/>
              </w:rPr>
            </w:pPr>
            <w:r w:rsidRPr="00113750">
              <w:rPr>
                <w:rFonts w:ascii="Times New Roman" w:hAnsi="Times New Roman" w:cs="Times New Roman"/>
                <w:color w:val="000000" w:themeColor="text1"/>
                <w:sz w:val="20"/>
                <w:szCs w:val="20"/>
                <w:lang w:val="en-US"/>
              </w:rPr>
              <w:t>Level of knowledge regarding FUED characteristics</w:t>
            </w:r>
          </w:p>
          <w:p w14:paraId="20E5A41A" w14:textId="77777777" w:rsidR="00113750" w:rsidRPr="00113750" w:rsidRDefault="00113750" w:rsidP="007F39D8">
            <w:pPr>
              <w:rPr>
                <w:rFonts w:ascii="Times New Roman" w:hAnsi="Times New Roman" w:cs="Times New Roman"/>
                <w:color w:val="000000" w:themeColor="text1"/>
                <w:sz w:val="20"/>
                <w:szCs w:val="20"/>
                <w:lang w:val="en-US"/>
              </w:rPr>
            </w:pPr>
          </w:p>
        </w:tc>
        <w:tc>
          <w:tcPr>
            <w:tcW w:w="5681" w:type="dxa"/>
            <w:tcBorders>
              <w:top w:val="single" w:sz="4" w:space="0" w:color="auto"/>
              <w:left w:val="nil"/>
              <w:bottom w:val="nil"/>
              <w:right w:val="nil"/>
            </w:tcBorders>
          </w:tcPr>
          <w:p w14:paraId="24D53F35" w14:textId="77777777" w:rsidR="00113750" w:rsidRPr="00113750" w:rsidRDefault="00113750" w:rsidP="007F39D8">
            <w:pP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lang w:val="en-US"/>
              </w:rPr>
              <w:t xml:space="preserve">How do you describe FUED? </w:t>
            </w:r>
            <w:r w:rsidRPr="00113750">
              <w:rPr>
                <w:rFonts w:ascii="Times New Roman" w:hAnsi="Times New Roman" w:cs="Times New Roman"/>
                <w:color w:val="000000" w:themeColor="text1"/>
                <w:sz w:val="20"/>
                <w:szCs w:val="20"/>
                <w:lang w:val="fr-CH"/>
              </w:rPr>
              <w:t>(</w:t>
            </w:r>
            <w:r w:rsidRPr="00113750">
              <w:rPr>
                <w:rFonts w:ascii="Times New Roman" w:hAnsi="Times New Roman" w:cs="Times New Roman"/>
                <w:i/>
                <w:color w:val="000000" w:themeColor="text1"/>
                <w:sz w:val="20"/>
                <w:szCs w:val="20"/>
                <w:lang w:val="fr-CH"/>
              </w:rPr>
              <w:t>FR : Comment décririez-vous les HCSU ?)</w:t>
            </w:r>
          </w:p>
          <w:p w14:paraId="23E68BDA" w14:textId="77777777" w:rsidR="00113750" w:rsidRPr="00113750" w:rsidRDefault="00113750" w:rsidP="007F39D8">
            <w:pPr>
              <w:jc w:val="center"/>
              <w:rPr>
                <w:rFonts w:ascii="Times New Roman" w:hAnsi="Times New Roman" w:cs="Times New Roman"/>
                <w:color w:val="000000" w:themeColor="text1"/>
                <w:sz w:val="20"/>
                <w:szCs w:val="20"/>
                <w:lang w:val="fr-CH"/>
              </w:rPr>
            </w:pPr>
          </w:p>
        </w:tc>
        <w:tc>
          <w:tcPr>
            <w:tcW w:w="2194" w:type="dxa"/>
            <w:vMerge w:val="restart"/>
            <w:tcBorders>
              <w:left w:val="nil"/>
              <w:right w:val="nil"/>
            </w:tcBorders>
          </w:tcPr>
          <w:p w14:paraId="5E8FFB7E" w14:textId="77777777" w:rsidR="00113750" w:rsidRPr="00113750" w:rsidRDefault="00113750" w:rsidP="007F39D8">
            <w:pPr>
              <w:rPr>
                <w:rFonts w:ascii="Times New Roman" w:hAnsi="Times New Roman" w:cs="Times New Roman"/>
                <w:i/>
                <w:color w:val="000000" w:themeColor="text1"/>
                <w:sz w:val="20"/>
                <w:szCs w:val="20"/>
                <w:lang w:val="fr-CH"/>
              </w:rPr>
            </w:pPr>
            <w:r w:rsidRPr="00113750">
              <w:rPr>
                <w:rFonts w:ascii="Times New Roman" w:hAnsi="Times New Roman" w:cs="Times New Roman"/>
                <w:i/>
                <w:color w:val="000000" w:themeColor="text1"/>
                <w:sz w:val="20"/>
                <w:szCs w:val="20"/>
                <w:lang w:val="fr-CH"/>
              </w:rPr>
              <w:t>Evaluate in what extent participants understand and know FUED problematic as well as dedicated interventions (FR: Evaluer dans quelle mesure les participants comprennent et connaissent la problématique ainsi que les moyens d’interventions.)</w:t>
            </w:r>
          </w:p>
          <w:p w14:paraId="54AFEDAF" w14:textId="77777777" w:rsidR="00113750" w:rsidRPr="00113750" w:rsidRDefault="00113750" w:rsidP="007F39D8">
            <w:pPr>
              <w:rPr>
                <w:rFonts w:ascii="Times New Roman" w:hAnsi="Times New Roman" w:cs="Times New Roman"/>
                <w:sz w:val="20"/>
                <w:szCs w:val="20"/>
                <w:lang w:val="fr-CH"/>
              </w:rPr>
            </w:pPr>
          </w:p>
        </w:tc>
      </w:tr>
      <w:tr w:rsidR="00113750" w:rsidRPr="00113750" w14:paraId="1F5B4FD1" w14:textId="77777777" w:rsidTr="00113750">
        <w:trPr>
          <w:trHeight w:val="938"/>
        </w:trPr>
        <w:tc>
          <w:tcPr>
            <w:tcW w:w="2332" w:type="dxa"/>
            <w:tcBorders>
              <w:top w:val="nil"/>
              <w:left w:val="nil"/>
              <w:bottom w:val="nil"/>
              <w:right w:val="nil"/>
            </w:tcBorders>
          </w:tcPr>
          <w:p w14:paraId="7993A0A8" w14:textId="77777777" w:rsidR="00113750" w:rsidRPr="00113750" w:rsidRDefault="00113750" w:rsidP="007F39D8">
            <w:pP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t>Perception of FUED behavior causes</w:t>
            </w:r>
          </w:p>
          <w:p w14:paraId="2F875122" w14:textId="77777777" w:rsidR="00113750" w:rsidRPr="00113750" w:rsidRDefault="00113750" w:rsidP="007F39D8">
            <w:pPr>
              <w:rPr>
                <w:rFonts w:ascii="Times New Roman" w:hAnsi="Times New Roman" w:cs="Times New Roman"/>
                <w:color w:val="000000" w:themeColor="text1"/>
                <w:sz w:val="20"/>
                <w:szCs w:val="20"/>
              </w:rPr>
            </w:pPr>
          </w:p>
        </w:tc>
        <w:tc>
          <w:tcPr>
            <w:tcW w:w="5681" w:type="dxa"/>
            <w:tcBorders>
              <w:top w:val="nil"/>
              <w:left w:val="nil"/>
              <w:bottom w:val="nil"/>
              <w:right w:val="nil"/>
            </w:tcBorders>
          </w:tcPr>
          <w:p w14:paraId="754041D1" w14:textId="77777777" w:rsidR="00113750" w:rsidRPr="00113750" w:rsidRDefault="00113750" w:rsidP="007F39D8">
            <w:pP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lang w:val="en-US"/>
              </w:rPr>
              <w:t xml:space="preserve">In your opinion, why does this population consult frequently the emergency department? </w:t>
            </w:r>
            <w:r w:rsidRPr="00113750">
              <w:rPr>
                <w:rFonts w:ascii="Times New Roman" w:hAnsi="Times New Roman" w:cs="Times New Roman"/>
                <w:color w:val="000000" w:themeColor="text1"/>
                <w:sz w:val="20"/>
                <w:szCs w:val="20"/>
                <w:lang w:val="fr-CH"/>
              </w:rPr>
              <w:t>(</w:t>
            </w:r>
            <w:r w:rsidRPr="00113750">
              <w:rPr>
                <w:rFonts w:ascii="Times New Roman" w:hAnsi="Times New Roman" w:cs="Times New Roman"/>
                <w:i/>
                <w:color w:val="000000" w:themeColor="text1"/>
                <w:sz w:val="20"/>
                <w:szCs w:val="20"/>
                <w:lang w:val="fr-CH"/>
              </w:rPr>
              <w:t>FR : Selon vous, pourquoi cette population vient-elle fréquemment consulter aux urgences ?)</w:t>
            </w:r>
          </w:p>
          <w:p w14:paraId="3D29DF2B" w14:textId="77777777" w:rsidR="00113750" w:rsidRPr="00113750" w:rsidRDefault="00113750" w:rsidP="007F39D8">
            <w:pPr>
              <w:jc w:val="center"/>
              <w:rPr>
                <w:rFonts w:ascii="Times New Roman" w:hAnsi="Times New Roman" w:cs="Times New Roman"/>
                <w:color w:val="000000" w:themeColor="text1"/>
                <w:sz w:val="20"/>
                <w:szCs w:val="20"/>
                <w:lang w:val="fr-CH"/>
              </w:rPr>
            </w:pPr>
          </w:p>
        </w:tc>
        <w:tc>
          <w:tcPr>
            <w:tcW w:w="2194" w:type="dxa"/>
            <w:vMerge/>
            <w:tcBorders>
              <w:left w:val="nil"/>
              <w:right w:val="nil"/>
            </w:tcBorders>
          </w:tcPr>
          <w:p w14:paraId="0A63525C" w14:textId="77777777" w:rsidR="00113750" w:rsidRPr="00113750" w:rsidRDefault="00113750" w:rsidP="007F39D8">
            <w:pPr>
              <w:rPr>
                <w:rFonts w:ascii="Times New Roman" w:hAnsi="Times New Roman" w:cs="Times New Roman"/>
                <w:sz w:val="20"/>
                <w:szCs w:val="20"/>
                <w:lang w:val="fr-CH"/>
              </w:rPr>
            </w:pPr>
          </w:p>
        </w:tc>
      </w:tr>
      <w:tr w:rsidR="00113750" w:rsidRPr="00113750" w14:paraId="2ACD79AD" w14:textId="77777777" w:rsidTr="00113750">
        <w:tc>
          <w:tcPr>
            <w:tcW w:w="2332" w:type="dxa"/>
            <w:tcBorders>
              <w:top w:val="nil"/>
              <w:left w:val="nil"/>
              <w:bottom w:val="nil"/>
              <w:right w:val="nil"/>
            </w:tcBorders>
          </w:tcPr>
          <w:p w14:paraId="0D11C7D7" w14:textId="77777777" w:rsidR="00113750" w:rsidRPr="00113750" w:rsidRDefault="00113750" w:rsidP="007F39D8">
            <w:pPr>
              <w:rPr>
                <w:rFonts w:ascii="Times New Roman" w:hAnsi="Times New Roman" w:cs="Times New Roman"/>
                <w:color w:val="000000" w:themeColor="text1"/>
                <w:sz w:val="20"/>
                <w:szCs w:val="20"/>
                <w:lang w:val="en-US"/>
              </w:rPr>
            </w:pPr>
            <w:r w:rsidRPr="00113750">
              <w:rPr>
                <w:rFonts w:ascii="Times New Roman" w:hAnsi="Times New Roman" w:cs="Times New Roman"/>
                <w:color w:val="000000" w:themeColor="text1"/>
                <w:sz w:val="20"/>
                <w:szCs w:val="20"/>
                <w:lang w:val="en-US"/>
              </w:rPr>
              <w:t>Perception of general FUED-related knowledge</w:t>
            </w:r>
          </w:p>
        </w:tc>
        <w:tc>
          <w:tcPr>
            <w:tcW w:w="5681" w:type="dxa"/>
            <w:tcBorders>
              <w:top w:val="nil"/>
              <w:left w:val="nil"/>
              <w:bottom w:val="nil"/>
              <w:right w:val="nil"/>
            </w:tcBorders>
          </w:tcPr>
          <w:p w14:paraId="7E2C3E72" w14:textId="77777777" w:rsidR="00113750" w:rsidRPr="00113750" w:rsidRDefault="00113750" w:rsidP="007F39D8">
            <w:pP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lang w:val="en-US"/>
              </w:rPr>
              <w:t xml:space="preserve">How do you rate your knowledge regarding FUED problematic? </w:t>
            </w:r>
            <w:r w:rsidRPr="00113750">
              <w:rPr>
                <w:rFonts w:ascii="Times New Roman" w:hAnsi="Times New Roman" w:cs="Times New Roman"/>
                <w:color w:val="000000" w:themeColor="text1"/>
                <w:sz w:val="20"/>
                <w:szCs w:val="20"/>
                <w:lang w:val="fr-CH"/>
              </w:rPr>
              <w:t>(</w:t>
            </w:r>
            <w:r w:rsidRPr="00113750">
              <w:rPr>
                <w:rFonts w:ascii="Times New Roman" w:hAnsi="Times New Roman" w:cs="Times New Roman"/>
                <w:i/>
                <w:color w:val="000000" w:themeColor="text1"/>
                <w:sz w:val="20"/>
                <w:szCs w:val="20"/>
                <w:lang w:val="fr-CH"/>
              </w:rPr>
              <w:t>FR : Comment évalueriez-vous votre connaissance de la problématique des HCSU ?</w:t>
            </w:r>
            <w:r w:rsidRPr="00113750">
              <w:rPr>
                <w:rFonts w:ascii="Times New Roman" w:hAnsi="Times New Roman" w:cs="Times New Roman"/>
                <w:color w:val="000000" w:themeColor="text1"/>
                <w:sz w:val="20"/>
                <w:szCs w:val="20"/>
                <w:lang w:val="fr-CH"/>
              </w:rPr>
              <w:t>)</w:t>
            </w:r>
          </w:p>
          <w:p w14:paraId="0264963A" w14:textId="77777777" w:rsidR="00113750" w:rsidRPr="00113750" w:rsidRDefault="00113750" w:rsidP="007F39D8">
            <w:pPr>
              <w:jc w:val="center"/>
              <w:rPr>
                <w:rFonts w:ascii="Times New Roman" w:hAnsi="Times New Roman" w:cs="Times New Roman"/>
                <w:color w:val="000000" w:themeColor="text1"/>
                <w:sz w:val="20"/>
                <w:szCs w:val="20"/>
                <w:lang w:val="fr-CH"/>
              </w:rPr>
            </w:pPr>
          </w:p>
        </w:tc>
        <w:tc>
          <w:tcPr>
            <w:tcW w:w="2194" w:type="dxa"/>
            <w:vMerge/>
            <w:tcBorders>
              <w:left w:val="nil"/>
              <w:right w:val="nil"/>
            </w:tcBorders>
          </w:tcPr>
          <w:p w14:paraId="67E3D774" w14:textId="77777777" w:rsidR="00113750" w:rsidRPr="00113750" w:rsidRDefault="00113750" w:rsidP="007F39D8">
            <w:pPr>
              <w:rPr>
                <w:rFonts w:ascii="Times New Roman" w:hAnsi="Times New Roman" w:cs="Times New Roman"/>
                <w:sz w:val="20"/>
                <w:szCs w:val="20"/>
                <w:lang w:val="fr-CH"/>
              </w:rPr>
            </w:pPr>
          </w:p>
        </w:tc>
      </w:tr>
      <w:tr w:rsidR="00113750" w:rsidRPr="00113750" w14:paraId="521D3A8C" w14:textId="77777777" w:rsidTr="00113750">
        <w:tc>
          <w:tcPr>
            <w:tcW w:w="2332" w:type="dxa"/>
            <w:tcBorders>
              <w:top w:val="nil"/>
              <w:left w:val="nil"/>
              <w:bottom w:val="nil"/>
              <w:right w:val="nil"/>
            </w:tcBorders>
          </w:tcPr>
          <w:p w14:paraId="27C1A7FB" w14:textId="77777777" w:rsidR="00113750" w:rsidRPr="00113750" w:rsidRDefault="00113750" w:rsidP="007F39D8">
            <w:pPr>
              <w:rPr>
                <w:rFonts w:ascii="Times New Roman" w:hAnsi="Times New Roman" w:cs="Times New Roman"/>
                <w:color w:val="000000" w:themeColor="text1"/>
                <w:sz w:val="20"/>
                <w:szCs w:val="20"/>
                <w:lang w:val="en-US"/>
              </w:rPr>
            </w:pPr>
            <w:r w:rsidRPr="00113750">
              <w:rPr>
                <w:rFonts w:ascii="Times New Roman" w:hAnsi="Times New Roman" w:cs="Times New Roman"/>
                <w:color w:val="000000" w:themeColor="text1"/>
                <w:sz w:val="20"/>
                <w:szCs w:val="20"/>
                <w:lang w:val="en-US"/>
              </w:rPr>
              <w:t>Level of knowledge on FUED dedicated intervention</w:t>
            </w:r>
          </w:p>
          <w:p w14:paraId="4B56229F" w14:textId="77777777" w:rsidR="00113750" w:rsidRPr="00113750" w:rsidRDefault="00113750" w:rsidP="007F39D8">
            <w:pPr>
              <w:rPr>
                <w:rFonts w:ascii="Times New Roman" w:hAnsi="Times New Roman" w:cs="Times New Roman"/>
                <w:color w:val="000000" w:themeColor="text1"/>
                <w:sz w:val="20"/>
                <w:szCs w:val="20"/>
                <w:lang w:val="en-US"/>
              </w:rPr>
            </w:pPr>
          </w:p>
        </w:tc>
        <w:tc>
          <w:tcPr>
            <w:tcW w:w="5681" w:type="dxa"/>
            <w:tcBorders>
              <w:top w:val="nil"/>
              <w:left w:val="nil"/>
              <w:bottom w:val="nil"/>
              <w:right w:val="nil"/>
            </w:tcBorders>
          </w:tcPr>
          <w:p w14:paraId="427B10D1" w14:textId="77777777" w:rsidR="00113750" w:rsidRPr="00113750" w:rsidRDefault="00113750" w:rsidP="007F39D8">
            <w:pP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lang w:val="en-US"/>
              </w:rPr>
              <w:t xml:space="preserve">In which extent have you heard of a dedicated intervention for FUED, for example CM, and where? </w:t>
            </w:r>
            <w:r w:rsidRPr="00113750">
              <w:rPr>
                <w:rFonts w:ascii="Times New Roman" w:hAnsi="Times New Roman" w:cs="Times New Roman"/>
                <w:color w:val="000000" w:themeColor="text1"/>
                <w:sz w:val="20"/>
                <w:szCs w:val="20"/>
                <w:lang w:val="fr-CH"/>
              </w:rPr>
              <w:t>(</w:t>
            </w:r>
            <w:r w:rsidRPr="00113750">
              <w:rPr>
                <w:rFonts w:ascii="Times New Roman" w:hAnsi="Times New Roman" w:cs="Times New Roman"/>
                <w:i/>
                <w:color w:val="000000" w:themeColor="text1"/>
                <w:sz w:val="20"/>
                <w:szCs w:val="20"/>
                <w:lang w:val="fr-CH"/>
              </w:rPr>
              <w:t>FR : Dans quelle mesure avez-vous déjà entendu parler d’une intervention spécifique sur cette population tel que le CM et dans quel contexte ?</w:t>
            </w:r>
            <w:r w:rsidRPr="00113750">
              <w:rPr>
                <w:rFonts w:ascii="Times New Roman" w:hAnsi="Times New Roman" w:cs="Times New Roman"/>
                <w:color w:val="000000" w:themeColor="text1"/>
                <w:sz w:val="20"/>
                <w:szCs w:val="20"/>
                <w:lang w:val="fr-CH"/>
              </w:rPr>
              <w:t xml:space="preserve">) </w:t>
            </w:r>
          </w:p>
          <w:p w14:paraId="064100B7" w14:textId="77777777" w:rsidR="00113750" w:rsidRPr="00113750" w:rsidRDefault="00113750" w:rsidP="007F39D8">
            <w:pPr>
              <w:jc w:val="center"/>
              <w:rPr>
                <w:rFonts w:ascii="Times New Roman" w:hAnsi="Times New Roman" w:cs="Times New Roman"/>
                <w:color w:val="000000" w:themeColor="text1"/>
                <w:sz w:val="20"/>
                <w:szCs w:val="20"/>
                <w:lang w:val="fr-CH"/>
              </w:rPr>
            </w:pPr>
          </w:p>
        </w:tc>
        <w:tc>
          <w:tcPr>
            <w:tcW w:w="2194" w:type="dxa"/>
            <w:vMerge/>
            <w:tcBorders>
              <w:left w:val="nil"/>
              <w:right w:val="nil"/>
            </w:tcBorders>
          </w:tcPr>
          <w:p w14:paraId="06C51758" w14:textId="77777777" w:rsidR="00113750" w:rsidRPr="00113750" w:rsidRDefault="00113750" w:rsidP="007F39D8">
            <w:pPr>
              <w:rPr>
                <w:rFonts w:ascii="Times New Roman" w:hAnsi="Times New Roman" w:cs="Times New Roman"/>
                <w:sz w:val="20"/>
                <w:szCs w:val="20"/>
                <w:lang w:val="fr-CH"/>
              </w:rPr>
            </w:pPr>
          </w:p>
        </w:tc>
      </w:tr>
      <w:tr w:rsidR="00113750" w:rsidRPr="00113750" w14:paraId="3C709938" w14:textId="77777777" w:rsidTr="00113750">
        <w:tc>
          <w:tcPr>
            <w:tcW w:w="2332" w:type="dxa"/>
            <w:tcBorders>
              <w:top w:val="nil"/>
              <w:left w:val="nil"/>
              <w:bottom w:val="nil"/>
              <w:right w:val="nil"/>
            </w:tcBorders>
          </w:tcPr>
          <w:p w14:paraId="465BF3D0" w14:textId="77777777" w:rsidR="00113750" w:rsidRPr="00113750" w:rsidRDefault="00113750" w:rsidP="007F39D8">
            <w:pP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t>Case Management</w:t>
            </w:r>
          </w:p>
          <w:p w14:paraId="50A53C11" w14:textId="77777777" w:rsidR="00113750" w:rsidRPr="00113750" w:rsidRDefault="00113750" w:rsidP="007F39D8">
            <w:pPr>
              <w:rPr>
                <w:rFonts w:ascii="Times New Roman" w:hAnsi="Times New Roman" w:cs="Times New Roman"/>
                <w:color w:val="000000" w:themeColor="text1"/>
                <w:sz w:val="20"/>
                <w:szCs w:val="20"/>
              </w:rPr>
            </w:pPr>
          </w:p>
        </w:tc>
        <w:tc>
          <w:tcPr>
            <w:tcW w:w="5681" w:type="dxa"/>
            <w:tcBorders>
              <w:top w:val="nil"/>
              <w:left w:val="nil"/>
              <w:bottom w:val="nil"/>
              <w:right w:val="nil"/>
            </w:tcBorders>
          </w:tcPr>
          <w:p w14:paraId="6DFE3948" w14:textId="77777777" w:rsidR="00113750" w:rsidRPr="00113750" w:rsidRDefault="00113750" w:rsidP="007F39D8">
            <w:pP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lang w:val="en-US"/>
              </w:rPr>
              <w:t xml:space="preserve">In which extent, the case management is a good intervention for FUED? </w:t>
            </w:r>
            <w:r w:rsidRPr="00113750">
              <w:rPr>
                <w:rFonts w:ascii="Times New Roman" w:hAnsi="Times New Roman" w:cs="Times New Roman"/>
                <w:color w:val="000000" w:themeColor="text1"/>
                <w:sz w:val="20"/>
                <w:szCs w:val="20"/>
                <w:lang w:val="fr-CH"/>
              </w:rPr>
              <w:t>(</w:t>
            </w:r>
            <w:r w:rsidRPr="00113750">
              <w:rPr>
                <w:rFonts w:ascii="Times New Roman" w:hAnsi="Times New Roman" w:cs="Times New Roman"/>
                <w:i/>
                <w:color w:val="000000" w:themeColor="text1"/>
                <w:sz w:val="20"/>
                <w:szCs w:val="20"/>
                <w:lang w:val="fr-CH"/>
              </w:rPr>
              <w:t>FR : Dans quelle mesure le case management est-il un bon moyen d’intervention sur cette population ?</w:t>
            </w:r>
            <w:r w:rsidRPr="00113750">
              <w:rPr>
                <w:rFonts w:ascii="Times New Roman" w:hAnsi="Times New Roman" w:cs="Times New Roman"/>
                <w:color w:val="000000" w:themeColor="text1"/>
                <w:sz w:val="20"/>
                <w:szCs w:val="20"/>
                <w:lang w:val="fr-CH"/>
              </w:rPr>
              <w:t>)</w:t>
            </w:r>
          </w:p>
          <w:p w14:paraId="4CE86894" w14:textId="77777777" w:rsidR="00113750" w:rsidRPr="00113750" w:rsidRDefault="00113750" w:rsidP="007F39D8">
            <w:pPr>
              <w:jc w:val="center"/>
              <w:rPr>
                <w:rFonts w:ascii="Times New Roman" w:hAnsi="Times New Roman" w:cs="Times New Roman"/>
                <w:color w:val="000000" w:themeColor="text1"/>
                <w:sz w:val="20"/>
                <w:szCs w:val="20"/>
                <w:lang w:val="fr-CH"/>
              </w:rPr>
            </w:pPr>
          </w:p>
        </w:tc>
        <w:tc>
          <w:tcPr>
            <w:tcW w:w="2194" w:type="dxa"/>
            <w:vMerge/>
            <w:tcBorders>
              <w:left w:val="nil"/>
              <w:right w:val="nil"/>
            </w:tcBorders>
          </w:tcPr>
          <w:p w14:paraId="0B00E57D" w14:textId="77777777" w:rsidR="00113750" w:rsidRPr="00113750" w:rsidRDefault="00113750" w:rsidP="007F39D8">
            <w:pPr>
              <w:rPr>
                <w:rFonts w:ascii="Times New Roman" w:hAnsi="Times New Roman" w:cs="Times New Roman"/>
                <w:sz w:val="20"/>
                <w:szCs w:val="20"/>
                <w:lang w:val="fr-CH"/>
              </w:rPr>
            </w:pPr>
          </w:p>
        </w:tc>
      </w:tr>
      <w:tr w:rsidR="00113750" w:rsidRPr="00113750" w14:paraId="2AC76B7C" w14:textId="77777777" w:rsidTr="00113750">
        <w:trPr>
          <w:trHeight w:val="952"/>
        </w:trPr>
        <w:tc>
          <w:tcPr>
            <w:tcW w:w="2332" w:type="dxa"/>
            <w:tcBorders>
              <w:top w:val="nil"/>
              <w:left w:val="nil"/>
              <w:bottom w:val="single" w:sz="4" w:space="0" w:color="auto"/>
              <w:right w:val="nil"/>
            </w:tcBorders>
          </w:tcPr>
          <w:p w14:paraId="46B2C4A6" w14:textId="77777777" w:rsidR="00113750" w:rsidRPr="00113750" w:rsidRDefault="00113750" w:rsidP="007F39D8">
            <w:pP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t xml:space="preserve">FUED management efficiency </w:t>
            </w:r>
          </w:p>
          <w:p w14:paraId="532EDCD6" w14:textId="77777777" w:rsidR="00113750" w:rsidRPr="00113750" w:rsidRDefault="00113750" w:rsidP="007F39D8">
            <w:pPr>
              <w:rPr>
                <w:rFonts w:ascii="Times New Roman" w:hAnsi="Times New Roman" w:cs="Times New Roman"/>
                <w:color w:val="000000" w:themeColor="text1"/>
                <w:sz w:val="20"/>
                <w:szCs w:val="20"/>
              </w:rPr>
            </w:pPr>
          </w:p>
        </w:tc>
        <w:tc>
          <w:tcPr>
            <w:tcW w:w="5681" w:type="dxa"/>
            <w:tcBorders>
              <w:top w:val="nil"/>
              <w:left w:val="nil"/>
              <w:bottom w:val="single" w:sz="4" w:space="0" w:color="auto"/>
              <w:right w:val="nil"/>
            </w:tcBorders>
          </w:tcPr>
          <w:p w14:paraId="47DAD0FD" w14:textId="77777777" w:rsidR="00113750" w:rsidRPr="00113750" w:rsidRDefault="00113750" w:rsidP="007F39D8">
            <w:pP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lang w:val="en-US"/>
              </w:rPr>
              <w:t xml:space="preserve">How would you rate the efficiency of medical management for FUED in your emergency department? </w:t>
            </w:r>
            <w:r w:rsidRPr="00113750">
              <w:rPr>
                <w:rFonts w:ascii="Times New Roman" w:hAnsi="Times New Roman" w:cs="Times New Roman"/>
                <w:color w:val="000000" w:themeColor="text1"/>
                <w:sz w:val="20"/>
                <w:szCs w:val="20"/>
                <w:lang w:val="fr-CH"/>
              </w:rPr>
              <w:t>(</w:t>
            </w:r>
            <w:r w:rsidRPr="00113750">
              <w:rPr>
                <w:rFonts w:ascii="Times New Roman" w:hAnsi="Times New Roman" w:cs="Times New Roman"/>
                <w:i/>
                <w:color w:val="000000" w:themeColor="text1"/>
                <w:sz w:val="20"/>
                <w:szCs w:val="20"/>
                <w:lang w:val="fr-CH"/>
              </w:rPr>
              <w:t>FR : Comment évalueriez-vous l’efficacité de l’intervention/prise en charge de cette population dans votre service actuellement et pourquoi ?)</w:t>
            </w:r>
          </w:p>
        </w:tc>
        <w:tc>
          <w:tcPr>
            <w:tcW w:w="2194" w:type="dxa"/>
            <w:vMerge/>
            <w:tcBorders>
              <w:left w:val="nil"/>
              <w:bottom w:val="single" w:sz="4" w:space="0" w:color="000000" w:themeColor="text1"/>
              <w:right w:val="nil"/>
            </w:tcBorders>
          </w:tcPr>
          <w:p w14:paraId="30904C2F" w14:textId="77777777" w:rsidR="00113750" w:rsidRPr="00113750" w:rsidRDefault="00113750" w:rsidP="007F39D8">
            <w:pPr>
              <w:rPr>
                <w:rFonts w:ascii="Times New Roman" w:hAnsi="Times New Roman" w:cs="Times New Roman"/>
                <w:sz w:val="20"/>
                <w:szCs w:val="20"/>
                <w:lang w:val="fr-CH"/>
              </w:rPr>
            </w:pPr>
          </w:p>
        </w:tc>
      </w:tr>
      <w:tr w:rsidR="00113750" w:rsidRPr="00113750" w14:paraId="627012EC" w14:textId="77777777" w:rsidTr="00113750">
        <w:tc>
          <w:tcPr>
            <w:tcW w:w="2332" w:type="dxa"/>
            <w:tcBorders>
              <w:top w:val="single" w:sz="4" w:space="0" w:color="auto"/>
              <w:left w:val="nil"/>
              <w:bottom w:val="single" w:sz="4" w:space="0" w:color="auto"/>
              <w:right w:val="nil"/>
            </w:tcBorders>
          </w:tcPr>
          <w:p w14:paraId="3F7347AB" w14:textId="77777777" w:rsidR="00113750" w:rsidRPr="00113750" w:rsidRDefault="00113750" w:rsidP="007F39D8">
            <w:pPr>
              <w:rPr>
                <w:rFonts w:ascii="Times New Roman" w:hAnsi="Times New Roman" w:cs="Times New Roman"/>
                <w:color w:val="000000" w:themeColor="text1"/>
                <w:sz w:val="20"/>
                <w:szCs w:val="20"/>
                <w:lang w:val="fr-CH"/>
              </w:rPr>
            </w:pPr>
          </w:p>
        </w:tc>
        <w:tc>
          <w:tcPr>
            <w:tcW w:w="5681" w:type="dxa"/>
            <w:tcBorders>
              <w:top w:val="single" w:sz="4" w:space="0" w:color="auto"/>
              <w:left w:val="nil"/>
              <w:bottom w:val="single" w:sz="4" w:space="0" w:color="auto"/>
              <w:right w:val="nil"/>
            </w:tcBorders>
          </w:tcPr>
          <w:p w14:paraId="449139DF" w14:textId="77777777" w:rsidR="00113750" w:rsidRPr="00113750" w:rsidRDefault="00113750" w:rsidP="007F39D8">
            <w:pPr>
              <w:jc w:val="center"/>
              <w:rPr>
                <w:rFonts w:ascii="Times New Roman" w:hAnsi="Times New Roman" w:cs="Times New Roman"/>
                <w:color w:val="000000" w:themeColor="text1"/>
                <w:sz w:val="20"/>
                <w:szCs w:val="20"/>
                <w:lang w:val="fr-CH"/>
              </w:rPr>
            </w:pPr>
          </w:p>
          <w:p w14:paraId="1265F62F" w14:textId="77777777" w:rsidR="00113750" w:rsidRPr="00113750" w:rsidRDefault="00113750" w:rsidP="007F39D8">
            <w:pPr>
              <w:jc w:val="center"/>
              <w:rPr>
                <w:rFonts w:ascii="Times New Roman" w:hAnsi="Times New Roman" w:cs="Times New Roman"/>
                <w:color w:val="000000" w:themeColor="text1"/>
                <w:sz w:val="20"/>
                <w:szCs w:val="20"/>
                <w:lang w:val="en-US"/>
              </w:rPr>
            </w:pPr>
            <w:r w:rsidRPr="00113750">
              <w:rPr>
                <w:rFonts w:ascii="Times New Roman" w:hAnsi="Times New Roman" w:cs="Times New Roman"/>
                <w:color w:val="000000" w:themeColor="text1"/>
                <w:sz w:val="20"/>
                <w:szCs w:val="20"/>
                <w:lang w:val="en-US"/>
              </w:rPr>
              <w:t>FUED legitimacy to use ED resources</w:t>
            </w:r>
          </w:p>
          <w:p w14:paraId="6CA21834" w14:textId="77777777" w:rsidR="00113750" w:rsidRPr="00113750" w:rsidRDefault="00113750" w:rsidP="007F39D8">
            <w:pPr>
              <w:jc w:val="center"/>
              <w:rPr>
                <w:rFonts w:ascii="Times New Roman" w:hAnsi="Times New Roman" w:cs="Times New Roman"/>
                <w:color w:val="000000" w:themeColor="text1"/>
                <w:sz w:val="20"/>
                <w:szCs w:val="20"/>
                <w:lang w:val="en-US"/>
              </w:rPr>
            </w:pPr>
          </w:p>
        </w:tc>
        <w:tc>
          <w:tcPr>
            <w:tcW w:w="2194" w:type="dxa"/>
            <w:tcBorders>
              <w:left w:val="nil"/>
              <w:bottom w:val="single" w:sz="4" w:space="0" w:color="auto"/>
              <w:right w:val="nil"/>
            </w:tcBorders>
          </w:tcPr>
          <w:p w14:paraId="21876666" w14:textId="77777777" w:rsidR="00113750" w:rsidRPr="00113750" w:rsidRDefault="00113750" w:rsidP="007F39D8">
            <w:pPr>
              <w:rPr>
                <w:rFonts w:ascii="Times New Roman" w:hAnsi="Times New Roman" w:cs="Times New Roman"/>
                <w:sz w:val="20"/>
                <w:szCs w:val="20"/>
                <w:lang w:val="en-US"/>
              </w:rPr>
            </w:pPr>
          </w:p>
        </w:tc>
      </w:tr>
      <w:tr w:rsidR="00113750" w:rsidRPr="00113750" w14:paraId="22488EFB" w14:textId="77777777" w:rsidTr="00113750">
        <w:tc>
          <w:tcPr>
            <w:tcW w:w="2332" w:type="dxa"/>
            <w:tcBorders>
              <w:top w:val="single" w:sz="4" w:space="0" w:color="auto"/>
              <w:left w:val="nil"/>
              <w:bottom w:val="nil"/>
              <w:right w:val="nil"/>
            </w:tcBorders>
          </w:tcPr>
          <w:p w14:paraId="0092C699" w14:textId="77777777" w:rsidR="00113750" w:rsidRPr="00113750" w:rsidRDefault="00113750" w:rsidP="007F39D8">
            <w:pP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t>Legitimacy to consult</w:t>
            </w:r>
          </w:p>
          <w:p w14:paraId="19D98D69" w14:textId="77777777" w:rsidR="00113750" w:rsidRPr="00113750" w:rsidRDefault="00113750" w:rsidP="007F39D8">
            <w:pPr>
              <w:rPr>
                <w:rFonts w:ascii="Times New Roman" w:hAnsi="Times New Roman" w:cs="Times New Roman"/>
                <w:color w:val="000000" w:themeColor="text1"/>
                <w:sz w:val="20"/>
                <w:szCs w:val="20"/>
              </w:rPr>
            </w:pPr>
          </w:p>
        </w:tc>
        <w:tc>
          <w:tcPr>
            <w:tcW w:w="5681" w:type="dxa"/>
            <w:tcBorders>
              <w:top w:val="single" w:sz="4" w:space="0" w:color="auto"/>
              <w:left w:val="nil"/>
              <w:bottom w:val="nil"/>
              <w:right w:val="nil"/>
            </w:tcBorders>
          </w:tcPr>
          <w:p w14:paraId="4A12C6F8" w14:textId="77777777" w:rsidR="00113750" w:rsidRPr="00113750" w:rsidRDefault="00113750" w:rsidP="007F39D8">
            <w:pP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lang w:val="en-US"/>
              </w:rPr>
              <w:t xml:space="preserve">In which extent do you think FUED present conditions requiring a consultation in ED? </w:t>
            </w:r>
            <w:r w:rsidRPr="00113750">
              <w:rPr>
                <w:rFonts w:ascii="Times New Roman" w:hAnsi="Times New Roman" w:cs="Times New Roman"/>
                <w:color w:val="000000" w:themeColor="text1"/>
                <w:sz w:val="20"/>
                <w:szCs w:val="20"/>
                <w:lang w:val="fr-CH"/>
              </w:rPr>
              <w:t>(FR : Dans quelle mesure, selon vous, les HCSU présentent-ils des problèmes nécessitant la consultation de services d'urgence ? )</w:t>
            </w:r>
          </w:p>
        </w:tc>
        <w:tc>
          <w:tcPr>
            <w:tcW w:w="2194" w:type="dxa"/>
            <w:vMerge w:val="restart"/>
            <w:tcBorders>
              <w:top w:val="single" w:sz="4" w:space="0" w:color="auto"/>
              <w:left w:val="nil"/>
              <w:bottom w:val="nil"/>
              <w:right w:val="nil"/>
            </w:tcBorders>
          </w:tcPr>
          <w:p w14:paraId="4D67E48F" w14:textId="77777777" w:rsidR="00113750" w:rsidRPr="00113750" w:rsidRDefault="00113750" w:rsidP="007F39D8">
            <w:pPr>
              <w:rPr>
                <w:rFonts w:ascii="Times New Roman" w:hAnsi="Times New Roman" w:cs="Times New Roman"/>
                <w:i/>
                <w:color w:val="000000" w:themeColor="text1"/>
                <w:sz w:val="20"/>
                <w:szCs w:val="20"/>
                <w:lang w:val="fr-CH"/>
              </w:rPr>
            </w:pPr>
            <w:r w:rsidRPr="00113750">
              <w:rPr>
                <w:rFonts w:ascii="Times New Roman" w:hAnsi="Times New Roman" w:cs="Times New Roman"/>
                <w:i/>
                <w:color w:val="000000" w:themeColor="text1"/>
                <w:sz w:val="20"/>
                <w:szCs w:val="20"/>
                <w:lang w:val="fr-CH"/>
              </w:rPr>
              <w:t>Evaluation of FUED discrimination</w:t>
            </w:r>
          </w:p>
          <w:p w14:paraId="25B8169F" w14:textId="77777777" w:rsidR="00113750" w:rsidRPr="00113750" w:rsidRDefault="00113750" w:rsidP="007F39D8">
            <w:pPr>
              <w:rPr>
                <w:rFonts w:ascii="Times New Roman" w:hAnsi="Times New Roman" w:cs="Times New Roman"/>
                <w:sz w:val="20"/>
                <w:szCs w:val="20"/>
              </w:rPr>
            </w:pPr>
          </w:p>
        </w:tc>
      </w:tr>
      <w:tr w:rsidR="00113750" w:rsidRPr="00113750" w14:paraId="46642F48" w14:textId="77777777" w:rsidTr="00113750">
        <w:tc>
          <w:tcPr>
            <w:tcW w:w="2332" w:type="dxa"/>
            <w:tcBorders>
              <w:top w:val="nil"/>
              <w:left w:val="nil"/>
              <w:bottom w:val="nil"/>
              <w:right w:val="nil"/>
            </w:tcBorders>
          </w:tcPr>
          <w:p w14:paraId="54A1F605" w14:textId="77777777" w:rsidR="00113750" w:rsidRPr="00113750" w:rsidRDefault="00113750" w:rsidP="007F39D8">
            <w:pP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t xml:space="preserve">Exploration of FUED stigmatization </w:t>
            </w:r>
          </w:p>
          <w:p w14:paraId="6467F88D" w14:textId="77777777" w:rsidR="00113750" w:rsidRPr="00113750" w:rsidRDefault="00113750" w:rsidP="007F39D8">
            <w:pPr>
              <w:rPr>
                <w:rFonts w:ascii="Times New Roman" w:hAnsi="Times New Roman" w:cs="Times New Roman"/>
                <w:color w:val="000000" w:themeColor="text1"/>
                <w:sz w:val="20"/>
                <w:szCs w:val="20"/>
              </w:rPr>
            </w:pPr>
          </w:p>
        </w:tc>
        <w:tc>
          <w:tcPr>
            <w:tcW w:w="5681" w:type="dxa"/>
            <w:tcBorders>
              <w:top w:val="nil"/>
              <w:left w:val="nil"/>
              <w:bottom w:val="nil"/>
              <w:right w:val="nil"/>
            </w:tcBorders>
          </w:tcPr>
          <w:p w14:paraId="03B73828" w14:textId="77777777" w:rsidR="00113750" w:rsidRPr="00113750" w:rsidRDefault="00113750" w:rsidP="007F39D8">
            <w:pP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lang w:val="en-US"/>
              </w:rPr>
              <w:t xml:space="preserve">In your opinion, in what measure a risk of banalization regarding FUED health status exists? </w:t>
            </w:r>
            <w:r w:rsidRPr="00113750">
              <w:rPr>
                <w:rFonts w:ascii="Times New Roman" w:hAnsi="Times New Roman" w:cs="Times New Roman"/>
                <w:color w:val="000000" w:themeColor="text1"/>
                <w:sz w:val="20"/>
                <w:szCs w:val="20"/>
                <w:lang w:val="fr-CH"/>
              </w:rPr>
              <w:t>(FR : Selon vous, dans quelle mesure existe-t-il un risque de banalisation quant à leurs problèmes de santé ?)</w:t>
            </w:r>
          </w:p>
          <w:p w14:paraId="26F1FE78" w14:textId="77777777" w:rsidR="00113750" w:rsidRPr="00113750" w:rsidRDefault="00113750" w:rsidP="007F39D8">
            <w:pPr>
              <w:rPr>
                <w:rFonts w:ascii="Times New Roman" w:hAnsi="Times New Roman" w:cs="Times New Roman"/>
                <w:color w:val="000000" w:themeColor="text1"/>
                <w:sz w:val="20"/>
                <w:szCs w:val="20"/>
                <w:lang w:val="fr-CH"/>
              </w:rPr>
            </w:pPr>
          </w:p>
        </w:tc>
        <w:tc>
          <w:tcPr>
            <w:tcW w:w="2194" w:type="dxa"/>
            <w:vMerge/>
            <w:tcBorders>
              <w:top w:val="nil"/>
              <w:left w:val="nil"/>
              <w:bottom w:val="nil"/>
              <w:right w:val="nil"/>
            </w:tcBorders>
          </w:tcPr>
          <w:p w14:paraId="2CBC1451" w14:textId="77777777" w:rsidR="00113750" w:rsidRPr="00113750" w:rsidRDefault="00113750" w:rsidP="007F39D8">
            <w:pPr>
              <w:rPr>
                <w:rFonts w:ascii="Times New Roman" w:hAnsi="Times New Roman" w:cs="Times New Roman"/>
                <w:sz w:val="20"/>
                <w:szCs w:val="20"/>
                <w:lang w:val="fr-CH"/>
              </w:rPr>
            </w:pPr>
          </w:p>
        </w:tc>
      </w:tr>
      <w:tr w:rsidR="00113750" w:rsidRPr="00113750" w14:paraId="62260AA7" w14:textId="77777777" w:rsidTr="00113750">
        <w:tc>
          <w:tcPr>
            <w:tcW w:w="2332" w:type="dxa"/>
            <w:tcBorders>
              <w:top w:val="nil"/>
              <w:left w:val="nil"/>
              <w:bottom w:val="nil"/>
              <w:right w:val="nil"/>
            </w:tcBorders>
          </w:tcPr>
          <w:p w14:paraId="0C76BE6B" w14:textId="77777777" w:rsidR="00113750" w:rsidRPr="00113750" w:rsidRDefault="00113750" w:rsidP="007F39D8">
            <w:pPr>
              <w:rPr>
                <w:rFonts w:ascii="Times New Roman" w:hAnsi="Times New Roman" w:cs="Times New Roman"/>
                <w:color w:val="000000" w:themeColor="text1"/>
                <w:sz w:val="20"/>
                <w:szCs w:val="20"/>
                <w:lang w:val="fr-CH"/>
              </w:rPr>
            </w:pPr>
          </w:p>
        </w:tc>
        <w:tc>
          <w:tcPr>
            <w:tcW w:w="5681" w:type="dxa"/>
            <w:tcBorders>
              <w:top w:val="nil"/>
              <w:left w:val="nil"/>
              <w:bottom w:val="nil"/>
              <w:right w:val="nil"/>
            </w:tcBorders>
          </w:tcPr>
          <w:p w14:paraId="4273B981" w14:textId="77777777" w:rsidR="00113750" w:rsidRPr="00113750" w:rsidRDefault="00113750" w:rsidP="007F39D8">
            <w:pP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lang w:val="en-US"/>
              </w:rPr>
              <w:t xml:space="preserve">Do you think FUED have a higher mortality compare to overall patients consulting ED? </w:t>
            </w:r>
            <w:r w:rsidRPr="00113750">
              <w:rPr>
                <w:rFonts w:ascii="Times New Roman" w:hAnsi="Times New Roman" w:cs="Times New Roman"/>
                <w:color w:val="000000" w:themeColor="text1"/>
                <w:sz w:val="20"/>
                <w:szCs w:val="20"/>
                <w:lang w:val="fr-CH"/>
              </w:rPr>
              <w:t>(FR : Pensez-vous que les HCSU ont une mortalité plus élevée que la population tout-venant des urgences ?)</w:t>
            </w:r>
          </w:p>
        </w:tc>
        <w:tc>
          <w:tcPr>
            <w:tcW w:w="2194" w:type="dxa"/>
            <w:vMerge/>
            <w:tcBorders>
              <w:top w:val="nil"/>
              <w:left w:val="nil"/>
              <w:bottom w:val="nil"/>
              <w:right w:val="nil"/>
            </w:tcBorders>
          </w:tcPr>
          <w:p w14:paraId="6CA07143" w14:textId="77777777" w:rsidR="00113750" w:rsidRPr="00113750" w:rsidRDefault="00113750" w:rsidP="007F39D8">
            <w:pPr>
              <w:rPr>
                <w:rFonts w:ascii="Times New Roman" w:hAnsi="Times New Roman" w:cs="Times New Roman"/>
                <w:sz w:val="20"/>
                <w:szCs w:val="20"/>
                <w:lang w:val="fr-CH"/>
              </w:rPr>
            </w:pPr>
          </w:p>
        </w:tc>
      </w:tr>
      <w:tr w:rsidR="00113750" w:rsidRPr="00113750" w14:paraId="676E1168" w14:textId="77777777" w:rsidTr="00113750">
        <w:tc>
          <w:tcPr>
            <w:tcW w:w="10207" w:type="dxa"/>
            <w:gridSpan w:val="3"/>
            <w:tcBorders>
              <w:top w:val="nil"/>
              <w:left w:val="nil"/>
              <w:bottom w:val="single" w:sz="4" w:space="0" w:color="auto"/>
              <w:right w:val="nil"/>
            </w:tcBorders>
          </w:tcPr>
          <w:p w14:paraId="579ADF93" w14:textId="77777777" w:rsidR="00113750" w:rsidRPr="00113750" w:rsidRDefault="00113750" w:rsidP="007F39D8">
            <w:pPr>
              <w:rPr>
                <w:rFonts w:ascii="Times New Roman" w:hAnsi="Times New Roman" w:cs="Times New Roman"/>
                <w:sz w:val="20"/>
                <w:szCs w:val="20"/>
                <w:lang w:val="fr-CH"/>
              </w:rPr>
            </w:pPr>
          </w:p>
          <w:p w14:paraId="6B7FE344" w14:textId="248D9C44" w:rsidR="00113750" w:rsidRPr="00113750" w:rsidRDefault="00113750" w:rsidP="007F39D8">
            <w:pPr>
              <w:rPr>
                <w:rFonts w:ascii="Times New Roman" w:hAnsi="Times New Roman" w:cs="Times New Roman"/>
                <w:sz w:val="20"/>
                <w:szCs w:val="20"/>
              </w:rPr>
            </w:pPr>
            <w:r>
              <w:rPr>
                <w:rFonts w:ascii="Times New Roman" w:hAnsi="Times New Roman" w:cs="Times New Roman"/>
                <w:sz w:val="20"/>
                <w:szCs w:val="20"/>
              </w:rPr>
              <w:t>Appendix</w:t>
            </w:r>
            <w:r w:rsidRPr="00113750">
              <w:rPr>
                <w:rFonts w:ascii="Times New Roman" w:hAnsi="Times New Roman" w:cs="Times New Roman"/>
                <w:sz w:val="20"/>
                <w:szCs w:val="20"/>
              </w:rPr>
              <w:t xml:space="preserve"> 2.</w:t>
            </w:r>
          </w:p>
          <w:p w14:paraId="0F6F270E" w14:textId="77777777" w:rsidR="00113750" w:rsidRPr="00113750" w:rsidRDefault="00113750" w:rsidP="007F39D8">
            <w:pPr>
              <w:rPr>
                <w:rFonts w:ascii="Times New Roman" w:hAnsi="Times New Roman" w:cs="Times New Roman"/>
                <w:sz w:val="20"/>
                <w:szCs w:val="20"/>
              </w:rPr>
            </w:pPr>
            <w:r w:rsidRPr="00113750">
              <w:rPr>
                <w:rFonts w:ascii="Times New Roman" w:hAnsi="Times New Roman" w:cs="Times New Roman"/>
                <w:i/>
                <w:sz w:val="20"/>
                <w:szCs w:val="20"/>
              </w:rPr>
              <w:t>Interview gird</w:t>
            </w:r>
          </w:p>
          <w:p w14:paraId="3639EE0C" w14:textId="77777777" w:rsidR="00113750" w:rsidRPr="00113750" w:rsidRDefault="00113750" w:rsidP="007F39D8">
            <w:pPr>
              <w:rPr>
                <w:rFonts w:ascii="Times New Roman" w:hAnsi="Times New Roman" w:cs="Times New Roman"/>
                <w:color w:val="000000" w:themeColor="text1"/>
                <w:sz w:val="20"/>
                <w:szCs w:val="20"/>
              </w:rPr>
            </w:pPr>
          </w:p>
        </w:tc>
      </w:tr>
      <w:tr w:rsidR="00113750" w:rsidRPr="00113750" w14:paraId="0BF8B434" w14:textId="77777777" w:rsidTr="00113750">
        <w:tc>
          <w:tcPr>
            <w:tcW w:w="2332" w:type="dxa"/>
            <w:tcBorders>
              <w:top w:val="single" w:sz="4" w:space="0" w:color="auto"/>
              <w:left w:val="nil"/>
              <w:bottom w:val="single" w:sz="4" w:space="0" w:color="000000" w:themeColor="text1"/>
              <w:right w:val="nil"/>
            </w:tcBorders>
            <w:vAlign w:val="center"/>
          </w:tcPr>
          <w:p w14:paraId="049EB4D3" w14:textId="77777777" w:rsidR="00113750" w:rsidRPr="00113750" w:rsidRDefault="00113750" w:rsidP="007F39D8">
            <w:pPr>
              <w:jc w:val="cente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lang w:val="en-AU"/>
              </w:rPr>
              <w:t>Themes</w:t>
            </w:r>
          </w:p>
        </w:tc>
        <w:tc>
          <w:tcPr>
            <w:tcW w:w="5681" w:type="dxa"/>
            <w:tcBorders>
              <w:top w:val="single" w:sz="4" w:space="0" w:color="auto"/>
              <w:left w:val="nil"/>
              <w:bottom w:val="single" w:sz="4" w:space="0" w:color="000000" w:themeColor="text1"/>
              <w:right w:val="nil"/>
            </w:tcBorders>
            <w:vAlign w:val="center"/>
          </w:tcPr>
          <w:p w14:paraId="578BC7A9" w14:textId="77777777" w:rsidR="00113750" w:rsidRPr="00113750" w:rsidRDefault="00113750" w:rsidP="007F39D8">
            <w:pPr>
              <w:jc w:val="cente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lang w:val="fr-CH"/>
              </w:rPr>
              <w:t>Questions</w:t>
            </w:r>
          </w:p>
        </w:tc>
        <w:tc>
          <w:tcPr>
            <w:tcW w:w="2194" w:type="dxa"/>
            <w:tcBorders>
              <w:top w:val="single" w:sz="4" w:space="0" w:color="auto"/>
              <w:left w:val="nil"/>
              <w:bottom w:val="single" w:sz="4" w:space="0" w:color="000000" w:themeColor="text1"/>
              <w:right w:val="nil"/>
            </w:tcBorders>
            <w:vAlign w:val="center"/>
          </w:tcPr>
          <w:p w14:paraId="28778366" w14:textId="77777777" w:rsidR="00113750" w:rsidRPr="00113750" w:rsidRDefault="00113750" w:rsidP="007F39D8">
            <w:pPr>
              <w:jc w:val="center"/>
              <w:rPr>
                <w:rFonts w:ascii="Times New Roman" w:hAnsi="Times New Roman" w:cs="Times New Roman"/>
                <w:sz w:val="20"/>
                <w:szCs w:val="20"/>
              </w:rPr>
            </w:pPr>
            <w:r w:rsidRPr="00113750">
              <w:rPr>
                <w:rFonts w:ascii="Times New Roman" w:hAnsi="Times New Roman" w:cs="Times New Roman"/>
                <w:color w:val="000000" w:themeColor="text1"/>
                <w:sz w:val="20"/>
                <w:szCs w:val="20"/>
              </w:rPr>
              <w:t>Purpose</w:t>
            </w:r>
          </w:p>
        </w:tc>
      </w:tr>
      <w:tr w:rsidR="00113750" w:rsidRPr="00113750" w14:paraId="288F459D" w14:textId="77777777" w:rsidTr="00113750">
        <w:trPr>
          <w:trHeight w:val="742"/>
        </w:trPr>
        <w:tc>
          <w:tcPr>
            <w:tcW w:w="10207" w:type="dxa"/>
            <w:gridSpan w:val="3"/>
            <w:tcBorders>
              <w:left w:val="nil"/>
              <w:bottom w:val="single" w:sz="4" w:space="0" w:color="auto"/>
              <w:right w:val="nil"/>
            </w:tcBorders>
          </w:tcPr>
          <w:p w14:paraId="5F25E1B1" w14:textId="77777777" w:rsidR="00113750" w:rsidRPr="00113750" w:rsidRDefault="00113750" w:rsidP="007F39D8">
            <w:pPr>
              <w:jc w:val="center"/>
              <w:rPr>
                <w:rFonts w:ascii="Times New Roman" w:hAnsi="Times New Roman" w:cs="Times New Roman"/>
                <w:color w:val="000000" w:themeColor="text1"/>
                <w:sz w:val="20"/>
                <w:szCs w:val="20"/>
              </w:rPr>
            </w:pPr>
          </w:p>
          <w:p w14:paraId="4B5022FC" w14:textId="77777777" w:rsidR="00113750" w:rsidRPr="00113750" w:rsidRDefault="00113750" w:rsidP="007F39D8">
            <w:pPr>
              <w:pBdr>
                <w:right w:val="single" w:sz="4" w:space="4" w:color="auto"/>
              </w:pBdr>
              <w:jc w:val="cente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t>FUED-related work difficulties</w:t>
            </w:r>
          </w:p>
          <w:p w14:paraId="5C5AF5A9" w14:textId="77777777" w:rsidR="00113750" w:rsidRPr="00113750" w:rsidRDefault="00113750" w:rsidP="007F39D8">
            <w:pPr>
              <w:rPr>
                <w:rFonts w:ascii="Times New Roman" w:hAnsi="Times New Roman" w:cs="Times New Roman"/>
                <w:sz w:val="20"/>
                <w:szCs w:val="20"/>
              </w:rPr>
            </w:pPr>
          </w:p>
        </w:tc>
      </w:tr>
      <w:tr w:rsidR="00113750" w:rsidRPr="00113750" w14:paraId="4DD85C3E" w14:textId="77777777" w:rsidTr="00113750">
        <w:tc>
          <w:tcPr>
            <w:tcW w:w="2332" w:type="dxa"/>
            <w:tcBorders>
              <w:top w:val="single" w:sz="4" w:space="0" w:color="auto"/>
              <w:left w:val="nil"/>
              <w:bottom w:val="nil"/>
              <w:right w:val="nil"/>
            </w:tcBorders>
          </w:tcPr>
          <w:p w14:paraId="1B6E5D1F" w14:textId="77777777" w:rsidR="00113750" w:rsidRPr="00113750" w:rsidRDefault="00113750" w:rsidP="007F39D8">
            <w:pP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t xml:space="preserve">FUED-related difficulties </w:t>
            </w:r>
          </w:p>
          <w:p w14:paraId="73F733DE" w14:textId="77777777" w:rsidR="00113750" w:rsidRPr="00113750" w:rsidRDefault="00113750" w:rsidP="007F39D8">
            <w:pPr>
              <w:rPr>
                <w:rFonts w:ascii="Times New Roman" w:hAnsi="Times New Roman" w:cs="Times New Roman"/>
                <w:color w:val="000000" w:themeColor="text1"/>
                <w:sz w:val="20"/>
                <w:szCs w:val="20"/>
              </w:rPr>
            </w:pPr>
          </w:p>
        </w:tc>
        <w:tc>
          <w:tcPr>
            <w:tcW w:w="5681" w:type="dxa"/>
            <w:tcBorders>
              <w:top w:val="single" w:sz="4" w:space="0" w:color="auto"/>
              <w:left w:val="nil"/>
              <w:bottom w:val="nil"/>
              <w:right w:val="nil"/>
            </w:tcBorders>
          </w:tcPr>
          <w:p w14:paraId="6D8DC208" w14:textId="77777777" w:rsidR="00113750" w:rsidRPr="00113750" w:rsidRDefault="00113750" w:rsidP="007F39D8">
            <w:pP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lang w:val="en-US"/>
              </w:rPr>
              <w:t xml:space="preserve">In your opinion, which are FUED-related work difficulties? </w:t>
            </w:r>
            <w:r w:rsidRPr="00113750">
              <w:rPr>
                <w:rFonts w:ascii="Times New Roman" w:hAnsi="Times New Roman" w:cs="Times New Roman"/>
                <w:color w:val="000000" w:themeColor="text1"/>
                <w:sz w:val="20"/>
                <w:szCs w:val="20"/>
                <w:lang w:val="fr-CH"/>
              </w:rPr>
              <w:t xml:space="preserve">(FR : Selon vous, quelles sont les difficultés sur le terrain qui peuvent-être générées par cette population ?) </w:t>
            </w:r>
          </w:p>
          <w:p w14:paraId="7259ACCE" w14:textId="77777777" w:rsidR="00113750" w:rsidRPr="00113750" w:rsidRDefault="00113750" w:rsidP="007F39D8">
            <w:pPr>
              <w:rPr>
                <w:rFonts w:ascii="Times New Roman" w:hAnsi="Times New Roman" w:cs="Times New Roman"/>
                <w:color w:val="000000" w:themeColor="text1"/>
                <w:sz w:val="20"/>
                <w:szCs w:val="20"/>
                <w:lang w:val="fr-CH"/>
              </w:rPr>
            </w:pPr>
          </w:p>
        </w:tc>
        <w:tc>
          <w:tcPr>
            <w:tcW w:w="2194" w:type="dxa"/>
            <w:vMerge w:val="restart"/>
            <w:tcBorders>
              <w:top w:val="single" w:sz="4" w:space="0" w:color="auto"/>
              <w:left w:val="nil"/>
              <w:bottom w:val="nil"/>
              <w:right w:val="nil"/>
            </w:tcBorders>
          </w:tcPr>
          <w:p w14:paraId="75475D6F" w14:textId="77777777" w:rsidR="00113750" w:rsidRPr="00113750" w:rsidRDefault="00113750" w:rsidP="007F39D8">
            <w:pPr>
              <w:rPr>
                <w:rFonts w:ascii="Times New Roman" w:hAnsi="Times New Roman" w:cs="Times New Roman"/>
                <w:sz w:val="20"/>
                <w:szCs w:val="20"/>
                <w:lang w:val="en-US"/>
              </w:rPr>
            </w:pPr>
            <w:r w:rsidRPr="00113750">
              <w:rPr>
                <w:rFonts w:ascii="Times New Roman" w:hAnsi="Times New Roman" w:cs="Times New Roman"/>
                <w:i/>
                <w:color w:val="000000" w:themeColor="text1"/>
                <w:sz w:val="20"/>
                <w:szCs w:val="20"/>
                <w:lang w:val="en-US"/>
              </w:rPr>
              <w:t xml:space="preserve">Evaluate perception of FUED-related work difficulties, their causes and consequences. </w:t>
            </w:r>
          </w:p>
        </w:tc>
      </w:tr>
      <w:tr w:rsidR="00113750" w:rsidRPr="00113750" w14:paraId="7722C6D5" w14:textId="77777777" w:rsidTr="00113750">
        <w:trPr>
          <w:trHeight w:val="714"/>
        </w:trPr>
        <w:tc>
          <w:tcPr>
            <w:tcW w:w="2332" w:type="dxa"/>
            <w:tcBorders>
              <w:top w:val="nil"/>
              <w:left w:val="nil"/>
              <w:bottom w:val="nil"/>
              <w:right w:val="nil"/>
            </w:tcBorders>
          </w:tcPr>
          <w:p w14:paraId="0057862D" w14:textId="77777777" w:rsidR="00113750" w:rsidRPr="00113750" w:rsidRDefault="00113750" w:rsidP="007F39D8">
            <w:pPr>
              <w:rPr>
                <w:rFonts w:ascii="Times New Roman" w:hAnsi="Times New Roman" w:cs="Times New Roman"/>
                <w:color w:val="000000" w:themeColor="text1"/>
                <w:sz w:val="20"/>
                <w:szCs w:val="20"/>
                <w:lang w:val="en-US"/>
              </w:rPr>
            </w:pPr>
            <w:r w:rsidRPr="00113750">
              <w:rPr>
                <w:rFonts w:ascii="Times New Roman" w:hAnsi="Times New Roman" w:cs="Times New Roman"/>
                <w:color w:val="000000" w:themeColor="text1"/>
                <w:sz w:val="20"/>
                <w:szCs w:val="20"/>
                <w:lang w:val="en-US"/>
              </w:rPr>
              <w:t>Causes of FUED-related work difficulties</w:t>
            </w:r>
          </w:p>
          <w:p w14:paraId="38C3230C" w14:textId="77777777" w:rsidR="00113750" w:rsidRPr="00113750" w:rsidRDefault="00113750" w:rsidP="007F39D8">
            <w:pPr>
              <w:rPr>
                <w:rFonts w:ascii="Times New Roman" w:hAnsi="Times New Roman" w:cs="Times New Roman"/>
                <w:color w:val="000000" w:themeColor="text1"/>
                <w:sz w:val="20"/>
                <w:szCs w:val="20"/>
                <w:lang w:val="en-US"/>
              </w:rPr>
            </w:pPr>
          </w:p>
        </w:tc>
        <w:tc>
          <w:tcPr>
            <w:tcW w:w="5681" w:type="dxa"/>
            <w:tcBorders>
              <w:top w:val="nil"/>
              <w:left w:val="nil"/>
              <w:bottom w:val="nil"/>
              <w:right w:val="nil"/>
            </w:tcBorders>
          </w:tcPr>
          <w:p w14:paraId="31244DC4" w14:textId="77777777" w:rsidR="00113750" w:rsidRPr="00113750" w:rsidRDefault="00113750" w:rsidP="007F39D8">
            <w:pP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lang w:val="en-US"/>
              </w:rPr>
              <w:t xml:space="preserve">What are the causes of the FUED-related work difficulties you experience? </w:t>
            </w:r>
            <w:r w:rsidRPr="00113750">
              <w:rPr>
                <w:rFonts w:ascii="Times New Roman" w:hAnsi="Times New Roman" w:cs="Times New Roman"/>
                <w:color w:val="000000" w:themeColor="text1"/>
                <w:sz w:val="20"/>
                <w:szCs w:val="20"/>
                <w:lang w:val="fr-CH"/>
              </w:rPr>
              <w:t>(FR : Quelles sont les raisons de l’émergence de ces difficultés sur le terrain ?)</w:t>
            </w:r>
          </w:p>
          <w:p w14:paraId="58C8283A" w14:textId="77777777" w:rsidR="00113750" w:rsidRPr="00113750" w:rsidRDefault="00113750" w:rsidP="007F39D8">
            <w:pPr>
              <w:rPr>
                <w:rFonts w:ascii="Times New Roman" w:hAnsi="Times New Roman" w:cs="Times New Roman"/>
                <w:color w:val="000000" w:themeColor="text1"/>
                <w:sz w:val="20"/>
                <w:szCs w:val="20"/>
                <w:lang w:val="fr-CH"/>
              </w:rPr>
            </w:pPr>
          </w:p>
        </w:tc>
        <w:tc>
          <w:tcPr>
            <w:tcW w:w="2194" w:type="dxa"/>
            <w:vMerge/>
            <w:tcBorders>
              <w:top w:val="nil"/>
              <w:left w:val="nil"/>
              <w:bottom w:val="nil"/>
              <w:right w:val="nil"/>
            </w:tcBorders>
          </w:tcPr>
          <w:p w14:paraId="11BC129D" w14:textId="77777777" w:rsidR="00113750" w:rsidRPr="00113750" w:rsidRDefault="00113750" w:rsidP="007F39D8">
            <w:pPr>
              <w:rPr>
                <w:rFonts w:ascii="Times New Roman" w:hAnsi="Times New Roman" w:cs="Times New Roman"/>
                <w:sz w:val="20"/>
                <w:szCs w:val="20"/>
                <w:lang w:val="fr-CH"/>
              </w:rPr>
            </w:pPr>
          </w:p>
        </w:tc>
      </w:tr>
      <w:tr w:rsidR="00113750" w:rsidRPr="00113750" w14:paraId="4C948095" w14:textId="77777777" w:rsidTr="00113750">
        <w:trPr>
          <w:trHeight w:val="196"/>
        </w:trPr>
        <w:tc>
          <w:tcPr>
            <w:tcW w:w="2332" w:type="dxa"/>
            <w:tcBorders>
              <w:top w:val="nil"/>
              <w:left w:val="nil"/>
              <w:bottom w:val="nil"/>
              <w:right w:val="nil"/>
            </w:tcBorders>
          </w:tcPr>
          <w:p w14:paraId="0C32C342" w14:textId="77777777" w:rsidR="00113750" w:rsidRPr="00113750" w:rsidRDefault="00113750" w:rsidP="007F39D8">
            <w:pPr>
              <w:rPr>
                <w:rFonts w:ascii="Times New Roman" w:hAnsi="Times New Roman" w:cs="Times New Roman"/>
                <w:color w:val="000000" w:themeColor="text1"/>
                <w:sz w:val="20"/>
                <w:szCs w:val="20"/>
                <w:lang w:val="en-US"/>
              </w:rPr>
            </w:pPr>
            <w:r w:rsidRPr="00113750">
              <w:rPr>
                <w:rFonts w:ascii="Times New Roman" w:hAnsi="Times New Roman" w:cs="Times New Roman"/>
                <w:color w:val="000000" w:themeColor="text1"/>
                <w:sz w:val="20"/>
                <w:szCs w:val="20"/>
                <w:lang w:val="en-US"/>
              </w:rPr>
              <w:t>Consequences of FUED-related work difficulties</w:t>
            </w:r>
          </w:p>
        </w:tc>
        <w:tc>
          <w:tcPr>
            <w:tcW w:w="5681" w:type="dxa"/>
            <w:tcBorders>
              <w:top w:val="nil"/>
              <w:left w:val="nil"/>
              <w:bottom w:val="nil"/>
              <w:right w:val="nil"/>
            </w:tcBorders>
          </w:tcPr>
          <w:p w14:paraId="1279616B" w14:textId="77777777" w:rsidR="00113750" w:rsidRPr="00113750" w:rsidRDefault="00113750" w:rsidP="007F39D8">
            <w:pPr>
              <w:rPr>
                <w:rFonts w:ascii="Times New Roman" w:hAnsi="Times New Roman" w:cs="Times New Roman"/>
                <w:color w:val="000000" w:themeColor="text1"/>
                <w:sz w:val="20"/>
                <w:szCs w:val="20"/>
                <w:lang w:val="fr-CH"/>
              </w:rPr>
            </w:pPr>
            <w:r w:rsidRPr="00113750">
              <w:rPr>
                <w:rFonts w:ascii="Times New Roman" w:hAnsi="Times New Roman" w:cs="Times New Roman"/>
                <w:color w:val="000000" w:themeColor="text1"/>
                <w:sz w:val="20"/>
                <w:szCs w:val="20"/>
                <w:lang w:val="en-US"/>
              </w:rPr>
              <w:t xml:space="preserve">What are the consequences of FUED-related work difficulties? </w:t>
            </w:r>
            <w:r w:rsidRPr="00113750">
              <w:rPr>
                <w:rFonts w:ascii="Times New Roman" w:hAnsi="Times New Roman" w:cs="Times New Roman"/>
                <w:color w:val="000000" w:themeColor="text1"/>
                <w:sz w:val="20"/>
                <w:szCs w:val="20"/>
                <w:lang w:val="fr-CH"/>
              </w:rPr>
              <w:t xml:space="preserve">(FR : Quelles sont les conséquences de ces difficultés sur le terrain ?) </w:t>
            </w:r>
          </w:p>
          <w:p w14:paraId="559B0050" w14:textId="77777777" w:rsidR="00113750" w:rsidRPr="00113750" w:rsidRDefault="00113750" w:rsidP="007F39D8">
            <w:pPr>
              <w:rPr>
                <w:rFonts w:ascii="Times New Roman" w:hAnsi="Times New Roman" w:cs="Times New Roman"/>
                <w:color w:val="000000" w:themeColor="text1"/>
                <w:sz w:val="20"/>
                <w:szCs w:val="20"/>
                <w:lang w:val="fr-CH"/>
              </w:rPr>
            </w:pPr>
          </w:p>
        </w:tc>
        <w:tc>
          <w:tcPr>
            <w:tcW w:w="2194" w:type="dxa"/>
            <w:vMerge/>
            <w:tcBorders>
              <w:top w:val="nil"/>
              <w:left w:val="nil"/>
              <w:bottom w:val="nil"/>
              <w:right w:val="nil"/>
            </w:tcBorders>
          </w:tcPr>
          <w:p w14:paraId="3667F0FA" w14:textId="77777777" w:rsidR="00113750" w:rsidRPr="00113750" w:rsidRDefault="00113750" w:rsidP="007F39D8">
            <w:pPr>
              <w:rPr>
                <w:rFonts w:ascii="Times New Roman" w:hAnsi="Times New Roman" w:cs="Times New Roman"/>
                <w:sz w:val="20"/>
                <w:szCs w:val="20"/>
                <w:lang w:val="fr-CH"/>
              </w:rPr>
            </w:pPr>
          </w:p>
        </w:tc>
      </w:tr>
    </w:tbl>
    <w:p w14:paraId="7815C531" w14:textId="77777777" w:rsidR="00113750" w:rsidRPr="00113750" w:rsidRDefault="00113750" w:rsidP="00113750">
      <w:pPr>
        <w:rPr>
          <w:rFonts w:ascii="Times New Roman" w:hAnsi="Times New Roman" w:cs="Times New Roman"/>
          <w:sz w:val="20"/>
          <w:szCs w:val="20"/>
        </w:rPr>
      </w:pPr>
    </w:p>
    <w:p w14:paraId="005FC1CE" w14:textId="77777777" w:rsidR="00113750" w:rsidRPr="00113750" w:rsidRDefault="00113750" w:rsidP="00F24ABD">
      <w:pPr>
        <w:rPr>
          <w:rFonts w:ascii="Times New Roman" w:hAnsi="Times New Roman" w:cs="Times New Roman"/>
          <w:sz w:val="20"/>
          <w:szCs w:val="20"/>
        </w:rPr>
      </w:pPr>
    </w:p>
    <w:p w14:paraId="405A8F72" w14:textId="7D75F6EA" w:rsidR="00113750" w:rsidRDefault="00113750">
      <w:pPr>
        <w:rPr>
          <w:rFonts w:ascii="Times New Roman" w:hAnsi="Times New Roman" w:cs="Times New Roman"/>
          <w:sz w:val="20"/>
          <w:szCs w:val="20"/>
        </w:rPr>
      </w:pPr>
      <w:r>
        <w:rPr>
          <w:rFonts w:ascii="Times New Roman" w:hAnsi="Times New Roman" w:cs="Times New Roman"/>
          <w:sz w:val="20"/>
          <w:szCs w:val="20"/>
        </w:rPr>
        <w:br w:type="page"/>
      </w:r>
    </w:p>
    <w:p w14:paraId="318E6279" w14:textId="77777777" w:rsidR="00113750" w:rsidRPr="00113750" w:rsidRDefault="00113750" w:rsidP="00F24ABD">
      <w:pPr>
        <w:rPr>
          <w:rFonts w:ascii="Times New Roman" w:hAnsi="Times New Roman" w:cs="Times New Roman"/>
          <w:sz w:val="20"/>
          <w:szCs w:val="20"/>
        </w:rPr>
      </w:pPr>
    </w:p>
    <w:p w14:paraId="6C50FBB0" w14:textId="02DBABCD" w:rsidR="00F24ABD" w:rsidRPr="00113750" w:rsidRDefault="00F24ABD" w:rsidP="00F24ABD">
      <w:pPr>
        <w:rPr>
          <w:rFonts w:ascii="Times New Roman" w:hAnsi="Times New Roman" w:cs="Times New Roman"/>
          <w:sz w:val="20"/>
          <w:szCs w:val="20"/>
        </w:rPr>
      </w:pPr>
      <w:r w:rsidRPr="00113750">
        <w:rPr>
          <w:rFonts w:ascii="Times New Roman" w:hAnsi="Times New Roman" w:cs="Times New Roman"/>
          <w:sz w:val="20"/>
          <w:szCs w:val="20"/>
        </w:rPr>
        <w:t xml:space="preserve">Appendix </w:t>
      </w:r>
      <w:r w:rsidR="00113750" w:rsidRPr="00113750">
        <w:rPr>
          <w:rFonts w:ascii="Times New Roman" w:hAnsi="Times New Roman" w:cs="Times New Roman"/>
          <w:sz w:val="20"/>
          <w:szCs w:val="20"/>
        </w:rPr>
        <w:t>3</w:t>
      </w:r>
      <w:r w:rsidRPr="00113750">
        <w:rPr>
          <w:rFonts w:ascii="Times New Roman" w:hAnsi="Times New Roman" w:cs="Times New Roman"/>
          <w:sz w:val="20"/>
          <w:szCs w:val="20"/>
        </w:rPr>
        <w:t>.</w:t>
      </w:r>
    </w:p>
    <w:p w14:paraId="79D48F23" w14:textId="77777777" w:rsidR="00F24ABD" w:rsidRPr="00113750" w:rsidRDefault="00F24ABD" w:rsidP="00F24ABD">
      <w:pPr>
        <w:rPr>
          <w:rFonts w:ascii="Times New Roman" w:hAnsi="Times New Roman" w:cs="Times New Roman"/>
          <w:i/>
          <w:sz w:val="20"/>
          <w:szCs w:val="20"/>
        </w:rPr>
      </w:pPr>
      <w:r w:rsidRPr="00113750">
        <w:rPr>
          <w:rFonts w:ascii="Times New Roman" w:hAnsi="Times New Roman" w:cs="Times New Roman"/>
          <w:i/>
          <w:sz w:val="20"/>
          <w:szCs w:val="20"/>
        </w:rPr>
        <w:t>Qualitative quotes</w:t>
      </w:r>
    </w:p>
    <w:bookmarkEnd w:id="1"/>
    <w:bookmarkEnd w:id="2"/>
    <w:p w14:paraId="6A8429D3" w14:textId="77777777" w:rsidR="00F24ABD" w:rsidRPr="00113750" w:rsidRDefault="00F24ABD" w:rsidP="00F24ABD">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284"/>
        <w:gridCol w:w="4344"/>
        <w:gridCol w:w="4579"/>
      </w:tblGrid>
      <w:tr w:rsidR="00F24ABD" w:rsidRPr="00113750" w14:paraId="38ADD0A6" w14:textId="77777777" w:rsidTr="00F24ABD">
        <w:trPr>
          <w:trHeight w:val="350"/>
        </w:trPr>
        <w:tc>
          <w:tcPr>
            <w:tcW w:w="1284" w:type="dxa"/>
            <w:tcBorders>
              <w:left w:val="nil"/>
              <w:bottom w:val="single" w:sz="4" w:space="0" w:color="000000" w:themeColor="text1"/>
              <w:right w:val="nil"/>
            </w:tcBorders>
            <w:vAlign w:val="center"/>
          </w:tcPr>
          <w:p w14:paraId="6B456415" w14:textId="77777777" w:rsidR="00F24ABD" w:rsidRPr="00113750" w:rsidRDefault="00F24ABD" w:rsidP="00233A99">
            <w:pPr>
              <w:jc w:val="center"/>
              <w:rPr>
                <w:rFonts w:ascii="Times New Roman" w:hAnsi="Times New Roman" w:cs="Times New Roman"/>
                <w:sz w:val="20"/>
                <w:szCs w:val="20"/>
              </w:rPr>
            </w:pPr>
            <w:r w:rsidRPr="00113750">
              <w:rPr>
                <w:rFonts w:ascii="Times New Roman" w:hAnsi="Times New Roman" w:cs="Times New Roman"/>
                <w:sz w:val="20"/>
                <w:szCs w:val="20"/>
              </w:rPr>
              <w:t xml:space="preserve">Participants </w:t>
            </w:r>
          </w:p>
        </w:tc>
        <w:tc>
          <w:tcPr>
            <w:tcW w:w="4344" w:type="dxa"/>
            <w:tcBorders>
              <w:left w:val="nil"/>
              <w:bottom w:val="single" w:sz="4" w:space="0" w:color="000000" w:themeColor="text1"/>
              <w:right w:val="nil"/>
            </w:tcBorders>
            <w:vAlign w:val="center"/>
          </w:tcPr>
          <w:p w14:paraId="601D7110" w14:textId="77777777" w:rsidR="00F24ABD" w:rsidRPr="00113750" w:rsidRDefault="00F24ABD" w:rsidP="00233A99">
            <w:pPr>
              <w:jc w:val="center"/>
              <w:rPr>
                <w:rFonts w:ascii="Times New Roman" w:hAnsi="Times New Roman" w:cs="Times New Roman"/>
                <w:sz w:val="20"/>
                <w:szCs w:val="20"/>
              </w:rPr>
            </w:pPr>
            <w:r w:rsidRPr="00113750">
              <w:rPr>
                <w:rFonts w:ascii="Times New Roman" w:hAnsi="Times New Roman" w:cs="Times New Roman"/>
                <w:sz w:val="20"/>
                <w:szCs w:val="20"/>
              </w:rPr>
              <w:t>Original quotes</w:t>
            </w:r>
          </w:p>
        </w:tc>
        <w:tc>
          <w:tcPr>
            <w:tcW w:w="4579" w:type="dxa"/>
            <w:tcBorders>
              <w:left w:val="nil"/>
              <w:bottom w:val="single" w:sz="4" w:space="0" w:color="000000" w:themeColor="text1"/>
              <w:right w:val="nil"/>
            </w:tcBorders>
            <w:vAlign w:val="center"/>
          </w:tcPr>
          <w:p w14:paraId="64876154" w14:textId="77777777" w:rsidR="00F24ABD" w:rsidRPr="00113750" w:rsidRDefault="00F24ABD" w:rsidP="00233A99">
            <w:pPr>
              <w:jc w:val="center"/>
              <w:rPr>
                <w:rFonts w:ascii="Times New Roman" w:hAnsi="Times New Roman" w:cs="Times New Roman"/>
                <w:sz w:val="20"/>
                <w:szCs w:val="20"/>
              </w:rPr>
            </w:pPr>
            <w:r w:rsidRPr="00113750">
              <w:rPr>
                <w:rFonts w:ascii="Times New Roman" w:hAnsi="Times New Roman" w:cs="Times New Roman"/>
                <w:sz w:val="20"/>
                <w:szCs w:val="20"/>
              </w:rPr>
              <w:t>Translated quotes</w:t>
            </w:r>
          </w:p>
        </w:tc>
      </w:tr>
      <w:tr w:rsidR="00F24ABD" w:rsidRPr="00113750" w14:paraId="59AAB1C9" w14:textId="77777777" w:rsidTr="00F24ABD">
        <w:trPr>
          <w:trHeight w:val="1174"/>
        </w:trPr>
        <w:tc>
          <w:tcPr>
            <w:tcW w:w="1284" w:type="dxa"/>
            <w:tcBorders>
              <w:left w:val="nil"/>
              <w:bottom w:val="nil"/>
              <w:right w:val="nil"/>
            </w:tcBorders>
          </w:tcPr>
          <w:p w14:paraId="7F2A30D0" w14:textId="77777777" w:rsidR="00F24ABD" w:rsidRPr="00113750" w:rsidRDefault="00F24ABD" w:rsidP="00233A99">
            <w:pPr>
              <w:rPr>
                <w:rFonts w:ascii="Times New Roman" w:hAnsi="Times New Roman" w:cs="Times New Roman"/>
                <w:sz w:val="20"/>
                <w:szCs w:val="20"/>
              </w:rPr>
            </w:pPr>
            <w:r w:rsidRPr="00113750">
              <w:rPr>
                <w:rFonts w:ascii="Times New Roman" w:hAnsi="Times New Roman" w:cs="Times New Roman"/>
                <w:sz w:val="20"/>
                <w:szCs w:val="20"/>
              </w:rPr>
              <w:t>Physician 3, no-CM</w:t>
            </w:r>
          </w:p>
        </w:tc>
        <w:tc>
          <w:tcPr>
            <w:tcW w:w="4344" w:type="dxa"/>
            <w:tcBorders>
              <w:left w:val="nil"/>
              <w:bottom w:val="nil"/>
              <w:right w:val="nil"/>
            </w:tcBorders>
          </w:tcPr>
          <w:p w14:paraId="109FAAD4" w14:textId="77777777" w:rsidR="00F24ABD" w:rsidRPr="00113750" w:rsidRDefault="00F24ABD" w:rsidP="00233A99">
            <w:pPr>
              <w:jc w:val="cente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t>« Ce n’est pas une population sur laquelle on est informé. J’ai peu entendu parler des patients récurrents comme une entité ou une spécificité pour un patient qui mènerait à une spécificité de prise en charge »</w:t>
            </w:r>
          </w:p>
        </w:tc>
        <w:tc>
          <w:tcPr>
            <w:tcW w:w="4579" w:type="dxa"/>
            <w:tcBorders>
              <w:left w:val="nil"/>
              <w:bottom w:val="nil"/>
              <w:right w:val="nil"/>
            </w:tcBorders>
          </w:tcPr>
          <w:p w14:paraId="586945E1" w14:textId="77777777" w:rsidR="00F24ABD" w:rsidRPr="00113750" w:rsidRDefault="00F24ABD" w:rsidP="00233A99">
            <w:pPr>
              <w:jc w:val="center"/>
              <w:rPr>
                <w:rFonts w:ascii="Times New Roman" w:hAnsi="Times New Roman" w:cs="Times New Roman"/>
                <w:color w:val="000000" w:themeColor="text1"/>
                <w:sz w:val="20"/>
                <w:szCs w:val="20"/>
                <w:lang w:val="en-US"/>
              </w:rPr>
            </w:pPr>
            <w:r w:rsidRPr="00113750">
              <w:rPr>
                <w:rFonts w:ascii="Times New Roman" w:hAnsi="Times New Roman" w:cs="Times New Roman"/>
                <w:color w:val="000000" w:themeColor="text1"/>
                <w:sz w:val="20"/>
                <w:szCs w:val="20"/>
                <w:lang w:val="en-US"/>
              </w:rPr>
              <w:t>“It is not a population we are informed about. I have heard very little of recurrent (ED) patients as a specific entity or a type of patient that would require specific management.”</w:t>
            </w:r>
          </w:p>
        </w:tc>
      </w:tr>
      <w:tr w:rsidR="00F24ABD" w:rsidRPr="00113750" w14:paraId="11F347CC" w14:textId="77777777" w:rsidTr="00F24ABD">
        <w:trPr>
          <w:trHeight w:val="1031"/>
        </w:trPr>
        <w:tc>
          <w:tcPr>
            <w:tcW w:w="1284" w:type="dxa"/>
            <w:tcBorders>
              <w:top w:val="nil"/>
              <w:left w:val="nil"/>
              <w:bottom w:val="nil"/>
              <w:right w:val="nil"/>
            </w:tcBorders>
          </w:tcPr>
          <w:p w14:paraId="04735F30" w14:textId="77777777" w:rsidR="00F24ABD" w:rsidRPr="00113750" w:rsidRDefault="00F24ABD" w:rsidP="00233A99">
            <w:pPr>
              <w:rPr>
                <w:rFonts w:ascii="Times New Roman" w:hAnsi="Times New Roman" w:cs="Times New Roman"/>
                <w:sz w:val="20"/>
                <w:szCs w:val="20"/>
              </w:rPr>
            </w:pPr>
            <w:r w:rsidRPr="00113750">
              <w:rPr>
                <w:rFonts w:ascii="Times New Roman" w:hAnsi="Times New Roman" w:cs="Times New Roman"/>
                <w:sz w:val="20"/>
                <w:szCs w:val="20"/>
              </w:rPr>
              <w:t>Nurses’ focus group, CM</w:t>
            </w:r>
          </w:p>
        </w:tc>
        <w:tc>
          <w:tcPr>
            <w:tcW w:w="4344" w:type="dxa"/>
            <w:tcBorders>
              <w:top w:val="nil"/>
              <w:left w:val="nil"/>
              <w:bottom w:val="nil"/>
              <w:right w:val="nil"/>
            </w:tcBorders>
          </w:tcPr>
          <w:p w14:paraId="59176EE1" w14:textId="77777777" w:rsidR="00F24ABD" w:rsidRPr="00113750" w:rsidRDefault="00F24ABD" w:rsidP="00233A99">
            <w:pPr>
              <w:jc w:val="cente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t>« J’aimerais juste revenir sur : Un patient récurrent c’est quoi la définition finalement, combien de fois ? Parce qu’on peut avoir des patients récurrents (…) que l’on ne va pas forcément signaler. »</w:t>
            </w:r>
          </w:p>
          <w:p w14:paraId="7305A1A6" w14:textId="77777777" w:rsidR="00F24ABD" w:rsidRPr="00113750" w:rsidRDefault="00F24ABD" w:rsidP="00233A99">
            <w:pPr>
              <w:jc w:val="center"/>
              <w:rPr>
                <w:rFonts w:ascii="Times New Roman" w:hAnsi="Times New Roman" w:cs="Times New Roman"/>
                <w:color w:val="000000" w:themeColor="text1"/>
                <w:sz w:val="20"/>
                <w:szCs w:val="20"/>
              </w:rPr>
            </w:pPr>
          </w:p>
        </w:tc>
        <w:tc>
          <w:tcPr>
            <w:tcW w:w="4579" w:type="dxa"/>
            <w:tcBorders>
              <w:top w:val="nil"/>
              <w:left w:val="nil"/>
              <w:bottom w:val="nil"/>
              <w:right w:val="nil"/>
            </w:tcBorders>
          </w:tcPr>
          <w:p w14:paraId="3A175D6F" w14:textId="77777777" w:rsidR="00F24ABD" w:rsidRPr="00113750" w:rsidRDefault="00F24ABD" w:rsidP="00233A99">
            <w:pPr>
              <w:jc w:val="center"/>
              <w:rPr>
                <w:rFonts w:ascii="Times New Roman" w:hAnsi="Times New Roman" w:cs="Times New Roman"/>
                <w:color w:val="000000" w:themeColor="text1"/>
                <w:sz w:val="20"/>
                <w:szCs w:val="20"/>
                <w:lang w:val="en-US"/>
              </w:rPr>
            </w:pPr>
            <w:r w:rsidRPr="00113750">
              <w:rPr>
                <w:rFonts w:ascii="Times New Roman" w:hAnsi="Times New Roman" w:cs="Times New Roman"/>
                <w:color w:val="000000" w:themeColor="text1"/>
                <w:sz w:val="20"/>
                <w:szCs w:val="20"/>
                <w:lang w:val="en-US"/>
              </w:rPr>
              <w:t>“I would like to come back: a recurring (ED) patient, what is the definition in the end, how many times? Because we have recurring patients (…) that we will not necessarily report”.</w:t>
            </w:r>
          </w:p>
          <w:p w14:paraId="2D68362E" w14:textId="77777777" w:rsidR="00F24ABD" w:rsidRPr="00113750" w:rsidRDefault="00F24ABD" w:rsidP="00233A99">
            <w:pPr>
              <w:jc w:val="center"/>
              <w:rPr>
                <w:rFonts w:ascii="Times New Roman" w:hAnsi="Times New Roman" w:cs="Times New Roman"/>
                <w:color w:val="000000" w:themeColor="text1"/>
                <w:sz w:val="20"/>
                <w:szCs w:val="20"/>
                <w:lang w:val="en-US"/>
              </w:rPr>
            </w:pPr>
          </w:p>
        </w:tc>
      </w:tr>
      <w:tr w:rsidR="00F24ABD" w:rsidRPr="00113750" w14:paraId="16568F9A" w14:textId="77777777" w:rsidTr="00F24ABD">
        <w:trPr>
          <w:trHeight w:val="844"/>
        </w:trPr>
        <w:tc>
          <w:tcPr>
            <w:tcW w:w="1284" w:type="dxa"/>
            <w:tcBorders>
              <w:top w:val="nil"/>
              <w:left w:val="nil"/>
              <w:bottom w:val="nil"/>
              <w:right w:val="nil"/>
            </w:tcBorders>
          </w:tcPr>
          <w:p w14:paraId="3D1622B8" w14:textId="77777777" w:rsidR="00F24ABD" w:rsidRPr="00113750" w:rsidRDefault="00F24ABD" w:rsidP="00233A99">
            <w:pPr>
              <w:rPr>
                <w:rFonts w:ascii="Times New Roman" w:hAnsi="Times New Roman" w:cs="Times New Roman"/>
                <w:sz w:val="20"/>
                <w:szCs w:val="20"/>
              </w:rPr>
            </w:pPr>
            <w:r w:rsidRPr="00113750">
              <w:rPr>
                <w:rFonts w:ascii="Times New Roman" w:hAnsi="Times New Roman" w:cs="Times New Roman"/>
                <w:sz w:val="20"/>
                <w:szCs w:val="20"/>
              </w:rPr>
              <w:t>Physician 3, no-CM</w:t>
            </w:r>
          </w:p>
        </w:tc>
        <w:tc>
          <w:tcPr>
            <w:tcW w:w="4344" w:type="dxa"/>
            <w:tcBorders>
              <w:top w:val="nil"/>
              <w:left w:val="nil"/>
              <w:bottom w:val="nil"/>
              <w:right w:val="nil"/>
            </w:tcBorders>
          </w:tcPr>
          <w:p w14:paraId="153EBCDF" w14:textId="77777777" w:rsidR="00F24ABD" w:rsidRPr="00113750" w:rsidRDefault="00F24ABD" w:rsidP="00233A99">
            <w:pPr>
              <w:jc w:val="cente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t>« Une problématique importante en termes de nombre de patients et de fréquence de visites aux urgences »</w:t>
            </w:r>
          </w:p>
        </w:tc>
        <w:tc>
          <w:tcPr>
            <w:tcW w:w="4579" w:type="dxa"/>
            <w:tcBorders>
              <w:top w:val="nil"/>
              <w:left w:val="nil"/>
              <w:bottom w:val="nil"/>
              <w:right w:val="nil"/>
            </w:tcBorders>
          </w:tcPr>
          <w:p w14:paraId="22E06A31" w14:textId="77777777" w:rsidR="00F24ABD" w:rsidRPr="00113750" w:rsidRDefault="00F24ABD" w:rsidP="00233A99">
            <w:pPr>
              <w:jc w:val="center"/>
              <w:rPr>
                <w:rFonts w:ascii="Times New Roman" w:hAnsi="Times New Roman" w:cs="Times New Roman"/>
                <w:color w:val="000000" w:themeColor="text1"/>
                <w:sz w:val="20"/>
                <w:szCs w:val="20"/>
                <w:lang w:val="en-US"/>
              </w:rPr>
            </w:pPr>
            <w:r w:rsidRPr="00113750">
              <w:rPr>
                <w:rFonts w:ascii="Times New Roman" w:hAnsi="Times New Roman" w:cs="Times New Roman"/>
                <w:color w:val="000000" w:themeColor="text1"/>
                <w:sz w:val="20"/>
                <w:szCs w:val="20"/>
              </w:rPr>
              <w:t xml:space="preserve"> </w:t>
            </w:r>
            <w:r w:rsidRPr="00113750">
              <w:rPr>
                <w:rFonts w:ascii="Times New Roman" w:hAnsi="Times New Roman" w:cs="Times New Roman"/>
                <w:color w:val="000000" w:themeColor="text1"/>
                <w:sz w:val="20"/>
                <w:szCs w:val="20"/>
                <w:lang w:val="en-US"/>
              </w:rPr>
              <w:t>“It is an important problem in terms of the number of patients and frequency of emergency room visits”</w:t>
            </w:r>
          </w:p>
        </w:tc>
      </w:tr>
      <w:tr w:rsidR="00F24ABD" w:rsidRPr="00113750" w14:paraId="7CBD3301" w14:textId="77777777" w:rsidTr="00F24ABD">
        <w:trPr>
          <w:trHeight w:val="1213"/>
        </w:trPr>
        <w:tc>
          <w:tcPr>
            <w:tcW w:w="1284" w:type="dxa"/>
            <w:tcBorders>
              <w:top w:val="nil"/>
              <w:left w:val="nil"/>
              <w:bottom w:val="nil"/>
              <w:right w:val="nil"/>
            </w:tcBorders>
          </w:tcPr>
          <w:p w14:paraId="11CFCA75" w14:textId="77777777" w:rsidR="00F24ABD" w:rsidRPr="00113750" w:rsidRDefault="00F24ABD" w:rsidP="00233A99">
            <w:pPr>
              <w:rPr>
                <w:rFonts w:ascii="Times New Roman" w:hAnsi="Times New Roman" w:cs="Times New Roman"/>
                <w:sz w:val="20"/>
                <w:szCs w:val="20"/>
              </w:rPr>
            </w:pPr>
            <w:r w:rsidRPr="00113750">
              <w:rPr>
                <w:rFonts w:ascii="Times New Roman" w:hAnsi="Times New Roman" w:cs="Times New Roman"/>
                <w:sz w:val="20"/>
                <w:szCs w:val="20"/>
              </w:rPr>
              <w:t>Physician 3, no-CM</w:t>
            </w:r>
          </w:p>
        </w:tc>
        <w:tc>
          <w:tcPr>
            <w:tcW w:w="4344" w:type="dxa"/>
            <w:tcBorders>
              <w:top w:val="nil"/>
              <w:left w:val="nil"/>
              <w:bottom w:val="nil"/>
              <w:right w:val="nil"/>
            </w:tcBorders>
          </w:tcPr>
          <w:p w14:paraId="6B96B73A" w14:textId="77777777" w:rsidR="00F24ABD" w:rsidRPr="00113750" w:rsidRDefault="00F24ABD" w:rsidP="00233A99">
            <w:pPr>
              <w:jc w:val="cente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t>« On n’a effectivement pas de possibilité par rapport à cette problématique.  Ça demande une certaine prise en charge qui n’est pas la même que les autres patients »</w:t>
            </w:r>
          </w:p>
          <w:p w14:paraId="10002C47" w14:textId="77777777" w:rsidR="00F24ABD" w:rsidRPr="00113750" w:rsidRDefault="00F24ABD" w:rsidP="00233A99">
            <w:pPr>
              <w:jc w:val="center"/>
              <w:rPr>
                <w:rFonts w:ascii="Times New Roman" w:hAnsi="Times New Roman" w:cs="Times New Roman"/>
                <w:color w:val="000000" w:themeColor="text1"/>
                <w:sz w:val="20"/>
                <w:szCs w:val="20"/>
              </w:rPr>
            </w:pPr>
          </w:p>
        </w:tc>
        <w:tc>
          <w:tcPr>
            <w:tcW w:w="4579" w:type="dxa"/>
            <w:tcBorders>
              <w:top w:val="nil"/>
              <w:left w:val="nil"/>
              <w:bottom w:val="nil"/>
              <w:right w:val="nil"/>
            </w:tcBorders>
          </w:tcPr>
          <w:p w14:paraId="71AF4B2C" w14:textId="77777777" w:rsidR="00F24ABD" w:rsidRPr="00113750" w:rsidRDefault="00F24ABD" w:rsidP="00233A99">
            <w:pPr>
              <w:jc w:val="center"/>
              <w:rPr>
                <w:rFonts w:ascii="Times New Roman" w:hAnsi="Times New Roman" w:cs="Times New Roman"/>
                <w:color w:val="000000" w:themeColor="text1"/>
                <w:sz w:val="20"/>
                <w:szCs w:val="20"/>
                <w:lang w:val="en-US"/>
              </w:rPr>
            </w:pPr>
            <w:r w:rsidRPr="00113750">
              <w:rPr>
                <w:rFonts w:ascii="Times New Roman" w:hAnsi="Times New Roman" w:cs="Times New Roman"/>
                <w:color w:val="000000" w:themeColor="text1"/>
                <w:sz w:val="20"/>
                <w:szCs w:val="20"/>
                <w:lang w:val="en-US"/>
              </w:rPr>
              <w:t>“We effectively have no possibilities in relation to this problem. It requires a certain level of care that is not the same as other patients.”</w:t>
            </w:r>
          </w:p>
          <w:p w14:paraId="6CE3DDB4" w14:textId="77777777" w:rsidR="00F24ABD" w:rsidRPr="00113750" w:rsidRDefault="00F24ABD" w:rsidP="00233A99">
            <w:pPr>
              <w:jc w:val="center"/>
              <w:rPr>
                <w:rFonts w:ascii="Times New Roman" w:hAnsi="Times New Roman" w:cs="Times New Roman"/>
                <w:color w:val="000000" w:themeColor="text1"/>
                <w:sz w:val="20"/>
                <w:szCs w:val="20"/>
                <w:lang w:val="en-US"/>
              </w:rPr>
            </w:pPr>
          </w:p>
        </w:tc>
      </w:tr>
      <w:tr w:rsidR="00F24ABD" w:rsidRPr="00113750" w14:paraId="0A869DA4" w14:textId="77777777" w:rsidTr="00F24ABD">
        <w:trPr>
          <w:trHeight w:val="761"/>
        </w:trPr>
        <w:tc>
          <w:tcPr>
            <w:tcW w:w="1284" w:type="dxa"/>
            <w:tcBorders>
              <w:top w:val="nil"/>
              <w:left w:val="nil"/>
              <w:bottom w:val="nil"/>
              <w:right w:val="nil"/>
            </w:tcBorders>
          </w:tcPr>
          <w:p w14:paraId="015AADDF" w14:textId="77777777" w:rsidR="00F24ABD" w:rsidRPr="00113750" w:rsidRDefault="00F24ABD" w:rsidP="00233A99">
            <w:pPr>
              <w:rPr>
                <w:rFonts w:ascii="Times New Roman" w:hAnsi="Times New Roman" w:cs="Times New Roman"/>
                <w:sz w:val="20"/>
                <w:szCs w:val="20"/>
              </w:rPr>
            </w:pPr>
            <w:r w:rsidRPr="00113750">
              <w:rPr>
                <w:rFonts w:ascii="Times New Roman" w:hAnsi="Times New Roman" w:cs="Times New Roman"/>
                <w:sz w:val="20"/>
                <w:szCs w:val="20"/>
              </w:rPr>
              <w:t>Physician 1, CM</w:t>
            </w:r>
          </w:p>
        </w:tc>
        <w:tc>
          <w:tcPr>
            <w:tcW w:w="4344" w:type="dxa"/>
            <w:tcBorders>
              <w:top w:val="nil"/>
              <w:left w:val="nil"/>
              <w:bottom w:val="nil"/>
              <w:right w:val="nil"/>
            </w:tcBorders>
          </w:tcPr>
          <w:p w14:paraId="0ECCE4E9" w14:textId="77777777" w:rsidR="00F24ABD" w:rsidRPr="00113750" w:rsidRDefault="00F24ABD" w:rsidP="00233A99">
            <w:pPr>
              <w:jc w:val="cente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t>« La place de ces gens ce n’est pas les urgences »</w:t>
            </w:r>
          </w:p>
        </w:tc>
        <w:tc>
          <w:tcPr>
            <w:tcW w:w="4579" w:type="dxa"/>
            <w:tcBorders>
              <w:top w:val="nil"/>
              <w:left w:val="nil"/>
              <w:bottom w:val="nil"/>
              <w:right w:val="nil"/>
            </w:tcBorders>
          </w:tcPr>
          <w:p w14:paraId="65766827" w14:textId="77777777" w:rsidR="00F24ABD" w:rsidRPr="00113750" w:rsidRDefault="00F24ABD" w:rsidP="00233A99">
            <w:pPr>
              <w:jc w:val="center"/>
              <w:rPr>
                <w:rFonts w:ascii="Times New Roman" w:hAnsi="Times New Roman" w:cs="Times New Roman"/>
                <w:color w:val="000000" w:themeColor="text1"/>
                <w:sz w:val="20"/>
                <w:szCs w:val="20"/>
                <w:lang w:val="en-US"/>
              </w:rPr>
            </w:pPr>
            <w:r w:rsidRPr="00113750">
              <w:rPr>
                <w:rFonts w:ascii="Times New Roman" w:hAnsi="Times New Roman" w:cs="Times New Roman"/>
                <w:color w:val="000000" w:themeColor="text1"/>
                <w:sz w:val="20"/>
                <w:szCs w:val="20"/>
                <w:lang w:val="en-US"/>
              </w:rPr>
              <w:t>“The place for these people is not the emergency room”</w:t>
            </w:r>
          </w:p>
        </w:tc>
      </w:tr>
      <w:tr w:rsidR="00F24ABD" w:rsidRPr="00113750" w14:paraId="55DAE863" w14:textId="77777777" w:rsidTr="00F24ABD">
        <w:trPr>
          <w:trHeight w:val="861"/>
        </w:trPr>
        <w:tc>
          <w:tcPr>
            <w:tcW w:w="1284" w:type="dxa"/>
            <w:tcBorders>
              <w:top w:val="nil"/>
              <w:left w:val="nil"/>
              <w:bottom w:val="nil"/>
              <w:right w:val="nil"/>
            </w:tcBorders>
          </w:tcPr>
          <w:p w14:paraId="695A42F0" w14:textId="77777777" w:rsidR="00F24ABD" w:rsidRPr="00113750" w:rsidRDefault="00F24ABD" w:rsidP="00233A99">
            <w:pPr>
              <w:rPr>
                <w:rFonts w:ascii="Times New Roman" w:hAnsi="Times New Roman" w:cs="Times New Roman"/>
                <w:sz w:val="20"/>
                <w:szCs w:val="20"/>
              </w:rPr>
            </w:pPr>
            <w:r w:rsidRPr="00113750">
              <w:rPr>
                <w:rFonts w:ascii="Times New Roman" w:hAnsi="Times New Roman" w:cs="Times New Roman"/>
                <w:sz w:val="20"/>
                <w:szCs w:val="20"/>
              </w:rPr>
              <w:t>Physician 2, no-CM</w:t>
            </w:r>
          </w:p>
        </w:tc>
        <w:tc>
          <w:tcPr>
            <w:tcW w:w="4344" w:type="dxa"/>
            <w:tcBorders>
              <w:top w:val="nil"/>
              <w:left w:val="nil"/>
              <w:bottom w:val="nil"/>
              <w:right w:val="nil"/>
            </w:tcBorders>
          </w:tcPr>
          <w:p w14:paraId="46C6F164" w14:textId="77777777" w:rsidR="00F24ABD" w:rsidRPr="00113750" w:rsidRDefault="00F24ABD" w:rsidP="00233A99">
            <w:pPr>
              <w:jc w:val="cente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t>« C’est des gens qui sont finalement en bonne santé, qui n’ont pas de grosses comorbidités somatiques.»</w:t>
            </w:r>
          </w:p>
        </w:tc>
        <w:tc>
          <w:tcPr>
            <w:tcW w:w="4579" w:type="dxa"/>
            <w:tcBorders>
              <w:top w:val="nil"/>
              <w:left w:val="nil"/>
              <w:bottom w:val="nil"/>
              <w:right w:val="nil"/>
            </w:tcBorders>
          </w:tcPr>
          <w:p w14:paraId="59275B00" w14:textId="77777777" w:rsidR="00F24ABD" w:rsidRPr="00113750" w:rsidRDefault="00F24ABD" w:rsidP="00233A99">
            <w:pPr>
              <w:jc w:val="center"/>
              <w:rPr>
                <w:rFonts w:ascii="Times New Roman" w:hAnsi="Times New Roman" w:cs="Times New Roman"/>
                <w:color w:val="000000" w:themeColor="text1"/>
                <w:sz w:val="20"/>
                <w:szCs w:val="20"/>
                <w:lang w:val="en-US"/>
              </w:rPr>
            </w:pPr>
            <w:r w:rsidRPr="00113750">
              <w:rPr>
                <w:rFonts w:ascii="Times New Roman" w:hAnsi="Times New Roman" w:cs="Times New Roman"/>
                <w:color w:val="000000" w:themeColor="text1"/>
                <w:sz w:val="20"/>
                <w:szCs w:val="20"/>
                <w:lang w:val="en-US"/>
              </w:rPr>
              <w:t>“It’s people who are in good health (…) don’t have many somatic comorbidities.”</w:t>
            </w:r>
          </w:p>
        </w:tc>
      </w:tr>
      <w:tr w:rsidR="00F24ABD" w:rsidRPr="00113750" w14:paraId="5255DB03" w14:textId="77777777" w:rsidTr="00F24ABD">
        <w:trPr>
          <w:trHeight w:val="665"/>
        </w:trPr>
        <w:tc>
          <w:tcPr>
            <w:tcW w:w="1284" w:type="dxa"/>
            <w:tcBorders>
              <w:top w:val="nil"/>
              <w:left w:val="nil"/>
              <w:bottom w:val="nil"/>
              <w:right w:val="nil"/>
            </w:tcBorders>
          </w:tcPr>
          <w:p w14:paraId="4A12128E" w14:textId="77777777" w:rsidR="00F24ABD" w:rsidRPr="00113750" w:rsidRDefault="00F24ABD" w:rsidP="00233A99">
            <w:pPr>
              <w:rPr>
                <w:rFonts w:ascii="Times New Roman" w:hAnsi="Times New Roman" w:cs="Times New Roman"/>
                <w:sz w:val="20"/>
                <w:szCs w:val="20"/>
              </w:rPr>
            </w:pPr>
            <w:r w:rsidRPr="00113750">
              <w:rPr>
                <w:rFonts w:ascii="Times New Roman" w:hAnsi="Times New Roman" w:cs="Times New Roman"/>
                <w:sz w:val="20"/>
                <w:szCs w:val="20"/>
              </w:rPr>
              <w:t>Physician 1, no-CM</w:t>
            </w:r>
          </w:p>
        </w:tc>
        <w:tc>
          <w:tcPr>
            <w:tcW w:w="4344" w:type="dxa"/>
            <w:tcBorders>
              <w:top w:val="nil"/>
              <w:left w:val="nil"/>
              <w:bottom w:val="nil"/>
              <w:right w:val="nil"/>
            </w:tcBorders>
          </w:tcPr>
          <w:p w14:paraId="325E9D57" w14:textId="77777777" w:rsidR="00F24ABD" w:rsidRPr="00113750" w:rsidRDefault="00F24ABD" w:rsidP="00233A99">
            <w:pPr>
              <w:jc w:val="cente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t>« Je pense qu’il y a une inquiétude de la part du patient, et il faut y répondre »</w:t>
            </w:r>
          </w:p>
        </w:tc>
        <w:tc>
          <w:tcPr>
            <w:tcW w:w="4579" w:type="dxa"/>
            <w:tcBorders>
              <w:top w:val="nil"/>
              <w:left w:val="nil"/>
              <w:bottom w:val="nil"/>
              <w:right w:val="nil"/>
            </w:tcBorders>
          </w:tcPr>
          <w:p w14:paraId="72C6DE94" w14:textId="77777777" w:rsidR="00F24ABD" w:rsidRPr="00113750" w:rsidRDefault="00F24ABD" w:rsidP="00233A99">
            <w:pPr>
              <w:jc w:val="center"/>
              <w:rPr>
                <w:rFonts w:ascii="Times New Roman" w:hAnsi="Times New Roman" w:cs="Times New Roman"/>
                <w:sz w:val="20"/>
                <w:szCs w:val="20"/>
                <w:lang w:val="en-US"/>
              </w:rPr>
            </w:pPr>
            <w:r w:rsidRPr="00113750">
              <w:rPr>
                <w:rFonts w:ascii="Times New Roman" w:hAnsi="Times New Roman" w:cs="Times New Roman"/>
                <w:sz w:val="20"/>
                <w:szCs w:val="20"/>
                <w:lang w:val="en-US"/>
              </w:rPr>
              <w:t>“I think there is a concern from the patient, and this must be addressed”</w:t>
            </w:r>
          </w:p>
        </w:tc>
      </w:tr>
      <w:tr w:rsidR="00F24ABD" w:rsidRPr="00113750" w14:paraId="419BC000" w14:textId="77777777" w:rsidTr="00F24ABD">
        <w:trPr>
          <w:trHeight w:val="1076"/>
        </w:trPr>
        <w:tc>
          <w:tcPr>
            <w:tcW w:w="1284" w:type="dxa"/>
            <w:tcBorders>
              <w:top w:val="nil"/>
              <w:left w:val="nil"/>
              <w:bottom w:val="nil"/>
              <w:right w:val="nil"/>
            </w:tcBorders>
          </w:tcPr>
          <w:p w14:paraId="320458CF" w14:textId="3F2780E6" w:rsidR="00F24ABD" w:rsidRPr="00113750" w:rsidRDefault="00F24ABD" w:rsidP="00F24ABD">
            <w:pPr>
              <w:rPr>
                <w:rFonts w:ascii="Times New Roman" w:hAnsi="Times New Roman" w:cs="Times New Roman"/>
                <w:sz w:val="20"/>
                <w:szCs w:val="20"/>
              </w:rPr>
            </w:pPr>
            <w:r w:rsidRPr="00113750">
              <w:rPr>
                <w:rFonts w:ascii="Times New Roman" w:hAnsi="Times New Roman" w:cs="Times New Roman"/>
                <w:sz w:val="20"/>
                <w:szCs w:val="20"/>
              </w:rPr>
              <w:t>Physician 3, CM</w:t>
            </w:r>
          </w:p>
        </w:tc>
        <w:tc>
          <w:tcPr>
            <w:tcW w:w="4344" w:type="dxa"/>
            <w:tcBorders>
              <w:top w:val="nil"/>
              <w:left w:val="nil"/>
              <w:bottom w:val="nil"/>
              <w:right w:val="nil"/>
            </w:tcBorders>
          </w:tcPr>
          <w:p w14:paraId="6BCFD16B" w14:textId="6988DF07" w:rsidR="00F24ABD" w:rsidRPr="00113750" w:rsidRDefault="00F24ABD" w:rsidP="00F24ABD">
            <w:pPr>
              <w:jc w:val="cente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t>« La première chose chez ces patients à par récurrent c’est : chronophage, agacent et générateur de contre-transferts négatifs. »</w:t>
            </w:r>
          </w:p>
        </w:tc>
        <w:tc>
          <w:tcPr>
            <w:tcW w:w="4579" w:type="dxa"/>
            <w:tcBorders>
              <w:top w:val="nil"/>
              <w:left w:val="nil"/>
              <w:bottom w:val="nil"/>
              <w:right w:val="nil"/>
            </w:tcBorders>
          </w:tcPr>
          <w:p w14:paraId="1EA1D602" w14:textId="42E109D3" w:rsidR="00F24ABD" w:rsidRPr="00113750" w:rsidRDefault="00F24ABD" w:rsidP="00F24ABD">
            <w:pPr>
              <w:jc w:val="center"/>
              <w:rPr>
                <w:rFonts w:ascii="Times New Roman" w:hAnsi="Times New Roman" w:cs="Times New Roman"/>
                <w:sz w:val="20"/>
                <w:szCs w:val="20"/>
                <w:lang w:val="en-US"/>
              </w:rPr>
            </w:pPr>
            <w:r w:rsidRPr="00113750">
              <w:rPr>
                <w:rFonts w:ascii="Times New Roman" w:hAnsi="Times New Roman" w:cs="Times New Roman"/>
                <w:color w:val="000000" w:themeColor="text1"/>
                <w:sz w:val="20"/>
                <w:szCs w:val="20"/>
                <w:lang w:val="en-US"/>
              </w:rPr>
              <w:t>“The first thing in these patients with recurrences is: time consuming, annoying and generates negative countertransference.”</w:t>
            </w:r>
          </w:p>
        </w:tc>
      </w:tr>
      <w:tr w:rsidR="00F24ABD" w:rsidRPr="00113750" w14:paraId="1A385C5B" w14:textId="77777777" w:rsidTr="00F24ABD">
        <w:trPr>
          <w:trHeight w:val="937"/>
        </w:trPr>
        <w:tc>
          <w:tcPr>
            <w:tcW w:w="1284" w:type="dxa"/>
            <w:tcBorders>
              <w:top w:val="nil"/>
              <w:left w:val="nil"/>
              <w:bottom w:val="nil"/>
              <w:right w:val="nil"/>
            </w:tcBorders>
          </w:tcPr>
          <w:p w14:paraId="7F3BC0E2" w14:textId="77777777" w:rsidR="00F24ABD" w:rsidRPr="00113750" w:rsidRDefault="00F24ABD" w:rsidP="00F24ABD">
            <w:pPr>
              <w:rPr>
                <w:rFonts w:ascii="Times New Roman" w:hAnsi="Times New Roman" w:cs="Times New Roman"/>
                <w:sz w:val="20"/>
                <w:szCs w:val="20"/>
              </w:rPr>
            </w:pPr>
            <w:r w:rsidRPr="00113750">
              <w:rPr>
                <w:rFonts w:ascii="Times New Roman" w:hAnsi="Times New Roman" w:cs="Times New Roman"/>
                <w:sz w:val="20"/>
                <w:szCs w:val="20"/>
              </w:rPr>
              <w:t>Physician 2,</w:t>
            </w:r>
          </w:p>
          <w:p w14:paraId="7B258C8D" w14:textId="3263964A" w:rsidR="00F24ABD" w:rsidRPr="00113750" w:rsidRDefault="00F24ABD" w:rsidP="00F24ABD">
            <w:pPr>
              <w:rPr>
                <w:rFonts w:ascii="Times New Roman" w:hAnsi="Times New Roman" w:cs="Times New Roman"/>
                <w:sz w:val="20"/>
                <w:szCs w:val="20"/>
              </w:rPr>
            </w:pPr>
            <w:r w:rsidRPr="00113750">
              <w:rPr>
                <w:rFonts w:ascii="Times New Roman" w:hAnsi="Times New Roman" w:cs="Times New Roman"/>
                <w:sz w:val="20"/>
                <w:szCs w:val="20"/>
              </w:rPr>
              <w:t>CM</w:t>
            </w:r>
          </w:p>
        </w:tc>
        <w:tc>
          <w:tcPr>
            <w:tcW w:w="4344" w:type="dxa"/>
            <w:tcBorders>
              <w:top w:val="nil"/>
              <w:left w:val="nil"/>
              <w:bottom w:val="nil"/>
              <w:right w:val="nil"/>
            </w:tcBorders>
          </w:tcPr>
          <w:p w14:paraId="318955D9" w14:textId="77777777" w:rsidR="00F24ABD" w:rsidRPr="00113750" w:rsidRDefault="00F24ABD" w:rsidP="00F24ABD">
            <w:pPr>
              <w:jc w:val="cente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t>« (…) On n’arrive pas à les guérir tout simplement. Donc ça oui, ça éveille un sentiment d’impuissance dans l’équipe et de fatigue »</w:t>
            </w:r>
          </w:p>
          <w:p w14:paraId="6A8E0717" w14:textId="77777777" w:rsidR="00F24ABD" w:rsidRPr="00113750" w:rsidRDefault="00F24ABD" w:rsidP="00F24ABD">
            <w:pPr>
              <w:jc w:val="center"/>
              <w:rPr>
                <w:rFonts w:ascii="Times New Roman" w:hAnsi="Times New Roman" w:cs="Times New Roman"/>
                <w:color w:val="000000" w:themeColor="text1"/>
                <w:sz w:val="20"/>
                <w:szCs w:val="20"/>
              </w:rPr>
            </w:pPr>
          </w:p>
        </w:tc>
        <w:tc>
          <w:tcPr>
            <w:tcW w:w="4579" w:type="dxa"/>
            <w:tcBorders>
              <w:top w:val="nil"/>
              <w:left w:val="nil"/>
              <w:bottom w:val="nil"/>
              <w:right w:val="nil"/>
            </w:tcBorders>
          </w:tcPr>
          <w:p w14:paraId="7CAF2BD0" w14:textId="77777777" w:rsidR="00F24ABD" w:rsidRPr="00113750" w:rsidRDefault="00F24ABD" w:rsidP="00F24ABD">
            <w:pPr>
              <w:jc w:val="center"/>
              <w:rPr>
                <w:rFonts w:ascii="Times New Roman" w:hAnsi="Times New Roman" w:cs="Times New Roman"/>
                <w:color w:val="000000" w:themeColor="text1"/>
                <w:sz w:val="20"/>
                <w:szCs w:val="20"/>
                <w:lang w:val="en-US"/>
              </w:rPr>
            </w:pPr>
            <w:r w:rsidRPr="00113750">
              <w:rPr>
                <w:rFonts w:ascii="Times New Roman" w:hAnsi="Times New Roman" w:cs="Times New Roman"/>
                <w:color w:val="000000" w:themeColor="text1"/>
                <w:sz w:val="20"/>
                <w:szCs w:val="20"/>
                <w:lang w:val="en-US"/>
              </w:rPr>
              <w:t>“(…) We just can’t heal them. So yes, it awakens a feeling of helplessness in the team and fatigue”</w:t>
            </w:r>
          </w:p>
          <w:p w14:paraId="65B2DF96" w14:textId="77777777" w:rsidR="00F24ABD" w:rsidRPr="00113750" w:rsidRDefault="00F24ABD" w:rsidP="00F24ABD">
            <w:pPr>
              <w:jc w:val="center"/>
              <w:rPr>
                <w:rFonts w:ascii="Times New Roman" w:hAnsi="Times New Roman" w:cs="Times New Roman"/>
                <w:color w:val="000000" w:themeColor="text1"/>
                <w:sz w:val="20"/>
                <w:szCs w:val="20"/>
                <w:lang w:val="en-US"/>
              </w:rPr>
            </w:pPr>
          </w:p>
        </w:tc>
      </w:tr>
      <w:tr w:rsidR="00F24ABD" w:rsidRPr="00113750" w14:paraId="20287C8C" w14:textId="77777777" w:rsidTr="00F24ABD">
        <w:trPr>
          <w:trHeight w:val="2009"/>
        </w:trPr>
        <w:tc>
          <w:tcPr>
            <w:tcW w:w="1284" w:type="dxa"/>
            <w:tcBorders>
              <w:top w:val="nil"/>
              <w:left w:val="nil"/>
              <w:bottom w:val="nil"/>
              <w:right w:val="nil"/>
            </w:tcBorders>
          </w:tcPr>
          <w:p w14:paraId="6B4CF739" w14:textId="4C3EBA2F" w:rsidR="00F24ABD" w:rsidRPr="00113750" w:rsidRDefault="00F24ABD" w:rsidP="00F24ABD">
            <w:pPr>
              <w:rPr>
                <w:rFonts w:ascii="Times New Roman" w:hAnsi="Times New Roman" w:cs="Times New Roman"/>
                <w:sz w:val="20"/>
                <w:szCs w:val="20"/>
              </w:rPr>
            </w:pPr>
            <w:r w:rsidRPr="00113750">
              <w:rPr>
                <w:rFonts w:ascii="Times New Roman" w:hAnsi="Times New Roman" w:cs="Times New Roman"/>
                <w:sz w:val="20"/>
                <w:szCs w:val="20"/>
              </w:rPr>
              <w:t>Nurses’ focus group, CM</w:t>
            </w:r>
          </w:p>
        </w:tc>
        <w:tc>
          <w:tcPr>
            <w:tcW w:w="4344" w:type="dxa"/>
            <w:tcBorders>
              <w:top w:val="nil"/>
              <w:left w:val="nil"/>
              <w:bottom w:val="nil"/>
              <w:right w:val="nil"/>
            </w:tcBorders>
          </w:tcPr>
          <w:p w14:paraId="1D79872D" w14:textId="77777777" w:rsidR="00F24ABD" w:rsidRPr="00113750" w:rsidRDefault="00F24ABD" w:rsidP="00F24ABD">
            <w:pPr>
              <w:jc w:val="cente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t>« Du côté du case management, je trouve que ce n’est pas ça, moi je n’étais pas au courant qu’ils faisaient tout cela en fait (…)on a moins d’information sur vraiment ce que « les populations vulnérables » font concrètement (…). On est potentiellement biaisé parce que c’est tout à coup des patients qu’on ne voit plus et on ne réalise pas forcément   »</w:t>
            </w:r>
          </w:p>
          <w:p w14:paraId="02B5453D" w14:textId="77777777" w:rsidR="00F24ABD" w:rsidRPr="00113750" w:rsidRDefault="00F24ABD" w:rsidP="00F24ABD">
            <w:pPr>
              <w:jc w:val="center"/>
              <w:rPr>
                <w:rFonts w:ascii="Times New Roman" w:hAnsi="Times New Roman" w:cs="Times New Roman"/>
                <w:color w:val="000000" w:themeColor="text1"/>
                <w:sz w:val="20"/>
                <w:szCs w:val="20"/>
              </w:rPr>
            </w:pPr>
          </w:p>
        </w:tc>
        <w:tc>
          <w:tcPr>
            <w:tcW w:w="4579" w:type="dxa"/>
            <w:tcBorders>
              <w:top w:val="nil"/>
              <w:left w:val="nil"/>
              <w:bottom w:val="nil"/>
              <w:right w:val="nil"/>
            </w:tcBorders>
          </w:tcPr>
          <w:p w14:paraId="7F2DEEA0" w14:textId="5A43849D" w:rsidR="00F24ABD" w:rsidRPr="00113750" w:rsidRDefault="00F24ABD" w:rsidP="00F24ABD">
            <w:pPr>
              <w:jc w:val="center"/>
              <w:rPr>
                <w:rFonts w:ascii="Times New Roman" w:hAnsi="Times New Roman" w:cs="Times New Roman"/>
                <w:color w:val="000000" w:themeColor="text1"/>
                <w:sz w:val="20"/>
                <w:szCs w:val="20"/>
                <w:lang w:val="en-US"/>
              </w:rPr>
            </w:pPr>
            <w:r w:rsidRPr="00113750">
              <w:rPr>
                <w:rFonts w:ascii="Times New Roman" w:hAnsi="Times New Roman" w:cs="Times New Roman"/>
                <w:color w:val="000000" w:themeColor="text1"/>
                <w:sz w:val="20"/>
                <w:szCs w:val="20"/>
                <w:lang w:val="en-US"/>
              </w:rPr>
              <w:t>“The case management side, I don't think it is yet, I wasn't aware that they were actually doing all this (…) we have less information on what the “vulnerable populations” team (i.e., CM team) do (…) We're potentially biased because it's suddenly patients we don't see anymore and we don't necessarily realize”</w:t>
            </w:r>
          </w:p>
        </w:tc>
      </w:tr>
      <w:tr w:rsidR="00F24ABD" w:rsidRPr="00113750" w14:paraId="4E807EF5" w14:textId="77777777" w:rsidTr="00F24ABD">
        <w:trPr>
          <w:trHeight w:val="2009"/>
        </w:trPr>
        <w:tc>
          <w:tcPr>
            <w:tcW w:w="1284" w:type="dxa"/>
            <w:tcBorders>
              <w:top w:val="nil"/>
              <w:left w:val="nil"/>
              <w:bottom w:val="nil"/>
              <w:right w:val="nil"/>
            </w:tcBorders>
          </w:tcPr>
          <w:p w14:paraId="75E07A34" w14:textId="329354E5" w:rsidR="00F24ABD" w:rsidRPr="00113750" w:rsidRDefault="00F24ABD" w:rsidP="00F24ABD">
            <w:pPr>
              <w:rPr>
                <w:rFonts w:ascii="Times New Roman" w:hAnsi="Times New Roman" w:cs="Times New Roman"/>
                <w:sz w:val="20"/>
                <w:szCs w:val="20"/>
              </w:rPr>
            </w:pPr>
            <w:r w:rsidRPr="00113750">
              <w:rPr>
                <w:rFonts w:ascii="Times New Roman" w:hAnsi="Times New Roman" w:cs="Times New Roman"/>
                <w:sz w:val="20"/>
                <w:szCs w:val="20"/>
              </w:rPr>
              <w:t>Nurses’ focus group, CM</w:t>
            </w:r>
          </w:p>
        </w:tc>
        <w:tc>
          <w:tcPr>
            <w:tcW w:w="4344" w:type="dxa"/>
            <w:tcBorders>
              <w:top w:val="nil"/>
              <w:left w:val="nil"/>
              <w:bottom w:val="nil"/>
              <w:right w:val="nil"/>
            </w:tcBorders>
          </w:tcPr>
          <w:p w14:paraId="592CB180" w14:textId="77777777" w:rsidR="00F24ABD" w:rsidRPr="00113750" w:rsidRDefault="00F24ABD" w:rsidP="00F24ABD">
            <w:pPr>
              <w:jc w:val="center"/>
              <w:rPr>
                <w:rFonts w:ascii="Times New Roman" w:hAnsi="Times New Roman" w:cs="Times New Roman"/>
                <w:color w:val="000000" w:themeColor="text1"/>
                <w:sz w:val="20"/>
                <w:szCs w:val="20"/>
              </w:rPr>
            </w:pPr>
            <w:r w:rsidRPr="00113750">
              <w:rPr>
                <w:rFonts w:ascii="Times New Roman" w:hAnsi="Times New Roman" w:cs="Times New Roman"/>
                <w:color w:val="000000" w:themeColor="text1"/>
                <w:sz w:val="20"/>
                <w:szCs w:val="20"/>
              </w:rPr>
              <w:t>« Ça ne va pas vous êtes angoissé, Temesta</w:t>
            </w:r>
            <w:r w:rsidRPr="00113750">
              <w:rPr>
                <w:rFonts w:ascii="Times New Roman" w:hAnsi="Times New Roman" w:cs="Times New Roman"/>
                <w:color w:val="000000" w:themeColor="text1"/>
                <w:sz w:val="20"/>
                <w:szCs w:val="20"/>
              </w:rPr>
              <w:sym w:font="Symbol" w:char="F0E2"/>
            </w:r>
            <w:r w:rsidRPr="00113750">
              <w:rPr>
                <w:rFonts w:ascii="Times New Roman" w:hAnsi="Times New Roman" w:cs="Times New Roman"/>
                <w:color w:val="000000" w:themeColor="text1"/>
                <w:sz w:val="20"/>
                <w:szCs w:val="20"/>
              </w:rPr>
              <w:t xml:space="preserve"> et puis vous rentrez chez vous, (…) quand vous voyez quelqu’un qui vient de manière récurrente (…) et un quart d’heure après redescend de la psychiatrie de liaison, on ne peut pas dire que ce soit une prise en charge efficiente ou bien faite »</w:t>
            </w:r>
          </w:p>
          <w:p w14:paraId="3FBD1081" w14:textId="77777777" w:rsidR="00F24ABD" w:rsidRPr="00113750" w:rsidRDefault="00F24ABD" w:rsidP="00F24ABD">
            <w:pPr>
              <w:jc w:val="center"/>
              <w:rPr>
                <w:rFonts w:ascii="Times New Roman" w:hAnsi="Times New Roman" w:cs="Times New Roman"/>
                <w:color w:val="000000" w:themeColor="text1"/>
                <w:sz w:val="20"/>
                <w:szCs w:val="20"/>
              </w:rPr>
            </w:pPr>
          </w:p>
        </w:tc>
        <w:tc>
          <w:tcPr>
            <w:tcW w:w="4579" w:type="dxa"/>
            <w:tcBorders>
              <w:top w:val="nil"/>
              <w:left w:val="nil"/>
              <w:bottom w:val="nil"/>
              <w:right w:val="nil"/>
            </w:tcBorders>
          </w:tcPr>
          <w:p w14:paraId="532F0931" w14:textId="22A27350" w:rsidR="00F24ABD" w:rsidRPr="00113750" w:rsidRDefault="00F24ABD" w:rsidP="00F24ABD">
            <w:pPr>
              <w:jc w:val="center"/>
              <w:rPr>
                <w:rFonts w:ascii="Times New Roman" w:hAnsi="Times New Roman" w:cs="Times New Roman"/>
                <w:color w:val="000000" w:themeColor="text1"/>
                <w:sz w:val="20"/>
                <w:szCs w:val="20"/>
                <w:lang w:val="en-US"/>
              </w:rPr>
            </w:pPr>
            <w:r w:rsidRPr="00113750">
              <w:rPr>
                <w:rFonts w:ascii="Times New Roman" w:hAnsi="Times New Roman" w:cs="Times New Roman"/>
                <w:color w:val="000000" w:themeColor="text1"/>
                <w:sz w:val="20"/>
                <w:szCs w:val="20"/>
                <w:lang w:val="en-US"/>
              </w:rPr>
              <w:t>“It's not going okay, you're anxious, Temesta</w:t>
            </w:r>
            <w:r w:rsidRPr="00113750">
              <w:rPr>
                <w:rFonts w:ascii="Times New Roman" w:hAnsi="Times New Roman" w:cs="Times New Roman"/>
                <w:color w:val="000000" w:themeColor="text1"/>
                <w:sz w:val="20"/>
                <w:szCs w:val="20"/>
              </w:rPr>
              <w:sym w:font="Symbol" w:char="F0E2"/>
            </w:r>
            <w:r w:rsidRPr="00113750">
              <w:rPr>
                <w:rFonts w:ascii="Times New Roman" w:hAnsi="Times New Roman" w:cs="Times New Roman"/>
                <w:color w:val="000000" w:themeColor="text1"/>
                <w:sz w:val="20"/>
                <w:szCs w:val="20"/>
                <w:lang w:val="en-US"/>
              </w:rPr>
              <w:t xml:space="preserve"> and then you go home, (...) when you see someone who comes in a recurring way (...) and a quarter of an hour after coming down from psychiatric consultation, you can't say it's efficient or well-done care”</w:t>
            </w:r>
          </w:p>
        </w:tc>
      </w:tr>
    </w:tbl>
    <w:p w14:paraId="5FBEE428" w14:textId="77777777" w:rsidR="000C64C4" w:rsidRPr="00553A20" w:rsidRDefault="000C64C4" w:rsidP="00DD12E5">
      <w:pPr>
        <w:rPr>
          <w:rFonts w:ascii="Times New Roman" w:hAnsi="Times New Roman" w:cs="Times New Roman"/>
          <w:sz w:val="20"/>
          <w:szCs w:val="20"/>
          <w:lang w:val="en-US"/>
        </w:rPr>
      </w:pPr>
    </w:p>
    <w:sectPr w:rsidR="000C64C4" w:rsidRPr="00553A20" w:rsidSect="00DD12E5">
      <w:pgSz w:w="11906" w:h="16838"/>
      <w:pgMar w:top="689" w:right="1417" w:bottom="1417" w:left="28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9E618" w14:textId="77777777" w:rsidR="00A00570" w:rsidRDefault="00A00570" w:rsidP="007F0213">
      <w:r>
        <w:separator/>
      </w:r>
    </w:p>
  </w:endnote>
  <w:endnote w:type="continuationSeparator" w:id="0">
    <w:p w14:paraId="7B250DE6" w14:textId="77777777" w:rsidR="00A00570" w:rsidRDefault="00A00570" w:rsidP="007F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B0564" w14:textId="77777777" w:rsidR="00A00570" w:rsidRDefault="00A00570" w:rsidP="007F0213">
      <w:r>
        <w:separator/>
      </w:r>
    </w:p>
  </w:footnote>
  <w:footnote w:type="continuationSeparator" w:id="0">
    <w:p w14:paraId="32B42655" w14:textId="77777777" w:rsidR="00A00570" w:rsidRDefault="00A00570" w:rsidP="007F0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67"/>
    <w:rsid w:val="000C64C4"/>
    <w:rsid w:val="00113750"/>
    <w:rsid w:val="002F36A4"/>
    <w:rsid w:val="003566A3"/>
    <w:rsid w:val="003E45A3"/>
    <w:rsid w:val="00460CE8"/>
    <w:rsid w:val="004E045E"/>
    <w:rsid w:val="00523967"/>
    <w:rsid w:val="00525215"/>
    <w:rsid w:val="00553A20"/>
    <w:rsid w:val="00555BFA"/>
    <w:rsid w:val="006F3CD3"/>
    <w:rsid w:val="007021DE"/>
    <w:rsid w:val="007F0213"/>
    <w:rsid w:val="00867A97"/>
    <w:rsid w:val="00A00570"/>
    <w:rsid w:val="00A97047"/>
    <w:rsid w:val="00B24ED5"/>
    <w:rsid w:val="00B85C67"/>
    <w:rsid w:val="00BA4723"/>
    <w:rsid w:val="00C36BEA"/>
    <w:rsid w:val="00C935D0"/>
    <w:rsid w:val="00D12CBE"/>
    <w:rsid w:val="00D73F71"/>
    <w:rsid w:val="00DD12E5"/>
    <w:rsid w:val="00E02243"/>
    <w:rsid w:val="00F24ABD"/>
    <w:rsid w:val="00F724D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967"/>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F0213"/>
    <w:pPr>
      <w:tabs>
        <w:tab w:val="center" w:pos="4536"/>
        <w:tab w:val="right" w:pos="9072"/>
      </w:tabs>
    </w:pPr>
  </w:style>
  <w:style w:type="character" w:customStyle="1" w:styleId="HeaderChar">
    <w:name w:val="Header Char"/>
    <w:basedOn w:val="DefaultParagraphFont"/>
    <w:link w:val="Header"/>
    <w:uiPriority w:val="99"/>
    <w:rsid w:val="007F0213"/>
  </w:style>
  <w:style w:type="paragraph" w:styleId="Footer">
    <w:name w:val="footer"/>
    <w:basedOn w:val="Normal"/>
    <w:link w:val="FooterChar"/>
    <w:uiPriority w:val="99"/>
    <w:unhideWhenUsed/>
    <w:rsid w:val="007F0213"/>
    <w:pPr>
      <w:tabs>
        <w:tab w:val="center" w:pos="4536"/>
        <w:tab w:val="right" w:pos="9072"/>
      </w:tabs>
    </w:pPr>
  </w:style>
  <w:style w:type="character" w:customStyle="1" w:styleId="FooterChar">
    <w:name w:val="Footer Char"/>
    <w:basedOn w:val="DefaultParagraphFont"/>
    <w:link w:val="Footer"/>
    <w:uiPriority w:val="99"/>
    <w:rsid w:val="007F0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967"/>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F0213"/>
    <w:pPr>
      <w:tabs>
        <w:tab w:val="center" w:pos="4536"/>
        <w:tab w:val="right" w:pos="9072"/>
      </w:tabs>
    </w:pPr>
  </w:style>
  <w:style w:type="character" w:customStyle="1" w:styleId="HeaderChar">
    <w:name w:val="Header Char"/>
    <w:basedOn w:val="DefaultParagraphFont"/>
    <w:link w:val="Header"/>
    <w:uiPriority w:val="99"/>
    <w:rsid w:val="007F0213"/>
  </w:style>
  <w:style w:type="paragraph" w:styleId="Footer">
    <w:name w:val="footer"/>
    <w:basedOn w:val="Normal"/>
    <w:link w:val="FooterChar"/>
    <w:uiPriority w:val="99"/>
    <w:unhideWhenUsed/>
    <w:rsid w:val="007F0213"/>
    <w:pPr>
      <w:tabs>
        <w:tab w:val="center" w:pos="4536"/>
        <w:tab w:val="right" w:pos="9072"/>
      </w:tabs>
    </w:pPr>
  </w:style>
  <w:style w:type="character" w:customStyle="1" w:styleId="FooterChar">
    <w:name w:val="Footer Char"/>
    <w:basedOn w:val="DefaultParagraphFont"/>
    <w:link w:val="Footer"/>
    <w:uiPriority w:val="99"/>
    <w:rsid w:val="007F0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2361</Words>
  <Characters>13459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von Allmen</dc:creator>
  <cp:keywords/>
  <dc:description/>
  <cp:lastModifiedBy>Soreño, Ramajane</cp:lastModifiedBy>
  <cp:revision>3</cp:revision>
  <dcterms:created xsi:type="dcterms:W3CDTF">2021-07-25T20:30:00Z</dcterms:created>
  <dcterms:modified xsi:type="dcterms:W3CDTF">2021-07-31T17:15:00Z</dcterms:modified>
</cp:coreProperties>
</file>