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68DC" w14:textId="77777777" w:rsidR="00C41C88" w:rsidRPr="00C41C88" w:rsidRDefault="0093654C" w:rsidP="00C41C88">
      <w:pPr>
        <w:spacing w:line="480" w:lineRule="auto"/>
        <w:jc w:val="center"/>
        <w:rPr>
          <w:rFonts w:ascii="Times New Roman" w:eastAsia="微软雅黑" w:hAnsi="Times New Roman" w:cs="Times New Roman"/>
          <w:color w:val="000000" w:themeColor="text1"/>
          <w:sz w:val="36"/>
          <w:szCs w:val="36"/>
        </w:rPr>
      </w:pPr>
      <w:r w:rsidRPr="00C41C88">
        <w:rPr>
          <w:rFonts w:ascii="Times New Roman" w:eastAsia="微软雅黑" w:hAnsi="Times New Roman" w:cs="Times New Roman"/>
          <w:b/>
          <w:bCs/>
          <w:color w:val="000000" w:themeColor="text1"/>
          <w:sz w:val="36"/>
          <w:szCs w:val="36"/>
        </w:rPr>
        <w:t>Literature search strategy</w:t>
      </w:r>
    </w:p>
    <w:p w14:paraId="661AF86B" w14:textId="72813D3E" w:rsidR="005608B7" w:rsidRPr="00284AFB" w:rsidRDefault="006959FB" w:rsidP="00C41C88">
      <w:pPr>
        <w:spacing w:beforeLines="100" w:before="312" w:line="480" w:lineRule="auto"/>
        <w:jc w:val="left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  <w:t xml:space="preserve">Appendix 1. </w:t>
      </w:r>
      <w:r w:rsidR="006178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Search strategy for 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PubMed</w:t>
      </w:r>
    </w:p>
    <w:p w14:paraId="12B0364B" w14:textId="77777777" w:rsidR="00B060A7" w:rsidRPr="00284AFB" w:rsidRDefault="00316024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((POCD) OR (postoperative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cognit</w:t>
      </w:r>
      <w:r w:rsidR="008079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*) OR (post-operative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cognit</w:t>
      </w:r>
      <w:r w:rsidR="008079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*) OR (postoperative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</w:t>
      </w:r>
      <w:r w:rsidR="008079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*) OR (post-operative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</w:t>
      </w:r>
      <w:r w:rsidR="008079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*) OR (PND) OR (perioperative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="008079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) OR (peri-operative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="008079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)) AND ((rSO2) OR (cerebral oximetry) OR (cerebral oxygen*) OR (cerebral regional oxygen*) OR (regional oxygen*) OR (regional tissue oxygen*) </w:t>
      </w:r>
      <w:r w:rsidR="008079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OR (oxygen saturation*) 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OR (NIRS) OR (near infrared spectroscopy) OR (near-infrared spectroscopy) OR (near infra-red spectroscopy))</w:t>
      </w:r>
      <w:r w:rsidR="00A0413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AND ((aged*) OR (old*) OR (ageing*) OR (geriatric*) OR (elder*))</w:t>
      </w:r>
    </w:p>
    <w:p w14:paraId="3EE70FA1" w14:textId="77777777" w:rsidR="00D858EB" w:rsidRDefault="00D858EB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54FCAB1" w14:textId="05879EE3" w:rsidR="00B060A7" w:rsidRPr="00284AFB" w:rsidRDefault="00B060A7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Appendix 2. </w:t>
      </w:r>
      <w:r w:rsidR="006178A8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Search strategy for </w:t>
      </w:r>
      <w:r w:rsidR="006A7CCD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Web of Science</w:t>
      </w:r>
    </w:p>
    <w:p w14:paraId="409B7D69" w14:textId="77777777" w:rsidR="00D5575E" w:rsidRDefault="00FE4541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TS=(POCD OR postoperative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 OR post-operative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 OR postoperative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 OR post-operative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 OR PND OR perioperative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 OR peri-operative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*) AND TS=(rSO2 OR cerebral oximetry OR cerebral oxygen* OR cerebral regional oxygen* OR regional oxygen* OR regional tissue oxygen* OR oxygen saturation* OR NIRS OR “near” infrared spectroscopy OR near-infrared spectroscopy OR “near” infra-red spectroscopy) AND TS=(aged* OR old* OR ageing* OR geriatric* OR elder*) </w:t>
      </w:r>
    </w:p>
    <w:p w14:paraId="1FABFAFB" w14:textId="77777777" w:rsidR="00D858EB" w:rsidRDefault="00D858EB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4C3505C" w14:textId="414F70ED" w:rsidR="00EE61B3" w:rsidRPr="00284AFB" w:rsidRDefault="00EE61B3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Appendix 3. 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Search strategy for Embase</w:t>
      </w:r>
    </w:p>
    <w:p w14:paraId="575FD1B2" w14:textId="77777777" w:rsidR="00DD3C9B" w:rsidRPr="00284AFB" w:rsidRDefault="00DD3C9B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#1 </w:t>
      </w:r>
    </w:p>
    <w:p w14:paraId="2A1821BF" w14:textId="45A3A899" w:rsidR="008258C5" w:rsidRPr="00284AFB" w:rsidRDefault="008258C5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'POCD</w:t>
      </w:r>
      <w:proofErr w:type="gram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</w:t>
      </w:r>
      <w:proofErr w:type="gram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'postoperative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'post-operative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'postoperative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'post-operative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'PND':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'perioperative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'peri-operative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</w:p>
    <w:p w14:paraId="25192ABC" w14:textId="77777777" w:rsidR="006B2EE1" w:rsidRPr="00284AFB" w:rsidRDefault="006B2EE1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</w:p>
    <w:p w14:paraId="559DC798" w14:textId="40C01CAF" w:rsidR="00DD3C9B" w:rsidRPr="00284AFB" w:rsidRDefault="00DD3C9B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#2</w:t>
      </w:r>
    </w:p>
    <w:p w14:paraId="3321C64E" w14:textId="44E88931" w:rsidR="008258C5" w:rsidRPr="00284AFB" w:rsidRDefault="008258C5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'rSO2</w:t>
      </w:r>
      <w:proofErr w:type="gram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':ab</w:t>
      </w:r>
      <w:proofErr w:type="gram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,ti OR 'cerebral oximetry':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'cerebral oxygen*':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'cerebral regional oxygen*':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'regional oxygen*':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'regional tissue oxygen*':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'oxygen saturation*':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nirs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'near infrared spectroscopy':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'near-infrared spectroscopy':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'near infra-red spectroscopy':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</w:p>
    <w:p w14:paraId="626C1336" w14:textId="77777777" w:rsidR="008258C5" w:rsidRPr="00284AFB" w:rsidRDefault="008258C5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</w:p>
    <w:p w14:paraId="7BA33E1A" w14:textId="31C15F26" w:rsidR="00DD3C9B" w:rsidRPr="00284AFB" w:rsidRDefault="00DD3C9B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# 3 </w:t>
      </w:r>
    </w:p>
    <w:p w14:paraId="687CF5FE" w14:textId="491FBF34" w:rsidR="006B2EE1" w:rsidRPr="00284AFB" w:rsidRDefault="008258C5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'aged*</w:t>
      </w:r>
      <w:proofErr w:type="gram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</w:t>
      </w:r>
      <w:proofErr w:type="gram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'old*':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'ageing*':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'geriatric*':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'elder*':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ab,ti</w:t>
      </w:r>
      <w:proofErr w:type="spellEnd"/>
    </w:p>
    <w:p w14:paraId="61F705A1" w14:textId="77777777" w:rsidR="008258C5" w:rsidRPr="00284AFB" w:rsidRDefault="008258C5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</w:p>
    <w:p w14:paraId="26FD7381" w14:textId="2479E47B" w:rsidR="006B2EE1" w:rsidRPr="00284AFB" w:rsidRDefault="006B2EE1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# 4 </w:t>
      </w:r>
    </w:p>
    <w:p w14:paraId="35CDD44A" w14:textId="5222E0D0" w:rsidR="008258C5" w:rsidRDefault="008258C5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#1 AND #2 AND #3</w:t>
      </w:r>
    </w:p>
    <w:p w14:paraId="59D1BDFD" w14:textId="77777777" w:rsidR="00D858EB" w:rsidRDefault="00D858EB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br w:type="page"/>
      </w:r>
    </w:p>
    <w:p w14:paraId="02A130DB" w14:textId="54AF07F9" w:rsidR="006B2EE1" w:rsidRPr="00153D9E" w:rsidRDefault="006B2EE1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Appendix 4. 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Search strategy for </w:t>
      </w:r>
      <w:r w:rsidR="008258C5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Cochrane </w:t>
      </w:r>
      <w:r w:rsid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L</w:t>
      </w:r>
      <w:r w:rsidR="008258C5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ibrary</w:t>
      </w:r>
    </w:p>
    <w:p w14:paraId="5ACAD88E" w14:textId="00076E2B" w:rsidR="00F66266" w:rsidRPr="00284AFB" w:rsidRDefault="00F66266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#1</w:t>
      </w:r>
    </w:p>
    <w:p w14:paraId="4D44E9D2" w14:textId="1C8FADDA" w:rsidR="00DD3C9B" w:rsidRPr="00284AFB" w:rsidRDefault="00F41964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"POCD</w:t>
      </w:r>
      <w:proofErr w:type="gram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</w:t>
      </w:r>
      <w:proofErr w:type="gram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"postoperative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cognit</w:t>
      </w:r>
      <w:r w:rsidR="008258C5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"post-operative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cognit</w:t>
      </w:r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"postoperative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</w:t>
      </w:r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"post-operative 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</w:t>
      </w:r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"PND":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</w:t>
      </w:r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perioperative </w:t>
      </w:r>
      <w:proofErr w:type="spellStart"/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</w:t>
      </w:r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peri-operative </w:t>
      </w:r>
      <w:proofErr w:type="spellStart"/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neurocogniti</w:t>
      </w:r>
      <w:proofErr w:type="spellEnd"/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*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</w:p>
    <w:p w14:paraId="4A4885B5" w14:textId="77777777" w:rsidR="009F2837" w:rsidRPr="00284AFB" w:rsidRDefault="009F2837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</w:p>
    <w:p w14:paraId="2CAC0F29" w14:textId="4F0D3F77" w:rsidR="00F66266" w:rsidRPr="00284AFB" w:rsidRDefault="00F66266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#2</w:t>
      </w:r>
    </w:p>
    <w:p w14:paraId="00104B89" w14:textId="3EE91BB0" w:rsidR="00F41964" w:rsidRPr="00284AFB" w:rsidRDefault="00F41964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"rSO2</w:t>
      </w:r>
      <w:proofErr w:type="gram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":ti</w:t>
      </w:r>
      <w:proofErr w:type="gram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,ab,kw OR "cerebral oximetry":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"cerebral oxygen*":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"cerebral regional oxygen*":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"regional oxygen*":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"regional tissue oxygen*":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OR "oxygen saturation*":</w:t>
      </w:r>
      <w:proofErr w:type="spellStart"/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="009F2837"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</w:t>
      </w: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OR "NIRS":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"near infrared spectroscopy":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"near-infrared spectroscopy":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"near infra-red spectroscopy":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</w:p>
    <w:p w14:paraId="137ED729" w14:textId="041107C1" w:rsidR="00F41964" w:rsidRPr="00284AFB" w:rsidRDefault="00F41964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</w:p>
    <w:p w14:paraId="5E8AA0E0" w14:textId="74D160E1" w:rsidR="009F2837" w:rsidRPr="00284AFB" w:rsidRDefault="00F41964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# 3</w:t>
      </w:r>
    </w:p>
    <w:p w14:paraId="1F7E886F" w14:textId="6806BB01" w:rsidR="009F2837" w:rsidRPr="00284AFB" w:rsidRDefault="009F2837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"aged*</w:t>
      </w:r>
      <w:proofErr w:type="gram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</w:t>
      </w:r>
      <w:proofErr w:type="gram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"old*":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"ageing*":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"geriatric*":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 OR "elder*":</w:t>
      </w:r>
      <w:proofErr w:type="spellStart"/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ti,ab,kw</w:t>
      </w:r>
      <w:proofErr w:type="spellEnd"/>
    </w:p>
    <w:p w14:paraId="49DA05E8" w14:textId="77777777" w:rsidR="009F2837" w:rsidRPr="00284AFB" w:rsidRDefault="009F2837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</w:p>
    <w:p w14:paraId="029FD771" w14:textId="77777777" w:rsidR="009F2837" w:rsidRPr="00284AFB" w:rsidRDefault="009F2837" w:rsidP="00C41C88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# 4 </w:t>
      </w:r>
    </w:p>
    <w:p w14:paraId="3AD0097D" w14:textId="5E726747" w:rsidR="00F41964" w:rsidRPr="00CD3210" w:rsidRDefault="009F2837" w:rsidP="00C41C88">
      <w:pPr>
        <w:widowControl/>
        <w:spacing w:line="480" w:lineRule="auto"/>
        <w:jc w:val="left"/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</w:pPr>
      <w:r w:rsidRPr="00284AFB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>#1 AND #2 AND #3</w:t>
      </w:r>
    </w:p>
    <w:sectPr w:rsidR="00F41964" w:rsidRPr="00CD3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0777" w14:textId="77777777" w:rsidR="007C0DC1" w:rsidRDefault="007C0DC1" w:rsidP="007646A6">
      <w:r>
        <w:separator/>
      </w:r>
    </w:p>
  </w:endnote>
  <w:endnote w:type="continuationSeparator" w:id="0">
    <w:p w14:paraId="0A66FDEE" w14:textId="77777777" w:rsidR="007C0DC1" w:rsidRDefault="007C0DC1" w:rsidP="0076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C473" w14:textId="77777777" w:rsidR="007C0DC1" w:rsidRDefault="007C0DC1" w:rsidP="007646A6">
      <w:r>
        <w:separator/>
      </w:r>
    </w:p>
  </w:footnote>
  <w:footnote w:type="continuationSeparator" w:id="0">
    <w:p w14:paraId="3DE7D25A" w14:textId="77777777" w:rsidR="007C0DC1" w:rsidRDefault="007C0DC1" w:rsidP="0076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358"/>
    <w:multiLevelType w:val="multilevel"/>
    <w:tmpl w:val="453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2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A2"/>
    <w:rsid w:val="000C2069"/>
    <w:rsid w:val="00153D9E"/>
    <w:rsid w:val="00153FA4"/>
    <w:rsid w:val="00180829"/>
    <w:rsid w:val="001E40CC"/>
    <w:rsid w:val="001E4DD7"/>
    <w:rsid w:val="00284AFB"/>
    <w:rsid w:val="002A3DFD"/>
    <w:rsid w:val="00316024"/>
    <w:rsid w:val="00362F49"/>
    <w:rsid w:val="0037696B"/>
    <w:rsid w:val="004550CC"/>
    <w:rsid w:val="00477608"/>
    <w:rsid w:val="00486170"/>
    <w:rsid w:val="004970CF"/>
    <w:rsid w:val="005608B7"/>
    <w:rsid w:val="00566F5A"/>
    <w:rsid w:val="006178A8"/>
    <w:rsid w:val="006959FB"/>
    <w:rsid w:val="00697C04"/>
    <w:rsid w:val="006A7CCD"/>
    <w:rsid w:val="006B2EE1"/>
    <w:rsid w:val="007405F9"/>
    <w:rsid w:val="00755798"/>
    <w:rsid w:val="007646A6"/>
    <w:rsid w:val="00777D89"/>
    <w:rsid w:val="007C0DC1"/>
    <w:rsid w:val="007E065D"/>
    <w:rsid w:val="008079A8"/>
    <w:rsid w:val="008258C5"/>
    <w:rsid w:val="008C0982"/>
    <w:rsid w:val="00916146"/>
    <w:rsid w:val="0093654C"/>
    <w:rsid w:val="009439C9"/>
    <w:rsid w:val="009F2837"/>
    <w:rsid w:val="00A04138"/>
    <w:rsid w:val="00A51BAD"/>
    <w:rsid w:val="00AA3E90"/>
    <w:rsid w:val="00AF188D"/>
    <w:rsid w:val="00B060A7"/>
    <w:rsid w:val="00B664CA"/>
    <w:rsid w:val="00BB1C3B"/>
    <w:rsid w:val="00C27DB4"/>
    <w:rsid w:val="00C41C88"/>
    <w:rsid w:val="00C50AA5"/>
    <w:rsid w:val="00CA39C6"/>
    <w:rsid w:val="00CD3210"/>
    <w:rsid w:val="00D13AA2"/>
    <w:rsid w:val="00D5486D"/>
    <w:rsid w:val="00D5575E"/>
    <w:rsid w:val="00D6648F"/>
    <w:rsid w:val="00D77D68"/>
    <w:rsid w:val="00D858EB"/>
    <w:rsid w:val="00D92A11"/>
    <w:rsid w:val="00DD3C9B"/>
    <w:rsid w:val="00E02418"/>
    <w:rsid w:val="00E42B62"/>
    <w:rsid w:val="00EE61B3"/>
    <w:rsid w:val="00F27E22"/>
    <w:rsid w:val="00F41964"/>
    <w:rsid w:val="00F47CBF"/>
    <w:rsid w:val="00F66266"/>
    <w:rsid w:val="00FC5F6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285CF"/>
  <w15:chartTrackingRefBased/>
  <w15:docId w15:val="{8588826E-4186-43EC-8A15-21D4AEC3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6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6A6"/>
    <w:rPr>
      <w:sz w:val="18"/>
      <w:szCs w:val="18"/>
    </w:rPr>
  </w:style>
  <w:style w:type="character" w:customStyle="1" w:styleId="history-span">
    <w:name w:val="history-span"/>
    <w:basedOn w:val="a0"/>
    <w:rsid w:val="005608B7"/>
  </w:style>
  <w:style w:type="character" w:styleId="a7">
    <w:name w:val="Hyperlink"/>
    <w:basedOn w:val="a0"/>
    <w:uiPriority w:val="99"/>
    <w:unhideWhenUsed/>
    <w:rsid w:val="00284AF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84AF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53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Anesthesiant DXH</dc:creator>
  <cp:keywords/>
  <dc:description/>
  <cp:lastModifiedBy>Anesthesiant DXH</cp:lastModifiedBy>
  <cp:revision>24</cp:revision>
  <dcterms:created xsi:type="dcterms:W3CDTF">2021-01-21T06:56:00Z</dcterms:created>
  <dcterms:modified xsi:type="dcterms:W3CDTF">2022-06-11T14:42:00Z</dcterms:modified>
</cp:coreProperties>
</file>