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4649" w14:textId="648827F5" w:rsidR="00BD2BE4" w:rsidRDefault="00780C69">
      <w:r>
        <w:rPr>
          <w:noProof/>
        </w:rPr>
        <w:drawing>
          <wp:inline distT="0" distB="0" distL="0" distR="0" wp14:anchorId="1B521EB7" wp14:editId="38711039">
            <wp:extent cx="5801967" cy="3698600"/>
            <wp:effectExtent l="0" t="0" r="8890" b="0"/>
            <wp:docPr id="8" name="그림 7">
              <a:extLst xmlns:a="http://schemas.openxmlformats.org/drawingml/2006/main">
                <a:ext uri="{FF2B5EF4-FFF2-40B4-BE49-F238E27FC236}">
                  <a16:creationId xmlns:a16="http://schemas.microsoft.com/office/drawing/2014/main" id="{A92A2549-D340-F7C0-86BF-A985885425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>
                      <a:extLst>
                        <a:ext uri="{FF2B5EF4-FFF2-40B4-BE49-F238E27FC236}">
                          <a16:creationId xmlns:a16="http://schemas.microsoft.com/office/drawing/2014/main" id="{A92A2549-D340-F7C0-86BF-A985885425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1967" cy="36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1C642" w14:textId="38359622" w:rsidR="00780C69" w:rsidRDefault="00780C69">
      <w:r>
        <w:rPr>
          <w:noProof/>
        </w:rPr>
        <w:drawing>
          <wp:inline distT="0" distB="0" distL="0" distR="0" wp14:anchorId="530B72A3" wp14:editId="7939C488">
            <wp:extent cx="5586205" cy="3754473"/>
            <wp:effectExtent l="0" t="0" r="0" b="0"/>
            <wp:docPr id="10" name="그림 9">
              <a:extLst xmlns:a="http://schemas.openxmlformats.org/drawingml/2006/main">
                <a:ext uri="{FF2B5EF4-FFF2-40B4-BE49-F238E27FC236}">
                  <a16:creationId xmlns:a16="http://schemas.microsoft.com/office/drawing/2014/main" id="{8E361A7C-E062-1A3B-60DF-0F9EFF5338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>
                      <a:extLst>
                        <a:ext uri="{FF2B5EF4-FFF2-40B4-BE49-F238E27FC236}">
                          <a16:creationId xmlns:a16="http://schemas.microsoft.com/office/drawing/2014/main" id="{8E361A7C-E062-1A3B-60DF-0F9EFF5338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6205" cy="375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7296" w14:textId="5DAA13A1" w:rsidR="00780C69" w:rsidRDefault="00785D4D">
      <w:r>
        <w:t>Supplementary</w:t>
      </w:r>
      <w:r w:rsidR="00780C69" w:rsidRPr="00780C69">
        <w:t xml:space="preserve"> 1. Kaplan-Meier curves of all-cause mortality according to handgrip strength. A shows the results of absolute handgrip strength, while B shows the results of relative handgrip strength.</w:t>
      </w:r>
    </w:p>
    <w:sectPr w:rsidR="0078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A953" w14:textId="77777777" w:rsidR="000E082D" w:rsidRDefault="000E082D" w:rsidP="00785D4D">
      <w:pPr>
        <w:spacing w:after="0" w:line="240" w:lineRule="auto"/>
      </w:pPr>
      <w:r>
        <w:separator/>
      </w:r>
    </w:p>
  </w:endnote>
  <w:endnote w:type="continuationSeparator" w:id="0">
    <w:p w14:paraId="6743A1C6" w14:textId="77777777" w:rsidR="000E082D" w:rsidRDefault="000E082D" w:rsidP="0078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8619" w14:textId="77777777" w:rsidR="000E082D" w:rsidRDefault="000E082D" w:rsidP="00785D4D">
      <w:pPr>
        <w:spacing w:after="0" w:line="240" w:lineRule="auto"/>
      </w:pPr>
      <w:r>
        <w:separator/>
      </w:r>
    </w:p>
  </w:footnote>
  <w:footnote w:type="continuationSeparator" w:id="0">
    <w:p w14:paraId="4D451F04" w14:textId="77777777" w:rsidR="000E082D" w:rsidRDefault="000E082D" w:rsidP="00785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69"/>
    <w:rsid w:val="000E082D"/>
    <w:rsid w:val="002F104A"/>
    <w:rsid w:val="00780C69"/>
    <w:rsid w:val="00785D4D"/>
    <w:rsid w:val="00B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0A86F"/>
  <w15:chartTrackingRefBased/>
  <w15:docId w15:val="{DD3A6A3E-F38C-4405-8A02-DE914638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785D4D"/>
  </w:style>
  <w:style w:type="paragraph" w:styleId="a4">
    <w:name w:val="footer"/>
    <w:basedOn w:val="a"/>
    <w:link w:val="Char0"/>
    <w:uiPriority w:val="99"/>
    <w:unhideWhenUsed/>
    <w:rsid w:val="007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78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원정</dc:creator>
  <cp:keywords/>
  <dc:description/>
  <cp:lastModifiedBy>정 원정</cp:lastModifiedBy>
  <cp:revision>2</cp:revision>
  <dcterms:created xsi:type="dcterms:W3CDTF">2023-03-31T05:09:00Z</dcterms:created>
  <dcterms:modified xsi:type="dcterms:W3CDTF">2023-04-03T07:13:00Z</dcterms:modified>
</cp:coreProperties>
</file>