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EF5A" w14:textId="384A08D3" w:rsidR="00775E9C" w:rsidRPr="004C0443" w:rsidRDefault="00C934FE" w:rsidP="0084090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Questionnaire used</w:t>
      </w:r>
      <w:r w:rsidR="00775E9C" w:rsidRPr="004C0443">
        <w:rPr>
          <w:rFonts w:asciiTheme="majorBidi" w:hAnsiTheme="majorBidi" w:cstheme="majorBidi"/>
          <w:b/>
          <w:bCs/>
          <w:sz w:val="24"/>
          <w:szCs w:val="24"/>
        </w:rPr>
        <w:t xml:space="preserve"> for data collection</w:t>
      </w:r>
      <w:bookmarkStart w:id="0" w:name="_GoBack"/>
      <w:bookmarkEnd w:id="0"/>
    </w:p>
    <w:p w14:paraId="04773EF8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443">
        <w:rPr>
          <w:rFonts w:ascii="Times New Roman" w:hAnsi="Times New Roman" w:cs="Times New Roman"/>
          <w:b/>
          <w:sz w:val="24"/>
          <w:szCs w:val="24"/>
        </w:rPr>
        <w:t>Demographics Questions</w:t>
      </w:r>
      <w:r w:rsidR="006A11F1" w:rsidRPr="004C0443">
        <w:rPr>
          <w:rFonts w:ascii="Times New Roman" w:hAnsi="Times New Roman" w:cs="Times New Roman"/>
          <w:b/>
          <w:sz w:val="24"/>
          <w:szCs w:val="24"/>
        </w:rPr>
        <w:t>:</w:t>
      </w:r>
    </w:p>
    <w:p w14:paraId="6DB75987" w14:textId="0CF3AA19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1. Name</w:t>
      </w:r>
      <w:r w:rsidR="00C1662F">
        <w:rPr>
          <w:rFonts w:ascii="Times New Roman" w:hAnsi="Times New Roman" w:cs="Times New Roman"/>
          <w:sz w:val="24"/>
          <w:szCs w:val="24"/>
        </w:rPr>
        <w:t xml:space="preserve"> (Optional)</w:t>
      </w:r>
      <w:r w:rsidRPr="004C04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F27B0B" w14:textId="77777777" w:rsidR="00FD5B7B" w:rsidRPr="004C0443" w:rsidRDefault="007B2F06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2. Gender: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    F </w:t>
      </w:r>
      <w:sdt>
        <w:sdtPr>
          <w:rPr>
            <w:rFonts w:ascii="Times New Roman" w:hAnsi="Times New Roman" w:cs="Times New Roman"/>
            <w:sz w:val="24"/>
            <w:szCs w:val="24"/>
          </w:rPr>
          <w:id w:val="597750959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B7B" w:rsidRPr="004C0443">
        <w:rPr>
          <w:rFonts w:ascii="Times New Roman" w:hAnsi="Times New Roman" w:cs="Times New Roman"/>
          <w:sz w:val="24"/>
          <w:szCs w:val="24"/>
        </w:rPr>
        <w:t xml:space="preserve">        M </w:t>
      </w:r>
      <w:sdt>
        <w:sdtPr>
          <w:rPr>
            <w:rFonts w:ascii="Times New Roman" w:hAnsi="Times New Roman" w:cs="Times New Roman"/>
            <w:sz w:val="24"/>
            <w:szCs w:val="24"/>
          </w:rPr>
          <w:id w:val="1343366873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A671728" w14:textId="5B999613" w:rsidR="00FF7FD8" w:rsidRPr="004C0443" w:rsidRDefault="007B2F06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3. Age (Years):</w:t>
      </w:r>
      <w:r w:rsidR="00FF7FD8" w:rsidRPr="004C0443">
        <w:rPr>
          <w:rFonts w:ascii="Times New Roman" w:hAnsi="Times New Roman" w:cs="Times New Roman"/>
          <w:sz w:val="24"/>
          <w:szCs w:val="24"/>
        </w:rPr>
        <w:t xml:space="preserve">   18-2</w:t>
      </w:r>
      <w:r w:rsidR="00C1662F">
        <w:rPr>
          <w:rFonts w:ascii="Times New Roman" w:hAnsi="Times New Roman" w:cs="Times New Roman"/>
          <w:sz w:val="24"/>
          <w:szCs w:val="24"/>
        </w:rPr>
        <w:t>5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9621377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7FD8" w:rsidRPr="004C0443">
        <w:rPr>
          <w:rFonts w:ascii="Times New Roman" w:hAnsi="Times New Roman" w:cs="Times New Roman"/>
          <w:sz w:val="24"/>
          <w:szCs w:val="24"/>
        </w:rPr>
        <w:t xml:space="preserve">   </w:t>
      </w:r>
      <w:r w:rsidR="00C1662F">
        <w:rPr>
          <w:rFonts w:ascii="Times New Roman" w:hAnsi="Times New Roman" w:cs="Times New Roman"/>
          <w:sz w:val="24"/>
          <w:szCs w:val="24"/>
        </w:rPr>
        <w:t xml:space="preserve">  </w:t>
      </w:r>
      <w:r w:rsidR="00FF7FD8" w:rsidRPr="004C0443">
        <w:rPr>
          <w:rFonts w:ascii="Times New Roman" w:hAnsi="Times New Roman" w:cs="Times New Roman"/>
          <w:sz w:val="24"/>
          <w:szCs w:val="24"/>
        </w:rPr>
        <w:t>2</w:t>
      </w:r>
      <w:r w:rsidR="00C1662F">
        <w:rPr>
          <w:rFonts w:ascii="Times New Roman" w:hAnsi="Times New Roman" w:cs="Times New Roman"/>
          <w:sz w:val="24"/>
          <w:szCs w:val="24"/>
        </w:rPr>
        <w:t>6</w:t>
      </w:r>
      <w:r w:rsidR="00FF7FD8" w:rsidRPr="004C0443">
        <w:rPr>
          <w:rFonts w:ascii="Times New Roman" w:hAnsi="Times New Roman" w:cs="Times New Roman"/>
          <w:sz w:val="24"/>
          <w:szCs w:val="24"/>
        </w:rPr>
        <w:t>-</w:t>
      </w:r>
      <w:r w:rsidR="00C1662F">
        <w:rPr>
          <w:rFonts w:ascii="Times New Roman" w:hAnsi="Times New Roman" w:cs="Times New Roman"/>
          <w:sz w:val="24"/>
          <w:szCs w:val="24"/>
        </w:rPr>
        <w:t>33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8660687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7FD8" w:rsidRPr="004C0443">
        <w:rPr>
          <w:rFonts w:ascii="Times New Roman" w:hAnsi="Times New Roman" w:cs="Times New Roman"/>
          <w:sz w:val="24"/>
          <w:szCs w:val="24"/>
        </w:rPr>
        <w:t xml:space="preserve"> </w:t>
      </w:r>
      <w:r w:rsidR="00C1662F">
        <w:rPr>
          <w:rFonts w:ascii="Times New Roman" w:hAnsi="Times New Roman" w:cs="Times New Roman"/>
          <w:sz w:val="24"/>
          <w:szCs w:val="24"/>
        </w:rPr>
        <w:t xml:space="preserve">       34</w:t>
      </w:r>
      <w:r w:rsidR="00C1662F" w:rsidRPr="004C0443">
        <w:rPr>
          <w:rFonts w:ascii="Times New Roman" w:hAnsi="Times New Roman" w:cs="Times New Roman"/>
          <w:sz w:val="24"/>
          <w:szCs w:val="24"/>
        </w:rPr>
        <w:t>-</w:t>
      </w:r>
      <w:r w:rsidR="00C1662F">
        <w:rPr>
          <w:rFonts w:ascii="Times New Roman" w:hAnsi="Times New Roman" w:cs="Times New Roman"/>
          <w:sz w:val="24"/>
          <w:szCs w:val="24"/>
        </w:rPr>
        <w:t>41</w:t>
      </w:r>
      <w:r w:rsidR="00C1662F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10106491"/>
        </w:sdtPr>
        <w:sdtEndPr/>
        <w:sdtContent>
          <w:r w:rsidR="00C1662F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662F">
        <w:rPr>
          <w:rFonts w:ascii="Times New Roman" w:hAnsi="Times New Roman" w:cs="Times New Roman"/>
          <w:sz w:val="24"/>
          <w:szCs w:val="24"/>
        </w:rPr>
        <w:t xml:space="preserve">    42</w:t>
      </w:r>
      <w:r w:rsidR="00C1662F" w:rsidRPr="004C0443">
        <w:rPr>
          <w:rFonts w:ascii="Times New Roman" w:hAnsi="Times New Roman" w:cs="Times New Roman"/>
          <w:sz w:val="24"/>
          <w:szCs w:val="24"/>
        </w:rPr>
        <w:t>-</w:t>
      </w:r>
      <w:r w:rsidR="00C1662F">
        <w:rPr>
          <w:rFonts w:ascii="Times New Roman" w:hAnsi="Times New Roman" w:cs="Times New Roman"/>
          <w:sz w:val="24"/>
          <w:szCs w:val="24"/>
        </w:rPr>
        <w:t>49</w:t>
      </w:r>
      <w:r w:rsidR="00C1662F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280870"/>
        </w:sdtPr>
        <w:sdtEndPr/>
        <w:sdtContent>
          <w:r w:rsidR="00C1662F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F7FD8" w:rsidRPr="004C0443">
        <w:rPr>
          <w:rFonts w:ascii="Times New Roman" w:hAnsi="Times New Roman" w:cs="Times New Roman"/>
          <w:sz w:val="24"/>
          <w:szCs w:val="24"/>
        </w:rPr>
        <w:t xml:space="preserve">     </w:t>
      </w:r>
      <w:r w:rsidR="00C1662F">
        <w:rPr>
          <w:rFonts w:ascii="Times New Roman" w:hAnsi="Times New Roman" w:cs="Times New Roman"/>
          <w:sz w:val="24"/>
          <w:szCs w:val="24"/>
        </w:rPr>
        <w:t>50</w:t>
      </w:r>
      <w:r w:rsidR="004C0443" w:rsidRPr="004C0443">
        <w:rPr>
          <w:rFonts w:ascii="Times New Roman" w:hAnsi="Times New Roman" w:cs="Times New Roman"/>
          <w:sz w:val="24"/>
          <w:szCs w:val="24"/>
        </w:rPr>
        <w:t xml:space="preserve"> and</w:t>
      </w:r>
      <w:r w:rsidR="00FF7FD8" w:rsidRPr="004C0443">
        <w:rPr>
          <w:rFonts w:ascii="Times New Roman" w:hAnsi="Times New Roman" w:cs="Times New Roman"/>
          <w:sz w:val="24"/>
          <w:szCs w:val="24"/>
        </w:rPr>
        <w:t xml:space="preserve"> above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7238210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B7B" w:rsidRPr="004C04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FF04247" w14:textId="79EEDD80" w:rsidR="00FD5B7B" w:rsidRPr="004C0443" w:rsidRDefault="00FF7FD8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4. C</w:t>
      </w:r>
      <w:r w:rsidR="00C1662F">
        <w:rPr>
          <w:rFonts w:ascii="Times New Roman" w:hAnsi="Times New Roman" w:cs="Times New Roman"/>
          <w:sz w:val="24"/>
          <w:szCs w:val="24"/>
        </w:rPr>
        <w:t>ity of practice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:        </w:t>
      </w:r>
      <w:r w:rsidR="00C1662F">
        <w:rPr>
          <w:rFonts w:ascii="Times New Roman" w:hAnsi="Times New Roman" w:cs="Times New Roman"/>
          <w:sz w:val="24"/>
          <w:szCs w:val="24"/>
        </w:rPr>
        <w:t>Islamabad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2635745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B7B" w:rsidRPr="004C04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662F">
        <w:rPr>
          <w:rFonts w:ascii="Times New Roman" w:hAnsi="Times New Roman" w:cs="Times New Roman"/>
          <w:sz w:val="24"/>
          <w:szCs w:val="24"/>
        </w:rPr>
        <w:t>Rawalpindi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57298780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B7B" w:rsidRPr="004C044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F2B9B72" w14:textId="41DD2049" w:rsidR="00FD5B7B" w:rsidRPr="004C0443" w:rsidRDefault="00FF7FD8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5. </w:t>
      </w:r>
      <w:r w:rsidR="00C1662F">
        <w:rPr>
          <w:rFonts w:ascii="Times New Roman" w:hAnsi="Times New Roman" w:cs="Times New Roman"/>
          <w:sz w:val="24"/>
          <w:szCs w:val="24"/>
        </w:rPr>
        <w:t xml:space="preserve"> Experience (Years)</w:t>
      </w:r>
      <w:r w:rsidR="006A11F1" w:rsidRPr="004C0443">
        <w:rPr>
          <w:rFonts w:ascii="Times New Roman" w:hAnsi="Times New Roman" w:cs="Times New Roman"/>
          <w:sz w:val="24"/>
          <w:szCs w:val="24"/>
        </w:rPr>
        <w:t>:</w:t>
      </w:r>
      <w:r w:rsidRPr="004C0443">
        <w:rPr>
          <w:rFonts w:ascii="Times New Roman" w:hAnsi="Times New Roman" w:cs="Times New Roman"/>
          <w:sz w:val="24"/>
          <w:szCs w:val="24"/>
        </w:rPr>
        <w:t xml:space="preserve">       </w:t>
      </w:r>
      <w:r w:rsidR="00C1662F">
        <w:rPr>
          <w:rFonts w:ascii="Times New Roman" w:hAnsi="Times New Roman" w:cs="Times New Roman"/>
          <w:sz w:val="24"/>
          <w:szCs w:val="24"/>
        </w:rPr>
        <w:t>0-3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84562577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</w:t>
      </w:r>
      <w:r w:rsidR="00C1662F">
        <w:rPr>
          <w:rFonts w:ascii="Times New Roman" w:hAnsi="Times New Roman" w:cs="Times New Roman"/>
          <w:sz w:val="24"/>
          <w:szCs w:val="24"/>
        </w:rPr>
        <w:t xml:space="preserve"> </w:t>
      </w:r>
      <w:r w:rsidRPr="004C0443">
        <w:rPr>
          <w:rFonts w:ascii="Times New Roman" w:hAnsi="Times New Roman" w:cs="Times New Roman"/>
          <w:sz w:val="24"/>
          <w:szCs w:val="24"/>
        </w:rPr>
        <w:t xml:space="preserve"> </w:t>
      </w:r>
      <w:r w:rsidR="00C1662F">
        <w:rPr>
          <w:rFonts w:ascii="Times New Roman" w:hAnsi="Times New Roman" w:cs="Times New Roman"/>
          <w:sz w:val="24"/>
          <w:szCs w:val="24"/>
        </w:rPr>
        <w:t>4-6</w:t>
      </w:r>
      <w:r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80729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 </w:t>
      </w:r>
      <w:r w:rsidR="00C1662F">
        <w:rPr>
          <w:rFonts w:ascii="Times New Roman" w:hAnsi="Times New Roman" w:cs="Times New Roman"/>
          <w:sz w:val="24"/>
          <w:szCs w:val="24"/>
        </w:rPr>
        <w:t>7-9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79190289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 </w:t>
      </w:r>
      <w:r w:rsidR="00C1662F">
        <w:rPr>
          <w:rFonts w:ascii="Times New Roman" w:hAnsi="Times New Roman" w:cs="Times New Roman"/>
          <w:sz w:val="24"/>
          <w:szCs w:val="24"/>
        </w:rPr>
        <w:t>10 and above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61194396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6F755C7" w14:textId="073CCA2F" w:rsidR="00857027" w:rsidRPr="004C0443" w:rsidRDefault="004C0443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6. C</w:t>
      </w:r>
      <w:r w:rsidR="00C1662F">
        <w:rPr>
          <w:rFonts w:ascii="Times New Roman" w:hAnsi="Times New Roman" w:cs="Times New Roman"/>
          <w:sz w:val="24"/>
          <w:szCs w:val="24"/>
        </w:rPr>
        <w:t>ategory of practice</w:t>
      </w:r>
      <w:r w:rsidRPr="004C0443">
        <w:rPr>
          <w:rFonts w:ascii="Times New Roman" w:hAnsi="Times New Roman" w:cs="Times New Roman"/>
          <w:sz w:val="24"/>
          <w:szCs w:val="24"/>
        </w:rPr>
        <w:t xml:space="preserve">:   </w:t>
      </w:r>
      <w:r w:rsidR="00C1662F">
        <w:rPr>
          <w:rFonts w:ascii="Times New Roman" w:hAnsi="Times New Roman" w:cs="Times New Roman"/>
          <w:sz w:val="24"/>
          <w:szCs w:val="24"/>
        </w:rPr>
        <w:t>Secondary care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440659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</w:t>
      </w:r>
      <w:r w:rsidR="00C1662F">
        <w:rPr>
          <w:rFonts w:ascii="Times New Roman" w:hAnsi="Times New Roman" w:cs="Times New Roman"/>
          <w:sz w:val="24"/>
          <w:szCs w:val="24"/>
        </w:rPr>
        <w:t>Tertiary care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96380662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9A2ACC1" w14:textId="77777777" w:rsidR="00FD5B7B" w:rsidRPr="004C0443" w:rsidRDefault="004C0443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>8. Marital status</w:t>
      </w:r>
      <w:r w:rsidR="006A11F1" w:rsidRPr="004C0443">
        <w:rPr>
          <w:rFonts w:ascii="Times New Roman" w:eastAsia="MS Gothic" w:hAnsi="Times New Roman" w:cs="Times New Roman"/>
          <w:sz w:val="24"/>
          <w:szCs w:val="24"/>
        </w:rPr>
        <w:t>:</w:t>
      </w:r>
      <w:r w:rsidR="00FD5B7B" w:rsidRPr="004C0443">
        <w:rPr>
          <w:rFonts w:ascii="Times New Roman" w:eastAsia="MS Gothic" w:hAnsi="Times New Roman" w:cs="Times New Roman"/>
          <w:sz w:val="24"/>
          <w:szCs w:val="24"/>
        </w:rPr>
        <w:t xml:space="preserve">         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38584039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B7B" w:rsidRPr="004C0443">
        <w:rPr>
          <w:rFonts w:ascii="Times New Roman" w:eastAsia="MS Gothic" w:hAnsi="Times New Roman" w:cs="Times New Roman"/>
          <w:sz w:val="24"/>
          <w:szCs w:val="24"/>
        </w:rPr>
        <w:t xml:space="preserve">        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20068055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CA2C86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443">
        <w:rPr>
          <w:rFonts w:ascii="Times New Roman" w:hAnsi="Times New Roman" w:cs="Times New Roman"/>
          <w:b/>
          <w:sz w:val="24"/>
          <w:szCs w:val="24"/>
        </w:rPr>
        <w:t>Knowledge indicator questions:</w:t>
      </w:r>
    </w:p>
    <w:p w14:paraId="271AE44D" w14:textId="5BB46784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1. What </w:t>
      </w:r>
      <w:r w:rsidR="00C1662F">
        <w:rPr>
          <w:rFonts w:ascii="Times New Roman" w:hAnsi="Times New Roman" w:cs="Times New Roman"/>
          <w:sz w:val="24"/>
          <w:szCs w:val="24"/>
        </w:rPr>
        <w:t xml:space="preserve">do </w:t>
      </w:r>
      <w:r w:rsidRPr="004C0443">
        <w:rPr>
          <w:rFonts w:ascii="Times New Roman" w:hAnsi="Times New Roman" w:cs="Times New Roman"/>
          <w:sz w:val="24"/>
          <w:szCs w:val="24"/>
        </w:rPr>
        <w:t xml:space="preserve">you know about the causing factor of CCHF? </w:t>
      </w:r>
    </w:p>
    <w:p w14:paraId="4DB52CB9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Fungi </w:t>
      </w:r>
      <w:sdt>
        <w:sdtPr>
          <w:rPr>
            <w:rFonts w:ascii="Times New Roman" w:hAnsi="Times New Roman" w:cs="Times New Roman"/>
            <w:sz w:val="24"/>
            <w:szCs w:val="24"/>
          </w:rPr>
          <w:id w:val="166466160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   Bacteria </w:t>
      </w:r>
      <w:sdt>
        <w:sdtPr>
          <w:rPr>
            <w:rFonts w:ascii="Times New Roman" w:hAnsi="Times New Roman" w:cs="Times New Roman"/>
            <w:sz w:val="24"/>
            <w:szCs w:val="24"/>
          </w:rPr>
          <w:id w:val="189099531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Virus </w:t>
      </w:r>
      <w:sdt>
        <w:sdtPr>
          <w:rPr>
            <w:rFonts w:ascii="Times New Roman" w:hAnsi="Times New Roman" w:cs="Times New Roman"/>
            <w:sz w:val="24"/>
            <w:szCs w:val="24"/>
          </w:rPr>
          <w:id w:val="171800677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   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174113131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A818B60" w14:textId="77777777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2. The spread of CCHF occurs through:  </w:t>
      </w:r>
    </w:p>
    <w:p w14:paraId="16CCB75F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Mosquito</w:t>
      </w:r>
      <w:sdt>
        <w:sdtPr>
          <w:rPr>
            <w:rFonts w:ascii="Times New Roman" w:hAnsi="Times New Roman" w:cs="Times New Roman"/>
            <w:sz w:val="24"/>
            <w:szCs w:val="24"/>
          </w:rPr>
          <w:id w:val="-194229008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  </w:t>
      </w:r>
      <w:r w:rsidRPr="004C0443">
        <w:rPr>
          <w:rFonts w:ascii="Times New Roman" w:hAnsi="Times New Roman" w:cs="Times New Roman"/>
          <w:sz w:val="24"/>
          <w:szCs w:val="24"/>
        </w:rPr>
        <w:t>Ixodid hard ticks</w:t>
      </w:r>
      <w:sdt>
        <w:sdtPr>
          <w:rPr>
            <w:rFonts w:ascii="Times New Roman" w:hAnsi="Times New Roman" w:cs="Times New Roman"/>
            <w:sz w:val="24"/>
            <w:szCs w:val="24"/>
          </w:rPr>
          <w:id w:val="-85179699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   Cat fleas</w:t>
      </w:r>
      <w:sdt>
        <w:sdtPr>
          <w:rPr>
            <w:rFonts w:ascii="Times New Roman" w:hAnsi="Times New Roman" w:cs="Times New Roman"/>
            <w:sz w:val="24"/>
            <w:szCs w:val="24"/>
          </w:rPr>
          <w:id w:val="-74796528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   Infected flies</w:t>
      </w:r>
      <w:sdt>
        <w:sdtPr>
          <w:rPr>
            <w:rFonts w:ascii="Times New Roman" w:hAnsi="Times New Roman" w:cs="Times New Roman"/>
            <w:sz w:val="24"/>
            <w:szCs w:val="24"/>
          </w:rPr>
          <w:id w:val="184427596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A374A7" w14:textId="4C075A39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3. Contact with </w:t>
      </w:r>
      <w:r w:rsidR="00C1662F">
        <w:rPr>
          <w:rFonts w:ascii="Times New Roman" w:hAnsi="Times New Roman" w:cs="Times New Roman"/>
          <w:sz w:val="24"/>
          <w:szCs w:val="24"/>
        </w:rPr>
        <w:t xml:space="preserve">an </w:t>
      </w:r>
      <w:r w:rsidRPr="004C0443">
        <w:rPr>
          <w:rFonts w:ascii="Times New Roman" w:hAnsi="Times New Roman" w:cs="Times New Roman"/>
          <w:sz w:val="24"/>
          <w:szCs w:val="24"/>
        </w:rPr>
        <w:t xml:space="preserve">infected vector can be </w:t>
      </w:r>
      <w:r w:rsidR="00C1662F">
        <w:rPr>
          <w:rFonts w:ascii="Times New Roman" w:hAnsi="Times New Roman" w:cs="Times New Roman"/>
          <w:sz w:val="24"/>
          <w:szCs w:val="24"/>
        </w:rPr>
        <w:t xml:space="preserve">a </w:t>
      </w:r>
      <w:r w:rsidRPr="004C0443">
        <w:rPr>
          <w:rFonts w:ascii="Times New Roman" w:hAnsi="Times New Roman" w:cs="Times New Roman"/>
          <w:sz w:val="24"/>
          <w:szCs w:val="24"/>
        </w:rPr>
        <w:t xml:space="preserve">mode of </w:t>
      </w:r>
      <w:r w:rsidR="00C1662F">
        <w:rPr>
          <w:rFonts w:ascii="Times New Roman" w:hAnsi="Times New Roman" w:cs="Times New Roman"/>
          <w:sz w:val="24"/>
          <w:szCs w:val="24"/>
        </w:rPr>
        <w:t>t</w:t>
      </w:r>
      <w:r w:rsidRPr="004C0443">
        <w:rPr>
          <w:rFonts w:ascii="Times New Roman" w:hAnsi="Times New Roman" w:cs="Times New Roman"/>
          <w:sz w:val="24"/>
          <w:szCs w:val="24"/>
        </w:rPr>
        <w:t xml:space="preserve">ransmission to </w:t>
      </w:r>
      <w:r w:rsidR="00C1662F">
        <w:rPr>
          <w:rFonts w:ascii="Times New Roman" w:hAnsi="Times New Roman" w:cs="Times New Roman"/>
          <w:sz w:val="24"/>
          <w:szCs w:val="24"/>
        </w:rPr>
        <w:t xml:space="preserve">a </w:t>
      </w:r>
      <w:r w:rsidRPr="004C0443">
        <w:rPr>
          <w:rFonts w:ascii="Times New Roman" w:hAnsi="Times New Roman" w:cs="Times New Roman"/>
          <w:sz w:val="24"/>
          <w:szCs w:val="24"/>
        </w:rPr>
        <w:t xml:space="preserve">human:    </w:t>
      </w:r>
    </w:p>
    <w:p w14:paraId="07BF0CE7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hAnsi="Times New Roman" w:cs="Times New Roman"/>
            <w:sz w:val="24"/>
            <w:szCs w:val="24"/>
          </w:rPr>
          <w:id w:val="86402071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ab/>
        <w:t xml:space="preserve">          No</w:t>
      </w:r>
      <w:sdt>
        <w:sdtPr>
          <w:rPr>
            <w:rFonts w:ascii="Times New Roman" w:hAnsi="Times New Roman" w:cs="Times New Roman"/>
            <w:sz w:val="24"/>
            <w:szCs w:val="24"/>
          </w:rPr>
          <w:id w:val="-177038424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122320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75EB26A" w14:textId="77777777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4. Contact with</w:t>
      </w:r>
      <w:r w:rsidR="007B2F06" w:rsidRPr="004C0443">
        <w:rPr>
          <w:rFonts w:ascii="Times New Roman" w:hAnsi="Times New Roman" w:cs="Times New Roman"/>
          <w:sz w:val="24"/>
          <w:szCs w:val="24"/>
        </w:rPr>
        <w:t xml:space="preserve"> infected</w:t>
      </w:r>
      <w:r w:rsidRPr="004C0443">
        <w:rPr>
          <w:rFonts w:ascii="Times New Roman" w:hAnsi="Times New Roman" w:cs="Times New Roman"/>
          <w:sz w:val="24"/>
          <w:szCs w:val="24"/>
        </w:rPr>
        <w:t xml:space="preserve"> human blood and body fluids can also be transmission source:     </w:t>
      </w:r>
    </w:p>
    <w:p w14:paraId="16EF64B4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hAnsi="Times New Roman" w:cs="Times New Roman"/>
            <w:sz w:val="24"/>
            <w:szCs w:val="24"/>
          </w:rPr>
          <w:id w:val="-142294343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</w:t>
      </w:r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43">
        <w:rPr>
          <w:rFonts w:ascii="Times New Roman" w:hAnsi="Times New Roman" w:cs="Times New Roman"/>
          <w:sz w:val="24"/>
          <w:szCs w:val="24"/>
        </w:rPr>
        <w:t>No</w:t>
      </w:r>
      <w:sdt>
        <w:sdtPr>
          <w:rPr>
            <w:rFonts w:ascii="Times New Roman" w:hAnsi="Times New Roman" w:cs="Times New Roman"/>
            <w:sz w:val="24"/>
            <w:szCs w:val="24"/>
          </w:rPr>
          <w:id w:val="-116454869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  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131074731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F6F8D9" w14:textId="77777777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5. Contact with animals cannot transfer CCHF:     </w:t>
      </w:r>
    </w:p>
    <w:p w14:paraId="35B58429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hAnsi="Times New Roman" w:cs="Times New Roman"/>
            <w:sz w:val="24"/>
            <w:szCs w:val="24"/>
          </w:rPr>
          <w:id w:val="-207696165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ab/>
        <w:t xml:space="preserve">         No</w:t>
      </w:r>
      <w:sdt>
        <w:sdtPr>
          <w:rPr>
            <w:rFonts w:ascii="Times New Roman" w:hAnsi="Times New Roman" w:cs="Times New Roman"/>
            <w:sz w:val="24"/>
            <w:szCs w:val="24"/>
          </w:rPr>
          <w:id w:val="-128403389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202280842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F9BDEF5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6. Most affected province of Pakistan?</w:t>
      </w:r>
      <w:r w:rsidRPr="004C0443">
        <w:rPr>
          <w:rFonts w:ascii="Times New Roman" w:hAnsi="Times New Roman" w:cs="Times New Roman"/>
          <w:sz w:val="24"/>
          <w:szCs w:val="24"/>
        </w:rPr>
        <w:tab/>
      </w:r>
    </w:p>
    <w:p w14:paraId="69C50A1C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Punjab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9304257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  <w:t xml:space="preserve"> Sindh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800196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</w:r>
      <w:proofErr w:type="spellStart"/>
      <w:r w:rsidRPr="004C0443">
        <w:rPr>
          <w:rFonts w:ascii="Times New Roman" w:eastAsia="MS Gothic" w:hAnsi="Times New Roman" w:cs="Times New Roman"/>
          <w:sz w:val="24"/>
          <w:szCs w:val="24"/>
        </w:rPr>
        <w:t>Balochistan</w:t>
      </w:r>
      <w:proofErr w:type="spellEnd"/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9320519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1F1" w:rsidRPr="004C0443">
        <w:rPr>
          <w:rFonts w:ascii="Times New Roman" w:eastAsia="MS Gothic" w:hAnsi="Times New Roman" w:cs="Times New Roman"/>
          <w:sz w:val="24"/>
          <w:szCs w:val="24"/>
        </w:rPr>
        <w:tab/>
      </w:r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        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KPK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12564604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71802167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</w:r>
    </w:p>
    <w:p w14:paraId="4721BB59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7. Most affected months of the year?</w:t>
      </w:r>
    </w:p>
    <w:p w14:paraId="741D23BD" w14:textId="77777777" w:rsidR="006A11F1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Jan-Mar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4951644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  <w:t xml:space="preserve">Jun-Aug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9154760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  <w:t xml:space="preserve">Sept-Nov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850004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</w:r>
    </w:p>
    <w:p w14:paraId="1CF104C5" w14:textId="77777777" w:rsidR="00FD5B7B" w:rsidRPr="004C0443" w:rsidRDefault="006A11F1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>S</w:t>
      </w:r>
      <w:r w:rsidR="00FD5B7B" w:rsidRPr="004C0443">
        <w:rPr>
          <w:rFonts w:ascii="Times New Roman" w:eastAsia="MS Gothic" w:hAnsi="Times New Roman" w:cs="Times New Roman"/>
          <w:sz w:val="24"/>
          <w:szCs w:val="24"/>
        </w:rPr>
        <w:t xml:space="preserve">ame throughout the year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74914008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B7B" w:rsidRPr="004C0443">
        <w:rPr>
          <w:rFonts w:ascii="Times New Roman" w:eastAsia="MS Gothic" w:hAnsi="Times New Roman" w:cs="Times New Roman"/>
          <w:sz w:val="24"/>
          <w:szCs w:val="24"/>
        </w:rPr>
        <w:tab/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2050961422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550BDD3" w14:textId="77777777" w:rsidR="00857027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8. CCHF can be transmitted through percutaneous contact?</w:t>
      </w:r>
      <w:r w:rsidRPr="004C0443">
        <w:rPr>
          <w:rFonts w:ascii="Times New Roman" w:eastAsia="MS Gothic" w:hAnsi="Times New Roman" w:cs="Times New Roman"/>
          <w:sz w:val="24"/>
          <w:szCs w:val="24"/>
        </w:rPr>
        <w:tab/>
      </w:r>
    </w:p>
    <w:p w14:paraId="658F33B2" w14:textId="05E0038A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hAnsi="Times New Roman" w:cs="Times New Roman"/>
            <w:sz w:val="24"/>
            <w:szCs w:val="24"/>
          </w:rPr>
          <w:id w:val="180588768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ab/>
      </w:r>
      <w:r w:rsidR="00C1662F">
        <w:rPr>
          <w:rFonts w:ascii="Times New Roman" w:hAnsi="Times New Roman" w:cs="Times New Roman"/>
          <w:sz w:val="24"/>
          <w:szCs w:val="24"/>
        </w:rPr>
        <w:t xml:space="preserve">    </w:t>
      </w:r>
      <w:r w:rsidRPr="004C0443">
        <w:rPr>
          <w:rFonts w:ascii="Times New Roman" w:hAnsi="Times New Roman" w:cs="Times New Roman"/>
          <w:sz w:val="24"/>
          <w:szCs w:val="24"/>
        </w:rPr>
        <w:t>No</w:t>
      </w:r>
      <w:sdt>
        <w:sdtPr>
          <w:rPr>
            <w:rFonts w:ascii="Times New Roman" w:hAnsi="Times New Roman" w:cs="Times New Roman"/>
            <w:sz w:val="24"/>
            <w:szCs w:val="24"/>
          </w:rPr>
          <w:id w:val="200353923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</w:t>
      </w:r>
      <w:r w:rsidR="00C1662F">
        <w:rPr>
          <w:rFonts w:ascii="Times New Roman" w:hAnsi="Times New Roman" w:cs="Times New Roman"/>
          <w:sz w:val="24"/>
          <w:szCs w:val="24"/>
        </w:rPr>
        <w:t xml:space="preserve">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591129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1BF3105" w14:textId="28227A91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9. </w:t>
      </w:r>
      <w:r w:rsidR="00C1662F">
        <w:rPr>
          <w:rFonts w:ascii="Times New Roman" w:hAnsi="Times New Roman" w:cs="Times New Roman"/>
          <w:sz w:val="24"/>
          <w:szCs w:val="24"/>
        </w:rPr>
        <w:t>The m</w:t>
      </w:r>
      <w:r w:rsidRPr="004C0443">
        <w:rPr>
          <w:rFonts w:ascii="Times New Roman" w:hAnsi="Times New Roman" w:cs="Times New Roman"/>
          <w:sz w:val="24"/>
          <w:szCs w:val="24"/>
        </w:rPr>
        <w:t>ost commo</w:t>
      </w:r>
      <w:r w:rsidR="007B2F06" w:rsidRPr="004C0443">
        <w:rPr>
          <w:rFonts w:ascii="Times New Roman" w:hAnsi="Times New Roman" w:cs="Times New Roman"/>
          <w:sz w:val="24"/>
          <w:szCs w:val="24"/>
        </w:rPr>
        <w:t>n cause of hospital born Congo i</w:t>
      </w:r>
      <w:r w:rsidRPr="004C0443">
        <w:rPr>
          <w:rFonts w:ascii="Times New Roman" w:hAnsi="Times New Roman" w:cs="Times New Roman"/>
          <w:sz w:val="24"/>
          <w:szCs w:val="24"/>
        </w:rPr>
        <w:t xml:space="preserve">nfection? </w:t>
      </w:r>
    </w:p>
    <w:p w14:paraId="5EC8623C" w14:textId="151FAF63" w:rsidR="006A11F1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lastRenderedPageBreak/>
        <w:t xml:space="preserve">Use of unsterilized </w:t>
      </w:r>
      <w:r w:rsidR="006A11F1" w:rsidRPr="004C0443">
        <w:rPr>
          <w:rFonts w:ascii="Times New Roman" w:hAnsi="Times New Roman" w:cs="Times New Roman"/>
          <w:sz w:val="24"/>
          <w:szCs w:val="24"/>
        </w:rPr>
        <w:t>medical</w:t>
      </w:r>
      <w:r w:rsidR="00C1662F">
        <w:rPr>
          <w:rFonts w:ascii="Times New Roman" w:hAnsi="Times New Roman" w:cs="Times New Roman"/>
          <w:sz w:val="24"/>
          <w:szCs w:val="24"/>
        </w:rPr>
        <w:t xml:space="preserve"> </w:t>
      </w:r>
      <w:r w:rsidR="006A11F1" w:rsidRPr="004C0443">
        <w:rPr>
          <w:rFonts w:ascii="Times New Roman" w:hAnsi="Times New Roman" w:cs="Times New Roman"/>
          <w:sz w:val="24"/>
          <w:szCs w:val="24"/>
        </w:rPr>
        <w:t>equipment</w:t>
      </w:r>
      <w:r w:rsidR="00C1662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098610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ab/>
      </w:r>
    </w:p>
    <w:p w14:paraId="486D7455" w14:textId="77777777" w:rsidR="00FD5B7B" w:rsidRPr="004C0443" w:rsidRDefault="006A11F1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Percutaneous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infection to laboratory personnel </w:t>
      </w:r>
      <w:sdt>
        <w:sdtPr>
          <w:rPr>
            <w:rFonts w:ascii="Times New Roman" w:hAnsi="Times New Roman" w:cs="Times New Roman"/>
            <w:sz w:val="24"/>
            <w:szCs w:val="24"/>
          </w:rPr>
          <w:id w:val="1473872174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B7B" w:rsidRPr="004C0443">
        <w:rPr>
          <w:rFonts w:ascii="Times New Roman" w:hAnsi="Times New Roman" w:cs="Times New Roman"/>
          <w:sz w:val="24"/>
          <w:szCs w:val="24"/>
        </w:rPr>
        <w:tab/>
      </w:r>
    </w:p>
    <w:p w14:paraId="2A14C73C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Poor infection control practices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2572140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  <w:t xml:space="preserve">       All of the above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5369867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A2C00EA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10. The predominant symptoms associated with CCHF are: </w:t>
      </w:r>
    </w:p>
    <w:p w14:paraId="052C1316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Hemorrhage and fever</w:t>
      </w:r>
      <w:sdt>
        <w:sdtPr>
          <w:rPr>
            <w:rFonts w:ascii="Times New Roman" w:hAnsi="Times New Roman" w:cs="Times New Roman"/>
            <w:sz w:val="24"/>
            <w:szCs w:val="24"/>
          </w:rPr>
          <w:id w:val="59937671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ab/>
        <w:t xml:space="preserve">             Headache and Joint pain</w:t>
      </w:r>
      <w:sdt>
        <w:sdtPr>
          <w:rPr>
            <w:rFonts w:ascii="Times New Roman" w:hAnsi="Times New Roman" w:cs="Times New Roman"/>
            <w:sz w:val="24"/>
            <w:szCs w:val="24"/>
          </w:rPr>
          <w:id w:val="-30732402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ab/>
      </w:r>
    </w:p>
    <w:p w14:paraId="06E4F30F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Generalized red spots</w:t>
      </w:r>
      <w:sdt>
        <w:sdtPr>
          <w:rPr>
            <w:rFonts w:ascii="Times New Roman" w:hAnsi="Times New Roman" w:cs="Times New Roman"/>
            <w:sz w:val="24"/>
            <w:szCs w:val="24"/>
          </w:rPr>
          <w:id w:val="173404478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027" w:rsidRPr="004C0443">
        <w:rPr>
          <w:rFonts w:ascii="Times New Roman" w:hAnsi="Times New Roman" w:cs="Times New Roman"/>
          <w:sz w:val="24"/>
          <w:szCs w:val="24"/>
        </w:rPr>
        <w:tab/>
      </w:r>
      <w:r w:rsidR="007B2F06" w:rsidRPr="004C0443">
        <w:rPr>
          <w:rFonts w:ascii="Times New Roman" w:hAnsi="Times New Roman" w:cs="Times New Roman"/>
          <w:sz w:val="24"/>
          <w:szCs w:val="24"/>
        </w:rPr>
        <w:t>all</w:t>
      </w:r>
      <w:r w:rsidRPr="004C0443">
        <w:rPr>
          <w:rFonts w:ascii="Times New Roman" w:hAnsi="Times New Roman" w:cs="Times New Roman"/>
          <w:sz w:val="24"/>
          <w:szCs w:val="24"/>
        </w:rPr>
        <w:t xml:space="preserve"> of the above</w:t>
      </w:r>
      <w:sdt>
        <w:sdtPr>
          <w:rPr>
            <w:rFonts w:ascii="Times New Roman" w:hAnsi="Times New Roman" w:cs="Times New Roman"/>
            <w:sz w:val="24"/>
            <w:szCs w:val="24"/>
          </w:rPr>
          <w:id w:val="63761722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84D458B" w14:textId="77777777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11. CCHF is highly symptomatic in infected animals:     </w:t>
      </w:r>
    </w:p>
    <w:p w14:paraId="677196B9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hAnsi="Times New Roman" w:cs="Times New Roman"/>
            <w:sz w:val="24"/>
            <w:szCs w:val="24"/>
          </w:rPr>
          <w:id w:val="110778050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027" w:rsidRPr="004C0443">
        <w:rPr>
          <w:rFonts w:ascii="Times New Roman" w:hAnsi="Times New Roman" w:cs="Times New Roman"/>
          <w:sz w:val="24"/>
          <w:szCs w:val="24"/>
        </w:rPr>
        <w:tab/>
      </w:r>
      <w:r w:rsidRPr="004C0443">
        <w:rPr>
          <w:rFonts w:ascii="Times New Roman" w:hAnsi="Times New Roman" w:cs="Times New Roman"/>
          <w:sz w:val="24"/>
          <w:szCs w:val="24"/>
        </w:rPr>
        <w:tab/>
        <w:t>No</w:t>
      </w:r>
      <w:sdt>
        <w:sdtPr>
          <w:rPr>
            <w:rFonts w:ascii="Times New Roman" w:hAnsi="Times New Roman" w:cs="Times New Roman"/>
            <w:sz w:val="24"/>
            <w:szCs w:val="24"/>
          </w:rPr>
          <w:id w:val="-194344132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7027" w:rsidRPr="004C0443">
        <w:rPr>
          <w:rFonts w:ascii="Times New Roman" w:hAnsi="Times New Roman" w:cs="Times New Roman"/>
          <w:sz w:val="24"/>
          <w:szCs w:val="24"/>
        </w:rPr>
        <w:tab/>
      </w:r>
      <w:r w:rsidR="00857027" w:rsidRPr="004C0443">
        <w:rPr>
          <w:rFonts w:ascii="Times New Roman" w:hAnsi="Times New Roman" w:cs="Times New Roman"/>
          <w:sz w:val="24"/>
          <w:szCs w:val="24"/>
        </w:rPr>
        <w:tab/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118270429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BB01E03" w14:textId="637D4191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12. </w:t>
      </w:r>
      <w:r w:rsidR="00C1662F">
        <w:rPr>
          <w:rFonts w:ascii="Times New Roman" w:hAnsi="Times New Roman" w:cs="Times New Roman"/>
          <w:sz w:val="24"/>
          <w:szCs w:val="24"/>
        </w:rPr>
        <w:t>The m</w:t>
      </w:r>
      <w:r w:rsidRPr="004C0443">
        <w:rPr>
          <w:rFonts w:ascii="Times New Roman" w:hAnsi="Times New Roman" w:cs="Times New Roman"/>
          <w:sz w:val="24"/>
          <w:szCs w:val="24"/>
        </w:rPr>
        <w:t xml:space="preserve">ortality rate of CCHF in Pakistan? </w:t>
      </w:r>
    </w:p>
    <w:p w14:paraId="7E7C14A8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Extremely high fatality rate (40-60%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4830637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14B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  High Fatality rate (10-40%)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8822479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9315A61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Medium Fatality rate (10-20%)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4075633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14BA"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Low Fatality rate (5%)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5390010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565240F" w14:textId="3BA12253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13. What </w:t>
      </w:r>
      <w:r w:rsidR="00C1662F">
        <w:rPr>
          <w:rFonts w:ascii="Times New Roman" w:hAnsi="Times New Roman" w:cs="Times New Roman"/>
          <w:sz w:val="24"/>
          <w:szCs w:val="24"/>
        </w:rPr>
        <w:t>is the diagnostic option (s)</w:t>
      </w:r>
      <w:r w:rsidRPr="004C0443">
        <w:rPr>
          <w:rFonts w:ascii="Times New Roman" w:hAnsi="Times New Roman" w:cs="Times New Roman"/>
          <w:sz w:val="24"/>
          <w:szCs w:val="24"/>
        </w:rPr>
        <w:t xml:space="preserve"> available for CCHF?</w:t>
      </w:r>
    </w:p>
    <w:p w14:paraId="44255826" w14:textId="77777777" w:rsidR="006A11F1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ELISA (Enzyme-linked </w:t>
      </w:r>
      <w:r w:rsidR="00857027" w:rsidRPr="004C0443">
        <w:rPr>
          <w:rFonts w:ascii="Times New Roman" w:hAnsi="Times New Roman" w:cs="Times New Roman"/>
          <w:sz w:val="24"/>
          <w:szCs w:val="24"/>
        </w:rPr>
        <w:t>Immunosorbent</w:t>
      </w:r>
      <w:r w:rsidRPr="004C0443">
        <w:rPr>
          <w:rFonts w:ascii="Times New Roman" w:hAnsi="Times New Roman" w:cs="Times New Roman"/>
          <w:sz w:val="24"/>
          <w:szCs w:val="24"/>
        </w:rPr>
        <w:t xml:space="preserve"> assay</w:t>
      </w:r>
      <w:r w:rsidR="00857027" w:rsidRPr="004C0443">
        <w:rPr>
          <w:rFonts w:ascii="Times New Roman" w:hAnsi="Times New Roman" w:cs="Times New Roman"/>
          <w:sz w:val="24"/>
          <w:szCs w:val="24"/>
        </w:rPr>
        <w:t>)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4624450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7B377A7" w14:textId="590FC1DE" w:rsidR="006A11F1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RT-PCR (real</w:t>
      </w:r>
      <w:r w:rsidR="00C1662F">
        <w:rPr>
          <w:rFonts w:ascii="Times New Roman" w:hAnsi="Times New Roman" w:cs="Times New Roman"/>
          <w:sz w:val="24"/>
          <w:szCs w:val="24"/>
        </w:rPr>
        <w:t>-</w:t>
      </w:r>
      <w:r w:rsidRPr="004C0443">
        <w:rPr>
          <w:rFonts w:ascii="Times New Roman" w:hAnsi="Times New Roman" w:cs="Times New Roman"/>
          <w:sz w:val="24"/>
          <w:szCs w:val="24"/>
        </w:rPr>
        <w:t>time polymerase chain reaction)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0766414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B02374E" w14:textId="77777777" w:rsidR="00FD5B7B" w:rsidRPr="004C0443" w:rsidRDefault="006A11F1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C</w:t>
      </w:r>
      <w:r w:rsidR="007B2F06" w:rsidRPr="004C0443">
        <w:rPr>
          <w:rFonts w:ascii="Times New Roman" w:hAnsi="Times New Roman" w:cs="Times New Roman"/>
          <w:sz w:val="24"/>
          <w:szCs w:val="24"/>
        </w:rPr>
        <w:t>ombination of ELISA</w:t>
      </w:r>
      <w:r w:rsidR="00FD5B7B" w:rsidRPr="004C0443">
        <w:rPr>
          <w:rFonts w:ascii="Times New Roman" w:hAnsi="Times New Roman" w:cs="Times New Roman"/>
          <w:sz w:val="24"/>
          <w:szCs w:val="24"/>
        </w:rPr>
        <w:t xml:space="preserve"> and RT-PCR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0601833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5B7B" w:rsidRPr="004C0443">
        <w:rPr>
          <w:rFonts w:ascii="Times New Roman" w:hAnsi="Times New Roman" w:cs="Times New Roman"/>
          <w:sz w:val="24"/>
          <w:szCs w:val="24"/>
        </w:rPr>
        <w:t xml:space="preserve">All of the above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70790598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F108BEB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14. Select the standard treatment option available for CCHF?</w:t>
      </w:r>
    </w:p>
    <w:p w14:paraId="48D49574" w14:textId="77777777" w:rsidR="006A11F1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Ribavirin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13899230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Fidaxomicin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0037143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Ceftaroline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739890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E76703D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Caspofungin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5567736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93464106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0BC999E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15. Select the best prophylactic measure(s) against CCHF among the following? </w:t>
      </w:r>
    </w:p>
    <w:p w14:paraId="1E5E2ADA" w14:textId="77777777" w:rsidR="00857027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Using DEET insect repellent on exposed skin and clothing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56340279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9EA89E" w14:textId="77777777" w:rsidR="00FD5B7B" w:rsidRPr="004C0443" w:rsidRDefault="00857027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>B</w:t>
      </w:r>
      <w:r w:rsidR="00FD5B7B" w:rsidRPr="004C0443">
        <w:rPr>
          <w:rFonts w:ascii="Times New Roman" w:eastAsia="MS Gothic" w:hAnsi="Times New Roman" w:cs="Times New Roman"/>
          <w:sz w:val="24"/>
          <w:szCs w:val="24"/>
        </w:rPr>
        <w:t xml:space="preserve">urning the dead bodies of infected animals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35889926"/>
        </w:sdtPr>
        <w:sdtEndPr/>
        <w:sdtContent>
          <w:r w:rsidR="00FD5B7B"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AB76A72" w14:textId="77777777" w:rsidR="006A11F1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Proper disposal of infectious human blood from hospitals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6556597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97B8855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All of the above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6057399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329F474" w14:textId="77777777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16. Is CCHF a zoonotic disease? </w:t>
      </w:r>
      <w:r w:rsidRPr="004C0443">
        <w:rPr>
          <w:rFonts w:ascii="Times New Roman" w:hAnsi="Times New Roman" w:cs="Times New Roman"/>
          <w:sz w:val="24"/>
          <w:szCs w:val="24"/>
        </w:rPr>
        <w:tab/>
      </w:r>
      <w:r w:rsidRPr="004C0443">
        <w:rPr>
          <w:rFonts w:ascii="Times New Roman" w:hAnsi="Times New Roman" w:cs="Times New Roman"/>
          <w:sz w:val="24"/>
          <w:szCs w:val="24"/>
        </w:rPr>
        <w:tab/>
      </w:r>
    </w:p>
    <w:p w14:paraId="6B93DC3B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24871655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14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0875080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="00A414BA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-96820042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274B853" w14:textId="77777777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17. Can CCHF be transmitted via air and water?</w:t>
      </w:r>
    </w:p>
    <w:p w14:paraId="72D0096A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9389179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</w:t>
      </w:r>
      <w:r w:rsidR="00A414BA">
        <w:rPr>
          <w:rFonts w:ascii="Times New Roman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2831508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="00A414BA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53507968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206095E" w14:textId="77777777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04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18. Can CCHF be transferred through social contacts like sharing clothes, Cups/ plates/ spoon/   glass, bathrooms, shaking hands &amp; kissing?       </w:t>
      </w:r>
    </w:p>
    <w:p w14:paraId="2CA21751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3347888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159171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56376892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16552CB" w14:textId="338C469C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19. Can CCHF be c</w:t>
      </w:r>
      <w:r w:rsidR="00C1662F">
        <w:rPr>
          <w:rFonts w:ascii="Times New Roman" w:hAnsi="Times New Roman" w:cs="Times New Roman"/>
          <w:sz w:val="24"/>
          <w:szCs w:val="24"/>
        </w:rPr>
        <w:t>ured entirely</w:t>
      </w:r>
      <w:r w:rsidRPr="004C0443">
        <w:rPr>
          <w:rFonts w:ascii="Times New Roman" w:hAnsi="Times New Roman" w:cs="Times New Roman"/>
          <w:sz w:val="24"/>
          <w:szCs w:val="24"/>
        </w:rPr>
        <w:t xml:space="preserve"> with medicine?   </w:t>
      </w:r>
    </w:p>
    <w:p w14:paraId="072623D2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6396863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3632072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17415907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D38DC3F" w14:textId="19A5678D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20. Contact with feces, urine</w:t>
      </w:r>
      <w:r w:rsidR="00C1662F">
        <w:rPr>
          <w:rFonts w:ascii="Times New Roman" w:hAnsi="Times New Roman" w:cs="Times New Roman"/>
          <w:sz w:val="24"/>
          <w:szCs w:val="24"/>
        </w:rPr>
        <w:t>,</w:t>
      </w:r>
      <w:r w:rsidRPr="004C0443">
        <w:rPr>
          <w:rFonts w:ascii="Times New Roman" w:hAnsi="Times New Roman" w:cs="Times New Roman"/>
          <w:sz w:val="24"/>
          <w:szCs w:val="24"/>
        </w:rPr>
        <w:t xml:space="preserve"> and saliva of </w:t>
      </w:r>
      <w:r w:rsidR="00C1662F">
        <w:rPr>
          <w:rFonts w:ascii="Times New Roman" w:hAnsi="Times New Roman" w:cs="Times New Roman"/>
          <w:sz w:val="24"/>
          <w:szCs w:val="24"/>
        </w:rPr>
        <w:t xml:space="preserve">an </w:t>
      </w:r>
      <w:r w:rsidRPr="004C0443">
        <w:rPr>
          <w:rFonts w:ascii="Times New Roman" w:hAnsi="Times New Roman" w:cs="Times New Roman"/>
          <w:sz w:val="24"/>
          <w:szCs w:val="24"/>
        </w:rPr>
        <w:t xml:space="preserve">infected person can cause CCHF?  </w:t>
      </w:r>
    </w:p>
    <w:p w14:paraId="69663620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8920813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384511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143232053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1375048" w14:textId="15EF1AE6" w:rsidR="00857027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>21. Does avoiding mosquito</w:t>
      </w:r>
      <w:r w:rsidR="00C1662F">
        <w:rPr>
          <w:rFonts w:ascii="Times New Roman" w:eastAsia="MS Gothic" w:hAnsi="Times New Roman" w:cs="Times New Roman"/>
          <w:sz w:val="24"/>
          <w:szCs w:val="24"/>
        </w:rPr>
        <w:t>e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s bites prevents CCHF?  </w:t>
      </w:r>
    </w:p>
    <w:p w14:paraId="120F87CA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8083432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3624492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938877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8D91B9C" w14:textId="433A91A9" w:rsidR="00857027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22. </w:t>
      </w:r>
      <w:r w:rsidR="00C1662F">
        <w:rPr>
          <w:rFonts w:ascii="Times New Roman" w:eastAsia="MS Gothic" w:hAnsi="Times New Roman" w:cs="Times New Roman"/>
          <w:sz w:val="24"/>
          <w:szCs w:val="24"/>
        </w:rPr>
        <w:t>Is Ribavirin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taken as orally?      </w:t>
      </w:r>
    </w:p>
    <w:p w14:paraId="3C051799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895060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6976444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-43136257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A672006" w14:textId="573DC662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23. </w:t>
      </w:r>
      <w:r w:rsidR="00C1662F">
        <w:rPr>
          <w:rFonts w:ascii="Times New Roman" w:hAnsi="Times New Roman" w:cs="Times New Roman"/>
          <w:sz w:val="24"/>
          <w:szCs w:val="24"/>
        </w:rPr>
        <w:t>The l</w:t>
      </w:r>
      <w:r w:rsidRPr="004C0443">
        <w:rPr>
          <w:rFonts w:ascii="Times New Roman" w:hAnsi="Times New Roman" w:cs="Times New Roman"/>
          <w:sz w:val="24"/>
          <w:szCs w:val="24"/>
        </w:rPr>
        <w:t xml:space="preserve">oading dose of Ribavirin taken for CCHF is:   </w:t>
      </w:r>
    </w:p>
    <w:p w14:paraId="51445F0B" w14:textId="5E06A5CF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2g</w:t>
      </w:r>
      <w:sdt>
        <w:sdtPr>
          <w:rPr>
            <w:rFonts w:ascii="Times New Roman" w:hAnsi="Times New Roman" w:cs="Times New Roman"/>
            <w:sz w:val="24"/>
            <w:szCs w:val="24"/>
          </w:rPr>
          <w:id w:val="-167880582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43">
        <w:rPr>
          <w:rFonts w:ascii="Times New Roman" w:hAnsi="Times New Roman" w:cs="Times New Roman"/>
          <w:sz w:val="24"/>
          <w:szCs w:val="24"/>
        </w:rPr>
        <w:t>4g</w:t>
      </w:r>
      <w:sdt>
        <w:sdtPr>
          <w:rPr>
            <w:rFonts w:ascii="Times New Roman" w:hAnsi="Times New Roman" w:cs="Times New Roman"/>
            <w:sz w:val="24"/>
            <w:szCs w:val="24"/>
          </w:rPr>
          <w:id w:val="54449848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</w:t>
      </w:r>
      <w:r w:rsidR="00C1662F">
        <w:rPr>
          <w:rFonts w:ascii="Times New Roman" w:hAnsi="Times New Roman" w:cs="Times New Roman"/>
          <w:sz w:val="24"/>
          <w:szCs w:val="24"/>
        </w:rPr>
        <w:t xml:space="preserve">   </w:t>
      </w:r>
      <w:r w:rsidRPr="004C0443">
        <w:rPr>
          <w:rFonts w:ascii="Times New Roman" w:hAnsi="Times New Roman" w:cs="Times New Roman"/>
          <w:sz w:val="24"/>
          <w:szCs w:val="24"/>
        </w:rPr>
        <w:t>6g</w:t>
      </w:r>
      <w:sdt>
        <w:sdtPr>
          <w:rPr>
            <w:rFonts w:ascii="Times New Roman" w:hAnsi="Times New Roman" w:cs="Times New Roman"/>
            <w:sz w:val="24"/>
            <w:szCs w:val="24"/>
          </w:rPr>
          <w:id w:val="190163221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   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56323169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FF132B" w14:textId="77777777" w:rsidR="00857027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24. Is there any vaccine available for CCHF?      </w:t>
      </w:r>
    </w:p>
    <w:p w14:paraId="428F4139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3150589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35712252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No Idea </w:t>
      </w:r>
      <w:sdt>
        <w:sdtPr>
          <w:rPr>
            <w:rFonts w:ascii="Times New Roman" w:hAnsi="Times New Roman" w:cs="Times New Roman"/>
            <w:sz w:val="24"/>
            <w:szCs w:val="24"/>
          </w:rPr>
          <w:id w:val="130274128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C5F111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443">
        <w:rPr>
          <w:rFonts w:ascii="Times New Roman" w:hAnsi="Times New Roman" w:cs="Times New Roman"/>
          <w:b/>
          <w:sz w:val="24"/>
          <w:szCs w:val="24"/>
        </w:rPr>
        <w:t>Attitude indicators questions:</w:t>
      </w:r>
    </w:p>
    <w:p w14:paraId="20BDC5FC" w14:textId="566D454E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1. Do you think early diagnosis can lead to </w:t>
      </w:r>
      <w:r w:rsidR="00C1662F">
        <w:rPr>
          <w:rFonts w:ascii="Times New Roman" w:hAnsi="Times New Roman" w:cs="Times New Roman"/>
          <w:sz w:val="24"/>
          <w:szCs w:val="24"/>
        </w:rPr>
        <w:t xml:space="preserve">the </w:t>
      </w:r>
      <w:r w:rsidRPr="004C0443">
        <w:rPr>
          <w:rFonts w:ascii="Times New Roman" w:hAnsi="Times New Roman" w:cs="Times New Roman"/>
          <w:sz w:val="24"/>
          <w:szCs w:val="24"/>
        </w:rPr>
        <w:t xml:space="preserve">rapid resolution of symptoms of hemorrhagic fever? </w:t>
      </w:r>
    </w:p>
    <w:p w14:paraId="2B611FDA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2313721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057903533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1686108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4131097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1368148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0FB6BA" w14:textId="5D27325B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2. Do you think the severity of</w:t>
      </w:r>
      <w:r w:rsidR="00C1662F">
        <w:rPr>
          <w:rFonts w:ascii="Times New Roman" w:hAnsi="Times New Roman" w:cs="Times New Roman"/>
          <w:sz w:val="24"/>
          <w:szCs w:val="24"/>
        </w:rPr>
        <w:t xml:space="preserve"> the </w:t>
      </w:r>
      <w:r w:rsidRPr="004C0443">
        <w:rPr>
          <w:rFonts w:ascii="Times New Roman" w:hAnsi="Times New Roman" w:cs="Times New Roman"/>
          <w:sz w:val="24"/>
          <w:szCs w:val="24"/>
        </w:rPr>
        <w:t>disease can be decrease</w:t>
      </w:r>
      <w:r w:rsidR="00C1662F">
        <w:rPr>
          <w:rFonts w:ascii="Times New Roman" w:hAnsi="Times New Roman" w:cs="Times New Roman"/>
          <w:sz w:val="24"/>
          <w:szCs w:val="24"/>
        </w:rPr>
        <w:t>d</w:t>
      </w:r>
      <w:r w:rsidRPr="004C0443">
        <w:rPr>
          <w:rFonts w:ascii="Times New Roman" w:hAnsi="Times New Roman" w:cs="Times New Roman"/>
          <w:sz w:val="24"/>
          <w:szCs w:val="24"/>
        </w:rPr>
        <w:t xml:space="preserve"> through the management of electrolyte and fluid imbalance and </w:t>
      </w:r>
      <w:r w:rsidR="00C1662F">
        <w:rPr>
          <w:rFonts w:ascii="Times New Roman" w:hAnsi="Times New Roman" w:cs="Times New Roman"/>
          <w:sz w:val="24"/>
          <w:szCs w:val="24"/>
        </w:rPr>
        <w:t xml:space="preserve">the </w:t>
      </w:r>
      <w:r w:rsidRPr="004C0443">
        <w:rPr>
          <w:rFonts w:ascii="Times New Roman" w:hAnsi="Times New Roman" w:cs="Times New Roman"/>
          <w:sz w:val="24"/>
          <w:szCs w:val="24"/>
        </w:rPr>
        <w:t>provision of supportive care through blood, plasma</w:t>
      </w:r>
      <w:r w:rsidR="00C1662F">
        <w:rPr>
          <w:rFonts w:ascii="Times New Roman" w:hAnsi="Times New Roman" w:cs="Times New Roman"/>
          <w:sz w:val="24"/>
          <w:szCs w:val="24"/>
        </w:rPr>
        <w:t>,</w:t>
      </w:r>
      <w:r w:rsidRPr="004C0443">
        <w:rPr>
          <w:rFonts w:ascii="Times New Roman" w:hAnsi="Times New Roman" w:cs="Times New Roman"/>
          <w:sz w:val="24"/>
          <w:szCs w:val="24"/>
        </w:rPr>
        <w:t xml:space="preserve"> and platelet replacement?</w:t>
      </w:r>
    </w:p>
    <w:p w14:paraId="1DE1D0D1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9155758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>Disagree</w:t>
      </w:r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7544021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13738463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8525983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7515928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B14B432" w14:textId="193EAA25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3. Do you think the lack of effective</w:t>
      </w:r>
      <w:r w:rsidR="00C1662F">
        <w:rPr>
          <w:rFonts w:ascii="Times New Roman" w:hAnsi="Times New Roman" w:cs="Times New Roman"/>
          <w:sz w:val="24"/>
          <w:szCs w:val="24"/>
        </w:rPr>
        <w:t>ly</w:t>
      </w:r>
      <w:r w:rsidRPr="004C0443">
        <w:rPr>
          <w:rFonts w:ascii="Times New Roman" w:hAnsi="Times New Roman" w:cs="Times New Roman"/>
          <w:sz w:val="24"/>
          <w:szCs w:val="24"/>
        </w:rPr>
        <w:t xml:space="preserve"> isolated building facilities pose</w:t>
      </w:r>
      <w:r w:rsidR="00C1662F">
        <w:rPr>
          <w:rFonts w:ascii="Times New Roman" w:hAnsi="Times New Roman" w:cs="Times New Roman"/>
          <w:sz w:val="24"/>
          <w:szCs w:val="24"/>
        </w:rPr>
        <w:t>s</w:t>
      </w:r>
      <w:r w:rsidRPr="004C0443">
        <w:rPr>
          <w:rFonts w:ascii="Times New Roman" w:hAnsi="Times New Roman" w:cs="Times New Roman"/>
          <w:sz w:val="24"/>
          <w:szCs w:val="24"/>
        </w:rPr>
        <w:t xml:space="preserve"> a significant risk to health professionals dealing with infected individuals?</w:t>
      </w:r>
    </w:p>
    <w:p w14:paraId="6451CCEF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2387765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140412090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69986228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3989883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0107958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12FE6E2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4. Keeping in view the contagious nature of the infectious agent, do you think you will feel concerned in dealing with infected individuals?</w:t>
      </w:r>
    </w:p>
    <w:p w14:paraId="15B941D3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4758502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55723534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</w:t>
      </w:r>
      <w:r w:rsidR="004C0443" w:rsidRPr="004C0443">
        <w:rPr>
          <w:rFonts w:ascii="Times New Roman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6145412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  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09170370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0821" w:rsidRPr="004C0443">
        <w:rPr>
          <w:rFonts w:ascii="Times New Roman" w:eastAsia="MS Gothic" w:hAnsi="Times New Roman" w:cs="Times New Roman"/>
          <w:sz w:val="24"/>
          <w:szCs w:val="24"/>
        </w:rPr>
        <w:t>strongly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9292949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F1EE755" w14:textId="4168395C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lastRenderedPageBreak/>
        <w:t xml:space="preserve">5. Do you think the health care system is </w:t>
      </w:r>
      <w:r w:rsidR="00C1662F">
        <w:rPr>
          <w:rFonts w:ascii="Times New Roman" w:hAnsi="Times New Roman" w:cs="Times New Roman"/>
          <w:sz w:val="24"/>
          <w:szCs w:val="24"/>
        </w:rPr>
        <w:t>adequat</w:t>
      </w:r>
      <w:r w:rsidRPr="004C0443">
        <w:rPr>
          <w:rFonts w:ascii="Times New Roman" w:hAnsi="Times New Roman" w:cs="Times New Roman"/>
          <w:sz w:val="24"/>
          <w:szCs w:val="24"/>
        </w:rPr>
        <w:t xml:space="preserve">ely equipped to provide isolated body fluid collection and testing setup for Congo infected individuals?   </w:t>
      </w:r>
    </w:p>
    <w:p w14:paraId="5F9DA41C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8332406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51787642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6668929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77747835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1462805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ADA64E" w14:textId="6B20BE69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6. Do you think there should be </w:t>
      </w:r>
      <w:r w:rsidR="00C1662F">
        <w:rPr>
          <w:rFonts w:ascii="Times New Roman" w:eastAsia="MS Gothic" w:hAnsi="Times New Roman" w:cs="Times New Roman"/>
          <w:sz w:val="24"/>
          <w:szCs w:val="24"/>
        </w:rPr>
        <w:t>a separate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room for CCHF confirmed patient?</w:t>
      </w:r>
    </w:p>
    <w:p w14:paraId="49D1D9E6" w14:textId="77777777" w:rsidR="00FD5B7B" w:rsidRPr="004C0443" w:rsidRDefault="00FD5B7B" w:rsidP="00857027">
      <w:pPr>
        <w:pStyle w:val="NoSpacing"/>
        <w:tabs>
          <w:tab w:val="left" w:pos="6690"/>
        </w:tabs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3081478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Pr="004C0443">
        <w:rPr>
          <w:rFonts w:ascii="Times New Roman" w:hAnsi="Times New Roman" w:cs="Times New Roman"/>
          <w:sz w:val="24"/>
          <w:szCs w:val="24"/>
        </w:rPr>
        <w:t>Disagree</w:t>
      </w:r>
      <w:r w:rsidR="004C0443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80758849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9221086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  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8824328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523050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ab/>
      </w:r>
    </w:p>
    <w:p w14:paraId="12A1250C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443">
        <w:rPr>
          <w:rFonts w:ascii="Times New Roman" w:hAnsi="Times New Roman" w:cs="Times New Roman"/>
          <w:b/>
          <w:sz w:val="24"/>
          <w:szCs w:val="24"/>
        </w:rPr>
        <w:t>Perceptions assessing questions:</w:t>
      </w:r>
    </w:p>
    <w:p w14:paraId="4B1704B1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1. Do you take standard blood testing procedures to minimize the risk of transmission of infection?</w:t>
      </w:r>
    </w:p>
    <w:p w14:paraId="4D1BD124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96960087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     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>Disagree</w:t>
      </w:r>
      <w:r w:rsidR="004C0443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1918691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3335921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      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201766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35873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F333FEC" w14:textId="45D2211D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2. Are you equipped with isolation observing skills necessary to protect yourself from contracting the disease whil</w:t>
      </w:r>
      <w:r w:rsidR="00C1662F">
        <w:rPr>
          <w:rFonts w:ascii="Times New Roman" w:hAnsi="Times New Roman" w:cs="Times New Roman"/>
          <w:sz w:val="24"/>
          <w:szCs w:val="24"/>
        </w:rPr>
        <w:t>e</w:t>
      </w:r>
      <w:r w:rsidRPr="004C0443">
        <w:rPr>
          <w:rFonts w:ascii="Times New Roman" w:hAnsi="Times New Roman" w:cs="Times New Roman"/>
          <w:sz w:val="24"/>
          <w:szCs w:val="24"/>
        </w:rPr>
        <w:t xml:space="preserve"> working with infected individuals?</w:t>
      </w:r>
    </w:p>
    <w:p w14:paraId="2C282584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4561902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1813349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61890556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47976373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6434925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B33F832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3. Do you use preventive medicines when dealing with patients suffering from highly contagious diseases?   </w:t>
      </w:r>
    </w:p>
    <w:p w14:paraId="33C55554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9567764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823848344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08983573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  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685147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7560475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4675613" w14:textId="0EEEC0C5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4. Do you consider you have a valuable source of information to look up to in case of confusion </w:t>
      </w:r>
      <w:r w:rsidR="00C1662F">
        <w:rPr>
          <w:rFonts w:ascii="Times New Roman" w:hAnsi="Times New Roman" w:cs="Times New Roman"/>
          <w:sz w:val="24"/>
          <w:szCs w:val="24"/>
        </w:rPr>
        <w:t>about</w:t>
      </w:r>
      <w:r w:rsidRPr="004C0443">
        <w:rPr>
          <w:rFonts w:ascii="Times New Roman" w:hAnsi="Times New Roman" w:cs="Times New Roman"/>
          <w:sz w:val="24"/>
          <w:szCs w:val="24"/>
        </w:rPr>
        <w:t xml:space="preserve"> dealing with infected individuals?</w:t>
      </w:r>
    </w:p>
    <w:p w14:paraId="7B5DF994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53912658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Pr="004C0443">
        <w:rPr>
          <w:rFonts w:ascii="Times New Roman" w:hAnsi="Times New Roman" w:cs="Times New Roman"/>
          <w:sz w:val="24"/>
          <w:szCs w:val="24"/>
        </w:rPr>
        <w:t>Disagree</w:t>
      </w:r>
      <w:r w:rsidR="004C0443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9150053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96411977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  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721183169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208398439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F3CAB6F" w14:textId="7865F691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5. In my opinion</w:t>
      </w:r>
      <w:r w:rsidR="00C1662F">
        <w:rPr>
          <w:rFonts w:ascii="Times New Roman" w:hAnsi="Times New Roman" w:cs="Times New Roman"/>
          <w:sz w:val="24"/>
          <w:szCs w:val="24"/>
        </w:rPr>
        <w:t>,</w:t>
      </w:r>
      <w:r w:rsidRPr="004C0443">
        <w:rPr>
          <w:rFonts w:ascii="Times New Roman" w:hAnsi="Times New Roman" w:cs="Times New Roman"/>
          <w:sz w:val="24"/>
          <w:szCs w:val="24"/>
        </w:rPr>
        <w:t xml:space="preserve"> all healthcare students and professionals should go for mandatory CCHF testing </w:t>
      </w:r>
      <w:r w:rsidRPr="004C0443">
        <w:rPr>
          <w:rFonts w:ascii="Times New Roman" w:hAnsi="Times New Roman" w:cs="Times New Roman"/>
          <w:color w:val="000000" w:themeColor="text1"/>
          <w:sz w:val="24"/>
          <w:szCs w:val="24"/>
        </w:rPr>
        <w:t>during extreme outbreaks:</w:t>
      </w:r>
    </w:p>
    <w:p w14:paraId="3589A727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r w:rsidR="004C0443" w:rsidRPr="004C044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80958770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841781498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804070276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  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56051956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4560303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CDE573C" w14:textId="7AB110EF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 xml:space="preserve">6. Do you think having birds and animals at your home can put you at additional risk for CCHF?   </w:t>
      </w:r>
    </w:p>
    <w:p w14:paraId="78C5915A" w14:textId="77777777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09718682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2047011343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4C0443" w:rsidRPr="004C0443">
            <w:rPr>
              <w:rFonts w:ascii="Segoe UI Symbol" w:eastAsia="MS Gothic" w:hAnsi="Segoe UI Symbol" w:cs="Segoe UI Symbol"/>
              <w:sz w:val="24"/>
              <w:szCs w:val="24"/>
            </w:rPr>
            <w:t xml:space="preserve">   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37676735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78003404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61133165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E6633F0" w14:textId="35F93A12" w:rsidR="00FD5B7B" w:rsidRPr="004C0443" w:rsidRDefault="00FD5B7B" w:rsidP="008570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7. Herders of animals, individuals</w:t>
      </w:r>
      <w:r w:rsidR="00C1662F">
        <w:rPr>
          <w:rFonts w:ascii="Times New Roman" w:hAnsi="Times New Roman" w:cs="Times New Roman"/>
          <w:sz w:val="24"/>
          <w:szCs w:val="24"/>
        </w:rPr>
        <w:t>,</w:t>
      </w:r>
      <w:r w:rsidRPr="004C0443">
        <w:rPr>
          <w:rFonts w:ascii="Times New Roman" w:hAnsi="Times New Roman" w:cs="Times New Roman"/>
          <w:sz w:val="24"/>
          <w:szCs w:val="24"/>
        </w:rPr>
        <w:t xml:space="preserve"> working with livestock</w:t>
      </w:r>
      <w:r w:rsidR="00C1662F">
        <w:rPr>
          <w:rFonts w:ascii="Times New Roman" w:hAnsi="Times New Roman" w:cs="Times New Roman"/>
          <w:sz w:val="24"/>
          <w:szCs w:val="24"/>
        </w:rPr>
        <w:t>,</w:t>
      </w:r>
      <w:r w:rsidRPr="004C0443">
        <w:rPr>
          <w:rFonts w:ascii="Times New Roman" w:hAnsi="Times New Roman" w:cs="Times New Roman"/>
          <w:sz w:val="24"/>
          <w:szCs w:val="24"/>
        </w:rPr>
        <w:t xml:space="preserve"> and slaughterhouse workers are at a higher risk of CCHF infection?</w:t>
      </w:r>
      <w:r w:rsidRPr="004C0443">
        <w:rPr>
          <w:rFonts w:ascii="Times New Roman" w:hAnsi="Times New Roman" w:cs="Times New Roman"/>
          <w:sz w:val="24"/>
          <w:szCs w:val="24"/>
        </w:rPr>
        <w:tab/>
      </w:r>
    </w:p>
    <w:p w14:paraId="41E35CF9" w14:textId="77777777" w:rsidR="00FD5B7B" w:rsidRPr="004C0443" w:rsidRDefault="00FD5B7B" w:rsidP="00857027">
      <w:pPr>
        <w:pStyle w:val="NoSpacing"/>
        <w:spacing w:line="360" w:lineRule="auto"/>
        <w:rPr>
          <w:rFonts w:ascii="Times New Roman" w:eastAsia="MS Gothic" w:hAnsi="Times New Roman" w:cs="Times New Roman"/>
          <w:sz w:val="24"/>
          <w:szCs w:val="24"/>
        </w:rPr>
      </w:pPr>
      <w:r w:rsidRPr="004C0443">
        <w:rPr>
          <w:rFonts w:ascii="Times New Roman" w:hAnsi="Times New Roman" w:cs="Times New Roman"/>
          <w:sz w:val="24"/>
          <w:szCs w:val="24"/>
        </w:rPr>
        <w:t>Strongly 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71677253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C0443" w:rsidRPr="004C0443">
        <w:rPr>
          <w:rFonts w:ascii="Times New Roman" w:eastAsia="MS Gothic" w:hAnsi="Times New Roman" w:cs="Times New Roman"/>
          <w:sz w:val="24"/>
          <w:szCs w:val="24"/>
        </w:rPr>
        <w:t xml:space="preserve">    </w:t>
      </w:r>
      <w:r w:rsidRPr="004C0443">
        <w:rPr>
          <w:rFonts w:ascii="Times New Roman" w:hAnsi="Times New Roman" w:cs="Times New Roman"/>
          <w:sz w:val="24"/>
          <w:szCs w:val="24"/>
        </w:rPr>
        <w:t>Disagree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654709459"/>
        </w:sdtPr>
        <w:sdtEndPr/>
        <w:sdtContent>
          <w:r w:rsidR="004C0443" w:rsidRPr="004C044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hAnsi="Times New Roman" w:cs="Times New Roman"/>
          <w:sz w:val="24"/>
          <w:szCs w:val="24"/>
        </w:rPr>
        <w:t xml:space="preserve">  Neutral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1274994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      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340535751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C0443">
        <w:rPr>
          <w:rFonts w:ascii="Times New Roman" w:eastAsia="MS Gothic" w:hAnsi="Times New Roman" w:cs="Times New Roman"/>
          <w:sz w:val="24"/>
          <w:szCs w:val="24"/>
        </w:rPr>
        <w:t xml:space="preserve">strongly agree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596989757"/>
        </w:sdtPr>
        <w:sdtEndPr/>
        <w:sdtContent>
          <w:r w:rsidRPr="004C044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A728DAE" w14:textId="77777777" w:rsidR="00A96118" w:rsidRPr="00B5791B" w:rsidRDefault="00FD5B7B" w:rsidP="00775E9C">
      <w:pPr>
        <w:pStyle w:val="NoSpacing"/>
        <w:spacing w:line="360" w:lineRule="auto"/>
        <w:rPr>
          <w:rFonts w:ascii="Times New Roman" w:eastAsia="MS Gothic" w:hAnsi="Times New Roman" w:cs="Times New Roman"/>
          <w:b/>
          <w:sz w:val="24"/>
          <w:szCs w:val="24"/>
        </w:rPr>
      </w:pPr>
      <w:r w:rsidRPr="00B5791B">
        <w:rPr>
          <w:rFonts w:ascii="Times New Roman" w:eastAsia="MS Gothic" w:hAnsi="Times New Roman" w:cs="Times New Roman"/>
          <w:b/>
          <w:sz w:val="24"/>
          <w:szCs w:val="24"/>
        </w:rPr>
        <w:t>Signature..................</w:t>
      </w:r>
    </w:p>
    <w:sectPr w:rsidR="00A96118" w:rsidRPr="00B5791B" w:rsidSect="006A11F1">
      <w:pgSz w:w="12240" w:h="15840"/>
      <w:pgMar w:top="1440" w:right="1440" w:bottom="1440" w:left="216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LE0M7EwNjU0MjdT0lEKTi0uzszPAykwrgUAFK9bzSwAAAA="/>
  </w:docVars>
  <w:rsids>
    <w:rsidRoot w:val="003C769C"/>
    <w:rsid w:val="00100E2D"/>
    <w:rsid w:val="001502AF"/>
    <w:rsid w:val="001B0870"/>
    <w:rsid w:val="0032334B"/>
    <w:rsid w:val="003C769C"/>
    <w:rsid w:val="00480065"/>
    <w:rsid w:val="004C0443"/>
    <w:rsid w:val="00620511"/>
    <w:rsid w:val="006A11F1"/>
    <w:rsid w:val="00775E9C"/>
    <w:rsid w:val="007B2F06"/>
    <w:rsid w:val="00840909"/>
    <w:rsid w:val="00857027"/>
    <w:rsid w:val="008B7BEB"/>
    <w:rsid w:val="00906C53"/>
    <w:rsid w:val="0095164B"/>
    <w:rsid w:val="009B31B7"/>
    <w:rsid w:val="00A414BA"/>
    <w:rsid w:val="00A96118"/>
    <w:rsid w:val="00B5791B"/>
    <w:rsid w:val="00C1662F"/>
    <w:rsid w:val="00C66E06"/>
    <w:rsid w:val="00C934FE"/>
    <w:rsid w:val="00F5013E"/>
    <w:rsid w:val="00FC0821"/>
    <w:rsid w:val="00FD5B7B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191E"/>
  <w15:docId w15:val="{F306A06B-5D00-47CB-A69D-D9E6AFC7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B7B"/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ALIPC</dc:creator>
  <cp:keywords/>
  <dc:description/>
  <cp:lastModifiedBy>Haier</cp:lastModifiedBy>
  <cp:revision>9</cp:revision>
  <dcterms:created xsi:type="dcterms:W3CDTF">2017-07-03T06:09:00Z</dcterms:created>
  <dcterms:modified xsi:type="dcterms:W3CDTF">2020-08-25T03:13:00Z</dcterms:modified>
</cp:coreProperties>
</file>