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DA2" w14:textId="1BCD987A" w:rsidR="00192BBE" w:rsidRDefault="0035232C" w:rsidP="00B240D0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History of anemia</w:t>
      </w:r>
      <w:r w:rsidR="00181B44" w:rsidRPr="00181B44">
        <w:rPr>
          <w:rFonts w:ascii="Times New Roman" w:hAnsi="Times New Roman" w:cs="Times New Roman"/>
          <w:b/>
          <w:bCs/>
          <w:sz w:val="22"/>
        </w:rPr>
        <w:t xml:space="preserve"> and Long-term mortality due to infection: A Cohort Study with 12 years Follow-up in South Korea</w:t>
      </w:r>
    </w:p>
    <w:p w14:paraId="0592A84A" w14:textId="77777777" w:rsidR="00181B44" w:rsidRDefault="00181B44" w:rsidP="00B240D0">
      <w:pPr>
        <w:spacing w:line="480" w:lineRule="auto"/>
        <w:rPr>
          <w:rFonts w:ascii="Times New Roman" w:hAnsi="Times New Roman" w:cs="Times New Roman"/>
          <w:sz w:val="22"/>
        </w:rPr>
      </w:pPr>
    </w:p>
    <w:p w14:paraId="7E3E0F4D" w14:textId="24F5D6CE" w:rsidR="00B736A6" w:rsidRPr="00B736A6" w:rsidRDefault="00B240D0" w:rsidP="00B736A6">
      <w:pPr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</w:rPr>
        <w:t xml:space="preserve">Subtitle: </w:t>
      </w:r>
      <w:r w:rsidR="00B736A6" w:rsidRPr="00B736A6">
        <w:rPr>
          <w:rFonts w:ascii="Times New Roman" w:hAnsi="Times New Roman" w:cs="Times New Roman"/>
          <w:sz w:val="22"/>
        </w:rPr>
        <w:t xml:space="preserve">Anemia and </w:t>
      </w:r>
      <w:r w:rsidR="0035232C">
        <w:rPr>
          <w:rFonts w:ascii="Times New Roman" w:hAnsi="Times New Roman" w:cs="Times New Roman"/>
          <w:sz w:val="22"/>
        </w:rPr>
        <w:t>Infection</w:t>
      </w:r>
    </w:p>
    <w:p w14:paraId="04EDD1D8" w14:textId="2DDDF469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</w:p>
    <w:p w14:paraId="3297ED90" w14:textId="0997BA88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</w:rPr>
        <w:t>Tak Kyu Oh</w:t>
      </w:r>
      <w:r w:rsidRPr="00B240D0">
        <w:rPr>
          <w:rFonts w:ascii="Times New Roman" w:hAnsi="Times New Roman" w:cs="Times New Roman"/>
          <w:sz w:val="22"/>
          <w:vertAlign w:val="superscript"/>
        </w:rPr>
        <w:t>1</w:t>
      </w:r>
      <w:r w:rsidRPr="00B240D0">
        <w:rPr>
          <w:rFonts w:ascii="Times New Roman" w:hAnsi="Times New Roman" w:cs="Times New Roman"/>
          <w:sz w:val="22"/>
        </w:rPr>
        <w:t>, Kyung-Ho Song</w:t>
      </w:r>
      <w:r w:rsidRPr="00B240D0">
        <w:rPr>
          <w:rFonts w:ascii="Times New Roman" w:hAnsi="Times New Roman" w:cs="Times New Roman"/>
          <w:sz w:val="22"/>
          <w:vertAlign w:val="superscript"/>
        </w:rPr>
        <w:t>2</w:t>
      </w:r>
      <w:r w:rsidRPr="00B240D0">
        <w:rPr>
          <w:rFonts w:ascii="Times New Roman" w:hAnsi="Times New Roman" w:cs="Times New Roman"/>
          <w:sz w:val="22"/>
        </w:rPr>
        <w:t>, and In-Ae Song</w:t>
      </w:r>
      <w:r w:rsidRPr="00B240D0">
        <w:rPr>
          <w:rFonts w:ascii="Times New Roman" w:hAnsi="Times New Roman" w:cs="Times New Roman"/>
          <w:sz w:val="22"/>
          <w:vertAlign w:val="superscript"/>
        </w:rPr>
        <w:t>1</w:t>
      </w:r>
    </w:p>
    <w:p w14:paraId="09817998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</w:p>
    <w:p w14:paraId="47226C3F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  <w:vertAlign w:val="superscript"/>
        </w:rPr>
        <w:t>1</w:t>
      </w:r>
      <w:r w:rsidRPr="00B240D0">
        <w:rPr>
          <w:rFonts w:ascii="Times New Roman" w:hAnsi="Times New Roman" w:cs="Times New Roman"/>
          <w:sz w:val="22"/>
        </w:rPr>
        <w:t>Department of Anesthesiology and Pain Medicine, Seoul National University Bundang Hospital, Seongnam, Korea</w:t>
      </w:r>
    </w:p>
    <w:p w14:paraId="0E9F974A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  <w:vertAlign w:val="superscript"/>
        </w:rPr>
        <w:t>2</w:t>
      </w:r>
      <w:r w:rsidRPr="00B240D0">
        <w:rPr>
          <w:rFonts w:ascii="Times New Roman" w:hAnsi="Times New Roman" w:cs="Times New Roman"/>
          <w:sz w:val="22"/>
        </w:rPr>
        <w:t>Department of Internal Medicine, Seoul National University Bundang Hospital, Seongnam, Korea</w:t>
      </w:r>
    </w:p>
    <w:p w14:paraId="1B7BA2AA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</w:p>
    <w:p w14:paraId="711C10BF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</w:rPr>
        <w:t>Corresponding Author: In-Ae Song</w:t>
      </w:r>
    </w:p>
    <w:p w14:paraId="5CBB6A0B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</w:rPr>
        <w:t>Department of Anesthesiology and Pain Medicine, Seoul National University Bundang Hospital, 166 Gumi-ro, Bundang-gu, Seongnam 463-707, Korea</w:t>
      </w:r>
    </w:p>
    <w:p w14:paraId="1CE00F2D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  <w:r w:rsidRPr="00B240D0">
        <w:rPr>
          <w:rFonts w:ascii="Times New Roman" w:hAnsi="Times New Roman" w:cs="Times New Roman"/>
          <w:sz w:val="22"/>
        </w:rPr>
        <w:t>Tel: +82-31-787-7499, Fax: +82-31-787-4063, Email: songoficu@outlook.kr</w:t>
      </w:r>
    </w:p>
    <w:p w14:paraId="5AB2E965" w14:textId="77777777" w:rsidR="00B240D0" w:rsidRPr="00B240D0" w:rsidRDefault="00B240D0" w:rsidP="00B240D0">
      <w:pPr>
        <w:spacing w:line="480" w:lineRule="auto"/>
        <w:rPr>
          <w:rFonts w:ascii="Times New Roman" w:hAnsi="Times New Roman" w:cs="Times New Roman"/>
          <w:sz w:val="22"/>
        </w:rPr>
      </w:pPr>
    </w:p>
    <w:p w14:paraId="6B478D85" w14:textId="51E77E59" w:rsidR="00B240D0" w:rsidRPr="0035232C" w:rsidRDefault="00B240D0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38E70562" w14:textId="11C64D68" w:rsidR="00B736A6" w:rsidRDefault="00B736A6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7F944939" w14:textId="77777777" w:rsidR="00B736A6" w:rsidRDefault="00B736A6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3AC79A46" w14:textId="16764407" w:rsidR="00B240D0" w:rsidRDefault="00B240D0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521C76CA" w14:textId="290610B4" w:rsidR="00B240D0" w:rsidRDefault="00B240D0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68BBA3C1" w14:textId="77777777" w:rsidR="00B240D0" w:rsidRDefault="00B240D0" w:rsidP="00072197">
      <w:pPr>
        <w:spacing w:line="480" w:lineRule="auto"/>
        <w:rPr>
          <w:rFonts w:ascii="Times New Roman" w:hAnsi="Times New Roman" w:cs="Times New Roman"/>
          <w:sz w:val="22"/>
        </w:rPr>
      </w:pPr>
    </w:p>
    <w:p w14:paraId="3E391F26" w14:textId="66F8A10E" w:rsidR="00DF5004" w:rsidRPr="00B240D0" w:rsidRDefault="006C6E8D" w:rsidP="00072197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240D0">
        <w:rPr>
          <w:rFonts w:ascii="Times New Roman" w:hAnsi="Times New Roman" w:cs="Times New Roman"/>
          <w:b/>
          <w:bCs/>
          <w:sz w:val="22"/>
        </w:rPr>
        <w:lastRenderedPageBreak/>
        <w:t>Table S</w:t>
      </w:r>
      <w:r w:rsidR="000E064D" w:rsidRPr="00B240D0">
        <w:rPr>
          <w:rFonts w:ascii="Times New Roman" w:hAnsi="Times New Roman" w:cs="Times New Roman"/>
          <w:b/>
          <w:bCs/>
          <w:sz w:val="22"/>
        </w:rPr>
        <w:t>1</w:t>
      </w:r>
      <w:r w:rsidR="003059F0" w:rsidRPr="00B240D0">
        <w:rPr>
          <w:rFonts w:ascii="Times New Roman" w:hAnsi="Times New Roman" w:cs="Times New Roman"/>
          <w:b/>
          <w:bCs/>
          <w:sz w:val="22"/>
        </w:rPr>
        <w:t xml:space="preserve">. ICD-10 codes related to an infection </w:t>
      </w:r>
    </w:p>
    <w:p w14:paraId="6135157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A00-A09 </w:t>
      </w:r>
      <w:r w:rsidRPr="00196F9F">
        <w:rPr>
          <w:rFonts w:ascii="Times New Roman" w:hAnsi="Times New Roman" w:cs="Times New Roman"/>
          <w:sz w:val="22"/>
        </w:rPr>
        <w:tab/>
        <w:t xml:space="preserve">Intestinal infectious diseases </w:t>
      </w:r>
    </w:p>
    <w:p w14:paraId="4C86799C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A15-A19 </w:t>
      </w:r>
      <w:r w:rsidRPr="00196F9F">
        <w:rPr>
          <w:rFonts w:ascii="Times New Roman" w:hAnsi="Times New Roman" w:cs="Times New Roman"/>
          <w:sz w:val="22"/>
        </w:rPr>
        <w:tab/>
        <w:t xml:space="preserve">Tuberculosis  </w:t>
      </w:r>
    </w:p>
    <w:p w14:paraId="5DF432A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A20-A28 </w:t>
      </w:r>
      <w:r w:rsidRPr="00196F9F">
        <w:rPr>
          <w:rFonts w:ascii="Times New Roman" w:hAnsi="Times New Roman" w:cs="Times New Roman"/>
          <w:sz w:val="22"/>
        </w:rPr>
        <w:tab/>
        <w:t xml:space="preserve">Certain zoonotic bacterial diseases  </w:t>
      </w:r>
    </w:p>
    <w:p w14:paraId="7C4840D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A30-A49 </w:t>
      </w:r>
      <w:r w:rsidRPr="00196F9F">
        <w:rPr>
          <w:rFonts w:ascii="Times New Roman" w:hAnsi="Times New Roman" w:cs="Times New Roman"/>
          <w:sz w:val="22"/>
        </w:rPr>
        <w:tab/>
        <w:t xml:space="preserve">Other bacterial diseases  </w:t>
      </w:r>
    </w:p>
    <w:p w14:paraId="7AEBF12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A50-A64 </w:t>
      </w:r>
      <w:r w:rsidRPr="00196F9F">
        <w:rPr>
          <w:rFonts w:ascii="Times New Roman" w:hAnsi="Times New Roman" w:cs="Times New Roman"/>
          <w:sz w:val="22"/>
        </w:rPr>
        <w:tab/>
        <w:t xml:space="preserve">Infections with a predominantly sexual mode of transmission </w:t>
      </w:r>
    </w:p>
    <w:p w14:paraId="488EA9C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A70-A74 </w:t>
      </w:r>
      <w:r w:rsidRPr="00196F9F">
        <w:rPr>
          <w:rFonts w:ascii="Times New Roman" w:hAnsi="Times New Roman" w:cs="Times New Roman"/>
          <w:sz w:val="22"/>
        </w:rPr>
        <w:tab/>
        <w:t xml:space="preserve">Other diseases caused by chlamydia </w:t>
      </w:r>
    </w:p>
    <w:p w14:paraId="2413031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A75-A79 </w:t>
      </w:r>
      <w:r w:rsidRPr="00196F9F">
        <w:rPr>
          <w:rFonts w:ascii="Times New Roman" w:hAnsi="Times New Roman" w:cs="Times New Roman"/>
          <w:sz w:val="22"/>
        </w:rPr>
        <w:tab/>
        <w:t xml:space="preserve">Rickettsioses </w:t>
      </w:r>
    </w:p>
    <w:p w14:paraId="086A691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A92-A99 </w:t>
      </w:r>
      <w:r w:rsidRPr="00196F9F">
        <w:rPr>
          <w:rFonts w:ascii="Times New Roman" w:hAnsi="Times New Roman" w:cs="Times New Roman"/>
          <w:sz w:val="22"/>
        </w:rPr>
        <w:tab/>
        <w:t xml:space="preserve">Arthropod-borne viral fevers and viral hemorrhagic fevers </w:t>
      </w:r>
    </w:p>
    <w:p w14:paraId="754F5C9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B00 </w:t>
      </w:r>
      <w:r w:rsidRPr="00196F9F">
        <w:rPr>
          <w:rFonts w:ascii="Times New Roman" w:hAnsi="Times New Roman" w:cs="Times New Roman"/>
          <w:sz w:val="22"/>
        </w:rPr>
        <w:tab/>
        <w:t xml:space="preserve">Herpes viral [herpes simplex] infections </w:t>
      </w:r>
    </w:p>
    <w:p w14:paraId="00A1068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B01 </w:t>
      </w:r>
      <w:r w:rsidRPr="00196F9F">
        <w:rPr>
          <w:rFonts w:ascii="Times New Roman" w:hAnsi="Times New Roman" w:cs="Times New Roman"/>
          <w:sz w:val="22"/>
        </w:rPr>
        <w:tab/>
        <w:t xml:space="preserve">Varicella [chickenpox] </w:t>
      </w:r>
    </w:p>
    <w:p w14:paraId="3C82FB9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B02 </w:t>
      </w:r>
      <w:r w:rsidRPr="00196F9F">
        <w:rPr>
          <w:rFonts w:ascii="Times New Roman" w:hAnsi="Times New Roman" w:cs="Times New Roman"/>
          <w:sz w:val="22"/>
        </w:rPr>
        <w:tab/>
        <w:t xml:space="preserve">Zoster [herpes zoster] </w:t>
      </w:r>
    </w:p>
    <w:p w14:paraId="07FADEAC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B05 </w:t>
      </w:r>
      <w:r w:rsidRPr="00196F9F">
        <w:rPr>
          <w:rFonts w:ascii="Times New Roman" w:hAnsi="Times New Roman" w:cs="Times New Roman"/>
          <w:sz w:val="22"/>
        </w:rPr>
        <w:tab/>
        <w:t xml:space="preserve">Measles </w:t>
      </w:r>
    </w:p>
    <w:p w14:paraId="3E3D335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B06 </w:t>
      </w:r>
      <w:r w:rsidRPr="00196F9F">
        <w:rPr>
          <w:rFonts w:ascii="Times New Roman" w:hAnsi="Times New Roman" w:cs="Times New Roman"/>
          <w:sz w:val="22"/>
        </w:rPr>
        <w:tab/>
        <w:t xml:space="preserve">Rubella [German measles] </w:t>
      </w:r>
    </w:p>
    <w:p w14:paraId="4CE8708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B15-B19 </w:t>
      </w:r>
      <w:r w:rsidRPr="00196F9F">
        <w:rPr>
          <w:rFonts w:ascii="Times New Roman" w:hAnsi="Times New Roman" w:cs="Times New Roman"/>
          <w:sz w:val="22"/>
        </w:rPr>
        <w:tab/>
        <w:t xml:space="preserve">Viral hepatitis  </w:t>
      </w:r>
    </w:p>
    <w:p w14:paraId="0C3264B5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B25-B34 </w:t>
      </w:r>
      <w:r w:rsidRPr="00196F9F">
        <w:rPr>
          <w:rFonts w:ascii="Times New Roman" w:hAnsi="Times New Roman" w:cs="Times New Roman"/>
          <w:sz w:val="22"/>
        </w:rPr>
        <w:tab/>
        <w:t xml:space="preserve">Other viral diseases </w:t>
      </w:r>
    </w:p>
    <w:p w14:paraId="044E2FE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B37 </w:t>
      </w:r>
      <w:r w:rsidRPr="00196F9F">
        <w:rPr>
          <w:rFonts w:ascii="Times New Roman" w:hAnsi="Times New Roman" w:cs="Times New Roman"/>
          <w:sz w:val="22"/>
        </w:rPr>
        <w:tab/>
        <w:t xml:space="preserve">Candidiasis  </w:t>
      </w:r>
    </w:p>
    <w:p w14:paraId="4691451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B38 </w:t>
      </w:r>
      <w:r w:rsidRPr="00196F9F">
        <w:rPr>
          <w:rFonts w:ascii="Times New Roman" w:hAnsi="Times New Roman" w:cs="Times New Roman"/>
          <w:sz w:val="22"/>
        </w:rPr>
        <w:tab/>
        <w:t xml:space="preserve">Coccidioidomycosis </w:t>
      </w:r>
    </w:p>
    <w:p w14:paraId="4E14E48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B39 </w:t>
      </w:r>
      <w:r w:rsidRPr="00196F9F">
        <w:rPr>
          <w:rFonts w:ascii="Times New Roman" w:hAnsi="Times New Roman" w:cs="Times New Roman"/>
          <w:sz w:val="22"/>
        </w:rPr>
        <w:tab/>
        <w:t xml:space="preserve">Histoplasmosis </w:t>
      </w:r>
    </w:p>
    <w:p w14:paraId="128F6F4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B40 </w:t>
      </w:r>
      <w:r w:rsidRPr="00196F9F">
        <w:rPr>
          <w:rFonts w:ascii="Times New Roman" w:hAnsi="Times New Roman" w:cs="Times New Roman"/>
          <w:sz w:val="22"/>
        </w:rPr>
        <w:tab/>
        <w:t xml:space="preserve">Blastomycosis </w:t>
      </w:r>
    </w:p>
    <w:p w14:paraId="23ACA9AC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B44 </w:t>
      </w:r>
      <w:r w:rsidRPr="00196F9F">
        <w:rPr>
          <w:rFonts w:ascii="Times New Roman" w:hAnsi="Times New Roman" w:cs="Times New Roman"/>
          <w:sz w:val="22"/>
        </w:rPr>
        <w:tab/>
        <w:t xml:space="preserve">Aspergillosis  </w:t>
      </w:r>
    </w:p>
    <w:p w14:paraId="31F5EBC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lastRenderedPageBreak/>
        <w:t xml:space="preserve">B49 </w:t>
      </w:r>
      <w:r w:rsidRPr="00196F9F">
        <w:rPr>
          <w:rFonts w:ascii="Times New Roman" w:hAnsi="Times New Roman" w:cs="Times New Roman"/>
          <w:sz w:val="22"/>
        </w:rPr>
        <w:tab/>
        <w:t xml:space="preserve">Unspecified mycosis </w:t>
      </w:r>
    </w:p>
    <w:p w14:paraId="4262DEE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B50-B64 </w:t>
      </w:r>
      <w:r w:rsidRPr="00196F9F">
        <w:rPr>
          <w:rFonts w:ascii="Times New Roman" w:hAnsi="Times New Roman" w:cs="Times New Roman"/>
          <w:sz w:val="22"/>
        </w:rPr>
        <w:tab/>
        <w:t xml:space="preserve">Protozoal diseases </w:t>
      </w:r>
    </w:p>
    <w:p w14:paraId="1CAD57BB" w14:textId="66E65913" w:rsidR="003059F0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B99 </w:t>
      </w:r>
      <w:r w:rsidRPr="00196F9F">
        <w:rPr>
          <w:rFonts w:ascii="Times New Roman" w:hAnsi="Times New Roman" w:cs="Times New Roman"/>
          <w:sz w:val="22"/>
        </w:rPr>
        <w:tab/>
        <w:t>Other infectious diseases</w:t>
      </w:r>
    </w:p>
    <w:p w14:paraId="005E919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G00 </w:t>
      </w:r>
      <w:r w:rsidRPr="00196F9F">
        <w:rPr>
          <w:rFonts w:ascii="Times New Roman" w:hAnsi="Times New Roman" w:cs="Times New Roman"/>
          <w:sz w:val="22"/>
        </w:rPr>
        <w:tab/>
        <w:t xml:space="preserve">Bacterial meningitis, not elsewhere classified </w:t>
      </w:r>
    </w:p>
    <w:p w14:paraId="4703D95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G01 </w:t>
      </w:r>
      <w:r w:rsidRPr="00196F9F">
        <w:rPr>
          <w:rFonts w:ascii="Times New Roman" w:hAnsi="Times New Roman" w:cs="Times New Roman"/>
          <w:sz w:val="22"/>
        </w:rPr>
        <w:tab/>
        <w:t xml:space="preserve">Meningitis in bacterial diseases classified elsewhere </w:t>
      </w:r>
    </w:p>
    <w:p w14:paraId="79B4F09C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G02 </w:t>
      </w:r>
      <w:r w:rsidRPr="00196F9F">
        <w:rPr>
          <w:rFonts w:ascii="Times New Roman" w:hAnsi="Times New Roman" w:cs="Times New Roman"/>
          <w:sz w:val="22"/>
        </w:rPr>
        <w:tab/>
        <w:t xml:space="preserve">Meningitis in other infectious and parasitic diseases classified elsewhere </w:t>
      </w:r>
    </w:p>
    <w:p w14:paraId="2D7F866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G04 </w:t>
      </w:r>
      <w:r w:rsidRPr="00196F9F">
        <w:rPr>
          <w:rFonts w:ascii="Times New Roman" w:hAnsi="Times New Roman" w:cs="Times New Roman"/>
          <w:sz w:val="22"/>
        </w:rPr>
        <w:tab/>
        <w:t xml:space="preserve">Encephalitis, </w:t>
      </w:r>
      <w:proofErr w:type="gramStart"/>
      <w:r w:rsidRPr="00196F9F">
        <w:rPr>
          <w:rFonts w:ascii="Times New Roman" w:hAnsi="Times New Roman" w:cs="Times New Roman"/>
          <w:sz w:val="22"/>
        </w:rPr>
        <w:t>myelitis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and encephalomyelitis </w:t>
      </w:r>
    </w:p>
    <w:p w14:paraId="1053453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G05 </w:t>
      </w:r>
      <w:r w:rsidRPr="00196F9F">
        <w:rPr>
          <w:rFonts w:ascii="Times New Roman" w:hAnsi="Times New Roman" w:cs="Times New Roman"/>
          <w:sz w:val="22"/>
        </w:rPr>
        <w:tab/>
        <w:t xml:space="preserve">Encephalitis, myelitis and encephalomyelitis in diseases classified elsewhere   </w:t>
      </w:r>
    </w:p>
    <w:p w14:paraId="6593A3E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G06 </w:t>
      </w:r>
      <w:r w:rsidRPr="00196F9F">
        <w:rPr>
          <w:rFonts w:ascii="Times New Roman" w:hAnsi="Times New Roman" w:cs="Times New Roman"/>
          <w:sz w:val="22"/>
        </w:rPr>
        <w:tab/>
        <w:t xml:space="preserve">Intracranial and intraspinal abscess and granuloma </w:t>
      </w:r>
    </w:p>
    <w:p w14:paraId="6C049D7A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G07 </w:t>
      </w:r>
      <w:r w:rsidRPr="00196F9F">
        <w:rPr>
          <w:rFonts w:ascii="Times New Roman" w:hAnsi="Times New Roman" w:cs="Times New Roman"/>
          <w:sz w:val="22"/>
        </w:rPr>
        <w:tab/>
        <w:t xml:space="preserve">Intracranial and intraspinal abscess and granuloma in diseases classified elsewhere </w:t>
      </w:r>
    </w:p>
    <w:p w14:paraId="2DF42BA2" w14:textId="71CDD4D8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G08 </w:t>
      </w:r>
      <w:r w:rsidRPr="00196F9F">
        <w:rPr>
          <w:rFonts w:ascii="Times New Roman" w:hAnsi="Times New Roman" w:cs="Times New Roman"/>
          <w:sz w:val="22"/>
        </w:rPr>
        <w:tab/>
        <w:t>Intracranial and intraspinal phlebitis and thrombophlebitis</w:t>
      </w:r>
    </w:p>
    <w:p w14:paraId="610615D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H05.0 </w:t>
      </w:r>
      <w:r w:rsidRPr="00196F9F">
        <w:rPr>
          <w:rFonts w:ascii="Times New Roman" w:hAnsi="Times New Roman" w:cs="Times New Roman"/>
          <w:sz w:val="22"/>
        </w:rPr>
        <w:tab/>
        <w:t xml:space="preserve">Acute inflammation of orbit </w:t>
      </w:r>
    </w:p>
    <w:p w14:paraId="006B5B68" w14:textId="2D371ADE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H44.0 </w:t>
      </w:r>
      <w:r w:rsidRPr="00196F9F">
        <w:rPr>
          <w:rFonts w:ascii="Times New Roman" w:hAnsi="Times New Roman" w:cs="Times New Roman"/>
          <w:sz w:val="22"/>
        </w:rPr>
        <w:tab/>
        <w:t>Purulent endophthalmitis</w:t>
      </w:r>
    </w:p>
    <w:p w14:paraId="7D7F913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H60.2 </w:t>
      </w:r>
      <w:r w:rsidRPr="00196F9F">
        <w:rPr>
          <w:rFonts w:ascii="Times New Roman" w:hAnsi="Times New Roman" w:cs="Times New Roman"/>
          <w:sz w:val="22"/>
        </w:rPr>
        <w:tab/>
        <w:t xml:space="preserve">Malignant otitis externa </w:t>
      </w:r>
    </w:p>
    <w:p w14:paraId="360E748A" w14:textId="66CB0D1C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H70.0 </w:t>
      </w:r>
      <w:r w:rsidRPr="00196F9F">
        <w:rPr>
          <w:rFonts w:ascii="Times New Roman" w:hAnsi="Times New Roman" w:cs="Times New Roman"/>
          <w:sz w:val="22"/>
        </w:rPr>
        <w:tab/>
        <w:t>Acute mastoiditis</w:t>
      </w:r>
    </w:p>
    <w:p w14:paraId="1343A75F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I30.1 </w:t>
      </w:r>
      <w:r w:rsidRPr="00196F9F">
        <w:rPr>
          <w:rFonts w:ascii="Times New Roman" w:hAnsi="Times New Roman" w:cs="Times New Roman"/>
          <w:sz w:val="22"/>
        </w:rPr>
        <w:tab/>
        <w:t xml:space="preserve">Infective pericarditis </w:t>
      </w:r>
    </w:p>
    <w:p w14:paraId="2578A627" w14:textId="0EB1A83B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I33.0 </w:t>
      </w:r>
      <w:r w:rsidRPr="00196F9F">
        <w:rPr>
          <w:rFonts w:ascii="Times New Roman" w:hAnsi="Times New Roman" w:cs="Times New Roman"/>
          <w:sz w:val="22"/>
        </w:rPr>
        <w:tab/>
        <w:t xml:space="preserve">Acute and subacute infective endocarditis </w:t>
      </w:r>
    </w:p>
    <w:p w14:paraId="664CB35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J01 </w:t>
      </w:r>
      <w:r w:rsidRPr="00196F9F">
        <w:rPr>
          <w:rFonts w:ascii="Times New Roman" w:hAnsi="Times New Roman" w:cs="Times New Roman"/>
          <w:sz w:val="22"/>
        </w:rPr>
        <w:tab/>
        <w:t xml:space="preserve">Acute sinusitis </w:t>
      </w:r>
    </w:p>
    <w:p w14:paraId="27899A9A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J02 </w:t>
      </w:r>
      <w:r w:rsidRPr="00196F9F">
        <w:rPr>
          <w:rFonts w:ascii="Times New Roman" w:hAnsi="Times New Roman" w:cs="Times New Roman"/>
          <w:sz w:val="22"/>
        </w:rPr>
        <w:tab/>
        <w:t xml:space="preserve">Acute pharyngitis </w:t>
      </w:r>
    </w:p>
    <w:p w14:paraId="64FCD90A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J03 </w:t>
      </w:r>
      <w:r w:rsidRPr="00196F9F">
        <w:rPr>
          <w:rFonts w:ascii="Times New Roman" w:hAnsi="Times New Roman" w:cs="Times New Roman"/>
          <w:sz w:val="22"/>
        </w:rPr>
        <w:tab/>
        <w:t xml:space="preserve">Acute tonsillitis </w:t>
      </w:r>
    </w:p>
    <w:p w14:paraId="531F3F5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J04 </w:t>
      </w:r>
      <w:r w:rsidRPr="00196F9F">
        <w:rPr>
          <w:rFonts w:ascii="Times New Roman" w:hAnsi="Times New Roman" w:cs="Times New Roman"/>
          <w:sz w:val="22"/>
        </w:rPr>
        <w:tab/>
        <w:t xml:space="preserve">Acute laryngitis and tracheitis </w:t>
      </w:r>
    </w:p>
    <w:p w14:paraId="70CD6C8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lastRenderedPageBreak/>
        <w:t xml:space="preserve">J06 </w:t>
      </w:r>
      <w:r w:rsidRPr="00196F9F">
        <w:rPr>
          <w:rFonts w:ascii="Times New Roman" w:hAnsi="Times New Roman" w:cs="Times New Roman"/>
          <w:sz w:val="22"/>
        </w:rPr>
        <w:tab/>
        <w:t xml:space="preserve">Acute upper respiratory infections of multiple and unspecified sites </w:t>
      </w:r>
    </w:p>
    <w:p w14:paraId="13C9704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J09-J18 </w:t>
      </w:r>
      <w:r w:rsidRPr="00196F9F">
        <w:rPr>
          <w:rFonts w:ascii="Times New Roman" w:hAnsi="Times New Roman" w:cs="Times New Roman"/>
          <w:sz w:val="22"/>
        </w:rPr>
        <w:tab/>
        <w:t xml:space="preserve">Influenza and pneumonia </w:t>
      </w:r>
    </w:p>
    <w:p w14:paraId="31E529B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J20-22 </w:t>
      </w:r>
      <w:r w:rsidRPr="00196F9F">
        <w:rPr>
          <w:rFonts w:ascii="Times New Roman" w:hAnsi="Times New Roman" w:cs="Times New Roman"/>
          <w:sz w:val="22"/>
        </w:rPr>
        <w:tab/>
        <w:t xml:space="preserve">Other acute lower respiratory infections </w:t>
      </w:r>
    </w:p>
    <w:p w14:paraId="64536538" w14:textId="77777777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J36 </w:t>
      </w:r>
      <w:r w:rsidRPr="00196F9F">
        <w:rPr>
          <w:rFonts w:ascii="Times New Roman" w:hAnsi="Times New Roman" w:cs="Times New Roman"/>
          <w:sz w:val="22"/>
        </w:rPr>
        <w:tab/>
        <w:t xml:space="preserve">Peritonsillar abscess </w:t>
      </w:r>
    </w:p>
    <w:p w14:paraId="16C2D007" w14:textId="050678C2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I40.0 </w:t>
      </w:r>
      <w:r w:rsidRPr="00196F9F">
        <w:rPr>
          <w:rFonts w:ascii="Times New Roman" w:hAnsi="Times New Roman" w:cs="Times New Roman"/>
          <w:sz w:val="22"/>
        </w:rPr>
        <w:tab/>
        <w:t>Infective myocarditis</w:t>
      </w:r>
    </w:p>
    <w:p w14:paraId="0346277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J39.0 </w:t>
      </w:r>
      <w:r w:rsidRPr="00196F9F">
        <w:rPr>
          <w:rFonts w:ascii="Times New Roman" w:hAnsi="Times New Roman" w:cs="Times New Roman"/>
          <w:sz w:val="22"/>
        </w:rPr>
        <w:tab/>
        <w:t xml:space="preserve">Retropharyngeal and parapharyngeal abscess </w:t>
      </w:r>
    </w:p>
    <w:p w14:paraId="356550C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J39.1 </w:t>
      </w:r>
      <w:r w:rsidRPr="00196F9F">
        <w:rPr>
          <w:rFonts w:ascii="Times New Roman" w:hAnsi="Times New Roman" w:cs="Times New Roman"/>
          <w:sz w:val="22"/>
        </w:rPr>
        <w:tab/>
      </w:r>
      <w:proofErr w:type="gramStart"/>
      <w:r w:rsidRPr="00196F9F">
        <w:rPr>
          <w:rFonts w:ascii="Times New Roman" w:hAnsi="Times New Roman" w:cs="Times New Roman"/>
          <w:sz w:val="22"/>
        </w:rPr>
        <w:t>Other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abscess of pharynx </w:t>
      </w:r>
    </w:p>
    <w:p w14:paraId="0AD7E95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J44.0 </w:t>
      </w:r>
      <w:r w:rsidRPr="00196F9F">
        <w:rPr>
          <w:rFonts w:ascii="Times New Roman" w:hAnsi="Times New Roman" w:cs="Times New Roman"/>
          <w:sz w:val="22"/>
        </w:rPr>
        <w:tab/>
        <w:t xml:space="preserve">Chronic obstructive pulmonary disease with acute lower respiratory infection </w:t>
      </w:r>
    </w:p>
    <w:p w14:paraId="182058D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J47.0 </w:t>
      </w:r>
      <w:r w:rsidRPr="00196F9F">
        <w:rPr>
          <w:rFonts w:ascii="Times New Roman" w:hAnsi="Times New Roman" w:cs="Times New Roman"/>
          <w:sz w:val="22"/>
        </w:rPr>
        <w:tab/>
        <w:t xml:space="preserve">Bronchiectasis </w:t>
      </w:r>
    </w:p>
    <w:p w14:paraId="2BFC476F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J85-J86 </w:t>
      </w:r>
      <w:r w:rsidRPr="00196F9F">
        <w:rPr>
          <w:rFonts w:ascii="Times New Roman" w:hAnsi="Times New Roman" w:cs="Times New Roman"/>
          <w:sz w:val="22"/>
        </w:rPr>
        <w:tab/>
        <w:t xml:space="preserve">Suppurative and necrotic conditions of lower respiratory tract </w:t>
      </w:r>
    </w:p>
    <w:p w14:paraId="58EA44BD" w14:textId="135D39B9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J98.50 </w:t>
      </w:r>
      <w:r w:rsidRPr="00196F9F">
        <w:rPr>
          <w:rFonts w:ascii="Times New Roman" w:hAnsi="Times New Roman" w:cs="Times New Roman"/>
          <w:sz w:val="22"/>
        </w:rPr>
        <w:tab/>
        <w:t>Mediastinitis</w:t>
      </w:r>
    </w:p>
    <w:p w14:paraId="1C3D2BEF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K10.2 </w:t>
      </w:r>
      <w:r w:rsidRPr="00196F9F">
        <w:rPr>
          <w:rFonts w:ascii="Times New Roman" w:hAnsi="Times New Roman" w:cs="Times New Roman"/>
          <w:sz w:val="22"/>
        </w:rPr>
        <w:tab/>
        <w:t xml:space="preserve">Inflammatory conditions of jaws </w:t>
      </w:r>
    </w:p>
    <w:p w14:paraId="71CB34F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K11.3 </w:t>
      </w:r>
      <w:r w:rsidRPr="00196F9F">
        <w:rPr>
          <w:rFonts w:ascii="Times New Roman" w:hAnsi="Times New Roman" w:cs="Times New Roman"/>
          <w:sz w:val="22"/>
        </w:rPr>
        <w:tab/>
        <w:t xml:space="preserve">Abscess of salivary gland </w:t>
      </w:r>
    </w:p>
    <w:p w14:paraId="1BBC742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K12.2 </w:t>
      </w:r>
      <w:r w:rsidRPr="00196F9F">
        <w:rPr>
          <w:rFonts w:ascii="Times New Roman" w:hAnsi="Times New Roman" w:cs="Times New Roman"/>
          <w:sz w:val="22"/>
        </w:rPr>
        <w:tab/>
        <w:t xml:space="preserve">Cellulitis and abscess of mouth </w:t>
      </w:r>
    </w:p>
    <w:p w14:paraId="27BFBBA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K35 </w:t>
      </w:r>
      <w:r w:rsidRPr="00196F9F">
        <w:rPr>
          <w:rFonts w:ascii="Times New Roman" w:hAnsi="Times New Roman" w:cs="Times New Roman"/>
          <w:sz w:val="22"/>
        </w:rPr>
        <w:tab/>
        <w:t xml:space="preserve">Acute appendicitis </w:t>
      </w:r>
    </w:p>
    <w:p w14:paraId="018FC3B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K57.0 </w:t>
      </w:r>
      <w:r w:rsidRPr="00196F9F">
        <w:rPr>
          <w:rFonts w:ascii="Times New Roman" w:hAnsi="Times New Roman" w:cs="Times New Roman"/>
          <w:sz w:val="22"/>
        </w:rPr>
        <w:tab/>
        <w:t xml:space="preserve">Diverticular disease of small intestine with perforation and abscess </w:t>
      </w:r>
    </w:p>
    <w:p w14:paraId="03537A6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K57.2 </w:t>
      </w:r>
      <w:r w:rsidRPr="00196F9F">
        <w:rPr>
          <w:rFonts w:ascii="Times New Roman" w:hAnsi="Times New Roman" w:cs="Times New Roman"/>
          <w:sz w:val="22"/>
        </w:rPr>
        <w:tab/>
        <w:t xml:space="preserve">Diverticular disease of large intestine with perforation and abscess </w:t>
      </w:r>
    </w:p>
    <w:p w14:paraId="348C7D9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K57.4 </w:t>
      </w:r>
      <w:r w:rsidRPr="00196F9F">
        <w:rPr>
          <w:rFonts w:ascii="Times New Roman" w:hAnsi="Times New Roman" w:cs="Times New Roman"/>
          <w:sz w:val="22"/>
        </w:rPr>
        <w:tab/>
        <w:t xml:space="preserve">Diverticular disease of both small and large intestine with perforation and abscess </w:t>
      </w:r>
    </w:p>
    <w:p w14:paraId="0CBBE975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K57.8 </w:t>
      </w:r>
      <w:r w:rsidRPr="00196F9F">
        <w:rPr>
          <w:rFonts w:ascii="Times New Roman" w:hAnsi="Times New Roman" w:cs="Times New Roman"/>
          <w:sz w:val="22"/>
        </w:rPr>
        <w:tab/>
        <w:t xml:space="preserve">Diverticular disease of intestine, part unspecified, with perforation and abscess </w:t>
      </w:r>
    </w:p>
    <w:p w14:paraId="1FF7EA8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K61 </w:t>
      </w:r>
      <w:r w:rsidRPr="00196F9F">
        <w:rPr>
          <w:rFonts w:ascii="Times New Roman" w:hAnsi="Times New Roman" w:cs="Times New Roman"/>
          <w:sz w:val="22"/>
        </w:rPr>
        <w:tab/>
        <w:t xml:space="preserve">Abscess of anal and rectal regions </w:t>
      </w:r>
    </w:p>
    <w:p w14:paraId="04ED4E5F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K63.0 </w:t>
      </w:r>
      <w:r w:rsidRPr="00196F9F">
        <w:rPr>
          <w:rFonts w:ascii="Times New Roman" w:hAnsi="Times New Roman" w:cs="Times New Roman"/>
          <w:sz w:val="22"/>
        </w:rPr>
        <w:tab/>
        <w:t xml:space="preserve">Abscess of intestine </w:t>
      </w:r>
    </w:p>
    <w:p w14:paraId="1EE43E0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lastRenderedPageBreak/>
        <w:t xml:space="preserve">K63.1 </w:t>
      </w:r>
      <w:r w:rsidRPr="00196F9F">
        <w:rPr>
          <w:rFonts w:ascii="Times New Roman" w:hAnsi="Times New Roman" w:cs="Times New Roman"/>
          <w:sz w:val="22"/>
        </w:rPr>
        <w:tab/>
        <w:t xml:space="preserve">Perforation of intestine (nontraumatic)  </w:t>
      </w:r>
    </w:p>
    <w:p w14:paraId="352BAA5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K65 </w:t>
      </w:r>
      <w:r w:rsidRPr="00196F9F">
        <w:rPr>
          <w:rFonts w:ascii="Times New Roman" w:hAnsi="Times New Roman" w:cs="Times New Roman"/>
          <w:sz w:val="22"/>
        </w:rPr>
        <w:tab/>
        <w:t xml:space="preserve">Peritonitis </w:t>
      </w:r>
    </w:p>
    <w:p w14:paraId="67333C2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K75.0 </w:t>
      </w:r>
      <w:r w:rsidRPr="00196F9F">
        <w:rPr>
          <w:rFonts w:ascii="Times New Roman" w:hAnsi="Times New Roman" w:cs="Times New Roman"/>
          <w:sz w:val="22"/>
        </w:rPr>
        <w:tab/>
        <w:t xml:space="preserve">Abscess of liver  </w:t>
      </w:r>
    </w:p>
    <w:p w14:paraId="3397E3F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K75.1 </w:t>
      </w:r>
      <w:r w:rsidRPr="00196F9F">
        <w:rPr>
          <w:rFonts w:ascii="Times New Roman" w:hAnsi="Times New Roman" w:cs="Times New Roman"/>
          <w:sz w:val="22"/>
        </w:rPr>
        <w:tab/>
        <w:t xml:space="preserve">Phlebitis of portal vein   </w:t>
      </w:r>
    </w:p>
    <w:p w14:paraId="6510A46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K81.0 </w:t>
      </w:r>
      <w:r w:rsidRPr="00196F9F">
        <w:rPr>
          <w:rFonts w:ascii="Times New Roman" w:hAnsi="Times New Roman" w:cs="Times New Roman"/>
          <w:sz w:val="22"/>
        </w:rPr>
        <w:tab/>
        <w:t xml:space="preserve">Acute cholecystitis  </w:t>
      </w:r>
    </w:p>
    <w:p w14:paraId="7A7C2EF1" w14:textId="3627488F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K83.0 </w:t>
      </w:r>
      <w:r w:rsidRPr="00196F9F">
        <w:rPr>
          <w:rFonts w:ascii="Times New Roman" w:hAnsi="Times New Roman" w:cs="Times New Roman"/>
          <w:sz w:val="22"/>
        </w:rPr>
        <w:tab/>
        <w:t>Cholangitis</w:t>
      </w:r>
    </w:p>
    <w:p w14:paraId="2F2EC97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L00 </w:t>
      </w:r>
      <w:r w:rsidRPr="00196F9F">
        <w:rPr>
          <w:rFonts w:ascii="Times New Roman" w:hAnsi="Times New Roman" w:cs="Times New Roman"/>
          <w:sz w:val="22"/>
        </w:rPr>
        <w:tab/>
        <w:t xml:space="preserve">Staphylococcal scalded skin syndrome  </w:t>
      </w:r>
    </w:p>
    <w:p w14:paraId="30F327A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L01 </w:t>
      </w:r>
      <w:r w:rsidRPr="00196F9F">
        <w:rPr>
          <w:rFonts w:ascii="Times New Roman" w:hAnsi="Times New Roman" w:cs="Times New Roman"/>
          <w:sz w:val="22"/>
        </w:rPr>
        <w:tab/>
        <w:t xml:space="preserve">Impetigo </w:t>
      </w:r>
    </w:p>
    <w:p w14:paraId="7B451A9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L02 </w:t>
      </w:r>
      <w:r w:rsidRPr="00196F9F">
        <w:rPr>
          <w:rFonts w:ascii="Times New Roman" w:hAnsi="Times New Roman" w:cs="Times New Roman"/>
          <w:sz w:val="22"/>
        </w:rPr>
        <w:tab/>
        <w:t xml:space="preserve">Cutaneous abscess, </w:t>
      </w:r>
      <w:proofErr w:type="gramStart"/>
      <w:r w:rsidRPr="00196F9F">
        <w:rPr>
          <w:rFonts w:ascii="Times New Roman" w:hAnsi="Times New Roman" w:cs="Times New Roman"/>
          <w:sz w:val="22"/>
        </w:rPr>
        <w:t>furuncle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and carbuncle </w:t>
      </w:r>
    </w:p>
    <w:p w14:paraId="251911E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L03 </w:t>
      </w:r>
      <w:r w:rsidRPr="00196F9F">
        <w:rPr>
          <w:rFonts w:ascii="Times New Roman" w:hAnsi="Times New Roman" w:cs="Times New Roman"/>
          <w:sz w:val="22"/>
        </w:rPr>
        <w:tab/>
        <w:t xml:space="preserve">Cellulitis   </w:t>
      </w:r>
    </w:p>
    <w:p w14:paraId="4DD0B40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L04 </w:t>
      </w:r>
      <w:r w:rsidRPr="00196F9F">
        <w:rPr>
          <w:rFonts w:ascii="Times New Roman" w:hAnsi="Times New Roman" w:cs="Times New Roman"/>
          <w:sz w:val="22"/>
        </w:rPr>
        <w:tab/>
        <w:t xml:space="preserve">Acute lymphadenitis  </w:t>
      </w:r>
    </w:p>
    <w:p w14:paraId="5A97DDC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L05 </w:t>
      </w:r>
      <w:r w:rsidRPr="00196F9F">
        <w:rPr>
          <w:rFonts w:ascii="Times New Roman" w:hAnsi="Times New Roman" w:cs="Times New Roman"/>
          <w:sz w:val="22"/>
        </w:rPr>
        <w:tab/>
        <w:t xml:space="preserve">Pilonidal cyst   </w:t>
      </w:r>
    </w:p>
    <w:p w14:paraId="0F2384E5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L08 </w:t>
      </w:r>
      <w:r w:rsidRPr="00196F9F">
        <w:rPr>
          <w:rFonts w:ascii="Times New Roman" w:hAnsi="Times New Roman" w:cs="Times New Roman"/>
          <w:sz w:val="22"/>
        </w:rPr>
        <w:tab/>
        <w:t xml:space="preserve">Other local infections of skin and subcutaneous tissue </w:t>
      </w:r>
    </w:p>
    <w:p w14:paraId="1C1765C0" w14:textId="0B607E5C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L88 </w:t>
      </w:r>
      <w:r w:rsidRPr="00196F9F">
        <w:rPr>
          <w:rFonts w:ascii="Times New Roman" w:hAnsi="Times New Roman" w:cs="Times New Roman"/>
          <w:sz w:val="22"/>
        </w:rPr>
        <w:tab/>
        <w:t>Pyoderma gangrenosum</w:t>
      </w:r>
    </w:p>
    <w:p w14:paraId="52F6420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M00 </w:t>
      </w:r>
      <w:r w:rsidRPr="00196F9F">
        <w:rPr>
          <w:rFonts w:ascii="Times New Roman" w:hAnsi="Times New Roman" w:cs="Times New Roman"/>
          <w:sz w:val="22"/>
        </w:rPr>
        <w:tab/>
        <w:t xml:space="preserve">Pyogenic arthritis </w:t>
      </w:r>
    </w:p>
    <w:p w14:paraId="4C4FF33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M01 </w:t>
      </w:r>
      <w:r w:rsidRPr="00196F9F">
        <w:rPr>
          <w:rFonts w:ascii="Times New Roman" w:hAnsi="Times New Roman" w:cs="Times New Roman"/>
          <w:sz w:val="22"/>
        </w:rPr>
        <w:tab/>
        <w:t xml:space="preserve">Direct infections of joint in infectious and parasitic diseases classified elsewhere </w:t>
      </w:r>
    </w:p>
    <w:p w14:paraId="323160D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M46.2 </w:t>
      </w:r>
      <w:r w:rsidRPr="00196F9F">
        <w:rPr>
          <w:rFonts w:ascii="Times New Roman" w:hAnsi="Times New Roman" w:cs="Times New Roman"/>
          <w:sz w:val="22"/>
        </w:rPr>
        <w:tab/>
        <w:t xml:space="preserve">Osteomyelitis of vertebra </w:t>
      </w:r>
    </w:p>
    <w:p w14:paraId="2B5BE661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M46.3 </w:t>
      </w:r>
      <w:r w:rsidRPr="00196F9F">
        <w:rPr>
          <w:rFonts w:ascii="Times New Roman" w:hAnsi="Times New Roman" w:cs="Times New Roman"/>
          <w:sz w:val="22"/>
        </w:rPr>
        <w:tab/>
        <w:t xml:space="preserve">Infection of intervertebral disc (pyogenic) </w:t>
      </w:r>
    </w:p>
    <w:p w14:paraId="7FA1D068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M46.5 </w:t>
      </w:r>
      <w:r w:rsidRPr="00196F9F">
        <w:rPr>
          <w:rFonts w:ascii="Times New Roman" w:hAnsi="Times New Roman" w:cs="Times New Roman"/>
          <w:sz w:val="22"/>
        </w:rPr>
        <w:tab/>
        <w:t xml:space="preserve">Other infective spondylopathies </w:t>
      </w:r>
    </w:p>
    <w:p w14:paraId="7DC5165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M60.0 </w:t>
      </w:r>
      <w:r w:rsidRPr="00196F9F">
        <w:rPr>
          <w:rFonts w:ascii="Times New Roman" w:hAnsi="Times New Roman" w:cs="Times New Roman"/>
          <w:sz w:val="22"/>
        </w:rPr>
        <w:tab/>
        <w:t xml:space="preserve">Infective myositis </w:t>
      </w:r>
    </w:p>
    <w:p w14:paraId="0CF6416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M72.6 </w:t>
      </w:r>
      <w:r w:rsidRPr="00196F9F">
        <w:rPr>
          <w:rFonts w:ascii="Times New Roman" w:hAnsi="Times New Roman" w:cs="Times New Roman"/>
          <w:sz w:val="22"/>
        </w:rPr>
        <w:tab/>
        <w:t xml:space="preserve">Necrotizing fasciitis </w:t>
      </w:r>
    </w:p>
    <w:p w14:paraId="0FDC4586" w14:textId="1AAA12CC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lastRenderedPageBreak/>
        <w:t>M</w:t>
      </w:r>
      <w:proofErr w:type="gramStart"/>
      <w:r w:rsidRPr="00196F9F">
        <w:rPr>
          <w:rFonts w:ascii="Times New Roman" w:hAnsi="Times New Roman" w:cs="Times New Roman"/>
          <w:sz w:val="22"/>
        </w:rPr>
        <w:t xml:space="preserve">86  </w:t>
      </w:r>
      <w:r w:rsidRPr="00196F9F">
        <w:rPr>
          <w:rFonts w:ascii="Times New Roman" w:hAnsi="Times New Roman" w:cs="Times New Roman"/>
          <w:sz w:val="22"/>
        </w:rPr>
        <w:tab/>
      </w:r>
      <w:proofErr w:type="gramEnd"/>
      <w:r w:rsidRPr="00196F9F">
        <w:rPr>
          <w:rFonts w:ascii="Times New Roman" w:hAnsi="Times New Roman" w:cs="Times New Roman"/>
          <w:sz w:val="22"/>
        </w:rPr>
        <w:t>Osteomyelitis</w:t>
      </w:r>
    </w:p>
    <w:p w14:paraId="542A627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N10 </w:t>
      </w:r>
      <w:r w:rsidRPr="00196F9F">
        <w:rPr>
          <w:rFonts w:ascii="Times New Roman" w:hAnsi="Times New Roman" w:cs="Times New Roman"/>
          <w:sz w:val="22"/>
        </w:rPr>
        <w:tab/>
        <w:t xml:space="preserve">Acute tubulo-interstitial nephritis </w:t>
      </w:r>
    </w:p>
    <w:p w14:paraId="790F520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N30.0 </w:t>
      </w:r>
      <w:r w:rsidRPr="00196F9F">
        <w:rPr>
          <w:rFonts w:ascii="Times New Roman" w:hAnsi="Times New Roman" w:cs="Times New Roman"/>
          <w:sz w:val="22"/>
        </w:rPr>
        <w:tab/>
        <w:t xml:space="preserve">Acute cystitis </w:t>
      </w:r>
    </w:p>
    <w:p w14:paraId="5BCAD39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 w:rsidRPr="00196F9F">
        <w:rPr>
          <w:rFonts w:ascii="Times New Roman" w:hAnsi="Times New Roman" w:cs="Times New Roman"/>
          <w:sz w:val="22"/>
        </w:rPr>
        <w:t xml:space="preserve">N30.8  </w:t>
      </w:r>
      <w:r w:rsidRPr="00196F9F">
        <w:rPr>
          <w:rFonts w:ascii="Times New Roman" w:hAnsi="Times New Roman" w:cs="Times New Roman"/>
          <w:sz w:val="22"/>
        </w:rPr>
        <w:tab/>
      </w:r>
      <w:proofErr w:type="gramEnd"/>
      <w:r w:rsidRPr="00196F9F">
        <w:rPr>
          <w:rFonts w:ascii="Times New Roman" w:hAnsi="Times New Roman" w:cs="Times New Roman"/>
          <w:sz w:val="22"/>
        </w:rPr>
        <w:t xml:space="preserve">Other cystitis   </w:t>
      </w:r>
    </w:p>
    <w:p w14:paraId="0F24749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N30.9 </w:t>
      </w:r>
      <w:r w:rsidRPr="00196F9F">
        <w:rPr>
          <w:rFonts w:ascii="Times New Roman" w:hAnsi="Times New Roman" w:cs="Times New Roman"/>
          <w:sz w:val="22"/>
        </w:rPr>
        <w:tab/>
        <w:t xml:space="preserve">Cystitis, unspecified </w:t>
      </w:r>
    </w:p>
    <w:p w14:paraId="0498AC4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N39.0 </w:t>
      </w:r>
      <w:r w:rsidRPr="00196F9F">
        <w:rPr>
          <w:rFonts w:ascii="Times New Roman" w:hAnsi="Times New Roman" w:cs="Times New Roman"/>
          <w:sz w:val="22"/>
        </w:rPr>
        <w:tab/>
        <w:t xml:space="preserve">Urinary tract infection, site not specified </w:t>
      </w:r>
    </w:p>
    <w:p w14:paraId="7016E6B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N41.0 </w:t>
      </w:r>
      <w:r w:rsidRPr="00196F9F">
        <w:rPr>
          <w:rFonts w:ascii="Times New Roman" w:hAnsi="Times New Roman" w:cs="Times New Roman"/>
          <w:sz w:val="22"/>
        </w:rPr>
        <w:tab/>
        <w:t xml:space="preserve">Acute prostatitis  </w:t>
      </w:r>
    </w:p>
    <w:p w14:paraId="399D745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N41.2 </w:t>
      </w:r>
      <w:r w:rsidRPr="00196F9F">
        <w:rPr>
          <w:rFonts w:ascii="Times New Roman" w:hAnsi="Times New Roman" w:cs="Times New Roman"/>
          <w:sz w:val="22"/>
        </w:rPr>
        <w:tab/>
        <w:t xml:space="preserve">Abscess of prostate  </w:t>
      </w:r>
    </w:p>
    <w:p w14:paraId="6884E54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N41.3 </w:t>
      </w:r>
      <w:r w:rsidRPr="00196F9F">
        <w:rPr>
          <w:rFonts w:ascii="Times New Roman" w:hAnsi="Times New Roman" w:cs="Times New Roman"/>
          <w:sz w:val="22"/>
        </w:rPr>
        <w:tab/>
        <w:t xml:space="preserve">Prostatocystitis  </w:t>
      </w:r>
    </w:p>
    <w:p w14:paraId="4D5CAD0F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N41.8 </w:t>
      </w:r>
      <w:r w:rsidRPr="00196F9F">
        <w:rPr>
          <w:rFonts w:ascii="Times New Roman" w:hAnsi="Times New Roman" w:cs="Times New Roman"/>
          <w:sz w:val="22"/>
        </w:rPr>
        <w:tab/>
        <w:t xml:space="preserve">Other inflammatory diseases of prostate  </w:t>
      </w:r>
    </w:p>
    <w:p w14:paraId="7767F13C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N45 </w:t>
      </w:r>
      <w:r w:rsidRPr="00196F9F">
        <w:rPr>
          <w:rFonts w:ascii="Times New Roman" w:hAnsi="Times New Roman" w:cs="Times New Roman"/>
          <w:sz w:val="22"/>
        </w:rPr>
        <w:tab/>
        <w:t xml:space="preserve">Orchitis and epididymitis </w:t>
      </w:r>
    </w:p>
    <w:p w14:paraId="099FEB9D" w14:textId="03AEA083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N70-77 </w:t>
      </w:r>
      <w:r w:rsidRPr="00196F9F">
        <w:rPr>
          <w:rFonts w:ascii="Times New Roman" w:hAnsi="Times New Roman" w:cs="Times New Roman"/>
          <w:sz w:val="22"/>
        </w:rPr>
        <w:tab/>
        <w:t>Inflammatory diseases of female pelvic organs</w:t>
      </w:r>
    </w:p>
    <w:p w14:paraId="5A17AC8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O03.0 </w:t>
      </w:r>
      <w:r w:rsidRPr="00196F9F">
        <w:rPr>
          <w:rFonts w:ascii="Times New Roman" w:hAnsi="Times New Roman" w:cs="Times New Roman"/>
          <w:sz w:val="22"/>
        </w:rPr>
        <w:tab/>
        <w:t xml:space="preserve">Spontaneous </w:t>
      </w:r>
      <w:proofErr w:type="gramStart"/>
      <w:r w:rsidRPr="00196F9F">
        <w:rPr>
          <w:rFonts w:ascii="Times New Roman" w:hAnsi="Times New Roman" w:cs="Times New Roman"/>
          <w:sz w:val="22"/>
        </w:rPr>
        <w:t>abortion :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incomplete, complicated by genital tract and pelvic infection </w:t>
      </w:r>
    </w:p>
    <w:p w14:paraId="594397BB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O03.5 </w:t>
      </w:r>
      <w:r w:rsidRPr="00196F9F">
        <w:rPr>
          <w:rFonts w:ascii="Times New Roman" w:hAnsi="Times New Roman" w:cs="Times New Roman"/>
          <w:sz w:val="22"/>
        </w:rPr>
        <w:tab/>
        <w:t xml:space="preserve">Spontaneous </w:t>
      </w:r>
      <w:proofErr w:type="gramStart"/>
      <w:r w:rsidRPr="00196F9F">
        <w:rPr>
          <w:rFonts w:ascii="Times New Roman" w:hAnsi="Times New Roman" w:cs="Times New Roman"/>
          <w:sz w:val="22"/>
        </w:rPr>
        <w:t>abortion :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complete or unspecified, complicated by genital tract and pelvic infection  </w:t>
      </w:r>
    </w:p>
    <w:p w14:paraId="1120BA1A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O04.0 </w:t>
      </w:r>
      <w:r w:rsidRPr="00196F9F">
        <w:rPr>
          <w:rFonts w:ascii="Times New Roman" w:hAnsi="Times New Roman" w:cs="Times New Roman"/>
          <w:sz w:val="22"/>
        </w:rPr>
        <w:tab/>
        <w:t xml:space="preserve">Medical </w:t>
      </w:r>
      <w:proofErr w:type="gramStart"/>
      <w:r w:rsidRPr="00196F9F">
        <w:rPr>
          <w:rFonts w:ascii="Times New Roman" w:hAnsi="Times New Roman" w:cs="Times New Roman"/>
          <w:sz w:val="22"/>
        </w:rPr>
        <w:t>abortion :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incomplete, complicated by genital tract and pelvic infection  </w:t>
      </w:r>
    </w:p>
    <w:p w14:paraId="2F9030C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O05.0 </w:t>
      </w:r>
      <w:r w:rsidRPr="00196F9F">
        <w:rPr>
          <w:rFonts w:ascii="Times New Roman" w:hAnsi="Times New Roman" w:cs="Times New Roman"/>
          <w:sz w:val="22"/>
        </w:rPr>
        <w:tab/>
        <w:t xml:space="preserve">Other </w:t>
      </w:r>
      <w:proofErr w:type="gramStart"/>
      <w:r w:rsidRPr="00196F9F">
        <w:rPr>
          <w:rFonts w:ascii="Times New Roman" w:hAnsi="Times New Roman" w:cs="Times New Roman"/>
          <w:sz w:val="22"/>
        </w:rPr>
        <w:t>abortion :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incomplete, complicated by genital tract and pelvic infection  </w:t>
      </w:r>
    </w:p>
    <w:p w14:paraId="49ABA752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O06.0 </w:t>
      </w:r>
      <w:r w:rsidRPr="00196F9F">
        <w:rPr>
          <w:rFonts w:ascii="Times New Roman" w:hAnsi="Times New Roman" w:cs="Times New Roman"/>
          <w:sz w:val="22"/>
        </w:rPr>
        <w:tab/>
        <w:t xml:space="preserve">Unspecified </w:t>
      </w:r>
      <w:proofErr w:type="gramStart"/>
      <w:r w:rsidRPr="00196F9F">
        <w:rPr>
          <w:rFonts w:ascii="Times New Roman" w:hAnsi="Times New Roman" w:cs="Times New Roman"/>
          <w:sz w:val="22"/>
        </w:rPr>
        <w:t>abortion :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incomplete, complicated by genital tract and pelvic infection </w:t>
      </w:r>
    </w:p>
    <w:p w14:paraId="593EBFA4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O07.0 </w:t>
      </w:r>
      <w:r w:rsidRPr="00196F9F">
        <w:rPr>
          <w:rFonts w:ascii="Times New Roman" w:hAnsi="Times New Roman" w:cs="Times New Roman"/>
          <w:sz w:val="22"/>
        </w:rPr>
        <w:tab/>
        <w:t xml:space="preserve">Failed medical abortion, complicated by genital tract and pelvic infection  </w:t>
      </w:r>
    </w:p>
    <w:p w14:paraId="574AE20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O08.0 </w:t>
      </w:r>
      <w:r w:rsidRPr="00196F9F">
        <w:rPr>
          <w:rFonts w:ascii="Times New Roman" w:hAnsi="Times New Roman" w:cs="Times New Roman"/>
          <w:sz w:val="22"/>
        </w:rPr>
        <w:tab/>
        <w:t xml:space="preserve">Genital tract and pelvic infection following abortion and ectopic and molar pregnancy </w:t>
      </w:r>
    </w:p>
    <w:p w14:paraId="6ECDEC26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O23 </w:t>
      </w:r>
      <w:r w:rsidRPr="00196F9F">
        <w:rPr>
          <w:rFonts w:ascii="Times New Roman" w:hAnsi="Times New Roman" w:cs="Times New Roman"/>
          <w:sz w:val="22"/>
        </w:rPr>
        <w:tab/>
        <w:t xml:space="preserve">Infections of genitourinary tract in pregnancy </w:t>
      </w:r>
    </w:p>
    <w:p w14:paraId="6CE96430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lastRenderedPageBreak/>
        <w:t xml:space="preserve">O41.1 </w:t>
      </w:r>
      <w:r w:rsidRPr="00196F9F">
        <w:rPr>
          <w:rFonts w:ascii="Times New Roman" w:hAnsi="Times New Roman" w:cs="Times New Roman"/>
          <w:sz w:val="22"/>
        </w:rPr>
        <w:tab/>
        <w:t xml:space="preserve">Infection of amniotic sac and membranes </w:t>
      </w:r>
    </w:p>
    <w:p w14:paraId="50B5855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O75.3 </w:t>
      </w:r>
      <w:r w:rsidRPr="00196F9F">
        <w:rPr>
          <w:rFonts w:ascii="Times New Roman" w:hAnsi="Times New Roman" w:cs="Times New Roman"/>
          <w:sz w:val="22"/>
        </w:rPr>
        <w:tab/>
        <w:t xml:space="preserve">Other infection during labour </w:t>
      </w:r>
    </w:p>
    <w:p w14:paraId="5EC936D7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O85 </w:t>
      </w:r>
      <w:r w:rsidRPr="00196F9F">
        <w:rPr>
          <w:rFonts w:ascii="Times New Roman" w:hAnsi="Times New Roman" w:cs="Times New Roman"/>
          <w:sz w:val="22"/>
        </w:rPr>
        <w:tab/>
        <w:t xml:space="preserve">Puerperal sepsis   </w:t>
      </w:r>
    </w:p>
    <w:p w14:paraId="5D506435" w14:textId="716220E1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O86 </w:t>
      </w:r>
      <w:r w:rsidRPr="00196F9F">
        <w:rPr>
          <w:rFonts w:ascii="Times New Roman" w:hAnsi="Times New Roman" w:cs="Times New Roman"/>
          <w:sz w:val="22"/>
        </w:rPr>
        <w:tab/>
        <w:t>Other puerperal infections</w:t>
      </w:r>
    </w:p>
    <w:p w14:paraId="754FEAE9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R57.2 </w:t>
      </w:r>
      <w:r w:rsidRPr="00196F9F">
        <w:rPr>
          <w:rFonts w:ascii="Times New Roman" w:hAnsi="Times New Roman" w:cs="Times New Roman"/>
          <w:sz w:val="22"/>
        </w:rPr>
        <w:tab/>
        <w:t xml:space="preserve">Septic shock  </w:t>
      </w:r>
    </w:p>
    <w:p w14:paraId="15F3DB9E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R65.0 </w:t>
      </w:r>
      <w:r w:rsidRPr="00196F9F">
        <w:rPr>
          <w:rFonts w:ascii="Times New Roman" w:hAnsi="Times New Roman" w:cs="Times New Roman"/>
          <w:sz w:val="22"/>
        </w:rPr>
        <w:tab/>
        <w:t xml:space="preserve">Systemic Inflammatory Response Syndrome of infectious origin without organ failure </w:t>
      </w:r>
    </w:p>
    <w:p w14:paraId="473CF053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R65.1 </w:t>
      </w:r>
      <w:r w:rsidRPr="00196F9F">
        <w:rPr>
          <w:rFonts w:ascii="Times New Roman" w:hAnsi="Times New Roman" w:cs="Times New Roman"/>
          <w:sz w:val="22"/>
        </w:rPr>
        <w:tab/>
        <w:t xml:space="preserve">Systemic Inflammatory Response Syndrome of infectious origin with organ failure </w:t>
      </w:r>
    </w:p>
    <w:p w14:paraId="2CFE695D" w14:textId="77777777" w:rsidR="00196F9F" w:rsidRP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T79.3 </w:t>
      </w:r>
      <w:r w:rsidRPr="00196F9F">
        <w:rPr>
          <w:rFonts w:ascii="Times New Roman" w:hAnsi="Times New Roman" w:cs="Times New Roman"/>
          <w:sz w:val="22"/>
        </w:rPr>
        <w:tab/>
      </w:r>
      <w:proofErr w:type="gramStart"/>
      <w:r w:rsidRPr="00196F9F">
        <w:rPr>
          <w:rFonts w:ascii="Times New Roman" w:hAnsi="Times New Roman" w:cs="Times New Roman"/>
          <w:sz w:val="22"/>
        </w:rPr>
        <w:t>Post-traumatic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wound infection, not elsewhere classified </w:t>
      </w:r>
    </w:p>
    <w:p w14:paraId="5C945850" w14:textId="371CCF74" w:rsidR="00196F9F" w:rsidRDefault="00196F9F" w:rsidP="00072197">
      <w:pPr>
        <w:spacing w:line="480" w:lineRule="auto"/>
        <w:rPr>
          <w:rFonts w:ascii="Times New Roman" w:hAnsi="Times New Roman" w:cs="Times New Roman"/>
          <w:sz w:val="22"/>
        </w:rPr>
      </w:pPr>
      <w:r w:rsidRPr="00196F9F">
        <w:rPr>
          <w:rFonts w:ascii="Times New Roman" w:hAnsi="Times New Roman" w:cs="Times New Roman"/>
          <w:sz w:val="22"/>
        </w:rPr>
        <w:t xml:space="preserve">T82.x - T85.x Infection and inflammatory reaction due to other cardiac and vascular devices, </w:t>
      </w:r>
      <w:proofErr w:type="gramStart"/>
      <w:r w:rsidRPr="00196F9F">
        <w:rPr>
          <w:rFonts w:ascii="Times New Roman" w:hAnsi="Times New Roman" w:cs="Times New Roman"/>
          <w:sz w:val="22"/>
        </w:rPr>
        <w:t>implants</w:t>
      </w:r>
      <w:proofErr w:type="gramEnd"/>
      <w:r w:rsidRPr="00196F9F">
        <w:rPr>
          <w:rFonts w:ascii="Times New Roman" w:hAnsi="Times New Roman" w:cs="Times New Roman"/>
          <w:sz w:val="22"/>
        </w:rPr>
        <w:t xml:space="preserve"> and grafts</w:t>
      </w:r>
    </w:p>
    <w:p w14:paraId="2F8BBF18" w14:textId="77777777" w:rsidR="00196F9F" w:rsidRPr="00196F9F" w:rsidRDefault="00196F9F" w:rsidP="00196F9F">
      <w:pPr>
        <w:rPr>
          <w:rFonts w:ascii="Times New Roman" w:hAnsi="Times New Roman" w:cs="Times New Roman"/>
          <w:sz w:val="22"/>
        </w:rPr>
      </w:pPr>
    </w:p>
    <w:sectPr w:rsidR="00196F9F" w:rsidRPr="00196F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A9AC" w14:textId="77777777" w:rsidR="00DA5BE3" w:rsidRDefault="00DA5BE3" w:rsidP="00B240D0">
      <w:pPr>
        <w:spacing w:after="0" w:line="240" w:lineRule="auto"/>
      </w:pPr>
      <w:r>
        <w:separator/>
      </w:r>
    </w:p>
  </w:endnote>
  <w:endnote w:type="continuationSeparator" w:id="0">
    <w:p w14:paraId="3D29649E" w14:textId="77777777" w:rsidR="00DA5BE3" w:rsidRDefault="00DA5BE3" w:rsidP="00B2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E6F1" w14:textId="77777777" w:rsidR="00DA5BE3" w:rsidRDefault="00DA5BE3" w:rsidP="00B240D0">
      <w:pPr>
        <w:spacing w:after="0" w:line="240" w:lineRule="auto"/>
      </w:pPr>
      <w:r>
        <w:separator/>
      </w:r>
    </w:p>
  </w:footnote>
  <w:footnote w:type="continuationSeparator" w:id="0">
    <w:p w14:paraId="0A2D9432" w14:textId="77777777" w:rsidR="00DA5BE3" w:rsidRDefault="00DA5BE3" w:rsidP="00B24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8D"/>
    <w:rsid w:val="00072197"/>
    <w:rsid w:val="000E064D"/>
    <w:rsid w:val="00181B44"/>
    <w:rsid w:val="00192BBE"/>
    <w:rsid w:val="00196F9F"/>
    <w:rsid w:val="00206E37"/>
    <w:rsid w:val="003059F0"/>
    <w:rsid w:val="0035232C"/>
    <w:rsid w:val="006C6E8D"/>
    <w:rsid w:val="006E1589"/>
    <w:rsid w:val="00902934"/>
    <w:rsid w:val="00B240D0"/>
    <w:rsid w:val="00B736A6"/>
    <w:rsid w:val="00BA3D07"/>
    <w:rsid w:val="00DA5BE3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7B799"/>
  <w15:chartTrackingRefBased/>
  <w15:docId w15:val="{4FCD0061-DC54-4B22-8552-E9279BC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0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40D0"/>
  </w:style>
  <w:style w:type="paragraph" w:styleId="a4">
    <w:name w:val="footer"/>
    <w:basedOn w:val="a"/>
    <w:link w:val="Char0"/>
    <w:uiPriority w:val="99"/>
    <w:unhideWhenUsed/>
    <w:rsid w:val="00B240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11</cp:revision>
  <dcterms:created xsi:type="dcterms:W3CDTF">2020-11-17T06:29:00Z</dcterms:created>
  <dcterms:modified xsi:type="dcterms:W3CDTF">2021-05-25T23:56:00Z</dcterms:modified>
</cp:coreProperties>
</file>