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F642" w14:textId="77777777" w:rsidR="006576F3" w:rsidRPr="00986ABE" w:rsidRDefault="006576F3" w:rsidP="006576F3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86ABE">
        <w:rPr>
          <w:rFonts w:ascii="Arial" w:hAnsi="Arial" w:cs="Arial"/>
          <w:noProof/>
          <w:sz w:val="20"/>
          <w:szCs w:val="20"/>
        </w:rPr>
        <w:drawing>
          <wp:inline distT="114300" distB="114300" distL="114300" distR="114300" wp14:anchorId="4AF6B65D" wp14:editId="75BEF269">
            <wp:extent cx="5943600" cy="3743325"/>
            <wp:effectExtent l="0" t="0" r="0" b="0"/>
            <wp:docPr id="3" name="image3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Diagram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4F48D" w14:textId="77777777" w:rsidR="006576F3" w:rsidRPr="00986ABE" w:rsidRDefault="006576F3" w:rsidP="006576F3">
      <w:pPr>
        <w:pStyle w:val="Heading4"/>
        <w:spacing w:line="360" w:lineRule="auto"/>
        <w:ind w:right="-720"/>
        <w:jc w:val="both"/>
        <w:rPr>
          <w:b/>
          <w:bCs/>
          <w:sz w:val="20"/>
          <w:szCs w:val="20"/>
        </w:rPr>
      </w:pPr>
      <w:bookmarkStart w:id="1" w:name="_muoyudiu6y8r" w:colFirst="0" w:colLast="0"/>
      <w:bookmarkEnd w:id="1"/>
      <w:r w:rsidRPr="00986ABE">
        <w:rPr>
          <w:b/>
          <w:bCs/>
          <w:color w:val="000000"/>
          <w:sz w:val="20"/>
          <w:szCs w:val="20"/>
          <w:shd w:val="clear" w:color="auto" w:fill="FFFFFF"/>
        </w:rPr>
        <w:t xml:space="preserve">Additional file 3: Figure S3 Responses to laboratory survey. </w:t>
      </w:r>
      <w:r w:rsidRPr="00986ABE">
        <w:rPr>
          <w:color w:val="000000"/>
          <w:sz w:val="20"/>
          <w:szCs w:val="20"/>
          <w:shd w:val="clear" w:color="auto" w:fill="FFFFFF"/>
        </w:rPr>
        <w:t>P-values are shown for questions that could be assessed using one-way ANOVA. Mean and standard deviation (</w:t>
      </w:r>
      <w:proofErr w:type="spellStart"/>
      <w:r w:rsidRPr="00986ABE">
        <w:rPr>
          <w:color w:val="000000"/>
          <w:sz w:val="20"/>
          <w:szCs w:val="20"/>
          <w:shd w:val="clear" w:color="auto" w:fill="FFFFFF"/>
        </w:rPr>
        <w:t>st.</w:t>
      </w:r>
      <w:proofErr w:type="spellEnd"/>
      <w:r w:rsidRPr="00986ABE">
        <w:rPr>
          <w:color w:val="000000"/>
          <w:sz w:val="20"/>
          <w:szCs w:val="20"/>
          <w:shd w:val="clear" w:color="auto" w:fill="FFFFFF"/>
        </w:rPr>
        <w:t xml:space="preserve"> dev.) are shown for questions where responses were identical across devices.</w:t>
      </w:r>
    </w:p>
    <w:p w14:paraId="2A6F26DC" w14:textId="77777777" w:rsidR="009A0C92" w:rsidRPr="006576F3" w:rsidRDefault="009A0C92">
      <w:pPr>
        <w:rPr>
          <w:lang w:val="en"/>
        </w:rPr>
      </w:pPr>
    </w:p>
    <w:sectPr w:rsidR="009A0C92" w:rsidRPr="006576F3" w:rsidSect="0000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F3"/>
    <w:rsid w:val="00007E09"/>
    <w:rsid w:val="00011B8B"/>
    <w:rsid w:val="000B2066"/>
    <w:rsid w:val="000B3145"/>
    <w:rsid w:val="00100A7D"/>
    <w:rsid w:val="00104F39"/>
    <w:rsid w:val="0022148C"/>
    <w:rsid w:val="002245F8"/>
    <w:rsid w:val="00240123"/>
    <w:rsid w:val="0026555A"/>
    <w:rsid w:val="00281DE9"/>
    <w:rsid w:val="002E77E2"/>
    <w:rsid w:val="002F0620"/>
    <w:rsid w:val="00300A29"/>
    <w:rsid w:val="00310DA8"/>
    <w:rsid w:val="00377C83"/>
    <w:rsid w:val="00466B69"/>
    <w:rsid w:val="00503675"/>
    <w:rsid w:val="005369C5"/>
    <w:rsid w:val="00536C5C"/>
    <w:rsid w:val="00566058"/>
    <w:rsid w:val="005C5128"/>
    <w:rsid w:val="006311C3"/>
    <w:rsid w:val="006576F3"/>
    <w:rsid w:val="006C3830"/>
    <w:rsid w:val="00727A83"/>
    <w:rsid w:val="007A760A"/>
    <w:rsid w:val="007B6264"/>
    <w:rsid w:val="00846F07"/>
    <w:rsid w:val="00864778"/>
    <w:rsid w:val="00871F05"/>
    <w:rsid w:val="008816A9"/>
    <w:rsid w:val="00883246"/>
    <w:rsid w:val="008A6776"/>
    <w:rsid w:val="009066D8"/>
    <w:rsid w:val="00916D17"/>
    <w:rsid w:val="009A0C92"/>
    <w:rsid w:val="009B5E20"/>
    <w:rsid w:val="009E6317"/>
    <w:rsid w:val="00A672F2"/>
    <w:rsid w:val="00B32EB9"/>
    <w:rsid w:val="00B37844"/>
    <w:rsid w:val="00B72DAF"/>
    <w:rsid w:val="00BB2DAF"/>
    <w:rsid w:val="00C02CC1"/>
    <w:rsid w:val="00C12FAF"/>
    <w:rsid w:val="00C826E6"/>
    <w:rsid w:val="00D5608E"/>
    <w:rsid w:val="00DF1AEA"/>
    <w:rsid w:val="00E025C4"/>
    <w:rsid w:val="00E1455E"/>
    <w:rsid w:val="00E16B49"/>
    <w:rsid w:val="00EB72C4"/>
    <w:rsid w:val="00F01983"/>
    <w:rsid w:val="00F01987"/>
    <w:rsid w:val="00F54B73"/>
    <w:rsid w:val="00F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3EA7A"/>
  <w15:chartTrackingRefBased/>
  <w15:docId w15:val="{5767AEEF-5B1D-B24C-B63F-BDC77E1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F3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6F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76F3"/>
    <w:rPr>
      <w:rFonts w:ascii="Arial" w:eastAsia="Arial" w:hAnsi="Arial" w:cs="Arial"/>
      <w:color w:val="66666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Allicock, Orchid</dc:creator>
  <cp:keywords/>
  <dc:description/>
  <cp:lastModifiedBy>Allicock, Orchid</cp:lastModifiedBy>
  <cp:revision>1</cp:revision>
  <dcterms:created xsi:type="dcterms:W3CDTF">2022-03-15T18:54:00Z</dcterms:created>
  <dcterms:modified xsi:type="dcterms:W3CDTF">2022-03-15T18:55:00Z</dcterms:modified>
</cp:coreProperties>
</file>