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0FF0" w14:textId="6667417E" w:rsidR="007864C7" w:rsidRDefault="000C68F6" w:rsidP="0097734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Additional file 1: </w:t>
      </w:r>
      <w:r w:rsidR="00D17DEF">
        <w:rPr>
          <w:rFonts w:ascii="Times New Roman" w:hAnsi="Times New Roman" w:cs="Times New Roman"/>
          <w:b/>
          <w:sz w:val="24"/>
          <w:szCs w:val="24"/>
          <w:lang w:val="en-GB"/>
        </w:rPr>
        <w:t>Table S</w:t>
      </w:r>
      <w:r w:rsidR="009231A6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C04CB5" w:rsidRPr="00C04CB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04C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31A6">
        <w:rPr>
          <w:rFonts w:ascii="Times New Roman" w:hAnsi="Times New Roman" w:cs="Times New Roman"/>
          <w:sz w:val="24"/>
          <w:szCs w:val="24"/>
          <w:lang w:val="en-GB"/>
        </w:rPr>
        <w:t xml:space="preserve">Codes used for identifying cardiovascular </w:t>
      </w:r>
      <w:r w:rsidR="007A6E9A">
        <w:rPr>
          <w:rFonts w:ascii="Times New Roman" w:hAnsi="Times New Roman" w:cs="Times New Roman"/>
          <w:sz w:val="24"/>
          <w:szCs w:val="24"/>
          <w:lang w:val="en-GB"/>
        </w:rPr>
        <w:t>comorbidities</w:t>
      </w: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  <w:gridCol w:w="2268"/>
        <w:gridCol w:w="2268"/>
      </w:tblGrid>
      <w:tr w:rsidR="00745C47" w:rsidRPr="00772EC7" w14:paraId="30136B1A" w14:textId="77777777" w:rsidTr="00077FC3">
        <w:trPr>
          <w:trHeight w:val="20"/>
        </w:trPr>
        <w:tc>
          <w:tcPr>
            <w:tcW w:w="2693" w:type="dxa"/>
            <w:shd w:val="clear" w:color="auto" w:fill="0D0D0D" w:themeFill="text1" w:themeFillTint="F2"/>
            <w:noWrap/>
            <w:vAlign w:val="center"/>
          </w:tcPr>
          <w:p w14:paraId="692623F4" w14:textId="77777777" w:rsidR="00C90456" w:rsidRPr="00772EC7" w:rsidRDefault="00C90456" w:rsidP="001E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</w:pPr>
            <w:r w:rsidRPr="00772EC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  <w:t>Disease/condition</w:t>
            </w:r>
          </w:p>
        </w:tc>
        <w:tc>
          <w:tcPr>
            <w:tcW w:w="2268" w:type="dxa"/>
            <w:shd w:val="clear" w:color="auto" w:fill="0D0D0D" w:themeFill="text1" w:themeFillTint="F2"/>
            <w:vAlign w:val="center"/>
          </w:tcPr>
          <w:p w14:paraId="773E4990" w14:textId="77777777" w:rsidR="00C90456" w:rsidRPr="00772EC7" w:rsidRDefault="00C90456" w:rsidP="001E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</w:pPr>
            <w:r w:rsidRPr="00772EC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  <w:t>ICD-9 CM code</w:t>
            </w:r>
          </w:p>
        </w:tc>
        <w:tc>
          <w:tcPr>
            <w:tcW w:w="2268" w:type="dxa"/>
            <w:shd w:val="clear" w:color="auto" w:fill="0D0D0D" w:themeFill="text1" w:themeFillTint="F2"/>
            <w:vAlign w:val="center"/>
          </w:tcPr>
          <w:p w14:paraId="2B99182B" w14:textId="77777777" w:rsidR="00C90456" w:rsidRPr="00772EC7" w:rsidRDefault="00C90456" w:rsidP="001E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  <w:t>DRG code</w:t>
            </w:r>
          </w:p>
        </w:tc>
        <w:tc>
          <w:tcPr>
            <w:tcW w:w="2268" w:type="dxa"/>
            <w:shd w:val="clear" w:color="auto" w:fill="0D0D0D" w:themeFill="text1" w:themeFillTint="F2"/>
            <w:vAlign w:val="center"/>
          </w:tcPr>
          <w:p w14:paraId="2B40F108" w14:textId="77777777" w:rsidR="00C90456" w:rsidRPr="00772EC7" w:rsidRDefault="00C90456" w:rsidP="001E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</w:pPr>
            <w:r w:rsidRPr="00772EC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  <w:t>ATC code</w:t>
            </w:r>
          </w:p>
        </w:tc>
        <w:tc>
          <w:tcPr>
            <w:tcW w:w="2268" w:type="dxa"/>
            <w:shd w:val="clear" w:color="auto" w:fill="0D0D0D" w:themeFill="text1" w:themeFillTint="F2"/>
            <w:vAlign w:val="center"/>
          </w:tcPr>
          <w:p w14:paraId="756B775A" w14:textId="77777777" w:rsidR="00C90456" w:rsidRDefault="00C90456" w:rsidP="001E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  <w:t>O</w:t>
            </w:r>
            <w:r w:rsidRPr="00C9045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  <w:t xml:space="preserve">utpatient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  <w:t>services code</w:t>
            </w:r>
          </w:p>
        </w:tc>
        <w:tc>
          <w:tcPr>
            <w:tcW w:w="2268" w:type="dxa"/>
            <w:shd w:val="clear" w:color="auto" w:fill="0D0D0D" w:themeFill="text1" w:themeFillTint="F2"/>
            <w:vAlign w:val="center"/>
          </w:tcPr>
          <w:p w14:paraId="36CEA16C" w14:textId="77777777" w:rsidR="00C90456" w:rsidRPr="00772EC7" w:rsidRDefault="00C90456" w:rsidP="001E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GB" w:eastAsia="it-IT"/>
              </w:rPr>
              <w:t>Exemption code</w:t>
            </w:r>
          </w:p>
        </w:tc>
      </w:tr>
      <w:tr w:rsidR="00C632E3" w:rsidRPr="00F30FDC" w14:paraId="545F13EB" w14:textId="77777777" w:rsidTr="008F15DF">
        <w:trPr>
          <w:trHeight w:val="20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AAE7C6A" w14:textId="227063FD" w:rsidR="00391D10" w:rsidRPr="008F15DF" w:rsidRDefault="009231A6" w:rsidP="006C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Arterial vascular disease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2E7F96E" w14:textId="77777777" w:rsidR="00391D10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440, 441, 442, 443.1, 443.2, 444, 445, 447</w:t>
            </w:r>
          </w:p>
          <w:p w14:paraId="68589B71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39.24,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.25,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.26, 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.50,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.51, 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.52, 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.54, 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.56, 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.57, 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.58, 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.71,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.72,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.73,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.74,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.79, 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(procedure)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A503DE1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62B5EE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EA5974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76A9DC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002.440, 002.441.2, 002.441.4, 002.441.7, 002.441.9, 002.442, 002.444, 002.447.0, 002.447.1, </w:t>
            </w:r>
            <w:r w:rsidRPr="0051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002.447.6</w:t>
            </w:r>
          </w:p>
        </w:tc>
      </w:tr>
      <w:tr w:rsidR="00C632E3" w:rsidRPr="00F30FDC" w14:paraId="646DCCE5" w14:textId="77777777" w:rsidTr="006C5A10">
        <w:trPr>
          <w:trHeight w:val="20"/>
        </w:trPr>
        <w:tc>
          <w:tcPr>
            <w:tcW w:w="2693" w:type="dxa"/>
            <w:shd w:val="clear" w:color="auto" w:fill="auto"/>
            <w:vAlign w:val="center"/>
          </w:tcPr>
          <w:p w14:paraId="75800D9A" w14:textId="77777777" w:rsidR="00391D10" w:rsidRPr="008F15DF" w:rsidRDefault="00391D10" w:rsidP="006C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Heart failure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96B0AD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428</w:t>
            </w:r>
          </w:p>
        </w:tc>
        <w:tc>
          <w:tcPr>
            <w:tcW w:w="2268" w:type="dxa"/>
            <w:vAlign w:val="center"/>
          </w:tcPr>
          <w:p w14:paraId="4C04ADB2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vAlign w:val="center"/>
          </w:tcPr>
          <w:p w14:paraId="6A885F20" w14:textId="77777777" w:rsidR="00391D10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90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C09A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C09C </w:t>
            </w:r>
            <w:r w:rsidRPr="00E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(DDD&gt;50%)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and</w:t>
            </w:r>
          </w:p>
          <w:p w14:paraId="0CB64A2F" w14:textId="77777777" w:rsidR="00391D10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[C03CA, C03CB, C03EB</w:t>
            </w:r>
            <w:r w:rsidRPr="00C0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E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(DDD&gt;50%)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or</w:t>
            </w:r>
          </w:p>
          <w:p w14:paraId="4848B4B5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C07AG02 C07AB02 </w:t>
            </w:r>
            <w:r w:rsidRPr="00E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C07AB07 (DDD&gt;50%)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]</w:t>
            </w:r>
          </w:p>
        </w:tc>
        <w:tc>
          <w:tcPr>
            <w:tcW w:w="2268" w:type="dxa"/>
            <w:vAlign w:val="center"/>
          </w:tcPr>
          <w:p w14:paraId="2849501C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92F92C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A33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021.428</w:t>
            </w:r>
          </w:p>
        </w:tc>
      </w:tr>
      <w:tr w:rsidR="00C632E3" w:rsidRPr="00F30FDC" w14:paraId="6E570461" w14:textId="77777777" w:rsidTr="008F15DF">
        <w:trPr>
          <w:trHeight w:val="20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0B7613A" w14:textId="75722A98" w:rsidR="00391D10" w:rsidRPr="008F15DF" w:rsidRDefault="00AD1B82" w:rsidP="006C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Familial and non-familial hypercholesterolaemia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619B4F5" w14:textId="63CD2E0B" w:rsidR="00391D10" w:rsidRDefault="00AD1B82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272.2, 272.4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3FC80A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0E9E17A" w14:textId="52A01378" w:rsidR="00391D10" w:rsidRPr="00C020F3" w:rsidRDefault="00754602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GB" w:eastAsia="it-IT"/>
              </w:rPr>
            </w:pPr>
            <w:r w:rsidRPr="00754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C10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77BE7DB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7A6A91" w14:textId="37D908E6" w:rsidR="00391D10" w:rsidRPr="00A33DC3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745C47" w:rsidRPr="006C5A10" w14:paraId="15E2125E" w14:textId="77777777" w:rsidTr="008F15DF">
        <w:trPr>
          <w:trHeight w:val="20"/>
        </w:trPr>
        <w:tc>
          <w:tcPr>
            <w:tcW w:w="2693" w:type="dxa"/>
            <w:shd w:val="clear" w:color="auto" w:fill="FFFFFF" w:themeFill="background1"/>
            <w:vAlign w:val="center"/>
          </w:tcPr>
          <w:p w14:paraId="1B4FF6ED" w14:textId="2EB00BAC" w:rsidR="00391D10" w:rsidRPr="008F15DF" w:rsidRDefault="009231A6" w:rsidP="006C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Valvular heart disease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C094F9" w14:textId="77777777" w:rsidR="006C5A10" w:rsidRDefault="006C5A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-397,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745-747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V42.2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V43.3</w:t>
            </w:r>
          </w:p>
          <w:p w14:paraId="281FFB1C" w14:textId="77777777" w:rsidR="00391D10" w:rsidRDefault="006C5A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35 (procedure)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F1352A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917DD9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95D5C2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364AD8" w14:textId="77777777" w:rsidR="00391D10" w:rsidRDefault="006C5A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002.396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002.397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002.745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002.746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002.747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002.V42.2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</w:t>
            </w:r>
            <w:r w:rsidRPr="006C5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002.V43.3</w:t>
            </w:r>
          </w:p>
        </w:tc>
      </w:tr>
      <w:tr w:rsidR="00745C47" w:rsidRPr="006C5A10" w14:paraId="3C9051A5" w14:textId="77777777" w:rsidTr="006C5A10">
        <w:trPr>
          <w:trHeight w:val="20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7FDD07B" w14:textId="0D048ED1" w:rsidR="00391D10" w:rsidRPr="008F15DF" w:rsidRDefault="009231A6" w:rsidP="006C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Venous vascular disease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F33C80A" w14:textId="77777777" w:rsidR="00391D10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452, 453, 459.1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08DFACE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DB7C24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36399C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4CE8EB" w14:textId="77777777" w:rsidR="00391D10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002.452, 002.453, </w:t>
            </w:r>
            <w:r w:rsidRPr="00B10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002.459.1</w:t>
            </w:r>
          </w:p>
        </w:tc>
      </w:tr>
      <w:tr w:rsidR="00745C47" w:rsidRPr="00F30FDC" w14:paraId="67B9436D" w14:textId="77777777" w:rsidTr="008F15DF">
        <w:trPr>
          <w:trHeight w:val="20"/>
        </w:trPr>
        <w:tc>
          <w:tcPr>
            <w:tcW w:w="2693" w:type="dxa"/>
            <w:shd w:val="clear" w:color="auto" w:fill="FFFFFF" w:themeFill="background1"/>
            <w:vAlign w:val="center"/>
          </w:tcPr>
          <w:p w14:paraId="4137C5CE" w14:textId="2278862F" w:rsidR="00391D10" w:rsidRPr="008F15DF" w:rsidRDefault="009231A6" w:rsidP="006C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Ischaemic heart disease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AC4808" w14:textId="77777777" w:rsidR="00391D10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410-414</w:t>
            </w:r>
          </w:p>
          <w:p w14:paraId="535411D4" w14:textId="77777777" w:rsidR="00391D10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36 (procedure)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3CD153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3738CA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C01DA </w:t>
            </w:r>
            <w:r w:rsidRPr="00E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(DDD&gt;50%)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8A7CD8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E42DAE" w14:textId="77777777" w:rsidR="00391D10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B94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002.414</w:t>
            </w:r>
          </w:p>
        </w:tc>
      </w:tr>
      <w:tr w:rsidR="00C632E3" w:rsidRPr="00F30FDC" w14:paraId="361A4E57" w14:textId="77777777" w:rsidTr="008F15DF">
        <w:trPr>
          <w:trHeight w:val="20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95C96EC" w14:textId="0F3FB421" w:rsidR="00391D10" w:rsidRPr="008F15DF" w:rsidRDefault="00391D10" w:rsidP="006C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Arrhythmic </w:t>
            </w:r>
            <w:r w:rsidR="00B36DC4"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myocardiopathy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016ABE9" w14:textId="77777777" w:rsidR="00391D10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426, 427, V45.0</w:t>
            </w:r>
          </w:p>
          <w:p w14:paraId="00CDCAC3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.65, 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.66, 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.68, 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.70, 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.87, 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.89, 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(procedure)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E84865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2E42F7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C01B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r w:rsidRPr="00EC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(DDD&gt;50%)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4CC04D4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.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1E1FFAC" w14:textId="77777777" w:rsidR="00391D10" w:rsidRPr="007864C7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002.426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, 002.427, </w:t>
            </w:r>
            <w:r w:rsidRPr="00721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002.V45.0</w:t>
            </w:r>
          </w:p>
        </w:tc>
      </w:tr>
      <w:tr w:rsidR="00C632E3" w:rsidRPr="00F30FDC" w14:paraId="735E9BE8" w14:textId="77777777" w:rsidTr="008F15DF">
        <w:trPr>
          <w:trHeight w:val="20"/>
        </w:trPr>
        <w:tc>
          <w:tcPr>
            <w:tcW w:w="2693" w:type="dxa"/>
            <w:shd w:val="clear" w:color="auto" w:fill="FFFFFF" w:themeFill="background1"/>
            <w:vAlign w:val="center"/>
          </w:tcPr>
          <w:p w14:paraId="2A3C25D1" w14:textId="77777777" w:rsidR="00391D10" w:rsidRPr="008F15DF" w:rsidRDefault="00391D10" w:rsidP="006C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Cardiomyopathy (not arrhythmia-induced)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837DF8" w14:textId="77777777" w:rsidR="00391D10" w:rsidRPr="008F15DF" w:rsidRDefault="008B7C3B" w:rsidP="008B7C3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402, 404, 415-417, 425, 429.4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847207" w14:textId="77777777" w:rsidR="00391D10" w:rsidRPr="008F15DF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1755B5" w14:textId="77777777" w:rsidR="00391D10" w:rsidRPr="008F15DF" w:rsidRDefault="00745C47" w:rsidP="00745C4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C02KX01, C02KX02, C02KX03, G04BE03, 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lastRenderedPageBreak/>
              <w:t>G04BE08, B01AC09 (DDD&gt;50%)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3FA818" w14:textId="77777777" w:rsidR="00391D10" w:rsidRPr="008F15DF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20620F" w14:textId="77777777" w:rsidR="00391D10" w:rsidRPr="008F15DF" w:rsidRDefault="00C632E3" w:rsidP="00C632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031.402, 031.403, 002.416, 002.417, </w:t>
            </w: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lastRenderedPageBreak/>
              <w:t>002.429.4, 0031.402, 0031.403</w:t>
            </w:r>
          </w:p>
        </w:tc>
      </w:tr>
      <w:tr w:rsidR="00745C47" w:rsidRPr="00F30FDC" w14:paraId="16E8F405" w14:textId="77777777" w:rsidTr="006C5A10">
        <w:trPr>
          <w:trHeight w:val="20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1B216A7" w14:textId="77777777" w:rsidR="00391D10" w:rsidRPr="008F15DF" w:rsidRDefault="00391D10" w:rsidP="006C5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lastRenderedPageBreak/>
              <w:t>Hypertension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81BE062" w14:textId="77777777" w:rsidR="00391D10" w:rsidRPr="008F15DF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401, 403, 405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7BCFAB" w14:textId="77777777" w:rsidR="00391D10" w:rsidRPr="008F15DF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134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8DA9236" w14:textId="77777777" w:rsidR="00391D10" w:rsidRPr="008F15DF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C02AC01, C02CA04, C03, C07, C08C, C09 (DDD &gt; 50%)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427F936" w14:textId="77777777" w:rsidR="00391D10" w:rsidRPr="008F15DF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904D0F" w14:textId="77777777" w:rsidR="00391D10" w:rsidRPr="008F15DF" w:rsidRDefault="00391D10" w:rsidP="006C5A1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8F1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031.401, 031.405, D31.401, D31.405, 0031, 0031.405.0</w:t>
            </w:r>
          </w:p>
        </w:tc>
      </w:tr>
    </w:tbl>
    <w:p w14:paraId="3FA001ED" w14:textId="77777777" w:rsidR="007864C7" w:rsidRPr="000267C9" w:rsidRDefault="007864C7" w:rsidP="000267C9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14:paraId="7876C247" w14:textId="77777777" w:rsidR="007F7B5E" w:rsidRPr="00D42B89" w:rsidRDefault="00772EC7" w:rsidP="00395C0C">
      <w:pPr>
        <w:pStyle w:val="Heading1"/>
        <w:spacing w:before="0" w:beforeAutospacing="0" w:after="0" w:afterAutospacing="0"/>
        <w:jc w:val="both"/>
        <w:rPr>
          <w:b w:val="0"/>
          <w:sz w:val="20"/>
          <w:szCs w:val="20"/>
          <w:lang w:val="en-GB"/>
        </w:rPr>
      </w:pPr>
      <w:r w:rsidRPr="00D42B89">
        <w:rPr>
          <w:b w:val="0"/>
          <w:sz w:val="20"/>
          <w:szCs w:val="20"/>
          <w:lang w:val="en-GB"/>
        </w:rPr>
        <w:t xml:space="preserve">ICD-9 CM: International Classification of Diseases, Ninth </w:t>
      </w:r>
      <w:r w:rsidR="00EB6985" w:rsidRPr="00D42B89">
        <w:rPr>
          <w:b w:val="0"/>
          <w:sz w:val="20"/>
          <w:szCs w:val="20"/>
          <w:lang w:val="en-GB"/>
        </w:rPr>
        <w:t>Revision, Clinical Modification</w:t>
      </w:r>
      <w:r w:rsidR="00D15018" w:rsidRPr="00D42B89">
        <w:rPr>
          <w:b w:val="0"/>
          <w:sz w:val="20"/>
          <w:szCs w:val="20"/>
          <w:lang w:val="en-GB"/>
        </w:rPr>
        <w:t xml:space="preserve">; </w:t>
      </w:r>
      <w:r w:rsidR="00A121FC" w:rsidRPr="00D42B89">
        <w:rPr>
          <w:b w:val="0"/>
          <w:sz w:val="20"/>
          <w:szCs w:val="20"/>
          <w:lang w:val="en-GB"/>
        </w:rPr>
        <w:t>DRG: Diagnosis-Related Group</w:t>
      </w:r>
      <w:r w:rsidR="00D15018" w:rsidRPr="00D42B89">
        <w:rPr>
          <w:b w:val="0"/>
          <w:sz w:val="20"/>
          <w:szCs w:val="20"/>
          <w:lang w:val="en-GB"/>
        </w:rPr>
        <w:t xml:space="preserve">; </w:t>
      </w:r>
      <w:r w:rsidRPr="00D42B89">
        <w:rPr>
          <w:b w:val="0"/>
          <w:sz w:val="20"/>
          <w:szCs w:val="20"/>
          <w:lang w:val="en-GB"/>
        </w:rPr>
        <w:t>ATC: Anatomical Therapeutic Chemical classification system</w:t>
      </w:r>
      <w:r w:rsidR="00D15018" w:rsidRPr="00D42B89">
        <w:rPr>
          <w:b w:val="0"/>
          <w:sz w:val="20"/>
          <w:szCs w:val="20"/>
          <w:lang w:val="en-GB"/>
        </w:rPr>
        <w:t xml:space="preserve">; </w:t>
      </w:r>
      <w:r w:rsidR="007F7B5E" w:rsidRPr="00D42B89">
        <w:rPr>
          <w:b w:val="0"/>
          <w:sz w:val="20"/>
          <w:szCs w:val="20"/>
          <w:lang w:val="en-GB"/>
        </w:rPr>
        <w:t>DDD: Defined Daily Dose</w:t>
      </w:r>
      <w:r w:rsidR="00300509" w:rsidRPr="00D42B89">
        <w:rPr>
          <w:b w:val="0"/>
          <w:sz w:val="20"/>
          <w:szCs w:val="20"/>
          <w:lang w:val="en-GB"/>
        </w:rPr>
        <w:t>; EX: exemption code</w:t>
      </w:r>
    </w:p>
    <w:p w14:paraId="7F080E2F" w14:textId="77777777" w:rsidR="00D8051B" w:rsidRPr="00D42B89" w:rsidRDefault="00D8051B" w:rsidP="00395C0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D8051B" w:rsidRPr="00D42B89" w:rsidSect="000C68F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8F1"/>
    <w:multiLevelType w:val="hybridMultilevel"/>
    <w:tmpl w:val="217035F8"/>
    <w:lvl w:ilvl="0" w:tplc="E6FAA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67F6"/>
    <w:multiLevelType w:val="hybridMultilevel"/>
    <w:tmpl w:val="071AA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4C"/>
    <w:rsid w:val="00012190"/>
    <w:rsid w:val="0001276A"/>
    <w:rsid w:val="0002252C"/>
    <w:rsid w:val="000240A8"/>
    <w:rsid w:val="00025132"/>
    <w:rsid w:val="000267C9"/>
    <w:rsid w:val="000268CB"/>
    <w:rsid w:val="00030CAA"/>
    <w:rsid w:val="000467A8"/>
    <w:rsid w:val="00054853"/>
    <w:rsid w:val="00077FC3"/>
    <w:rsid w:val="000808C3"/>
    <w:rsid w:val="000A551B"/>
    <w:rsid w:val="000C68F6"/>
    <w:rsid w:val="000E076A"/>
    <w:rsid w:val="000F44E0"/>
    <w:rsid w:val="000F6F4E"/>
    <w:rsid w:val="00110653"/>
    <w:rsid w:val="00130AA6"/>
    <w:rsid w:val="001432C9"/>
    <w:rsid w:val="001557C0"/>
    <w:rsid w:val="001631A8"/>
    <w:rsid w:val="001A4761"/>
    <w:rsid w:val="001D6804"/>
    <w:rsid w:val="001E26AA"/>
    <w:rsid w:val="001E458E"/>
    <w:rsid w:val="001E462E"/>
    <w:rsid w:val="001F27D6"/>
    <w:rsid w:val="002178F8"/>
    <w:rsid w:val="00230A75"/>
    <w:rsid w:val="00247ADD"/>
    <w:rsid w:val="00251741"/>
    <w:rsid w:val="002705BC"/>
    <w:rsid w:val="0027693B"/>
    <w:rsid w:val="00286DE0"/>
    <w:rsid w:val="0029461D"/>
    <w:rsid w:val="002C0B5E"/>
    <w:rsid w:val="002C3482"/>
    <w:rsid w:val="002D5922"/>
    <w:rsid w:val="002E7AC0"/>
    <w:rsid w:val="00300509"/>
    <w:rsid w:val="00310E65"/>
    <w:rsid w:val="00337995"/>
    <w:rsid w:val="003662C6"/>
    <w:rsid w:val="00391D10"/>
    <w:rsid w:val="00395C0C"/>
    <w:rsid w:val="003A59F8"/>
    <w:rsid w:val="003B376A"/>
    <w:rsid w:val="003D06DB"/>
    <w:rsid w:val="003F2A42"/>
    <w:rsid w:val="00412229"/>
    <w:rsid w:val="0042499D"/>
    <w:rsid w:val="00434928"/>
    <w:rsid w:val="0043628F"/>
    <w:rsid w:val="00443743"/>
    <w:rsid w:val="004515F7"/>
    <w:rsid w:val="00476078"/>
    <w:rsid w:val="0047642C"/>
    <w:rsid w:val="00485F45"/>
    <w:rsid w:val="00486B50"/>
    <w:rsid w:val="00495C4A"/>
    <w:rsid w:val="004A5821"/>
    <w:rsid w:val="004B0A31"/>
    <w:rsid w:val="004B5B12"/>
    <w:rsid w:val="004B60A6"/>
    <w:rsid w:val="004C7BE5"/>
    <w:rsid w:val="004D13E5"/>
    <w:rsid w:val="004D35AD"/>
    <w:rsid w:val="004E6E08"/>
    <w:rsid w:val="005023E9"/>
    <w:rsid w:val="0051633E"/>
    <w:rsid w:val="0052254E"/>
    <w:rsid w:val="0053108F"/>
    <w:rsid w:val="00534868"/>
    <w:rsid w:val="00537C41"/>
    <w:rsid w:val="00556216"/>
    <w:rsid w:val="0056394C"/>
    <w:rsid w:val="00572C6F"/>
    <w:rsid w:val="00585A15"/>
    <w:rsid w:val="005B365F"/>
    <w:rsid w:val="005D581C"/>
    <w:rsid w:val="005E239F"/>
    <w:rsid w:val="005F4DF2"/>
    <w:rsid w:val="006072F0"/>
    <w:rsid w:val="00637E17"/>
    <w:rsid w:val="00640AFB"/>
    <w:rsid w:val="00647F45"/>
    <w:rsid w:val="00672181"/>
    <w:rsid w:val="0067592E"/>
    <w:rsid w:val="00677076"/>
    <w:rsid w:val="00677656"/>
    <w:rsid w:val="00682298"/>
    <w:rsid w:val="00686F75"/>
    <w:rsid w:val="0069023C"/>
    <w:rsid w:val="00697713"/>
    <w:rsid w:val="006A26AE"/>
    <w:rsid w:val="006B60EB"/>
    <w:rsid w:val="006C36E0"/>
    <w:rsid w:val="006C5A10"/>
    <w:rsid w:val="006D1FCA"/>
    <w:rsid w:val="006D3A67"/>
    <w:rsid w:val="006F6D62"/>
    <w:rsid w:val="007065F8"/>
    <w:rsid w:val="0072131A"/>
    <w:rsid w:val="00726C54"/>
    <w:rsid w:val="007417A5"/>
    <w:rsid w:val="00742CEC"/>
    <w:rsid w:val="00745C47"/>
    <w:rsid w:val="007463B6"/>
    <w:rsid w:val="00754602"/>
    <w:rsid w:val="00761AF2"/>
    <w:rsid w:val="00762D21"/>
    <w:rsid w:val="00772EC7"/>
    <w:rsid w:val="0078065B"/>
    <w:rsid w:val="007815A7"/>
    <w:rsid w:val="007864C7"/>
    <w:rsid w:val="0078679C"/>
    <w:rsid w:val="00792BDA"/>
    <w:rsid w:val="007A2621"/>
    <w:rsid w:val="007A6E9A"/>
    <w:rsid w:val="007C1627"/>
    <w:rsid w:val="007D4F8A"/>
    <w:rsid w:val="007E0F4F"/>
    <w:rsid w:val="007E16D7"/>
    <w:rsid w:val="007E18A3"/>
    <w:rsid w:val="007E2D72"/>
    <w:rsid w:val="007F7B5E"/>
    <w:rsid w:val="00815B43"/>
    <w:rsid w:val="00863873"/>
    <w:rsid w:val="008755A8"/>
    <w:rsid w:val="008A319A"/>
    <w:rsid w:val="008B7C3B"/>
    <w:rsid w:val="008C5E26"/>
    <w:rsid w:val="008D354C"/>
    <w:rsid w:val="008D610A"/>
    <w:rsid w:val="008E27F0"/>
    <w:rsid w:val="008F1081"/>
    <w:rsid w:val="008F15DF"/>
    <w:rsid w:val="008F27C5"/>
    <w:rsid w:val="0090166F"/>
    <w:rsid w:val="00904619"/>
    <w:rsid w:val="00912DA6"/>
    <w:rsid w:val="009231A6"/>
    <w:rsid w:val="00924CDC"/>
    <w:rsid w:val="0095063D"/>
    <w:rsid w:val="00957E48"/>
    <w:rsid w:val="0096111A"/>
    <w:rsid w:val="00974170"/>
    <w:rsid w:val="00977345"/>
    <w:rsid w:val="009803E7"/>
    <w:rsid w:val="009A23DB"/>
    <w:rsid w:val="009B1CC8"/>
    <w:rsid w:val="009C13A9"/>
    <w:rsid w:val="009C2839"/>
    <w:rsid w:val="009C6580"/>
    <w:rsid w:val="009C6EFA"/>
    <w:rsid w:val="009D14D1"/>
    <w:rsid w:val="009E52FD"/>
    <w:rsid w:val="009F25BC"/>
    <w:rsid w:val="00A121FC"/>
    <w:rsid w:val="00A16920"/>
    <w:rsid w:val="00A25218"/>
    <w:rsid w:val="00A32A84"/>
    <w:rsid w:val="00A33DC3"/>
    <w:rsid w:val="00A63306"/>
    <w:rsid w:val="00A64535"/>
    <w:rsid w:val="00A73AFE"/>
    <w:rsid w:val="00A93D96"/>
    <w:rsid w:val="00A9551C"/>
    <w:rsid w:val="00AA1BE9"/>
    <w:rsid w:val="00AA5B93"/>
    <w:rsid w:val="00AB3843"/>
    <w:rsid w:val="00AB4E1A"/>
    <w:rsid w:val="00AC26AC"/>
    <w:rsid w:val="00AC5737"/>
    <w:rsid w:val="00AD1B82"/>
    <w:rsid w:val="00AD3A17"/>
    <w:rsid w:val="00AD6B23"/>
    <w:rsid w:val="00AF490C"/>
    <w:rsid w:val="00B10F88"/>
    <w:rsid w:val="00B119D0"/>
    <w:rsid w:val="00B36DC4"/>
    <w:rsid w:val="00B434BB"/>
    <w:rsid w:val="00B47183"/>
    <w:rsid w:val="00B56801"/>
    <w:rsid w:val="00B62D92"/>
    <w:rsid w:val="00B72DDB"/>
    <w:rsid w:val="00B83876"/>
    <w:rsid w:val="00B947D8"/>
    <w:rsid w:val="00BA7F60"/>
    <w:rsid w:val="00BB1BDB"/>
    <w:rsid w:val="00BB50DE"/>
    <w:rsid w:val="00BB670E"/>
    <w:rsid w:val="00BD451E"/>
    <w:rsid w:val="00BD670D"/>
    <w:rsid w:val="00BF3969"/>
    <w:rsid w:val="00C020F3"/>
    <w:rsid w:val="00C04CB5"/>
    <w:rsid w:val="00C07ED4"/>
    <w:rsid w:val="00C15281"/>
    <w:rsid w:val="00C23D67"/>
    <w:rsid w:val="00C24757"/>
    <w:rsid w:val="00C365DD"/>
    <w:rsid w:val="00C507CA"/>
    <w:rsid w:val="00C628D6"/>
    <w:rsid w:val="00C632E3"/>
    <w:rsid w:val="00C7168A"/>
    <w:rsid w:val="00C90456"/>
    <w:rsid w:val="00C95B7F"/>
    <w:rsid w:val="00CB1222"/>
    <w:rsid w:val="00CD3188"/>
    <w:rsid w:val="00CD7400"/>
    <w:rsid w:val="00CF1FC0"/>
    <w:rsid w:val="00CF439B"/>
    <w:rsid w:val="00D05F77"/>
    <w:rsid w:val="00D106CA"/>
    <w:rsid w:val="00D15018"/>
    <w:rsid w:val="00D17DEF"/>
    <w:rsid w:val="00D42B89"/>
    <w:rsid w:val="00D4427F"/>
    <w:rsid w:val="00D537C1"/>
    <w:rsid w:val="00D63858"/>
    <w:rsid w:val="00D8051B"/>
    <w:rsid w:val="00DA2533"/>
    <w:rsid w:val="00DA4D58"/>
    <w:rsid w:val="00DB501F"/>
    <w:rsid w:val="00DD4DB1"/>
    <w:rsid w:val="00DD537D"/>
    <w:rsid w:val="00DE2CC7"/>
    <w:rsid w:val="00DF4259"/>
    <w:rsid w:val="00E01C03"/>
    <w:rsid w:val="00E01D4D"/>
    <w:rsid w:val="00E072DB"/>
    <w:rsid w:val="00E41DA5"/>
    <w:rsid w:val="00E76765"/>
    <w:rsid w:val="00EB6985"/>
    <w:rsid w:val="00EB7450"/>
    <w:rsid w:val="00EC42E4"/>
    <w:rsid w:val="00EE125D"/>
    <w:rsid w:val="00F13830"/>
    <w:rsid w:val="00F27EF9"/>
    <w:rsid w:val="00F30FDC"/>
    <w:rsid w:val="00F3486D"/>
    <w:rsid w:val="00F40D46"/>
    <w:rsid w:val="00F5615E"/>
    <w:rsid w:val="00F574EC"/>
    <w:rsid w:val="00F704E8"/>
    <w:rsid w:val="00F74768"/>
    <w:rsid w:val="00F77C6A"/>
    <w:rsid w:val="00F833AD"/>
    <w:rsid w:val="00F93C87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47BDE"/>
  <w15:docId w15:val="{9ECB0CC1-3E66-4E88-AA1B-0BA15440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4C"/>
  </w:style>
  <w:style w:type="paragraph" w:styleId="Heading1">
    <w:name w:val="heading 1"/>
    <w:basedOn w:val="Normal"/>
    <w:link w:val="Heading1Char"/>
    <w:uiPriority w:val="9"/>
    <w:qFormat/>
    <w:rsid w:val="0077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E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TableGrid">
    <w:name w:val="Table Grid"/>
    <w:basedOn w:val="TableNormal"/>
    <w:uiPriority w:val="39"/>
    <w:rsid w:val="00D8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9D0C-5370-4DEC-8171-98C1ECD1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matteo.franchi@unimib.it</dc:creator>
  <cp:lastModifiedBy>Indhumathi S Sukumar K</cp:lastModifiedBy>
  <cp:revision>3</cp:revision>
  <dcterms:created xsi:type="dcterms:W3CDTF">2022-02-06T14:46:00Z</dcterms:created>
  <dcterms:modified xsi:type="dcterms:W3CDTF">2022-10-31T11:50:00Z</dcterms:modified>
</cp:coreProperties>
</file>