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597C5" w14:textId="77777777" w:rsidR="006C06DA" w:rsidRDefault="004D34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C2C3E" wp14:editId="1B749B08">
                <wp:simplePos x="0" y="0"/>
                <wp:positionH relativeFrom="column">
                  <wp:posOffset>-498563</wp:posOffset>
                </wp:positionH>
                <wp:positionV relativeFrom="paragraph">
                  <wp:posOffset>3774855</wp:posOffset>
                </wp:positionV>
                <wp:extent cx="6781046" cy="363556"/>
                <wp:effectExtent l="0" t="0" r="127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046" cy="363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D5463D" w14:textId="77777777" w:rsidR="00610DB6" w:rsidRDefault="00610DB6" w:rsidP="00610DB6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EE04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Supplemental Figure 1: </w:t>
                            </w:r>
                            <w:r w:rsidRPr="00EE0497">
                              <w:rPr>
                                <w:rFonts w:ascii="Arial" w:hAnsi="Arial" w:cs="Arial"/>
                              </w:rPr>
                              <w:t xml:space="preserve">High confidence somatic mutations and INDELS is depicted for each sample. </w:t>
                            </w:r>
                          </w:p>
                          <w:p w14:paraId="1C40D4DE" w14:textId="51EC1458" w:rsidR="004D3498" w:rsidRDefault="004D34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C2C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25pt;margin-top:297.25pt;width:533.95pt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" fillcolor="white [3201]" stroked="f" strokeweight=".5pt">
                <v:textbox>
                  <w:txbxContent>
                    <w:p w14:paraId="68D5463D" w14:textId="77777777" w:rsidR="00610DB6" w:rsidRDefault="00610DB6" w:rsidP="00610DB6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 w:rsidRPr="00EE0497">
                        <w:rPr>
                          <w:rFonts w:ascii="Arial" w:hAnsi="Arial" w:cs="Arial"/>
                          <w:b/>
                          <w:bCs/>
                        </w:rPr>
                        <w:t xml:space="preserve">Supplemental Figure 1: </w:t>
                      </w:r>
                      <w:r w:rsidRPr="00EE0497">
                        <w:rPr>
                          <w:rFonts w:ascii="Arial" w:hAnsi="Arial" w:cs="Arial"/>
                        </w:rPr>
                        <w:t xml:space="preserve">High confidence somatic mutations and INDELS is depicted for each sample. </w:t>
                      </w:r>
                    </w:p>
                    <w:p w14:paraId="1C40D4DE" w14:textId="51EC1458" w:rsidR="004D3498" w:rsidRDefault="004D3498"/>
                  </w:txbxContent>
                </v:textbox>
              </v:shape>
            </w:pict>
          </mc:Fallback>
        </mc:AlternateContent>
      </w:r>
      <w:r w:rsidR="00014CD0" w:rsidRPr="00014CD0">
        <w:rPr>
          <w:noProof/>
        </w:rPr>
        <w:drawing>
          <wp:anchor distT="0" distB="0" distL="114300" distR="114300" simplePos="0" relativeHeight="251658240" behindDoc="1" locked="0" layoutInCell="1" allowOverlap="1" wp14:anchorId="48D90332" wp14:editId="4790A8FC">
            <wp:simplePos x="0" y="0"/>
            <wp:positionH relativeFrom="column">
              <wp:posOffset>964277</wp:posOffset>
            </wp:positionH>
            <wp:positionV relativeFrom="paragraph">
              <wp:posOffset>598517</wp:posOffset>
            </wp:positionV>
            <wp:extent cx="3683000" cy="2959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06DA" w:rsidSect="00612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D0"/>
    <w:rsid w:val="00014CD0"/>
    <w:rsid w:val="0004661C"/>
    <w:rsid w:val="000855CF"/>
    <w:rsid w:val="001E3678"/>
    <w:rsid w:val="002F6812"/>
    <w:rsid w:val="0042451C"/>
    <w:rsid w:val="00436776"/>
    <w:rsid w:val="00461FE2"/>
    <w:rsid w:val="004A0628"/>
    <w:rsid w:val="004D3498"/>
    <w:rsid w:val="004E25E6"/>
    <w:rsid w:val="00515B97"/>
    <w:rsid w:val="005969DB"/>
    <w:rsid w:val="005E6ADB"/>
    <w:rsid w:val="00610DB6"/>
    <w:rsid w:val="00612297"/>
    <w:rsid w:val="006E2116"/>
    <w:rsid w:val="0078438B"/>
    <w:rsid w:val="00787969"/>
    <w:rsid w:val="007C06DE"/>
    <w:rsid w:val="00835CD1"/>
    <w:rsid w:val="009212F2"/>
    <w:rsid w:val="00946E90"/>
    <w:rsid w:val="009936D7"/>
    <w:rsid w:val="009A7FED"/>
    <w:rsid w:val="009B7214"/>
    <w:rsid w:val="009E576D"/>
    <w:rsid w:val="00AD4F3D"/>
    <w:rsid w:val="00AD7769"/>
    <w:rsid w:val="00AF0524"/>
    <w:rsid w:val="00BA5D1B"/>
    <w:rsid w:val="00CE3E79"/>
    <w:rsid w:val="00D91432"/>
    <w:rsid w:val="00DA3BF0"/>
    <w:rsid w:val="00DC6D10"/>
    <w:rsid w:val="00ED0A3C"/>
    <w:rsid w:val="00F50BC6"/>
    <w:rsid w:val="00F54800"/>
    <w:rsid w:val="00F5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5980A"/>
  <w15:chartTrackingRefBased/>
  <w15:docId w15:val="{4090C830-07BF-654D-AC79-E1DCE920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D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Heft Neal</dc:creator>
  <cp:keywords/>
  <dc:description/>
  <cp:lastModifiedBy>Molly Heft Neal</cp:lastModifiedBy>
  <cp:revision>3</cp:revision>
  <dcterms:created xsi:type="dcterms:W3CDTF">2019-10-31T21:31:00Z</dcterms:created>
  <dcterms:modified xsi:type="dcterms:W3CDTF">2021-04-02T01:50:00Z</dcterms:modified>
</cp:coreProperties>
</file>