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A5D28" w14:textId="77777777" w:rsidR="00F61384" w:rsidRDefault="00F61384" w:rsidP="00F61384">
      <w:pPr>
        <w:spacing w:line="360" w:lineRule="auto"/>
        <w:ind w:left="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Supplementary materials</w:t>
      </w:r>
    </w:p>
    <w:p w14:paraId="06448CB2" w14:textId="77777777" w:rsidR="00F61384" w:rsidRDefault="00F61384" w:rsidP="00F61384">
      <w:pPr>
        <w:spacing w:line="360" w:lineRule="auto"/>
        <w:ind w:lef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Supplement Figure 1 The mRNA expressions of the 16 selected secreted proteins in the TCGA dataset, including </w:t>
      </w:r>
      <w:bookmarkStart w:id="0" w:name="OLE_LINK21"/>
      <w:bookmarkStart w:id="1" w:name="OLE_LINK20"/>
      <w:r>
        <w:rPr>
          <w:rFonts w:ascii="Times New Roman" w:hAnsi="Times New Roman" w:cs="Times New Roman"/>
          <w:b/>
          <w:bCs/>
        </w:rPr>
        <w:t>515 LUAD patients (277 stage I, 125 stage II, 85 stage III, and 28 stage IV) and 59 normal controls</w:t>
      </w:r>
      <w:bookmarkEnd w:id="0"/>
      <w:bookmarkEnd w:id="1"/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All the proteins were upregulated in the mRNA levels in the stage IA LUAD patients (p&lt;0.0001).</w:t>
      </w:r>
    </w:p>
    <w:p w14:paraId="0ED62EE1" w14:textId="77777777" w:rsidR="00F61384" w:rsidRDefault="00F61384" w:rsidP="00F6138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Supplement Figure 2 The protein expressions of the 16 selected secreted proteins in the CPTAC dataset, including 111 LUAD patients (59 stage I, 30 stage II, 21 stage III, and 1 stage IV) and 11 normal controls.</w:t>
      </w:r>
      <w:r>
        <w:rPr>
          <w:rFonts w:ascii="Times New Roman" w:hAnsi="Times New Roman" w:cs="Times New Roman"/>
        </w:rPr>
        <w:t xml:space="preserve"> All the proteins were upregulated in the stage I LUAD patients (p&lt;0.0001).</w:t>
      </w:r>
    </w:p>
    <w:p w14:paraId="1AD27A6A" w14:textId="77777777" w:rsidR="00E717CB" w:rsidRPr="00612879" w:rsidRDefault="00E717CB" w:rsidP="00E717CB">
      <w:pPr>
        <w:spacing w:line="360" w:lineRule="auto"/>
        <w:jc w:val="both"/>
        <w:rPr>
          <w:rFonts w:ascii="Times New Roman" w:hAnsi="Times New Roman" w:cs="Times New Roman" w:hint="eastAsia"/>
          <w:bCs/>
        </w:rPr>
      </w:pPr>
      <w:r>
        <w:rPr>
          <w:rFonts w:ascii="Times New Roman" w:hAnsi="Times New Roman" w:cs="Times New Roman" w:hint="eastAsia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 xml:space="preserve">upplementary Figure 3 </w:t>
      </w:r>
      <w:r w:rsidRPr="00612879">
        <w:rPr>
          <w:rFonts w:ascii="Times New Roman" w:hAnsi="Times New Roman" w:cs="Times New Roman"/>
          <w:bCs/>
        </w:rPr>
        <w:t>Full-length gels of MDK, WFDC2 and CXCL14 expressions in A549 cells.</w:t>
      </w:r>
    </w:p>
    <w:p w14:paraId="62CE0AAA" w14:textId="77777777" w:rsidR="00F61384" w:rsidRPr="00E717CB" w:rsidRDefault="00F61384">
      <w:bookmarkStart w:id="2" w:name="_GoBack"/>
      <w:bookmarkEnd w:id="2"/>
    </w:p>
    <w:sectPr w:rsidR="00F61384" w:rsidRPr="00E717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B0BCD" w14:textId="77777777" w:rsidR="001E03F6" w:rsidRDefault="001E03F6" w:rsidP="00F61384">
      <w:pPr>
        <w:spacing w:after="0" w:line="240" w:lineRule="auto"/>
      </w:pPr>
      <w:r>
        <w:separator/>
      </w:r>
    </w:p>
  </w:endnote>
  <w:endnote w:type="continuationSeparator" w:id="0">
    <w:p w14:paraId="087EC10F" w14:textId="77777777" w:rsidR="001E03F6" w:rsidRDefault="001E03F6" w:rsidP="00F6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BA5D1" w14:textId="77777777" w:rsidR="001E03F6" w:rsidRDefault="001E03F6" w:rsidP="00F61384">
      <w:pPr>
        <w:spacing w:after="0" w:line="240" w:lineRule="auto"/>
      </w:pPr>
      <w:r>
        <w:separator/>
      </w:r>
    </w:p>
  </w:footnote>
  <w:footnote w:type="continuationSeparator" w:id="0">
    <w:p w14:paraId="61CCF10C" w14:textId="77777777" w:rsidR="001E03F6" w:rsidRDefault="001E03F6" w:rsidP="00F613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24"/>
    <w:rsid w:val="001E03F6"/>
    <w:rsid w:val="003E0D24"/>
    <w:rsid w:val="004C575A"/>
    <w:rsid w:val="005C1CC7"/>
    <w:rsid w:val="00A1733F"/>
    <w:rsid w:val="00E717CB"/>
    <w:rsid w:val="00F6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20AB1"/>
  <w15:chartTrackingRefBased/>
  <w15:docId w15:val="{956BF49E-BD58-40BD-9090-56408C3E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384"/>
    <w:pPr>
      <w:spacing w:after="160" w:line="25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38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13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1384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13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0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Jinyun Sun~MA[孙锦云]</dc:creator>
  <cp:keywords/>
  <dc:description/>
  <cp:lastModifiedBy>Jinyun Sun~MA[孙锦云]</cp:lastModifiedBy>
  <cp:revision>3</cp:revision>
  <dcterms:created xsi:type="dcterms:W3CDTF">2022-08-31T12:33:00Z</dcterms:created>
  <dcterms:modified xsi:type="dcterms:W3CDTF">2022-09-14T07:50:00Z</dcterms:modified>
</cp:coreProperties>
</file>