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0F" w:rsidRPr="009F1F0F" w:rsidRDefault="009F1F0F" w:rsidP="009F1F0F">
      <w:pPr>
        <w:rPr>
          <w:b/>
          <w:i/>
          <w:szCs w:val="28"/>
          <w:lang w:val="en-GB"/>
        </w:rPr>
      </w:pPr>
      <w:r w:rsidRPr="009F1F0F">
        <w:rPr>
          <w:b/>
          <w:szCs w:val="28"/>
          <w:lang w:val="en-GB"/>
        </w:rPr>
        <w:t>Additional file 2.</w:t>
      </w:r>
      <w:r w:rsidRPr="009F1F0F">
        <w:rPr>
          <w:b/>
          <w:i/>
          <w:szCs w:val="28"/>
          <w:lang w:val="en-GB"/>
        </w:rPr>
        <w:t xml:space="preserve">  </w:t>
      </w:r>
      <w:r w:rsidRPr="009F1F0F">
        <w:rPr>
          <w:rFonts w:cs="Arial"/>
          <w:b/>
          <w:i/>
          <w:szCs w:val="28"/>
          <w:lang w:val="en-GB"/>
        </w:rPr>
        <w:t>Process evaluation methods based on UK MRC guidance on process evaluations of complex interventions (Moore et al., 2015)</w:t>
      </w:r>
    </w:p>
    <w:p w:rsidR="009F1F0F" w:rsidRPr="009A2877" w:rsidRDefault="009F1F0F" w:rsidP="009F1F0F">
      <w:pPr>
        <w:spacing w:line="480" w:lineRule="auto"/>
        <w:rPr>
          <w:lang w:val="en-GB"/>
        </w:rPr>
      </w:pPr>
      <w:bookmarkStart w:id="0" w:name="_GoBack"/>
      <w:bookmarkEnd w:id="0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564"/>
        <w:gridCol w:w="4801"/>
        <w:gridCol w:w="4112"/>
        <w:gridCol w:w="2519"/>
      </w:tblGrid>
      <w:tr w:rsidR="009F1F0F" w:rsidRPr="00465648" w:rsidTr="007E27FF">
        <w:tc>
          <w:tcPr>
            <w:tcW w:w="916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 xml:space="preserve">Dimension and subdimension </w:t>
            </w:r>
            <w:r w:rsidRPr="009A2877">
              <w:rPr>
                <w:bCs/>
                <w:sz w:val="20"/>
                <w:szCs w:val="20"/>
                <w:lang w:val="en-GB"/>
              </w:rPr>
              <w:t>(definition by Moore et al. 2015)</w:t>
            </w:r>
          </w:p>
        </w:tc>
        <w:tc>
          <w:tcPr>
            <w:tcW w:w="1715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Outcomes and indicators (I)</w:t>
            </w:r>
          </w:p>
          <w:p w:rsidR="009F1F0F" w:rsidRPr="009A2877" w:rsidRDefault="009F1F0F" w:rsidP="007E27FF">
            <w:pPr>
              <w:rPr>
                <w:bCs/>
                <w:sz w:val="20"/>
                <w:szCs w:val="20"/>
                <w:lang w:val="en-GB"/>
              </w:rPr>
            </w:pPr>
            <w:r w:rsidRPr="009A2877">
              <w:rPr>
                <w:bCs/>
                <w:sz w:val="20"/>
                <w:szCs w:val="20"/>
                <w:lang w:val="en-GB"/>
              </w:rPr>
              <w:t>If no level is indicated the indicator is applicable across levels or no specific level</w:t>
            </w:r>
          </w:p>
        </w:tc>
        <w:tc>
          <w:tcPr>
            <w:tcW w:w="1469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Data collection</w:t>
            </w:r>
          </w:p>
          <w:p w:rsidR="009F1F0F" w:rsidRPr="009A2877" w:rsidRDefault="009F1F0F" w:rsidP="007E27FF">
            <w:pPr>
              <w:rPr>
                <w:bCs/>
                <w:sz w:val="20"/>
                <w:szCs w:val="20"/>
                <w:lang w:val="en-GB"/>
              </w:rPr>
            </w:pPr>
            <w:r w:rsidRPr="009A2877">
              <w:rPr>
                <w:bCs/>
                <w:sz w:val="20"/>
                <w:szCs w:val="20"/>
                <w:lang w:val="en-GB"/>
              </w:rPr>
              <w:t>each outcome/indicator can be evaluated qualitatively or quantitatively using one or more data-collection methods, see corresponding letters</w:t>
            </w:r>
          </w:p>
        </w:tc>
        <w:tc>
          <w:tcPr>
            <w:tcW w:w="900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Timing</w:t>
            </w:r>
          </w:p>
          <w:p w:rsidR="009F1F0F" w:rsidRPr="009A2877" w:rsidRDefault="009F1F0F" w:rsidP="007E27FF">
            <w:pPr>
              <w:rPr>
                <w:b/>
                <w:sz w:val="20"/>
                <w:szCs w:val="20"/>
                <w:lang w:val="en-GB"/>
              </w:rPr>
            </w:pPr>
            <w:r w:rsidRPr="009A2877">
              <w:rPr>
                <w:bCs/>
                <w:sz w:val="20"/>
                <w:szCs w:val="20"/>
                <w:lang w:val="en-GB"/>
              </w:rPr>
              <w:t>(T0: baseline, T1: 3 months, T2: 7 months)</w:t>
            </w:r>
          </w:p>
        </w:tc>
      </w:tr>
      <w:tr w:rsidR="009F1F0F" w:rsidRPr="00465648" w:rsidTr="007E27FF">
        <w:tc>
          <w:tcPr>
            <w:tcW w:w="5000" w:type="pct"/>
            <w:gridSpan w:val="4"/>
            <w:shd w:val="clear" w:color="auto" w:fill="auto"/>
          </w:tcPr>
          <w:p w:rsidR="009F1F0F" w:rsidRPr="009A2877" w:rsidRDefault="009F1F0F" w:rsidP="007E27FF">
            <w:pPr>
              <w:rPr>
                <w:i/>
                <w:iCs/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 xml:space="preserve">Implementation </w:t>
            </w:r>
            <w:r w:rsidRPr="009A2877">
              <w:rPr>
                <w:b/>
                <w:i/>
                <w:iCs/>
                <w:sz w:val="20"/>
                <w:szCs w:val="20"/>
                <w:lang w:val="en-GB"/>
              </w:rPr>
              <w:t>(</w:t>
            </w:r>
            <w:r w:rsidRPr="009A2877">
              <w:rPr>
                <w:i/>
                <w:iCs/>
                <w:sz w:val="20"/>
                <w:szCs w:val="20"/>
                <w:lang w:val="en-GB"/>
              </w:rPr>
              <w:t>the structures, processes and resources through which delivery is achieved, and the quantity and quality of what is delivered)</w:t>
            </w:r>
          </w:p>
        </w:tc>
      </w:tr>
      <w:tr w:rsidR="009F1F0F" w:rsidRPr="00465648" w:rsidTr="007E27FF">
        <w:tc>
          <w:tcPr>
            <w:tcW w:w="5000" w:type="pct"/>
            <w:gridSpan w:val="4"/>
            <w:shd w:val="clear" w:color="auto" w:fill="auto"/>
          </w:tcPr>
          <w:p w:rsidR="009F1F0F" w:rsidRPr="009A2877" w:rsidDel="002A2E61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1. How delivery is achieved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  <w:r w:rsidRPr="009A2877">
              <w:rPr>
                <w:i/>
                <w:sz w:val="20"/>
                <w:szCs w:val="20"/>
                <w:lang w:val="en-GB"/>
              </w:rPr>
              <w:t>(the structures, processes and resources through which delivery is achieved)</w:t>
            </w:r>
          </w:p>
        </w:tc>
      </w:tr>
      <w:tr w:rsidR="009F1F0F" w:rsidRPr="00465648" w:rsidTr="007E27FF">
        <w:trPr>
          <w:trHeight w:val="841"/>
        </w:trPr>
        <w:tc>
          <w:tcPr>
            <w:tcW w:w="916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1.A. Structures</w:t>
            </w:r>
            <w:r w:rsidRPr="009A2877">
              <w:rPr>
                <w:sz w:val="20"/>
                <w:szCs w:val="20"/>
                <w:lang w:val="en-GB"/>
              </w:rPr>
              <w:t xml:space="preserve"> (how the intervention activities were implemented)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15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(a) description of how the intervention activities were implemented per family</w:t>
            </w:r>
            <w:r w:rsidRPr="009A2877">
              <w:rPr>
                <w:sz w:val="20"/>
                <w:szCs w:val="20"/>
                <w:lang w:val="en-GB"/>
              </w:rPr>
              <w:t xml:space="preserve">: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I1: location of ACP conversations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I2: order of activities implemented, and how those were implemented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I3: who was present during the ACP conversations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 xml:space="preserve">I4: whether and how information is transferred to </w:t>
            </w:r>
            <w:r>
              <w:rPr>
                <w:sz w:val="20"/>
                <w:szCs w:val="20"/>
                <w:lang w:val="en-GB"/>
              </w:rPr>
              <w:t>paediatric</w:t>
            </w:r>
            <w:r w:rsidRPr="009A2877">
              <w:rPr>
                <w:sz w:val="20"/>
                <w:szCs w:val="20"/>
                <w:lang w:val="en-GB"/>
              </w:rPr>
              <w:t xml:space="preserve"> oncologist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I5: whether the facilitator had contact with the family in between/after ACP sessions, how (e.g. modes of communication) and about what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 xml:space="preserve">I6: whether the facilitator used extra exercises during the ACP, how and why </w:t>
            </w:r>
          </w:p>
        </w:tc>
        <w:tc>
          <w:tcPr>
            <w:tcW w:w="1469" w:type="pct"/>
            <w:shd w:val="clear" w:color="auto" w:fill="auto"/>
          </w:tcPr>
          <w:p w:rsidR="009F1F0F" w:rsidRPr="009A2877" w:rsidRDefault="009F1F0F" w:rsidP="007E27FF">
            <w:pPr>
              <w:rPr>
                <w:i/>
                <w:i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(a1)</w:t>
            </w:r>
            <w:r w:rsidRPr="009A2877">
              <w:rPr>
                <w:sz w:val="20"/>
                <w:szCs w:val="20"/>
                <w:lang w:val="en-GB"/>
              </w:rPr>
              <w:t xml:space="preserve"> To measure I1-6, facilitators will complete a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structured diary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(a2)</w:t>
            </w:r>
            <w:r w:rsidRPr="009A2877">
              <w:rPr>
                <w:sz w:val="20"/>
                <w:szCs w:val="20"/>
                <w:lang w:val="en-GB"/>
              </w:rPr>
              <w:t xml:space="preserve"> Semi-structured individual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interviews</w:t>
            </w:r>
            <w:r w:rsidRPr="009A2877">
              <w:rPr>
                <w:sz w:val="20"/>
                <w:szCs w:val="20"/>
                <w:lang w:val="en-GB"/>
              </w:rPr>
              <w:t xml:space="preserve"> with facilitators</w:t>
            </w:r>
          </w:p>
        </w:tc>
        <w:tc>
          <w:tcPr>
            <w:tcW w:w="900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(a1) </w:t>
            </w:r>
            <w:r w:rsidRPr="009A2877">
              <w:rPr>
                <w:sz w:val="20"/>
                <w:szCs w:val="20"/>
                <w:lang w:val="en-GB"/>
              </w:rPr>
              <w:t>Throughout the data collection period after each facilitated ACP conversation with a patient and/or family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(a2)</w:t>
            </w:r>
            <w:r w:rsidRPr="009A2877">
              <w:rPr>
                <w:sz w:val="20"/>
                <w:szCs w:val="20"/>
                <w:lang w:val="en-GB"/>
              </w:rPr>
              <w:t xml:space="preserve"> Intermediate (every 6 months) and post data collection period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</w:tc>
      </w:tr>
      <w:tr w:rsidR="009F1F0F" w:rsidRPr="00465648" w:rsidTr="007E27FF">
        <w:tc>
          <w:tcPr>
            <w:tcW w:w="916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1B. Resources</w:t>
            </w:r>
          </w:p>
        </w:tc>
        <w:tc>
          <w:tcPr>
            <w:tcW w:w="1715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(b) Time investment facilitators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I1: </w:t>
            </w:r>
            <w:r w:rsidRPr="009A2877">
              <w:rPr>
                <w:sz w:val="20"/>
                <w:szCs w:val="20"/>
                <w:lang w:val="en-GB"/>
              </w:rPr>
              <w:t>Time spent on training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I2: </w:t>
            </w:r>
            <w:r w:rsidRPr="009A2877">
              <w:rPr>
                <w:sz w:val="20"/>
                <w:szCs w:val="20"/>
                <w:lang w:val="en-GB"/>
              </w:rPr>
              <w:t>Time spent by facilitator on preparation of intervention activities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I3:</w:t>
            </w:r>
            <w:r w:rsidRPr="009A2877">
              <w:rPr>
                <w:sz w:val="20"/>
                <w:szCs w:val="20"/>
                <w:lang w:val="en-GB"/>
              </w:rPr>
              <w:t xml:space="preserve"> Time spent by facilitators on delivery of the intervention activities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69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(b)</w:t>
            </w:r>
            <w:r w:rsidRPr="009A2877">
              <w:rPr>
                <w:sz w:val="20"/>
                <w:szCs w:val="20"/>
                <w:lang w:val="en-GB"/>
              </w:rPr>
              <w:t xml:space="preserve"> To measure I1-3, we will use specific questions in the structured diaries to keep track of time spent on preparation and delivery of key ACP activities (cf. conversations)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(b)</w:t>
            </w:r>
            <w:r w:rsidRPr="009A2877">
              <w:rPr>
                <w:sz w:val="20"/>
                <w:szCs w:val="20"/>
                <w:lang w:val="en-GB"/>
              </w:rPr>
              <w:t xml:space="preserve"> monthly by facilitators, throughout data collection period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</w:tc>
      </w:tr>
      <w:tr w:rsidR="009F1F0F" w:rsidRPr="00465648" w:rsidTr="007E27FF">
        <w:tc>
          <w:tcPr>
            <w:tcW w:w="5000" w:type="pct"/>
            <w:gridSpan w:val="4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2. What is delivered (</w:t>
            </w:r>
            <w:r w:rsidRPr="009A2877">
              <w:rPr>
                <w:i/>
                <w:iCs/>
                <w:sz w:val="20"/>
                <w:szCs w:val="20"/>
                <w:lang w:val="en-GB"/>
              </w:rPr>
              <w:t>the quantity and quality of what is delivered)</w:t>
            </w:r>
          </w:p>
        </w:tc>
      </w:tr>
      <w:tr w:rsidR="009F1F0F" w:rsidRPr="00465648" w:rsidTr="007E27FF">
        <w:tc>
          <w:tcPr>
            <w:tcW w:w="916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2A. Dose</w:t>
            </w:r>
            <w:r w:rsidRPr="009A2877">
              <w:rPr>
                <w:sz w:val="20"/>
                <w:szCs w:val="20"/>
                <w:lang w:val="en-GB"/>
              </w:rPr>
              <w:t xml:space="preserve"> (</w:t>
            </w:r>
            <w:r w:rsidRPr="009A2877">
              <w:rPr>
                <w:i/>
                <w:sz w:val="20"/>
                <w:szCs w:val="20"/>
                <w:lang w:val="en-GB"/>
              </w:rPr>
              <w:t>how much intervention/the quantity of what is delivered)</w:t>
            </w:r>
          </w:p>
        </w:tc>
        <w:tc>
          <w:tcPr>
            <w:tcW w:w="1715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 (c) Amount of intervention activities delivered per family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I1: number of ACP activities held per family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lastRenderedPageBreak/>
              <w:t>I2: number of topics discussed and not discussed during the conversations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69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lastRenderedPageBreak/>
              <w:t>(c1)</w:t>
            </w:r>
            <w:r w:rsidRPr="009A2877">
              <w:rPr>
                <w:sz w:val="20"/>
                <w:szCs w:val="20"/>
                <w:lang w:val="en-GB"/>
              </w:rPr>
              <w:t xml:space="preserve"> To measure I1-I2 we will ask facilitators to complete a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structured diary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(c2)</w:t>
            </w:r>
            <w:r w:rsidRPr="009A2877">
              <w:rPr>
                <w:sz w:val="20"/>
                <w:szCs w:val="20"/>
                <w:lang w:val="en-GB"/>
              </w:rPr>
              <w:t xml:space="preserve"> To measure I2 we will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audiotape ACP conversations</w:t>
            </w:r>
          </w:p>
        </w:tc>
        <w:tc>
          <w:tcPr>
            <w:tcW w:w="900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(c1)</w:t>
            </w:r>
            <w:r w:rsidRPr="009A2877">
              <w:rPr>
                <w:sz w:val="20"/>
                <w:szCs w:val="20"/>
                <w:lang w:val="en-GB"/>
              </w:rPr>
              <w:t xml:space="preserve"> Throughout the data collection period after each facilitated ACP conversation with a patient and/or family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lastRenderedPageBreak/>
              <w:t>(c2)</w:t>
            </w:r>
            <w:r w:rsidRPr="009A2877">
              <w:rPr>
                <w:sz w:val="20"/>
                <w:szCs w:val="20"/>
                <w:lang w:val="en-GB"/>
              </w:rPr>
              <w:t xml:space="preserve"> Each ACP conversation held is ideally audiotaped (after informed consent of participants)</w:t>
            </w:r>
          </w:p>
        </w:tc>
      </w:tr>
      <w:tr w:rsidR="009F1F0F" w:rsidRPr="009A2877" w:rsidTr="007E27FF">
        <w:tc>
          <w:tcPr>
            <w:tcW w:w="916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2B. Reach </w:t>
            </w:r>
            <w:r w:rsidRPr="009A2877">
              <w:rPr>
                <w:i/>
                <w:sz w:val="20"/>
                <w:szCs w:val="20"/>
                <w:lang w:val="en-GB"/>
              </w:rPr>
              <w:t>(extent to which a target audience comes into contact with the intervention)</w:t>
            </w:r>
          </w:p>
        </w:tc>
        <w:tc>
          <w:tcPr>
            <w:tcW w:w="1715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 (d) Number of eligible families approached by facilitator, and proportion of families included in total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I1: number of adolescents involved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I2: number of parents involved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I3: average ratio adolescent: parent</w:t>
            </w:r>
          </w:p>
        </w:tc>
        <w:tc>
          <w:tcPr>
            <w:tcW w:w="1469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(d)</w:t>
            </w:r>
            <w:r w:rsidRPr="009A2877">
              <w:rPr>
                <w:sz w:val="20"/>
                <w:szCs w:val="20"/>
                <w:lang w:val="en-GB"/>
              </w:rPr>
              <w:t xml:space="preserve"> Trial monitoring </w:t>
            </w:r>
          </w:p>
        </w:tc>
        <w:tc>
          <w:tcPr>
            <w:tcW w:w="900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(d)</w:t>
            </w:r>
            <w:r w:rsidRPr="009A2877">
              <w:rPr>
                <w:sz w:val="20"/>
                <w:szCs w:val="20"/>
                <w:lang w:val="en-GB"/>
              </w:rPr>
              <w:t>Throughout the study</w:t>
            </w:r>
          </w:p>
        </w:tc>
      </w:tr>
      <w:tr w:rsidR="009F1F0F" w:rsidRPr="00465648" w:rsidTr="007E27FF">
        <w:tc>
          <w:tcPr>
            <w:tcW w:w="916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2C. Fidelity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  <w:r w:rsidRPr="009A2877">
              <w:rPr>
                <w:i/>
                <w:sz w:val="20"/>
                <w:szCs w:val="20"/>
                <w:lang w:val="en-GB"/>
              </w:rPr>
              <w:t>(consistency of what is implemented with the planned intervention)</w:t>
            </w:r>
          </w:p>
        </w:tc>
        <w:tc>
          <w:tcPr>
            <w:tcW w:w="1715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 (e) activities delivered as intended: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I1: number of activities delivered as intended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I2: order of intervention activities delivered as planned</w:t>
            </w:r>
          </w:p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(f) content of ACP conversations delivered as intended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 xml:space="preserve"> I1: number of ACP conversation sessions in which </w:t>
            </w:r>
            <w:r w:rsidRPr="009A2877">
              <w:rPr>
                <w:i/>
                <w:iCs/>
                <w:sz w:val="20"/>
                <w:szCs w:val="20"/>
                <w:lang w:val="en-GB"/>
              </w:rPr>
              <w:t xml:space="preserve">(all, half, less than half - </w:t>
            </w:r>
            <w:r w:rsidRPr="009A2877">
              <w:rPr>
                <w:sz w:val="20"/>
                <w:szCs w:val="20"/>
                <w:lang w:val="en-GB"/>
              </w:rPr>
              <w:t>of the topics were discussed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69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(e)</w:t>
            </w:r>
            <w:r w:rsidRPr="009A2877">
              <w:rPr>
                <w:sz w:val="20"/>
                <w:szCs w:val="20"/>
                <w:lang w:val="en-GB"/>
              </w:rPr>
              <w:t xml:space="preserve"> To measure I1-2 we will ask facilitators to complete a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structured diary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(f)</w:t>
            </w:r>
            <w:r w:rsidRPr="009A2877">
              <w:rPr>
                <w:sz w:val="20"/>
                <w:szCs w:val="20"/>
                <w:lang w:val="en-GB"/>
              </w:rPr>
              <w:t xml:space="preserve"> To measure I1 we will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audiotape ACP conversations</w:t>
            </w:r>
            <w:r w:rsidRPr="009A2877">
              <w:rPr>
                <w:sz w:val="20"/>
                <w:szCs w:val="20"/>
                <w:lang w:val="en-GB"/>
              </w:rPr>
              <w:t xml:space="preserve">; we will use the pre-structured checklist based on conversation manuals to check </w:t>
            </w:r>
            <w:r w:rsidRPr="009A2877">
              <w:rPr>
                <w:color w:val="000000" w:themeColor="text1"/>
                <w:sz w:val="20"/>
                <w:szCs w:val="20"/>
                <w:lang w:val="en-GB"/>
              </w:rPr>
              <w:t>fidelity (we aim to select 8 families who have participated in all 4 BOOST pACP conversations, from whom we will analyse all 4 conversations. We intend to include dyads from different hospitals and with adolescents from different age categories)</w:t>
            </w:r>
          </w:p>
        </w:tc>
        <w:tc>
          <w:tcPr>
            <w:tcW w:w="900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(e)</w:t>
            </w:r>
            <w:r w:rsidRPr="009A2877">
              <w:rPr>
                <w:sz w:val="20"/>
                <w:szCs w:val="20"/>
                <w:lang w:val="en-GB"/>
              </w:rPr>
              <w:t xml:space="preserve"> Throughout the data collection period after each facilitated ACP conversation with a patient and/or family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(f)</w:t>
            </w:r>
            <w:r w:rsidRPr="009A2877">
              <w:rPr>
                <w:sz w:val="20"/>
                <w:szCs w:val="20"/>
                <w:lang w:val="en-GB"/>
              </w:rPr>
              <w:t xml:space="preserve"> Each ACP conversation held is ideally audiotaped (after informed consent of participants)</w:t>
            </w:r>
          </w:p>
        </w:tc>
      </w:tr>
      <w:tr w:rsidR="009F1F0F" w:rsidRPr="00465648" w:rsidTr="007E27FF">
        <w:tc>
          <w:tcPr>
            <w:tcW w:w="916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2D. Adaptations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  <w:r w:rsidRPr="009A2877">
              <w:rPr>
                <w:i/>
                <w:sz w:val="20"/>
                <w:szCs w:val="20"/>
                <w:lang w:val="en-GB"/>
              </w:rPr>
              <w:t>(alterations made to an intervention in order to achieve better conceptual fit)</w:t>
            </w:r>
          </w:p>
        </w:tc>
        <w:tc>
          <w:tcPr>
            <w:tcW w:w="1715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 (g) Type of adaptations made in intervention activities</w:t>
            </w:r>
            <w:r w:rsidRPr="009A2877">
              <w:rPr>
                <w:sz w:val="20"/>
                <w:szCs w:val="20"/>
                <w:lang w:val="en-GB"/>
              </w:rPr>
              <w:t xml:space="preserve"> (as described by manual)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(h)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  <w:r w:rsidRPr="009A2877">
              <w:rPr>
                <w:b/>
                <w:bCs/>
                <w:sz w:val="20"/>
                <w:szCs w:val="20"/>
                <w:lang w:val="en-GB"/>
              </w:rPr>
              <w:t>Type of adaptations made in intervention activities per hospital</w:t>
            </w:r>
          </w:p>
        </w:tc>
        <w:tc>
          <w:tcPr>
            <w:tcW w:w="1469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(g</w:t>
            </w: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) </w:t>
            </w:r>
            <w:r w:rsidRPr="009A2877">
              <w:rPr>
                <w:bCs/>
                <w:sz w:val="20"/>
                <w:szCs w:val="20"/>
                <w:lang w:val="en-GB"/>
              </w:rPr>
              <w:t>F</w:t>
            </w:r>
            <w:r w:rsidRPr="009A2877">
              <w:rPr>
                <w:sz w:val="20"/>
                <w:szCs w:val="20"/>
                <w:lang w:val="en-GB"/>
              </w:rPr>
              <w:t xml:space="preserve">acilitators complete a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structured diary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(g2+h) </w:t>
            </w:r>
            <w:r w:rsidRPr="009A2877">
              <w:rPr>
                <w:sz w:val="20"/>
                <w:szCs w:val="20"/>
                <w:lang w:val="en-GB"/>
              </w:rPr>
              <w:t xml:space="preserve">Semi-structured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individual interviews with facilitators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(h) </w:t>
            </w:r>
            <w:r w:rsidRPr="009A2877">
              <w:rPr>
                <w:sz w:val="20"/>
                <w:szCs w:val="20"/>
                <w:lang w:val="en-GB"/>
              </w:rPr>
              <w:t xml:space="preserve">Semi-structured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individual interviews with p</w:t>
            </w:r>
            <w:r>
              <w:rPr>
                <w:sz w:val="20"/>
                <w:szCs w:val="20"/>
                <w:u w:val="single"/>
                <w:lang w:val="en-GB"/>
              </w:rPr>
              <w:t>a</w:t>
            </w:r>
            <w:r w:rsidRPr="009A2877">
              <w:rPr>
                <w:sz w:val="20"/>
                <w:szCs w:val="20"/>
                <w:u w:val="single"/>
                <w:lang w:val="en-GB"/>
              </w:rPr>
              <w:t>ediatric oncologists (n = 8)</w:t>
            </w:r>
          </w:p>
        </w:tc>
        <w:tc>
          <w:tcPr>
            <w:tcW w:w="900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(g1)</w:t>
            </w:r>
            <w:r w:rsidRPr="009A2877">
              <w:rPr>
                <w:sz w:val="20"/>
                <w:szCs w:val="20"/>
                <w:lang w:val="en-GB"/>
              </w:rPr>
              <w:t xml:space="preserve"> Throughout the data collection period after each facilitated ACP conversation with a patient and/or family</w:t>
            </w:r>
            <w:r w:rsidRPr="009A2877" w:rsidDel="00CF194C">
              <w:rPr>
                <w:sz w:val="20"/>
                <w:szCs w:val="20"/>
                <w:lang w:val="en-GB"/>
              </w:rPr>
              <w:t xml:space="preserve">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(g2)</w:t>
            </w:r>
            <w:r w:rsidRPr="009A2877">
              <w:rPr>
                <w:sz w:val="20"/>
                <w:szCs w:val="20"/>
                <w:lang w:val="en-GB"/>
              </w:rPr>
              <w:t xml:space="preserve"> Intermediate (every six months) and after the data collection period.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(</w:t>
            </w:r>
            <w:r w:rsidRPr="009A2877">
              <w:rPr>
                <w:b/>
                <w:sz w:val="20"/>
                <w:szCs w:val="20"/>
                <w:lang w:val="en-GB"/>
              </w:rPr>
              <w:t>h)</w:t>
            </w:r>
            <w:r w:rsidRPr="009A2877">
              <w:rPr>
                <w:sz w:val="20"/>
                <w:szCs w:val="20"/>
                <w:lang w:val="en-GB"/>
              </w:rPr>
              <w:t xml:space="preserve"> After 12 months and after data collection period</w:t>
            </w:r>
          </w:p>
        </w:tc>
      </w:tr>
      <w:tr w:rsidR="009F1F0F" w:rsidRPr="00465648" w:rsidTr="007E27FF">
        <w:tc>
          <w:tcPr>
            <w:tcW w:w="916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2E. Quality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  <w:r w:rsidRPr="009A2877">
              <w:rPr>
                <w:i/>
                <w:iCs/>
                <w:sz w:val="20"/>
                <w:szCs w:val="20"/>
                <w:lang w:val="en-GB"/>
              </w:rPr>
              <w:t>(the quality of what is delivered)</w:t>
            </w:r>
          </w:p>
        </w:tc>
        <w:tc>
          <w:tcPr>
            <w:tcW w:w="1715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9A2877">
              <w:rPr>
                <w:b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) Perceived quality of the ACP conversations </w:t>
            </w:r>
          </w:p>
        </w:tc>
        <w:tc>
          <w:tcPr>
            <w:tcW w:w="1469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9A2877">
              <w:rPr>
                <w:b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9A2877">
              <w:rPr>
                <w:b/>
                <w:bCs/>
                <w:sz w:val="20"/>
                <w:szCs w:val="20"/>
                <w:lang w:val="en-GB"/>
              </w:rPr>
              <w:t>)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Semi-structured interviews with adolescent and parent(s)</w:t>
            </w:r>
            <w:r w:rsidRPr="009A2877">
              <w:rPr>
                <w:sz w:val="20"/>
                <w:szCs w:val="20"/>
                <w:lang w:val="en-GB"/>
              </w:rPr>
              <w:t xml:space="preserve"> separately (n=10) </w:t>
            </w:r>
          </w:p>
        </w:tc>
        <w:tc>
          <w:tcPr>
            <w:tcW w:w="900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A2877">
              <w:rPr>
                <w:b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9A2877">
              <w:rPr>
                <w:b/>
                <w:bCs/>
                <w:sz w:val="20"/>
                <w:szCs w:val="20"/>
                <w:lang w:val="en-GB"/>
              </w:rPr>
              <w:t>)</w:t>
            </w:r>
            <w:r w:rsidRPr="009A2877">
              <w:rPr>
                <w:sz w:val="20"/>
                <w:szCs w:val="20"/>
                <w:lang w:val="en-GB"/>
              </w:rPr>
              <w:t xml:space="preserve"> Post-intervention maximally two months after the last ACP session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</w:tc>
      </w:tr>
      <w:tr w:rsidR="009F1F0F" w:rsidRPr="00465648" w:rsidTr="007E27FF">
        <w:tc>
          <w:tcPr>
            <w:tcW w:w="5000" w:type="pct"/>
            <w:gridSpan w:val="4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 xml:space="preserve">Mechanisms of impact </w:t>
            </w:r>
            <w:r w:rsidRPr="009A2877">
              <w:rPr>
                <w:i/>
                <w:sz w:val="20"/>
                <w:szCs w:val="20"/>
                <w:lang w:val="en-GB"/>
              </w:rPr>
              <w:t>(the intermediate mechanisms through which intervention activities produce intended (or unintended) effects/how intervention activities, and participants’ interactions with them, trigger change)</w:t>
            </w:r>
          </w:p>
        </w:tc>
      </w:tr>
      <w:tr w:rsidR="009F1F0F" w:rsidRPr="00465648" w:rsidTr="007E27FF">
        <w:tc>
          <w:tcPr>
            <w:tcW w:w="916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lastRenderedPageBreak/>
              <w:t>1. Responses and interactions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  <w:r w:rsidRPr="009A2877">
              <w:rPr>
                <w:i/>
                <w:sz w:val="20"/>
                <w:szCs w:val="20"/>
                <w:lang w:val="en-GB"/>
              </w:rPr>
              <w:t>(how participants interact with the intervention)</w:t>
            </w:r>
          </w:p>
        </w:tc>
        <w:tc>
          <w:tcPr>
            <w:tcW w:w="1715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(j) Level of satisfaction about the intervention as a whole and the different components</w:t>
            </w:r>
          </w:p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(k) Perceived benefit and relevance of the intervention/value placed on the intervention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69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(j1+k1)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Semi-structured interviews with adolescent and parent(s)</w:t>
            </w:r>
            <w:r w:rsidRPr="009A2877">
              <w:rPr>
                <w:sz w:val="20"/>
                <w:szCs w:val="20"/>
                <w:lang w:val="en-GB"/>
              </w:rPr>
              <w:t xml:space="preserve"> separately (n=10)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(j2+k2)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Semi-structured individual interviews with p</w:t>
            </w:r>
            <w:r>
              <w:rPr>
                <w:sz w:val="20"/>
                <w:szCs w:val="20"/>
                <w:u w:val="single"/>
                <w:lang w:val="en-GB"/>
              </w:rPr>
              <w:t>a</w:t>
            </w:r>
            <w:r w:rsidRPr="009A2877">
              <w:rPr>
                <w:sz w:val="20"/>
                <w:szCs w:val="20"/>
                <w:u w:val="single"/>
                <w:lang w:val="en-GB"/>
              </w:rPr>
              <w:t>ediatric oncologists</w:t>
            </w:r>
            <w:r w:rsidRPr="009A2877">
              <w:rPr>
                <w:sz w:val="20"/>
                <w:szCs w:val="20"/>
                <w:lang w:val="en-GB"/>
              </w:rPr>
              <w:t>(n=8)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(k3)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Semi-structured interviews with facilitators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(j1)</w:t>
            </w:r>
            <w:r w:rsidRPr="009A2877">
              <w:rPr>
                <w:sz w:val="20"/>
                <w:szCs w:val="20"/>
                <w:lang w:val="en-GB"/>
              </w:rPr>
              <w:t xml:space="preserve"> Post-intervention maximally two months after the last ACP session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(j2)</w:t>
            </w:r>
            <w:r w:rsidRPr="009A2877">
              <w:rPr>
                <w:sz w:val="20"/>
                <w:szCs w:val="20"/>
                <w:lang w:val="en-GB"/>
              </w:rPr>
              <w:t xml:space="preserve"> after 12 months and post data collection period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(k3)</w:t>
            </w:r>
            <w:r w:rsidRPr="009A2877">
              <w:rPr>
                <w:sz w:val="20"/>
                <w:szCs w:val="20"/>
                <w:lang w:val="en-GB"/>
              </w:rPr>
              <w:t xml:space="preserve"> every 6 months and post-intervention</w:t>
            </w:r>
          </w:p>
        </w:tc>
      </w:tr>
      <w:tr w:rsidR="009F1F0F" w:rsidRPr="00465648" w:rsidTr="007E27FF">
        <w:tc>
          <w:tcPr>
            <w:tcW w:w="916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2. Mediators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  <w:r w:rsidRPr="009A2877">
              <w:rPr>
                <w:i/>
                <w:sz w:val="20"/>
                <w:szCs w:val="20"/>
                <w:lang w:val="en-GB"/>
              </w:rPr>
              <w:t>(intermediate processes which explain subsequent changes in outcomes)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15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(l) Evaluation of </w:t>
            </w:r>
            <w:r w:rsidRPr="009A2877">
              <w:rPr>
                <w:b/>
                <w:bCs/>
                <w:sz w:val="20"/>
                <w:szCs w:val="20"/>
                <w:u w:val="single"/>
                <w:lang w:val="en-GB"/>
              </w:rPr>
              <w:t>perceived mediators</w:t>
            </w:r>
            <w:r w:rsidRPr="009A2877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I1: the extent to which BOOST has contributed to more knowledge about ACP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I2: more positive attitude on ACP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I3: better self-efficacy in ACP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I4: a higher intention to communicate on ACP themes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 xml:space="preserve">I5: improved communication between …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>adolescent, parent(s) and healthcare professionals</w:t>
            </w:r>
          </w:p>
        </w:tc>
        <w:tc>
          <w:tcPr>
            <w:tcW w:w="1469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(l1)</w:t>
            </w:r>
            <w:r w:rsidRPr="009A2877">
              <w:rPr>
                <w:sz w:val="20"/>
                <w:szCs w:val="20"/>
                <w:lang w:val="en-GB"/>
              </w:rPr>
              <w:t xml:space="preserve"> Semi-structured</w:t>
            </w:r>
            <w:r w:rsidRPr="009A2877">
              <w:rPr>
                <w:sz w:val="20"/>
                <w:szCs w:val="20"/>
                <w:u w:val="single"/>
                <w:lang w:val="en-GB"/>
              </w:rPr>
              <w:t xml:space="preserve"> interviews with adolescent and parent</w:t>
            </w:r>
            <w:r w:rsidRPr="009A2877">
              <w:rPr>
                <w:sz w:val="20"/>
                <w:szCs w:val="20"/>
                <w:lang w:val="en-GB"/>
              </w:rPr>
              <w:t xml:space="preserve"> separately (n= 10)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(l2)</w:t>
            </w:r>
            <w:r w:rsidRPr="009A2877">
              <w:rPr>
                <w:sz w:val="20"/>
                <w:szCs w:val="20"/>
                <w:lang w:val="en-GB"/>
              </w:rPr>
              <w:t xml:space="preserve"> Semi-structured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interviews with facilitators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(l3)</w:t>
            </w:r>
            <w:r w:rsidRPr="009A2877">
              <w:rPr>
                <w:sz w:val="20"/>
                <w:szCs w:val="20"/>
                <w:lang w:val="en-GB"/>
              </w:rPr>
              <w:t xml:space="preserve"> Semi-structured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interviews with p</w:t>
            </w:r>
            <w:r>
              <w:rPr>
                <w:sz w:val="20"/>
                <w:szCs w:val="20"/>
                <w:u w:val="single"/>
                <w:lang w:val="en-GB"/>
              </w:rPr>
              <w:t>a</w:t>
            </w:r>
            <w:r w:rsidRPr="009A2877">
              <w:rPr>
                <w:sz w:val="20"/>
                <w:szCs w:val="20"/>
                <w:u w:val="single"/>
                <w:lang w:val="en-GB"/>
              </w:rPr>
              <w:t>ediatric oncologists</w:t>
            </w:r>
            <w:r w:rsidRPr="009A2877">
              <w:rPr>
                <w:sz w:val="20"/>
                <w:szCs w:val="20"/>
                <w:lang w:val="en-GB"/>
              </w:rPr>
              <w:t xml:space="preserve"> (n = 8)</w:t>
            </w:r>
          </w:p>
        </w:tc>
        <w:tc>
          <w:tcPr>
            <w:tcW w:w="900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(l1)</w:t>
            </w:r>
            <w:r w:rsidRPr="009A2877">
              <w:rPr>
                <w:sz w:val="20"/>
                <w:szCs w:val="20"/>
                <w:lang w:val="en-GB"/>
              </w:rPr>
              <w:t xml:space="preserve"> post-intervention (in adolescents/parents, maximally two months after the last ACP session)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(I2)</w:t>
            </w:r>
            <w:r w:rsidRPr="009A2877">
              <w:rPr>
                <w:sz w:val="20"/>
                <w:szCs w:val="20"/>
                <w:lang w:val="en-GB"/>
              </w:rPr>
              <w:t xml:space="preserve"> every 6 months and post-intervention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(I3</w:t>
            </w:r>
            <w:r w:rsidRPr="009A2877">
              <w:rPr>
                <w:sz w:val="20"/>
                <w:szCs w:val="20"/>
                <w:lang w:val="en-GB"/>
              </w:rPr>
              <w:t>) after 12 months and post-intervention</w:t>
            </w:r>
          </w:p>
        </w:tc>
      </w:tr>
      <w:tr w:rsidR="009F1F0F" w:rsidRPr="00465648" w:rsidTr="007E27FF">
        <w:tc>
          <w:tcPr>
            <w:tcW w:w="916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3. Unanticipated pathways or consequences </w:t>
            </w:r>
          </w:p>
        </w:tc>
        <w:tc>
          <w:tcPr>
            <w:tcW w:w="1715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 (m) + (n) </w:t>
            </w:r>
            <w:r w:rsidRPr="009A2877">
              <w:rPr>
                <w:bCs/>
                <w:sz w:val="20"/>
                <w:szCs w:val="20"/>
                <w:lang w:val="en-GB"/>
              </w:rPr>
              <w:t>Potential unanticipated consequences of the BOOST pACP program in adolescents, parents (per family) and in oncologists, teams, hospital</w:t>
            </w:r>
            <w:r>
              <w:rPr>
                <w:bCs/>
                <w:sz w:val="20"/>
                <w:szCs w:val="20"/>
                <w:lang w:val="en-GB"/>
              </w:rPr>
              <w:t xml:space="preserve"> wards</w:t>
            </w:r>
            <w:r w:rsidRPr="009A2877">
              <w:rPr>
                <w:sz w:val="20"/>
                <w:szCs w:val="20"/>
                <w:lang w:val="en-GB"/>
              </w:rPr>
              <w:t xml:space="preserve"> (whether the intervention led to other changes)</w:t>
            </w:r>
          </w:p>
        </w:tc>
        <w:tc>
          <w:tcPr>
            <w:tcW w:w="1469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>(m)</w:t>
            </w:r>
            <w:r w:rsidRPr="009A2877">
              <w:rPr>
                <w:sz w:val="20"/>
                <w:szCs w:val="20"/>
                <w:lang w:val="en-GB"/>
              </w:rPr>
              <w:t xml:space="preserve"> Semi-structured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interviews with adolescent and parent</w:t>
            </w:r>
            <w:r w:rsidRPr="009A2877">
              <w:rPr>
                <w:sz w:val="20"/>
                <w:szCs w:val="20"/>
                <w:lang w:val="en-GB"/>
              </w:rPr>
              <w:t xml:space="preserve"> separately (n = 10) 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(n) </w:t>
            </w:r>
            <w:r w:rsidRPr="009A2877">
              <w:rPr>
                <w:sz w:val="20"/>
                <w:szCs w:val="20"/>
                <w:lang w:val="en-GB"/>
              </w:rPr>
              <w:t xml:space="preserve">Semi-structured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interviews with p</w:t>
            </w:r>
            <w:r>
              <w:rPr>
                <w:sz w:val="20"/>
                <w:szCs w:val="20"/>
                <w:u w:val="single"/>
                <w:lang w:val="en-GB"/>
              </w:rPr>
              <w:t>a</w:t>
            </w:r>
            <w:r w:rsidRPr="009A2877">
              <w:rPr>
                <w:sz w:val="20"/>
                <w:szCs w:val="20"/>
                <w:u w:val="single"/>
                <w:lang w:val="en-GB"/>
              </w:rPr>
              <w:t>ediatric oncologists</w:t>
            </w:r>
            <w:r w:rsidRPr="009A2877">
              <w:rPr>
                <w:sz w:val="20"/>
                <w:szCs w:val="20"/>
                <w:lang w:val="en-GB"/>
              </w:rPr>
              <w:t>(n = 8)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(m)</w:t>
            </w:r>
            <w:r w:rsidRPr="009A2877">
              <w:rPr>
                <w:sz w:val="20"/>
                <w:szCs w:val="20"/>
                <w:lang w:val="en-GB"/>
              </w:rPr>
              <w:t xml:space="preserve"> post-intervention (in adolescents/parents, maximally two months after the last ACP conversation of the family)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(n)</w:t>
            </w:r>
            <w:r w:rsidRPr="009A2877">
              <w:rPr>
                <w:sz w:val="20"/>
                <w:szCs w:val="20"/>
                <w:lang w:val="en-GB"/>
              </w:rPr>
              <w:t xml:space="preserve"> after 12 months and post-intervention</w:t>
            </w:r>
          </w:p>
        </w:tc>
      </w:tr>
      <w:tr w:rsidR="009F1F0F" w:rsidRPr="00465648" w:rsidTr="007E27FF">
        <w:tc>
          <w:tcPr>
            <w:tcW w:w="5000" w:type="pct"/>
            <w:gridSpan w:val="4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 xml:space="preserve">Context </w:t>
            </w:r>
            <w:r w:rsidRPr="009A2877">
              <w:rPr>
                <w:i/>
                <w:sz w:val="20"/>
                <w:szCs w:val="20"/>
                <w:lang w:val="en-GB"/>
              </w:rPr>
              <w:t xml:space="preserve">(factors external to the intervention which may influence its implementation, or whether its mechanisms of impact act as intended / </w:t>
            </w:r>
            <w:r w:rsidRPr="009A2877">
              <w:rPr>
                <w:i/>
                <w:iCs/>
                <w:sz w:val="20"/>
                <w:szCs w:val="20"/>
                <w:lang w:val="en-GB"/>
              </w:rPr>
              <w:t>how external factors influence the delivery and functioning of interventions)</w:t>
            </w:r>
          </w:p>
        </w:tc>
      </w:tr>
      <w:tr w:rsidR="009F1F0F" w:rsidRPr="00465648" w:rsidTr="007E27FF">
        <w:tc>
          <w:tcPr>
            <w:tcW w:w="916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1. Contextual moderators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15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(o) + (p)  </w:t>
            </w:r>
            <w:r w:rsidRPr="009A2877">
              <w:rPr>
                <w:sz w:val="20"/>
                <w:szCs w:val="20"/>
                <w:lang w:val="en-GB"/>
              </w:rPr>
              <w:t>Contextual barriers that inhibit/facilitators that facilitated pACP implementation and/or effectiveness (</w:t>
            </w:r>
            <w:proofErr w:type="spellStart"/>
            <w:r w:rsidRPr="009A2877">
              <w:rPr>
                <w:sz w:val="20"/>
                <w:szCs w:val="20"/>
                <w:lang w:val="en-GB"/>
              </w:rPr>
              <w:t>eg.</w:t>
            </w:r>
            <w:proofErr w:type="spellEnd"/>
            <w:r w:rsidRPr="009A2877">
              <w:rPr>
                <w:sz w:val="20"/>
                <w:szCs w:val="20"/>
                <w:lang w:val="en-GB"/>
              </w:rPr>
              <w:t xml:space="preserve"> skills, attitudes, or organisational norms, culture (human, financial, resources)</w:t>
            </w:r>
          </w:p>
        </w:tc>
        <w:tc>
          <w:tcPr>
            <w:tcW w:w="1469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 xml:space="preserve">(o1+p1) Semi-structured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interviews with adolescent and parent</w:t>
            </w:r>
            <w:r w:rsidRPr="009A2877">
              <w:rPr>
                <w:sz w:val="20"/>
                <w:szCs w:val="20"/>
                <w:lang w:val="en-GB"/>
              </w:rPr>
              <w:t xml:space="preserve"> separately (n = 10)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 xml:space="preserve">(o2+p2) Semi-structured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interviews with facilitators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 xml:space="preserve">(o3+p3) Semi-structured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interviews with p</w:t>
            </w:r>
            <w:r>
              <w:rPr>
                <w:sz w:val="20"/>
                <w:szCs w:val="20"/>
                <w:u w:val="single"/>
                <w:lang w:val="en-GB"/>
              </w:rPr>
              <w:t>a</w:t>
            </w:r>
            <w:r w:rsidRPr="009A2877">
              <w:rPr>
                <w:sz w:val="20"/>
                <w:szCs w:val="20"/>
                <w:u w:val="single"/>
                <w:lang w:val="en-GB"/>
              </w:rPr>
              <w:t>ediatric oncologists</w:t>
            </w:r>
            <w:r w:rsidRPr="009A2877">
              <w:rPr>
                <w:sz w:val="20"/>
                <w:szCs w:val="20"/>
                <w:lang w:val="en-GB"/>
              </w:rPr>
              <w:t xml:space="preserve"> (n=8)</w:t>
            </w:r>
          </w:p>
        </w:tc>
        <w:tc>
          <w:tcPr>
            <w:tcW w:w="900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(o1 ,p1)</w:t>
            </w:r>
            <w:r w:rsidRPr="009A2877">
              <w:rPr>
                <w:sz w:val="20"/>
                <w:szCs w:val="20"/>
                <w:lang w:val="en-GB"/>
              </w:rPr>
              <w:t xml:space="preserve"> post-intervention (in adolescents/parents)-, maximally two months after the last ACP conversation of the family)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(o2+p2)</w:t>
            </w:r>
            <w:r w:rsidRPr="009A2877">
              <w:rPr>
                <w:sz w:val="20"/>
                <w:szCs w:val="20"/>
                <w:lang w:val="en-GB"/>
              </w:rPr>
              <w:t xml:space="preserve"> every 6 months and post-intervention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(o3 + p3</w:t>
            </w:r>
            <w:r w:rsidRPr="009A2877">
              <w:rPr>
                <w:sz w:val="20"/>
                <w:szCs w:val="20"/>
                <w:lang w:val="en-GB"/>
              </w:rPr>
              <w:t>) after 12 months and post-intervention</w:t>
            </w:r>
          </w:p>
        </w:tc>
      </w:tr>
      <w:tr w:rsidR="009F1F0F" w:rsidRPr="00465648" w:rsidTr="007E27FF">
        <w:tc>
          <w:tcPr>
            <w:tcW w:w="916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lastRenderedPageBreak/>
              <w:t>2. Intention for maintenance</w:t>
            </w:r>
            <w:r w:rsidRPr="009A2877">
              <w:rPr>
                <w:sz w:val="20"/>
                <w:szCs w:val="20"/>
                <w:lang w:val="en-GB"/>
              </w:rPr>
              <w:t xml:space="preserve"> </w:t>
            </w:r>
            <w:r w:rsidRPr="009A2877">
              <w:rPr>
                <w:i/>
                <w:sz w:val="20"/>
                <w:szCs w:val="20"/>
                <w:lang w:val="en-GB"/>
              </w:rPr>
              <w:t>(extent to which the program is intended to be part of routine organisational practice and policy)</w:t>
            </w:r>
          </w:p>
        </w:tc>
        <w:tc>
          <w:tcPr>
            <w:tcW w:w="1715" w:type="pct"/>
            <w:shd w:val="clear" w:color="auto" w:fill="auto"/>
          </w:tcPr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A2877">
              <w:rPr>
                <w:b/>
                <w:bCs/>
                <w:sz w:val="20"/>
                <w:szCs w:val="20"/>
                <w:lang w:val="en-GB"/>
              </w:rPr>
              <w:t xml:space="preserve"> (q) + (r) </w:t>
            </w:r>
            <w:r w:rsidRPr="009A2877">
              <w:rPr>
                <w:bCs/>
                <w:sz w:val="20"/>
                <w:szCs w:val="20"/>
                <w:lang w:val="en-GB"/>
              </w:rPr>
              <w:t>Intention of adolescents/parents/healthcare professionals to conduct ACP conversations (or other BOOST pACP activities) in the future</w:t>
            </w:r>
          </w:p>
          <w:p w:rsidR="009F1F0F" w:rsidRPr="009A2877" w:rsidRDefault="009F1F0F" w:rsidP="007E27FF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69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 xml:space="preserve">(q) Semi-structured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interviews with adolescent and parent</w:t>
            </w:r>
            <w:r w:rsidRPr="009A2877">
              <w:rPr>
                <w:sz w:val="20"/>
                <w:szCs w:val="20"/>
                <w:lang w:val="en-GB"/>
              </w:rPr>
              <w:t xml:space="preserve"> separately (n = 10)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sz w:val="20"/>
                <w:szCs w:val="20"/>
                <w:lang w:val="en-GB"/>
              </w:rPr>
              <w:t xml:space="preserve">(r) Semi-structured </w:t>
            </w:r>
            <w:r w:rsidRPr="009A2877">
              <w:rPr>
                <w:sz w:val="20"/>
                <w:szCs w:val="20"/>
                <w:u w:val="single"/>
                <w:lang w:val="en-GB"/>
              </w:rPr>
              <w:t>interviews with p</w:t>
            </w:r>
            <w:r>
              <w:rPr>
                <w:sz w:val="20"/>
                <w:szCs w:val="20"/>
                <w:u w:val="single"/>
                <w:lang w:val="en-GB"/>
              </w:rPr>
              <w:t>a</w:t>
            </w:r>
            <w:r w:rsidRPr="009A2877">
              <w:rPr>
                <w:sz w:val="20"/>
                <w:szCs w:val="20"/>
                <w:u w:val="single"/>
                <w:lang w:val="en-GB"/>
              </w:rPr>
              <w:t>ediatric oncologists</w:t>
            </w:r>
            <w:r w:rsidRPr="009A2877">
              <w:rPr>
                <w:sz w:val="20"/>
                <w:szCs w:val="20"/>
                <w:lang w:val="en-GB"/>
              </w:rPr>
              <w:t>(n=8)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shd w:val="clear" w:color="auto" w:fill="auto"/>
          </w:tcPr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(q)</w:t>
            </w:r>
            <w:r w:rsidRPr="009A2877">
              <w:rPr>
                <w:sz w:val="20"/>
                <w:szCs w:val="20"/>
                <w:lang w:val="en-GB"/>
              </w:rPr>
              <w:t xml:space="preserve"> post-intervention (in adolescents/parents)-, maximally two months after the last ACP conversation of the family)</w:t>
            </w:r>
          </w:p>
          <w:p w:rsidR="009F1F0F" w:rsidRPr="009A2877" w:rsidRDefault="009F1F0F" w:rsidP="007E27FF">
            <w:pPr>
              <w:rPr>
                <w:sz w:val="20"/>
                <w:szCs w:val="20"/>
                <w:lang w:val="en-GB"/>
              </w:rPr>
            </w:pPr>
            <w:r w:rsidRPr="009A2877">
              <w:rPr>
                <w:b/>
                <w:sz w:val="20"/>
                <w:szCs w:val="20"/>
                <w:lang w:val="en-GB"/>
              </w:rPr>
              <w:t>( r)</w:t>
            </w:r>
            <w:r w:rsidRPr="009A2877">
              <w:rPr>
                <w:sz w:val="20"/>
                <w:szCs w:val="20"/>
                <w:lang w:val="en-GB"/>
              </w:rPr>
              <w:t xml:space="preserve"> after 12 months and post-intervention</w:t>
            </w:r>
          </w:p>
        </w:tc>
      </w:tr>
    </w:tbl>
    <w:p w:rsidR="00A13091" w:rsidRPr="009F1F0F" w:rsidRDefault="00A13091">
      <w:pPr>
        <w:rPr>
          <w:lang w:val="en-US"/>
        </w:rPr>
      </w:pPr>
    </w:p>
    <w:sectPr w:rsidR="00A13091" w:rsidRPr="009F1F0F" w:rsidSect="009F1F0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0F"/>
    <w:rsid w:val="009F1F0F"/>
    <w:rsid w:val="00A13091"/>
    <w:rsid w:val="00E0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1622-1D5C-E34B-802A-C5E31297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1F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Driessche</dc:creator>
  <cp:keywords/>
  <dc:description/>
  <cp:lastModifiedBy>Anne van Driessche</cp:lastModifiedBy>
  <cp:revision>1</cp:revision>
  <dcterms:created xsi:type="dcterms:W3CDTF">2021-06-23T14:26:00Z</dcterms:created>
  <dcterms:modified xsi:type="dcterms:W3CDTF">2021-06-23T14:32:00Z</dcterms:modified>
</cp:coreProperties>
</file>