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90" w:rsidRPr="000D75A0" w:rsidRDefault="007A75C3" w:rsidP="000D75A0">
      <w:pPr>
        <w:pStyle w:val="Heading1"/>
        <w:spacing w:before="0" w:line="480" w:lineRule="auto"/>
        <w:rPr>
          <w:lang w:val="en-GB"/>
        </w:rPr>
      </w:pPr>
      <w:r>
        <w:rPr>
          <w:lang w:val="en-GB"/>
        </w:rPr>
        <w:t xml:space="preserve">Additional file 3: Figure </w:t>
      </w:r>
      <w:proofErr w:type="spellStart"/>
      <w:r w:rsidR="008255C0">
        <w:rPr>
          <w:lang w:val="en-GB"/>
        </w:rPr>
        <w:t>S</w:t>
      </w:r>
      <w:r>
        <w:rPr>
          <w:lang w:val="en-GB"/>
        </w:rPr>
        <w:t>6</w:t>
      </w:r>
      <w:r w:rsidR="00EA1B79">
        <w:rPr>
          <w:lang w:val="en-GB"/>
        </w:rPr>
        <w:t>a</w:t>
      </w:r>
      <w:proofErr w:type="gramStart"/>
      <w:r w:rsidR="00EA1B79">
        <w:rPr>
          <w:lang w:val="en-GB"/>
        </w:rPr>
        <w:t>,</w:t>
      </w:r>
      <w:r w:rsidR="004C4290" w:rsidRPr="000D75A0">
        <w:rPr>
          <w:lang w:val="en-GB"/>
        </w:rPr>
        <w:t>b</w:t>
      </w:r>
      <w:proofErr w:type="spellEnd"/>
      <w:proofErr w:type="gramEnd"/>
    </w:p>
    <w:p w:rsidR="004C4290" w:rsidRPr="0017370F" w:rsidRDefault="007A75C3" w:rsidP="000D75A0">
      <w:pPr>
        <w:spacing w:line="48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Figure </w:t>
      </w:r>
      <w:proofErr w:type="spellStart"/>
      <w:r w:rsidR="008255C0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6</w:t>
      </w:r>
      <w:r w:rsidR="004C4290" w:rsidRPr="0017370F">
        <w:rPr>
          <w:rFonts w:ascii="Calibri" w:hAnsi="Calibri"/>
          <w:b/>
          <w:sz w:val="22"/>
          <w:szCs w:val="22"/>
          <w:lang w:val="en-GB"/>
        </w:rPr>
        <w:t>a</w:t>
      </w:r>
      <w:proofErr w:type="spellEnd"/>
    </w:p>
    <w:p w:rsidR="004C4290" w:rsidRPr="0017370F" w:rsidRDefault="004C4290" w:rsidP="000D75A0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7370F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0D75A0" w:rsidRPr="0017370F">
        <w:rPr>
          <w:rFonts w:ascii="Times New Roman" w:hAnsi="Times New Roman" w:cs="Times New Roman"/>
          <w:sz w:val="22"/>
          <w:szCs w:val="22"/>
          <w:lang w:val="en-GB"/>
        </w:rPr>
        <w:t>Association between utilization of a psychologist and mental health among the young</w:t>
      </w:r>
      <w:bookmarkStart w:id="0" w:name="_GoBack"/>
      <w:bookmarkEnd w:id="0"/>
    </w:p>
    <w:p w:rsidR="0084615F" w:rsidRDefault="002E3E49" w:rsidP="0084615F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6115441" cy="3239316"/>
            <wp:effectExtent l="25400" t="25400" r="31750" b="3746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_y_blomst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4348" b="22682"/>
                    <a:stretch/>
                  </pic:blipFill>
                  <pic:spPr bwMode="auto">
                    <a:xfrm>
                      <a:off x="0" y="0"/>
                      <a:ext cx="6116320" cy="323978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4290" w:rsidRPr="0017370F" w:rsidRDefault="004C4290" w:rsidP="000D75A0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17370F">
        <w:rPr>
          <w:rFonts w:ascii="Times New Roman" w:hAnsi="Times New Roman" w:cs="Times New Roman"/>
          <w:sz w:val="22"/>
          <w:szCs w:val="22"/>
          <w:lang w:val="en-GB"/>
        </w:rPr>
        <w:t xml:space="preserve">Legend: </w:t>
      </w:r>
      <w:r w:rsidR="000D75A0" w:rsidRPr="0017370F">
        <w:rPr>
          <w:rFonts w:ascii="Times New Roman" w:hAnsi="Times New Roman" w:cs="Times New Roman"/>
          <w:sz w:val="22"/>
          <w:szCs w:val="22"/>
          <w:lang w:val="en-GB"/>
        </w:rPr>
        <w:t xml:space="preserve">Forest plot of Hazard ratio (HR) for utilization of psychologist adjusted for covariates (sex, marital status, education level, occupational status, smoking and physical activity) with 95% confidence intervals (CI) for the young participants (16–29 years of age) from the North Denmark Region Health Survey 2010 </w:t>
      </w:r>
      <w:r w:rsidR="00A952D9" w:rsidRPr="0017370F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0D75A0" w:rsidRPr="0017370F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iMuYP1yH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A952D9" w:rsidRPr="0017370F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D75A0" w:rsidRPr="0017370F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A952D9" w:rsidRPr="0017370F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0D75A0" w:rsidRPr="0017370F">
        <w:rPr>
          <w:rFonts w:ascii="Times New Roman" w:hAnsi="Times New Roman" w:cs="Times New Roman"/>
          <w:sz w:val="22"/>
          <w:szCs w:val="22"/>
          <w:lang w:val="en-GB"/>
        </w:rPr>
        <w:t>. n=2,731. The unadjusted estimated HR was 2.1, 95% CI 1.19–3.28.</w:t>
      </w:r>
    </w:p>
    <w:p w:rsidR="00A358F3" w:rsidRDefault="00A358F3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p w:rsidR="005F06E7" w:rsidRDefault="005F06E7" w:rsidP="004C4290">
      <w:pPr>
        <w:spacing w:line="360" w:lineRule="auto"/>
      </w:pPr>
    </w:p>
    <w:p w:rsidR="000D75A0" w:rsidRDefault="000D75A0" w:rsidP="000D75A0">
      <w:pPr>
        <w:spacing w:line="480" w:lineRule="auto"/>
      </w:pPr>
    </w:p>
    <w:p w:rsidR="004C4290" w:rsidRPr="000D75A0" w:rsidRDefault="007A75C3" w:rsidP="000D75A0">
      <w:pPr>
        <w:spacing w:line="480" w:lineRule="auto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 xml:space="preserve">Figure </w:t>
      </w:r>
      <w:r w:rsidR="008255C0">
        <w:rPr>
          <w:rFonts w:ascii="Calibri" w:hAnsi="Calibri"/>
          <w:b/>
          <w:sz w:val="22"/>
          <w:szCs w:val="22"/>
          <w:lang w:val="en-GB"/>
        </w:rPr>
        <w:t>S</w:t>
      </w:r>
      <w:r>
        <w:rPr>
          <w:rFonts w:ascii="Calibri" w:hAnsi="Calibri"/>
          <w:b/>
          <w:sz w:val="22"/>
          <w:szCs w:val="22"/>
          <w:lang w:val="en-GB"/>
        </w:rPr>
        <w:t>6</w:t>
      </w:r>
      <w:r w:rsidR="004C4290" w:rsidRPr="000D75A0">
        <w:rPr>
          <w:rFonts w:ascii="Calibri" w:hAnsi="Calibri"/>
          <w:b/>
          <w:sz w:val="22"/>
          <w:szCs w:val="22"/>
          <w:lang w:val="en-GB"/>
        </w:rPr>
        <w:t>b</w:t>
      </w:r>
    </w:p>
    <w:p w:rsidR="004C4290" w:rsidRDefault="004C4290" w:rsidP="000D75A0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D75A0">
        <w:rPr>
          <w:rFonts w:ascii="Times New Roman" w:hAnsi="Times New Roman" w:cs="Times New Roman"/>
          <w:sz w:val="22"/>
          <w:szCs w:val="22"/>
          <w:lang w:val="en-GB"/>
        </w:rPr>
        <w:t xml:space="preserve">Title: </w:t>
      </w:r>
      <w:r w:rsidR="000D75A0" w:rsidRPr="000D75A0">
        <w:rPr>
          <w:rFonts w:ascii="Times New Roman" w:hAnsi="Times New Roman" w:cs="Times New Roman"/>
          <w:sz w:val="22"/>
          <w:szCs w:val="22"/>
          <w:lang w:val="en-GB"/>
        </w:rPr>
        <w:t>Association between utilization of a psychologist and mental health among the adult</w:t>
      </w:r>
    </w:p>
    <w:p w:rsidR="00AB7070" w:rsidRPr="000D75A0" w:rsidRDefault="00231DEF" w:rsidP="000D75A0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6115685" cy="3461596"/>
            <wp:effectExtent l="25400" t="25400" r="31115" b="184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_a_blomst(1)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23494" b="19904"/>
                    <a:stretch/>
                  </pic:blipFill>
                  <pic:spPr bwMode="auto">
                    <a:xfrm>
                      <a:off x="0" y="0"/>
                      <a:ext cx="6116320" cy="34619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C4290" w:rsidRPr="000D75A0" w:rsidRDefault="004C4290" w:rsidP="000D75A0">
      <w:pPr>
        <w:spacing w:line="48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0D75A0">
        <w:rPr>
          <w:rFonts w:ascii="Times New Roman" w:hAnsi="Times New Roman" w:cs="Times New Roman"/>
          <w:sz w:val="22"/>
          <w:szCs w:val="22"/>
          <w:lang w:val="en-GB"/>
        </w:rPr>
        <w:t xml:space="preserve">Legend: </w:t>
      </w:r>
      <w:r w:rsidR="000D75A0" w:rsidRPr="000D75A0">
        <w:rPr>
          <w:rFonts w:ascii="Times New Roman" w:hAnsi="Times New Roman" w:cs="Times New Roman"/>
          <w:sz w:val="22"/>
          <w:szCs w:val="22"/>
          <w:lang w:val="en-GB"/>
        </w:rPr>
        <w:t xml:space="preserve">Forest plot of Hazard ratio (HR) for utilization of psychologist adjusted for covariates (sex, marital status, education level, occupational status, smoking and physical activity) with 95% confidence intervals (CI) for the adults (30-59 year old) from the North Denmark Region Health Survey 2010 </w:t>
      </w:r>
      <w:r w:rsidR="00A952D9" w:rsidRPr="000D75A0">
        <w:rPr>
          <w:rFonts w:ascii="Times New Roman" w:hAnsi="Times New Roman" w:cs="Times New Roman"/>
          <w:sz w:val="22"/>
          <w:szCs w:val="22"/>
          <w:lang w:val="en-GB"/>
        </w:rPr>
        <w:fldChar w:fldCharType="begin"/>
      </w:r>
      <w:r w:rsidR="000D75A0" w:rsidRPr="000D75A0">
        <w:rPr>
          <w:rFonts w:ascii="Times New Roman" w:hAnsi="Times New Roman" w:cs="Times New Roman"/>
          <w:sz w:val="22"/>
          <w:szCs w:val="22"/>
          <w:lang w:val="en-GB"/>
        </w:rPr>
        <w:instrText xml:space="preserve"> ADDIN ZOTERO_ITEM CSL_CITATION {"citationID":"Ikm10kUj","properties":{"formattedCitation":"[24]","plainCitation":"[24]"},"citationItems":[{"id":4,"uris":["http://zotero.org/users/2361514/items/WBM6U49T"],"uri":["http://zotero.org/users/2361514/items/WBM6U49T"],"itemData":{"id":4,"type":"report","title":"Sundhedsprofil 2010 [The North Region Health Survey 2010]","publisher":"Region Nordjylland","publisher-place":"Aalborg","event-place":"Aalborg","author":[{"family":"Pedersen","given":"Jane"},{"family":"Friis","given":"Karina"},{"family":"Asferg","given":"Anne Rytter"},{"family":"Hvidberg","given":"Michael Falk"},{"family":"Vinding","given":"Anker Lund"},{"family":"Kathrine","given":"Jensen"}],"issued":{"date-parts":[["2011"]]}}}],"schema":"https://github.com/citation-style-language/schema/raw/master/csl-citation.json"} </w:instrText>
      </w:r>
      <w:r w:rsidR="00A952D9" w:rsidRPr="000D75A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D75A0" w:rsidRPr="000D75A0">
        <w:rPr>
          <w:rFonts w:ascii="Times New Roman" w:hAnsi="Times New Roman" w:cs="Times New Roman"/>
          <w:sz w:val="22"/>
          <w:szCs w:val="22"/>
          <w:lang w:val="en-GB"/>
        </w:rPr>
        <w:t>[24]</w:t>
      </w:r>
      <w:r w:rsidR="00A952D9" w:rsidRPr="000D75A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0D75A0" w:rsidRPr="000D75A0">
        <w:rPr>
          <w:rFonts w:ascii="Times New Roman" w:hAnsi="Times New Roman" w:cs="Times New Roman"/>
          <w:sz w:val="22"/>
          <w:szCs w:val="22"/>
          <w:lang w:val="en-GB"/>
        </w:rPr>
        <w:t>. n=8,739. The unadjusted estimated HR was 1.4, 95% CI 0.80–2.48.</w:t>
      </w:r>
    </w:p>
    <w:p w:rsidR="004C4290" w:rsidRDefault="004C4290" w:rsidP="004C4290">
      <w:pPr>
        <w:spacing w:line="360" w:lineRule="auto"/>
      </w:pPr>
    </w:p>
    <w:p w:rsidR="004C4290" w:rsidRDefault="004C4290" w:rsidP="004C4290">
      <w:pPr>
        <w:spacing w:line="360" w:lineRule="auto"/>
      </w:pPr>
    </w:p>
    <w:sectPr w:rsidR="004C4290" w:rsidSect="00A358F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1304"/>
  <w:hyphenationZone w:val="425"/>
  <w:characterSpacingControl w:val="doNotCompress"/>
  <w:compat>
    <w:useFELayout/>
  </w:compat>
  <w:rsids>
    <w:rsidRoot w:val="004C4290"/>
    <w:rsid w:val="000D75A0"/>
    <w:rsid w:val="0017370F"/>
    <w:rsid w:val="00192CDC"/>
    <w:rsid w:val="00231DEF"/>
    <w:rsid w:val="002E3E49"/>
    <w:rsid w:val="004C4290"/>
    <w:rsid w:val="00586C34"/>
    <w:rsid w:val="005F06E7"/>
    <w:rsid w:val="007A75C3"/>
    <w:rsid w:val="008255C0"/>
    <w:rsid w:val="0084615F"/>
    <w:rsid w:val="00A358F3"/>
    <w:rsid w:val="00A952D9"/>
    <w:rsid w:val="00AB7070"/>
    <w:rsid w:val="00C905C0"/>
    <w:rsid w:val="00EA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D9"/>
  </w:style>
  <w:style w:type="paragraph" w:styleId="Heading1">
    <w:name w:val="heading 1"/>
    <w:basedOn w:val="Normal"/>
    <w:next w:val="Normal"/>
    <w:link w:val="Heading1Char"/>
    <w:uiPriority w:val="9"/>
    <w:qFormat/>
    <w:rsid w:val="004C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D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2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C42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2CD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2CDC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E3E4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3E4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E3E4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3E4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E3E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Frandsen</dc:creator>
  <cp:keywords/>
  <dc:description/>
  <cp:lastModifiedBy>lomandam</cp:lastModifiedBy>
  <cp:revision>4</cp:revision>
  <dcterms:created xsi:type="dcterms:W3CDTF">2016-05-12T04:50:00Z</dcterms:created>
  <dcterms:modified xsi:type="dcterms:W3CDTF">2016-05-31T21:12:00Z</dcterms:modified>
</cp:coreProperties>
</file>