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43" w:rsidRPr="00132B43" w:rsidRDefault="00EC1FE7" w:rsidP="00132B43">
      <w:pPr>
        <w:pStyle w:val="Heading7"/>
        <w:rPr>
          <w:rFonts w:ascii="Times New Roman" w:hAnsi="Times New Roman" w:cs="Times New Roman"/>
          <w:b/>
          <w:i w:val="0"/>
          <w:color w:val="000000" w:themeColor="text1"/>
          <w:sz w:val="24"/>
          <w:u w:val="single"/>
        </w:rPr>
      </w:pPr>
      <w:bookmarkStart w:id="0" w:name="_Toc429932290"/>
      <w:r>
        <w:rPr>
          <w:rFonts w:ascii="Times New Roman" w:hAnsi="Times New Roman" w:cs="Times New Roman"/>
          <w:b/>
          <w:i w:val="0"/>
          <w:color w:val="000000" w:themeColor="text1"/>
          <w:sz w:val="24"/>
          <w:u w:val="single"/>
        </w:rPr>
        <w:t>Appendix 1</w:t>
      </w:r>
      <w:r w:rsidR="00132B43" w:rsidRPr="00132B43">
        <w:rPr>
          <w:rFonts w:ascii="Times New Roman" w:hAnsi="Times New Roman" w:cs="Times New Roman"/>
          <w:b/>
          <w:i w:val="0"/>
          <w:color w:val="000000" w:themeColor="text1"/>
          <w:sz w:val="24"/>
          <w:u w:val="single"/>
        </w:rPr>
        <w:t>: First Draft of the Adapted RLCQ</w:t>
      </w:r>
      <w:bookmarkEnd w:id="0"/>
    </w:p>
    <w:tbl>
      <w:tblPr>
        <w:tblStyle w:val="TableGrid"/>
        <w:tblpPr w:leftFromText="180" w:rightFromText="180" w:vertAnchor="text" w:horzAnchor="margin" w:tblpY="544"/>
        <w:tblW w:w="8388" w:type="dxa"/>
        <w:tblLayout w:type="fixed"/>
        <w:tblLook w:val="04A0"/>
      </w:tblPr>
      <w:tblGrid>
        <w:gridCol w:w="1008"/>
        <w:gridCol w:w="6372"/>
        <w:gridCol w:w="1008"/>
      </w:tblGrid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b/>
                <w:sz w:val="24"/>
                <w:szCs w:val="24"/>
              </w:rPr>
              <w:t>LIFE EVENTS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b/>
                <w:sz w:val="24"/>
                <w:szCs w:val="24"/>
              </w:rPr>
              <w:t>Ratings</w:t>
            </w: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Unwilling change to a new type of work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Unwilling change in your work hours or conditions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More work responsibilities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 xml:space="preserve">A demotion 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A transfer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Trouble with your boss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Trouble with co-workers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 xml:space="preserve">Other work related 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Major business readjustment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 xml:space="preserve">Retirement 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Laid off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Fired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Took a course to help work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Shifting within same town or city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Shifting to different town, city or province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Major change in living conditions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Unwilling change in family get-togethers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 xml:space="preserve">Major change in health or </w:t>
            </w:r>
            <w:proofErr w:type="spellStart"/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 w:rsidRPr="00304ED8">
              <w:rPr>
                <w:rFonts w:ascii="Times New Roman" w:hAnsi="Times New Roman" w:cs="Times New Roman"/>
                <w:sz w:val="24"/>
                <w:szCs w:val="24"/>
              </w:rPr>
              <w:t xml:space="preserve"> of a family member 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 xml:space="preserve">Marriage 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Pregnancy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Miscarriage or abortion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Birth of a child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Adoption of a child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Relative moves in with you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Spouse begins or stops work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Child leaves home for marriage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Child leaves home for other reasons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Arguments with spouse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Problems with relatives/ in-laws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Parent’s divorce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A parent remarries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Separation from spouse due to work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Separation from spouse due to marital difficulties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 xml:space="preserve">Divorce 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Death of a spouse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Death of a child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ind w:right="2242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Death of a parent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ind w:right="233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Death of a sibling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ind w:right="233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Being an elder son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ind w:right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Having a mentally challenged person in the family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ind w:right="233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Dealing with a child’s chronic illnesses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An illness or injury that kept you in bed for more than a week or sent you to hospital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An illness or injury that was less serious than above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Major change in eating habits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Major change in sleeping habits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ind w:righ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Major change in your usual type or amount of recreation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Change in personal habits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Change in school or college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Change in political beliefs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Change in religious beliefs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Change n social activities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New, close personal relationship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 xml:space="preserve">Engagement 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Girl friend or boyfriend problems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Sexual difficulties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An accident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Falling out of a close personal relationship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Minor violation of law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Being held in jail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Death of a close friend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Subjected to harassment in public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Male child preference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Unmarried middle age daughter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 xml:space="preserve">Being a mother of an infant(s) 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Major loss of income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Investment and/or credit difficulties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Loss/damage to personal property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Major purchase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Foreclosure or mortgage or loan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 xml:space="preserve">Robbed/theft 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Missed an opportunity because of nepotism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Extortion or illegal demands of money by force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Lack of respect to females/lack of empowerment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Being a victim of state sponsored brutality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Lack of power supplies (electricity)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Lack of fuel supplies (natural gas at home, CNG, petrol)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Insecure living environment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Lack of water and sanitation facilities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Received a threat from an influential person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 xml:space="preserve">Destructions due to natural disasters 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Social stigma pertinent to middle aged unmarried females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 xml:space="preserve">Direct experience of suicide bombing 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1008" w:type="dxa"/>
            <w:shd w:val="clear" w:color="auto" w:fill="auto"/>
          </w:tcPr>
          <w:p w:rsidR="00132B43" w:rsidRPr="00304ED8" w:rsidRDefault="00132B43" w:rsidP="00132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32B43" w:rsidRPr="00304ED8" w:rsidRDefault="00132B43" w:rsidP="002F7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 xml:space="preserve">Get to know about Suicide Bombing event on news, </w:t>
            </w:r>
            <w:r w:rsidR="00E50F4A" w:rsidRPr="00304ED8">
              <w:rPr>
                <w:rFonts w:ascii="Times New Roman" w:hAnsi="Times New Roman" w:cs="Times New Roman"/>
                <w:sz w:val="24"/>
                <w:szCs w:val="24"/>
              </w:rPr>
              <w:t>neighbours</w:t>
            </w:r>
            <w:bookmarkStart w:id="1" w:name="_GoBack"/>
            <w:bookmarkEnd w:id="1"/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, city</w:t>
            </w:r>
          </w:p>
        </w:tc>
        <w:tc>
          <w:tcPr>
            <w:tcW w:w="1008" w:type="dxa"/>
            <w:shd w:val="clear" w:color="auto" w:fill="auto"/>
          </w:tcPr>
          <w:p w:rsidR="00132B43" w:rsidRPr="00304ED8" w:rsidRDefault="00132B43" w:rsidP="002F7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B43" w:rsidRPr="00304ED8" w:rsidTr="002F7935">
        <w:tc>
          <w:tcPr>
            <w:tcW w:w="8388" w:type="dxa"/>
            <w:gridSpan w:val="3"/>
            <w:shd w:val="clear" w:color="auto" w:fill="7F7F7F" w:themeFill="text1" w:themeFillTint="80"/>
          </w:tcPr>
          <w:p w:rsidR="00132B43" w:rsidRPr="00304ED8" w:rsidRDefault="00132B43" w:rsidP="002F793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2B43" w:rsidRDefault="00132B43">
      <w:pPr>
        <w:rPr>
          <w:b/>
          <w:sz w:val="28"/>
          <w:u w:val="single"/>
        </w:rPr>
      </w:pPr>
    </w:p>
    <w:p w:rsidR="00132B43" w:rsidRDefault="00132B43">
      <w:pPr>
        <w:rPr>
          <w:b/>
          <w:sz w:val="28"/>
          <w:u w:val="single"/>
        </w:rPr>
      </w:pPr>
    </w:p>
    <w:p w:rsidR="00132B43" w:rsidRDefault="00132B43">
      <w:pPr>
        <w:rPr>
          <w:b/>
          <w:sz w:val="28"/>
          <w:u w:val="single"/>
        </w:rPr>
      </w:pPr>
    </w:p>
    <w:p w:rsidR="00132B43" w:rsidRPr="009A4593" w:rsidRDefault="00132B43">
      <w:pPr>
        <w:rPr>
          <w:b/>
          <w:sz w:val="28"/>
          <w:u w:val="single"/>
        </w:rPr>
      </w:pPr>
    </w:p>
    <w:sectPr w:rsidR="00132B43" w:rsidRPr="009A4593" w:rsidSect="009A4593">
      <w:pgSz w:w="11906" w:h="16838"/>
      <w:pgMar w:top="1440" w:right="144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119EE"/>
    <w:multiLevelType w:val="hybridMultilevel"/>
    <w:tmpl w:val="EB5CCE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8D4A68"/>
    <w:multiLevelType w:val="hybridMultilevel"/>
    <w:tmpl w:val="794A8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468B8"/>
    <w:rsid w:val="00040106"/>
    <w:rsid w:val="00132B43"/>
    <w:rsid w:val="002468B8"/>
    <w:rsid w:val="00325E95"/>
    <w:rsid w:val="009A4593"/>
    <w:rsid w:val="009B3974"/>
    <w:rsid w:val="009F0333"/>
    <w:rsid w:val="00E50F4A"/>
    <w:rsid w:val="00EC1FE7"/>
    <w:rsid w:val="00F0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E9"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F03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45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9A45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9A4593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styleId="IntenseEmphasis">
    <w:name w:val="Intense Emphasis"/>
    <w:uiPriority w:val="21"/>
    <w:qFormat/>
    <w:rsid w:val="00132B43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132B43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13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9F0333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F03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45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9A45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9A4593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styleId="IntenseEmphasis">
    <w:name w:val="Intense Emphasis"/>
    <w:uiPriority w:val="21"/>
    <w:qFormat/>
    <w:rsid w:val="00132B43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132B43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13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9F0333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Aga Khan University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Artani</cp:lastModifiedBy>
  <cp:revision>6</cp:revision>
  <dcterms:created xsi:type="dcterms:W3CDTF">2015-09-17T07:04:00Z</dcterms:created>
  <dcterms:modified xsi:type="dcterms:W3CDTF">2016-06-05T08:19:00Z</dcterms:modified>
</cp:coreProperties>
</file>