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9E3F8" w14:textId="24E354D0" w:rsidR="00865599" w:rsidRPr="00865599" w:rsidRDefault="00BD73F3" w:rsidP="00865599">
      <w:pPr>
        <w:jc w:val="center"/>
        <w:rPr>
          <w:rFonts w:ascii="Times New Roman" w:hAnsi="Times New Roman" w:cs="Times New Roman"/>
          <w:b/>
          <w:sz w:val="24"/>
          <w:szCs w:val="24"/>
        </w:rPr>
      </w:pPr>
      <w:r>
        <w:rPr>
          <w:rFonts w:ascii="Times New Roman" w:hAnsi="Times New Roman" w:cs="Times New Roman"/>
          <w:b/>
          <w:sz w:val="24"/>
          <w:szCs w:val="24"/>
        </w:rPr>
        <w:t>Morant et al.</w:t>
      </w:r>
    </w:p>
    <w:p w14:paraId="67DB8280" w14:textId="03931E5C" w:rsidR="002C2B59" w:rsidRPr="00865599" w:rsidRDefault="00DF13A5">
      <w:pPr>
        <w:rPr>
          <w:rFonts w:ascii="Times New Roman" w:hAnsi="Times New Roman" w:cs="Times New Roman"/>
          <w:b/>
          <w:sz w:val="24"/>
          <w:szCs w:val="24"/>
          <w:u w:val="single"/>
        </w:rPr>
      </w:pPr>
      <w:r>
        <w:rPr>
          <w:rFonts w:ascii="Times New Roman" w:hAnsi="Times New Roman" w:cs="Times New Roman"/>
          <w:b/>
          <w:sz w:val="24"/>
          <w:szCs w:val="24"/>
          <w:u w:val="single"/>
        </w:rPr>
        <w:t>Additional file</w:t>
      </w:r>
      <w:r w:rsidR="00865599" w:rsidRPr="00865599">
        <w:rPr>
          <w:rFonts w:ascii="Times New Roman" w:hAnsi="Times New Roman" w:cs="Times New Roman"/>
          <w:b/>
          <w:sz w:val="24"/>
          <w:szCs w:val="24"/>
          <w:u w:val="single"/>
        </w:rPr>
        <w:t xml:space="preserve"> 2</w:t>
      </w:r>
      <w:r w:rsidR="00865599">
        <w:rPr>
          <w:rFonts w:ascii="Times New Roman" w:hAnsi="Times New Roman" w:cs="Times New Roman"/>
          <w:b/>
          <w:sz w:val="24"/>
          <w:szCs w:val="24"/>
          <w:u w:val="single"/>
        </w:rPr>
        <w:t>:</w:t>
      </w:r>
      <w:r w:rsidR="00865599" w:rsidRPr="00865599">
        <w:rPr>
          <w:rFonts w:ascii="Times New Roman" w:hAnsi="Times New Roman" w:cs="Times New Roman"/>
          <w:b/>
          <w:sz w:val="24"/>
          <w:szCs w:val="24"/>
          <w:u w:val="single"/>
        </w:rPr>
        <w:t xml:space="preserve"> </w:t>
      </w:r>
      <w:r>
        <w:rPr>
          <w:rFonts w:ascii="Times New Roman" w:hAnsi="Times New Roman" w:cs="Times New Roman"/>
          <w:b/>
          <w:sz w:val="24"/>
          <w:szCs w:val="24"/>
          <w:u w:val="single"/>
        </w:rPr>
        <w:t>Additional r</w:t>
      </w:r>
      <w:r w:rsidR="00865599" w:rsidRPr="00865599">
        <w:rPr>
          <w:rFonts w:ascii="Times New Roman" w:hAnsi="Times New Roman" w:cs="Times New Roman"/>
          <w:b/>
          <w:sz w:val="24"/>
          <w:szCs w:val="24"/>
          <w:u w:val="single"/>
        </w:rPr>
        <w:t>esults and</w:t>
      </w:r>
      <w:r w:rsidR="00865599">
        <w:rPr>
          <w:rFonts w:ascii="Times New Roman" w:hAnsi="Times New Roman" w:cs="Times New Roman"/>
          <w:b/>
          <w:sz w:val="24"/>
          <w:szCs w:val="24"/>
          <w:u w:val="single"/>
        </w:rPr>
        <w:t xml:space="preserve"> </w:t>
      </w:r>
      <w:r>
        <w:rPr>
          <w:rFonts w:ascii="Times New Roman" w:hAnsi="Times New Roman" w:cs="Times New Roman"/>
          <w:b/>
          <w:sz w:val="24"/>
          <w:szCs w:val="24"/>
          <w:u w:val="single"/>
        </w:rPr>
        <w:t>i</w:t>
      </w:r>
      <w:r w:rsidR="00865599">
        <w:rPr>
          <w:rFonts w:ascii="Times New Roman" w:hAnsi="Times New Roman" w:cs="Times New Roman"/>
          <w:b/>
          <w:sz w:val="24"/>
          <w:szCs w:val="24"/>
          <w:u w:val="single"/>
        </w:rPr>
        <w:t xml:space="preserve">llustrative </w:t>
      </w:r>
      <w:r>
        <w:rPr>
          <w:rFonts w:ascii="Times New Roman" w:hAnsi="Times New Roman" w:cs="Times New Roman"/>
          <w:b/>
          <w:sz w:val="24"/>
          <w:szCs w:val="24"/>
          <w:u w:val="single"/>
        </w:rPr>
        <w:t>data extracts</w:t>
      </w:r>
    </w:p>
    <w:p w14:paraId="6B2A52E5" w14:textId="43F41BBC" w:rsidR="001C4704" w:rsidRPr="00A8217C" w:rsidRDefault="00DF13A5" w:rsidP="001C4704">
      <w:pPr>
        <w:rPr>
          <w:rFonts w:ascii="Times New Roman" w:hAnsi="Times New Roman" w:cs="Times New Roman"/>
          <w:b/>
          <w:sz w:val="24"/>
          <w:szCs w:val="24"/>
        </w:rPr>
      </w:pPr>
      <w:r>
        <w:rPr>
          <w:rFonts w:ascii="Times New Roman" w:hAnsi="Times New Roman" w:cs="Times New Roman"/>
          <w:b/>
          <w:sz w:val="24"/>
          <w:szCs w:val="24"/>
        </w:rPr>
        <w:t>1. The Organisation of CRT care</w:t>
      </w:r>
    </w:p>
    <w:p w14:paraId="51BB18B2" w14:textId="77777777" w:rsidR="00865599" w:rsidRPr="00865599" w:rsidRDefault="001C4704" w:rsidP="001C4704">
      <w:pPr>
        <w:contextualSpacing/>
        <w:rPr>
          <w:rFonts w:ascii="Times New Roman" w:hAnsi="Times New Roman" w:cs="Times New Roman"/>
          <w:sz w:val="24"/>
          <w:szCs w:val="24"/>
        </w:rPr>
      </w:pPr>
      <w:r w:rsidRPr="00A8217C">
        <w:rPr>
          <w:rFonts w:ascii="Times New Roman" w:hAnsi="Times New Roman" w:cs="Times New Roman"/>
          <w:b/>
          <w:sz w:val="24"/>
          <w:szCs w:val="24"/>
        </w:rPr>
        <w:t xml:space="preserve">1.1 Accessibility and speed of response </w:t>
      </w:r>
    </w:p>
    <w:p w14:paraId="11AF4819" w14:textId="77777777" w:rsidR="00865599" w:rsidRDefault="00865599" w:rsidP="00865599">
      <w:pPr>
        <w:contextualSpacing/>
        <w:rPr>
          <w:rFonts w:ascii="Times New Roman" w:hAnsi="Times New Roman" w:cs="Times New Roman"/>
          <w:sz w:val="24"/>
          <w:szCs w:val="24"/>
        </w:rPr>
      </w:pPr>
    </w:p>
    <w:p w14:paraId="0C6D9BFC" w14:textId="77777777" w:rsidR="00207252" w:rsidRPr="001F1621" w:rsidRDefault="003E3FEB" w:rsidP="001F1621">
      <w:pPr>
        <w:contextualSpacing/>
        <w:rPr>
          <w:rFonts w:ascii="Times New Roman" w:hAnsi="Times New Roman" w:cs="Times New Roman"/>
          <w:bCs/>
          <w:sz w:val="24"/>
          <w:szCs w:val="24"/>
        </w:rPr>
      </w:pPr>
      <w:r w:rsidRPr="003E3FEB">
        <w:rPr>
          <w:rFonts w:ascii="Times New Roman" w:hAnsi="Times New Roman" w:cs="Times New Roman"/>
          <w:bCs/>
          <w:sz w:val="24"/>
          <w:szCs w:val="24"/>
        </w:rPr>
        <w:t xml:space="preserve">There were mixed views </w:t>
      </w:r>
      <w:r w:rsidR="001F1621">
        <w:rPr>
          <w:rFonts w:ascii="Times New Roman" w:hAnsi="Times New Roman" w:cs="Times New Roman"/>
          <w:bCs/>
          <w:sz w:val="24"/>
          <w:szCs w:val="24"/>
        </w:rPr>
        <w:t xml:space="preserve">and experiences of </w:t>
      </w:r>
      <w:r w:rsidRPr="003E3FEB">
        <w:rPr>
          <w:rFonts w:ascii="Times New Roman" w:hAnsi="Times New Roman" w:cs="Times New Roman"/>
          <w:bCs/>
          <w:sz w:val="24"/>
          <w:szCs w:val="24"/>
        </w:rPr>
        <w:t xml:space="preserve">direct referrals from primary care. </w:t>
      </w:r>
      <w:r>
        <w:rPr>
          <w:rFonts w:ascii="Times New Roman" w:hAnsi="Times New Roman" w:cs="Times New Roman"/>
          <w:bCs/>
          <w:sz w:val="24"/>
          <w:szCs w:val="24"/>
        </w:rPr>
        <w:t>While</w:t>
      </w:r>
      <w:r w:rsidR="00A0452F">
        <w:rPr>
          <w:rFonts w:ascii="Times New Roman" w:hAnsi="Times New Roman" w:cs="Times New Roman"/>
          <w:bCs/>
          <w:sz w:val="24"/>
          <w:szCs w:val="24"/>
        </w:rPr>
        <w:t xml:space="preserve"> examples were given by</w:t>
      </w:r>
      <w:r>
        <w:rPr>
          <w:rFonts w:ascii="Times New Roman" w:hAnsi="Times New Roman" w:cs="Times New Roman"/>
          <w:bCs/>
          <w:sz w:val="24"/>
          <w:szCs w:val="24"/>
        </w:rPr>
        <w:t xml:space="preserve"> all stakeholder groups of appropriate G.P. r</w:t>
      </w:r>
      <w:r w:rsidR="0091449A">
        <w:rPr>
          <w:rFonts w:ascii="Times New Roman" w:hAnsi="Times New Roman" w:cs="Times New Roman"/>
          <w:bCs/>
          <w:sz w:val="24"/>
          <w:szCs w:val="24"/>
        </w:rPr>
        <w:t xml:space="preserve">eferrals that led to rapid </w:t>
      </w:r>
      <w:r>
        <w:rPr>
          <w:rFonts w:ascii="Times New Roman" w:hAnsi="Times New Roman" w:cs="Times New Roman"/>
          <w:bCs/>
          <w:sz w:val="24"/>
          <w:szCs w:val="24"/>
        </w:rPr>
        <w:t xml:space="preserve">crisis responses, </w:t>
      </w:r>
      <w:r w:rsidRPr="003E3FEB">
        <w:rPr>
          <w:rFonts w:ascii="Times New Roman" w:hAnsi="Times New Roman" w:cs="Times New Roman"/>
          <w:bCs/>
          <w:sz w:val="24"/>
          <w:szCs w:val="24"/>
        </w:rPr>
        <w:t>G</w:t>
      </w:r>
      <w:r w:rsidR="0091449A">
        <w:rPr>
          <w:rFonts w:ascii="Times New Roman" w:hAnsi="Times New Roman" w:cs="Times New Roman"/>
          <w:bCs/>
          <w:sz w:val="24"/>
          <w:szCs w:val="24"/>
        </w:rPr>
        <w:t>.</w:t>
      </w:r>
      <w:r w:rsidRPr="003E3FEB">
        <w:rPr>
          <w:rFonts w:ascii="Times New Roman" w:hAnsi="Times New Roman" w:cs="Times New Roman"/>
          <w:bCs/>
          <w:sz w:val="24"/>
          <w:szCs w:val="24"/>
        </w:rPr>
        <w:t>P</w:t>
      </w:r>
      <w:r w:rsidR="0091449A">
        <w:rPr>
          <w:rFonts w:ascii="Times New Roman" w:hAnsi="Times New Roman" w:cs="Times New Roman"/>
          <w:bCs/>
          <w:sz w:val="24"/>
          <w:szCs w:val="24"/>
        </w:rPr>
        <w:t>.’</w:t>
      </w:r>
      <w:r w:rsidRPr="003E3FEB">
        <w:rPr>
          <w:rFonts w:ascii="Times New Roman" w:hAnsi="Times New Roman" w:cs="Times New Roman"/>
          <w:bCs/>
          <w:sz w:val="24"/>
          <w:szCs w:val="24"/>
        </w:rPr>
        <w:t xml:space="preserve">s lack of experience with mental health conditions </w:t>
      </w:r>
      <w:r w:rsidR="0091449A">
        <w:rPr>
          <w:rFonts w:ascii="Times New Roman" w:hAnsi="Times New Roman" w:cs="Times New Roman"/>
          <w:bCs/>
          <w:sz w:val="24"/>
          <w:szCs w:val="24"/>
        </w:rPr>
        <w:t xml:space="preserve">was also a common theme. </w:t>
      </w:r>
      <w:r w:rsidR="001F1621" w:rsidRPr="00C114C5">
        <w:rPr>
          <w:rFonts w:ascii="Times New Roman" w:hAnsi="Times New Roman" w:cs="Times New Roman"/>
          <w:sz w:val="24"/>
          <w:szCs w:val="24"/>
        </w:rPr>
        <w:t xml:space="preserve">A small number of carer respondents </w:t>
      </w:r>
      <w:r w:rsidR="001F1621">
        <w:rPr>
          <w:rFonts w:ascii="Times New Roman" w:hAnsi="Times New Roman" w:cs="Times New Roman"/>
          <w:sz w:val="24"/>
          <w:szCs w:val="24"/>
        </w:rPr>
        <w:t>reported su</w:t>
      </w:r>
      <w:r w:rsidR="001F1621" w:rsidRPr="00C114C5">
        <w:rPr>
          <w:rFonts w:ascii="Times New Roman" w:hAnsi="Times New Roman" w:cs="Times New Roman"/>
          <w:sz w:val="24"/>
          <w:szCs w:val="24"/>
        </w:rPr>
        <w:t>rprise at discovering the CRT service and wishing they had known of it earlier</w:t>
      </w:r>
      <w:r w:rsidR="001F1621">
        <w:rPr>
          <w:rFonts w:ascii="Times New Roman" w:hAnsi="Times New Roman" w:cs="Times New Roman"/>
          <w:sz w:val="24"/>
          <w:szCs w:val="24"/>
        </w:rPr>
        <w:t xml:space="preserve">, suggesting that </w:t>
      </w:r>
      <w:r w:rsidR="005C0200">
        <w:rPr>
          <w:rFonts w:ascii="Times New Roman" w:hAnsi="Times New Roman" w:cs="Times New Roman"/>
          <w:sz w:val="24"/>
          <w:szCs w:val="24"/>
        </w:rPr>
        <w:t xml:space="preserve">knowledge and </w:t>
      </w:r>
      <w:r w:rsidR="001F1621">
        <w:rPr>
          <w:rFonts w:ascii="Times New Roman" w:hAnsi="Times New Roman" w:cs="Times New Roman"/>
          <w:bCs/>
          <w:sz w:val="24"/>
          <w:szCs w:val="24"/>
        </w:rPr>
        <w:t>awareness of CRTs among some G.P.s</w:t>
      </w:r>
      <w:r w:rsidR="005C0200">
        <w:rPr>
          <w:rFonts w:ascii="Times New Roman" w:hAnsi="Times New Roman" w:cs="Times New Roman"/>
          <w:bCs/>
          <w:sz w:val="24"/>
          <w:szCs w:val="24"/>
        </w:rPr>
        <w:t xml:space="preserve"> may be low. Similar experiences were</w:t>
      </w:r>
      <w:r w:rsidR="001F1621">
        <w:rPr>
          <w:rFonts w:ascii="Times New Roman" w:hAnsi="Times New Roman" w:cs="Times New Roman"/>
          <w:bCs/>
          <w:sz w:val="24"/>
          <w:szCs w:val="24"/>
        </w:rPr>
        <w:t xml:space="preserve"> mentioned by </w:t>
      </w:r>
      <w:r w:rsidR="005C0200">
        <w:rPr>
          <w:rFonts w:ascii="Times New Roman" w:hAnsi="Times New Roman" w:cs="Times New Roman"/>
          <w:bCs/>
          <w:sz w:val="24"/>
          <w:szCs w:val="24"/>
        </w:rPr>
        <w:t xml:space="preserve">some </w:t>
      </w:r>
      <w:r w:rsidR="001F1621">
        <w:rPr>
          <w:rFonts w:ascii="Times New Roman" w:hAnsi="Times New Roman" w:cs="Times New Roman"/>
          <w:bCs/>
          <w:sz w:val="24"/>
          <w:szCs w:val="24"/>
        </w:rPr>
        <w:t xml:space="preserve">service users. </w:t>
      </w:r>
      <w:r w:rsidR="0091449A">
        <w:rPr>
          <w:rFonts w:ascii="Times New Roman" w:hAnsi="Times New Roman" w:cs="Times New Roman"/>
          <w:bCs/>
          <w:sz w:val="24"/>
          <w:szCs w:val="24"/>
        </w:rPr>
        <w:t xml:space="preserve">Several staff groups commented that G.P.s may have </w:t>
      </w:r>
      <w:r w:rsidRPr="003E3FEB">
        <w:rPr>
          <w:rFonts w:ascii="Times New Roman" w:hAnsi="Times New Roman" w:cs="Times New Roman"/>
          <w:bCs/>
          <w:sz w:val="24"/>
          <w:szCs w:val="24"/>
        </w:rPr>
        <w:t>a lower threshold for defining a mental h</w:t>
      </w:r>
      <w:r w:rsidR="0091449A">
        <w:rPr>
          <w:rFonts w:ascii="Times New Roman" w:hAnsi="Times New Roman" w:cs="Times New Roman"/>
          <w:bCs/>
          <w:sz w:val="24"/>
          <w:szCs w:val="24"/>
        </w:rPr>
        <w:t xml:space="preserve">ealth crisis and </w:t>
      </w:r>
      <w:r w:rsidR="00211827">
        <w:rPr>
          <w:rFonts w:ascii="Times New Roman" w:hAnsi="Times New Roman" w:cs="Times New Roman"/>
          <w:bCs/>
          <w:sz w:val="24"/>
          <w:szCs w:val="24"/>
        </w:rPr>
        <w:t xml:space="preserve">may </w:t>
      </w:r>
      <w:r w:rsidR="0091449A">
        <w:rPr>
          <w:rFonts w:ascii="Times New Roman" w:hAnsi="Times New Roman" w:cs="Times New Roman"/>
          <w:bCs/>
          <w:sz w:val="24"/>
          <w:szCs w:val="24"/>
        </w:rPr>
        <w:t>therefore generate a large</w:t>
      </w:r>
      <w:r w:rsidRPr="003E3FEB">
        <w:rPr>
          <w:rFonts w:ascii="Times New Roman" w:hAnsi="Times New Roman" w:cs="Times New Roman"/>
          <w:bCs/>
          <w:sz w:val="24"/>
          <w:szCs w:val="24"/>
        </w:rPr>
        <w:t xml:space="preserve"> volume of inappropriate referrals.</w:t>
      </w:r>
      <w:r w:rsidR="0091449A">
        <w:rPr>
          <w:rFonts w:ascii="Times New Roman" w:hAnsi="Times New Roman" w:cs="Times New Roman"/>
          <w:bCs/>
          <w:sz w:val="24"/>
          <w:szCs w:val="24"/>
        </w:rPr>
        <w:t xml:space="preserve"> The tension between this and G.P.s</w:t>
      </w:r>
      <w:r w:rsidR="00211827">
        <w:rPr>
          <w:rFonts w:ascii="Times New Roman" w:hAnsi="Times New Roman" w:cs="Times New Roman"/>
          <w:bCs/>
          <w:sz w:val="24"/>
          <w:szCs w:val="24"/>
        </w:rPr>
        <w:t xml:space="preserve"> having a</w:t>
      </w:r>
      <w:r w:rsidRPr="003E3FEB">
        <w:rPr>
          <w:rFonts w:ascii="Times New Roman" w:hAnsi="Times New Roman" w:cs="Times New Roman"/>
          <w:bCs/>
          <w:sz w:val="24"/>
          <w:szCs w:val="24"/>
        </w:rPr>
        <w:t xml:space="preserve"> responsibility to refer </w:t>
      </w:r>
      <w:r w:rsidR="00211827">
        <w:rPr>
          <w:rFonts w:ascii="Times New Roman" w:hAnsi="Times New Roman" w:cs="Times New Roman"/>
          <w:bCs/>
          <w:sz w:val="24"/>
          <w:szCs w:val="24"/>
        </w:rPr>
        <w:t>people</w:t>
      </w:r>
      <w:r w:rsidRPr="003E3FEB">
        <w:rPr>
          <w:rFonts w:ascii="Times New Roman" w:hAnsi="Times New Roman" w:cs="Times New Roman"/>
          <w:bCs/>
          <w:sz w:val="24"/>
          <w:szCs w:val="24"/>
        </w:rPr>
        <w:t xml:space="preserve"> they believe are at risk was noted</w:t>
      </w:r>
      <w:r w:rsidR="001F1621">
        <w:rPr>
          <w:rFonts w:ascii="Times New Roman" w:hAnsi="Times New Roman" w:cs="Times New Roman"/>
          <w:bCs/>
          <w:sz w:val="24"/>
          <w:szCs w:val="24"/>
        </w:rPr>
        <w:t>.</w:t>
      </w:r>
    </w:p>
    <w:p w14:paraId="6405CF29" w14:textId="77777777" w:rsidR="003E3FEB" w:rsidRPr="003E3FEB" w:rsidRDefault="003E3FEB" w:rsidP="003E3FEB">
      <w:pPr>
        <w:contextualSpacing/>
        <w:rPr>
          <w:rFonts w:ascii="Times New Roman" w:hAnsi="Times New Roman" w:cs="Times New Roman"/>
          <w:bCs/>
          <w:sz w:val="24"/>
          <w:szCs w:val="24"/>
        </w:rPr>
      </w:pPr>
    </w:p>
    <w:p w14:paraId="4DE95613" w14:textId="77777777" w:rsidR="00737244" w:rsidRPr="00737244" w:rsidRDefault="00737244" w:rsidP="00737244">
      <w:pPr>
        <w:contextualSpacing/>
        <w:rPr>
          <w:rFonts w:ascii="Times New Roman" w:hAnsi="Times New Roman" w:cs="Times New Roman"/>
          <w:sz w:val="24"/>
          <w:szCs w:val="24"/>
        </w:rPr>
      </w:pPr>
      <w:r w:rsidRPr="00737244">
        <w:rPr>
          <w:rFonts w:ascii="Times New Roman" w:hAnsi="Times New Roman" w:cs="Times New Roman"/>
          <w:sz w:val="24"/>
          <w:szCs w:val="24"/>
        </w:rPr>
        <w:t>Professional respondents offered examples of strategies that had successfully facilitated easy and rapid access</w:t>
      </w:r>
      <w:r>
        <w:rPr>
          <w:rFonts w:ascii="Times New Roman" w:hAnsi="Times New Roman" w:cs="Times New Roman"/>
          <w:sz w:val="24"/>
          <w:szCs w:val="24"/>
        </w:rPr>
        <w:t xml:space="preserve"> to CRTs</w:t>
      </w:r>
      <w:r w:rsidRPr="00737244">
        <w:rPr>
          <w:rFonts w:ascii="Times New Roman" w:hAnsi="Times New Roman" w:cs="Times New Roman"/>
          <w:sz w:val="24"/>
          <w:szCs w:val="24"/>
        </w:rPr>
        <w:t>: clear dissemination to referrers of CRT contact details and referral criteria; accepting and acting on phone referrals rather than waiting for a written form; including details of how to access crisis help in routine mental health service appointment letters; and a “no wrong door policy”, where CRTs take responsibility for referring people on to other services if they decline to take them on for treatment.</w:t>
      </w:r>
    </w:p>
    <w:p w14:paraId="0B97EC40" w14:textId="77777777" w:rsidR="00737244" w:rsidRDefault="00737244" w:rsidP="00865599">
      <w:pPr>
        <w:contextual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526"/>
        <w:gridCol w:w="7716"/>
      </w:tblGrid>
      <w:tr w:rsidR="00C551FF" w14:paraId="52F09325" w14:textId="77777777" w:rsidTr="00C551FF">
        <w:tc>
          <w:tcPr>
            <w:tcW w:w="1526" w:type="dxa"/>
          </w:tcPr>
          <w:p w14:paraId="5E4F0274" w14:textId="77777777" w:rsidR="00C551FF" w:rsidRPr="00C551FF" w:rsidRDefault="00C551FF" w:rsidP="00057FAD">
            <w:pPr>
              <w:contextualSpacing/>
              <w:rPr>
                <w:rFonts w:ascii="Times New Roman" w:hAnsi="Times New Roman" w:cs="Times New Roman"/>
                <w:b/>
                <w:sz w:val="24"/>
                <w:szCs w:val="24"/>
              </w:rPr>
            </w:pPr>
            <w:r w:rsidRPr="00C551FF">
              <w:rPr>
                <w:rFonts w:ascii="Times New Roman" w:hAnsi="Times New Roman" w:cs="Times New Roman"/>
                <w:b/>
                <w:sz w:val="24"/>
                <w:szCs w:val="24"/>
              </w:rPr>
              <w:t>Sub-theme</w:t>
            </w:r>
          </w:p>
        </w:tc>
        <w:tc>
          <w:tcPr>
            <w:tcW w:w="7716" w:type="dxa"/>
          </w:tcPr>
          <w:p w14:paraId="181E069E" w14:textId="77777777" w:rsidR="00C551FF" w:rsidRPr="00C551FF" w:rsidRDefault="00C551FF" w:rsidP="00C551FF">
            <w:pPr>
              <w:contextualSpacing/>
              <w:jc w:val="center"/>
              <w:rPr>
                <w:rFonts w:ascii="Times New Roman" w:hAnsi="Times New Roman" w:cs="Times New Roman"/>
                <w:b/>
                <w:sz w:val="24"/>
                <w:szCs w:val="24"/>
              </w:rPr>
            </w:pPr>
            <w:r w:rsidRPr="00C551FF">
              <w:rPr>
                <w:rFonts w:ascii="Times New Roman" w:hAnsi="Times New Roman" w:cs="Times New Roman"/>
                <w:b/>
                <w:sz w:val="24"/>
                <w:szCs w:val="24"/>
              </w:rPr>
              <w:t>Illustrative data extract</w:t>
            </w:r>
            <w:r w:rsidR="00A240F4">
              <w:rPr>
                <w:rFonts w:ascii="Times New Roman" w:hAnsi="Times New Roman" w:cs="Times New Roman"/>
                <w:b/>
                <w:sz w:val="24"/>
                <w:szCs w:val="24"/>
              </w:rPr>
              <w:t>s</w:t>
            </w:r>
          </w:p>
        </w:tc>
      </w:tr>
      <w:tr w:rsidR="00C551FF" w14:paraId="631CE1AE" w14:textId="77777777" w:rsidTr="00C551FF">
        <w:tc>
          <w:tcPr>
            <w:tcW w:w="1526" w:type="dxa"/>
          </w:tcPr>
          <w:p w14:paraId="7249D1AC" w14:textId="77777777" w:rsidR="00C551FF" w:rsidRDefault="00C551FF" w:rsidP="00057FAD">
            <w:pPr>
              <w:contextualSpacing/>
              <w:rPr>
                <w:rFonts w:ascii="Times New Roman" w:hAnsi="Times New Roman" w:cs="Times New Roman"/>
                <w:sz w:val="24"/>
                <w:szCs w:val="24"/>
              </w:rPr>
            </w:pPr>
            <w:r>
              <w:rPr>
                <w:rFonts w:ascii="Times New Roman" w:hAnsi="Times New Roman" w:cs="Times New Roman"/>
                <w:sz w:val="24"/>
                <w:szCs w:val="24"/>
              </w:rPr>
              <w:t>Speed of response</w:t>
            </w:r>
          </w:p>
        </w:tc>
        <w:tc>
          <w:tcPr>
            <w:tcW w:w="7716" w:type="dxa"/>
          </w:tcPr>
          <w:p w14:paraId="14FDAE85" w14:textId="77777777" w:rsidR="00C551FF" w:rsidRPr="00BC3768" w:rsidRDefault="00C551FF" w:rsidP="00057FAD">
            <w:pPr>
              <w:contextualSpacing/>
              <w:rPr>
                <w:rFonts w:ascii="Times New Roman" w:hAnsi="Times New Roman" w:cs="Times New Roman"/>
                <w:i/>
                <w:sz w:val="24"/>
                <w:szCs w:val="24"/>
              </w:rPr>
            </w:pPr>
            <w:r w:rsidRPr="00BC3768">
              <w:rPr>
                <w:rFonts w:ascii="Times New Roman" w:hAnsi="Times New Roman" w:cs="Times New Roman"/>
                <w:i/>
                <w:sz w:val="24"/>
                <w:szCs w:val="24"/>
              </w:rPr>
              <w:t xml:space="preserve">“The key element for me now, if he had a crisis tonight, all I want is to be able to pick up the phone and say please come now.  And I don't want to have to wait an hour for somebody to call me back or go through three different call operators.  I just want somebody to say do this and we'll come and see you.” </w:t>
            </w:r>
            <w:r w:rsidRPr="00BC3768">
              <w:rPr>
                <w:rFonts w:ascii="Times New Roman" w:hAnsi="Times New Roman" w:cs="Times New Roman"/>
                <w:sz w:val="24"/>
                <w:szCs w:val="24"/>
              </w:rPr>
              <w:t>(C09</w:t>
            </w:r>
            <w:r w:rsidR="00BC0093">
              <w:rPr>
                <w:rFonts w:ascii="Times New Roman" w:hAnsi="Times New Roman" w:cs="Times New Roman"/>
                <w:sz w:val="24"/>
                <w:szCs w:val="24"/>
              </w:rPr>
              <w:t>*</w:t>
            </w:r>
            <w:r w:rsidRPr="00BC3768">
              <w:rPr>
                <w:rFonts w:ascii="Times New Roman" w:hAnsi="Times New Roman" w:cs="Times New Roman"/>
                <w:sz w:val="24"/>
                <w:szCs w:val="24"/>
              </w:rPr>
              <w:t>).</w:t>
            </w:r>
            <w:r w:rsidRPr="00BC3768">
              <w:rPr>
                <w:rFonts w:ascii="Times New Roman" w:hAnsi="Times New Roman" w:cs="Times New Roman"/>
                <w:i/>
                <w:sz w:val="24"/>
                <w:szCs w:val="24"/>
              </w:rPr>
              <w:t xml:space="preserve"> </w:t>
            </w:r>
          </w:p>
        </w:tc>
      </w:tr>
      <w:tr w:rsidR="00C551FF" w14:paraId="20231F9C" w14:textId="77777777" w:rsidTr="00C551FF">
        <w:tc>
          <w:tcPr>
            <w:tcW w:w="1526" w:type="dxa"/>
          </w:tcPr>
          <w:p w14:paraId="660AC758" w14:textId="77777777" w:rsidR="00C551FF" w:rsidRDefault="00C551FF" w:rsidP="00057FAD">
            <w:pPr>
              <w:contextualSpacing/>
              <w:rPr>
                <w:rFonts w:ascii="Times New Roman" w:hAnsi="Times New Roman" w:cs="Times New Roman"/>
                <w:sz w:val="24"/>
                <w:szCs w:val="24"/>
              </w:rPr>
            </w:pPr>
            <w:r>
              <w:rPr>
                <w:rFonts w:ascii="Times New Roman" w:hAnsi="Times New Roman" w:cs="Times New Roman"/>
                <w:sz w:val="24"/>
                <w:szCs w:val="24"/>
              </w:rPr>
              <w:t>Accessibility</w:t>
            </w:r>
          </w:p>
        </w:tc>
        <w:tc>
          <w:tcPr>
            <w:tcW w:w="7716" w:type="dxa"/>
          </w:tcPr>
          <w:p w14:paraId="468E73D4" w14:textId="77777777" w:rsidR="00C551FF" w:rsidRPr="00BC3768" w:rsidRDefault="00C551FF" w:rsidP="00C551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
                <w:color w:val="000000"/>
                <w:sz w:val="24"/>
                <w:szCs w:val="24"/>
              </w:rPr>
            </w:pPr>
            <w:r w:rsidRPr="00BC3768">
              <w:rPr>
                <w:rFonts w:ascii="Times New Roman" w:hAnsi="Times New Roman" w:cs="Times New Roman"/>
                <w:color w:val="000000"/>
                <w:sz w:val="24"/>
                <w:szCs w:val="24"/>
              </w:rPr>
              <w:t>I</w:t>
            </w:r>
            <w:r w:rsidRPr="00BC3768">
              <w:rPr>
                <w:rFonts w:ascii="Times New Roman" w:hAnsi="Times New Roman" w:cs="Times New Roman"/>
                <w:i/>
                <w:color w:val="000000"/>
                <w:sz w:val="24"/>
                <w:szCs w:val="24"/>
              </w:rPr>
              <w:t>: What part of the service do you feel that service users and carers really value the most from the Crisis Team?</w:t>
            </w:r>
          </w:p>
          <w:p w14:paraId="61FE6554" w14:textId="77777777" w:rsidR="00C551FF" w:rsidRPr="00BC3768" w:rsidRDefault="00E925D1" w:rsidP="00C551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
                <w:color w:val="000000"/>
                <w:sz w:val="24"/>
                <w:szCs w:val="24"/>
              </w:rPr>
            </w:pPr>
            <w:r>
              <w:rPr>
                <w:rFonts w:ascii="Times New Roman" w:hAnsi="Times New Roman" w:cs="Times New Roman"/>
                <w:color w:val="000000"/>
                <w:sz w:val="24"/>
                <w:szCs w:val="24"/>
              </w:rPr>
              <w:t>Trust m</w:t>
            </w:r>
            <w:r w:rsidR="00C551FF" w:rsidRPr="00BC3768">
              <w:rPr>
                <w:rFonts w:ascii="Times New Roman" w:hAnsi="Times New Roman" w:cs="Times New Roman"/>
                <w:color w:val="000000"/>
                <w:sz w:val="24"/>
                <w:szCs w:val="24"/>
              </w:rPr>
              <w:t>anager 01:</w:t>
            </w:r>
            <w:r w:rsidR="00C551FF" w:rsidRPr="00BC3768">
              <w:rPr>
                <w:rFonts w:ascii="Times New Roman" w:hAnsi="Times New Roman" w:cs="Times New Roman"/>
                <w:i/>
                <w:color w:val="000000"/>
                <w:sz w:val="24"/>
                <w:szCs w:val="24"/>
              </w:rPr>
              <w:t xml:space="preserve"> I think in a good team … it’s the access. You know I think that what they value is the fact that they have got a safety net and they know that any time of the day they can phone up and speak to someone and they’ll get through to someone. There might be a paging service, but the teams from up here are very good at getting back to someone. So within five minutes, if not instantly, they’ll be talking to someone. </w:t>
            </w:r>
          </w:p>
          <w:p w14:paraId="77823522" w14:textId="77777777" w:rsidR="00C551FF" w:rsidRPr="00BC3768" w:rsidRDefault="00C551FF" w:rsidP="00C551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color w:val="000000"/>
                <w:sz w:val="24"/>
                <w:szCs w:val="24"/>
              </w:rPr>
            </w:pPr>
          </w:p>
          <w:p w14:paraId="593D4F96" w14:textId="77777777" w:rsidR="00C551FF" w:rsidRPr="00BC3768" w:rsidRDefault="00C551FF" w:rsidP="00C551FF">
            <w:pPr>
              <w:contextualSpacing/>
              <w:rPr>
                <w:rFonts w:ascii="Times New Roman" w:hAnsi="Times New Roman" w:cs="Times New Roman"/>
                <w:sz w:val="24"/>
                <w:szCs w:val="24"/>
              </w:rPr>
            </w:pPr>
            <w:r w:rsidRPr="00BC3768">
              <w:rPr>
                <w:rFonts w:ascii="Times New Roman" w:hAnsi="Times New Roman" w:cs="Times New Roman"/>
                <w:i/>
                <w:sz w:val="24"/>
                <w:szCs w:val="24"/>
              </w:rPr>
              <w:t xml:space="preserve"> “You just get frustrated at the whole process of…they seem to have rules and regulations that make it very difficult. They were very nice on the telephone, but their rules don’t make it very easy for carers to speak to them. The fact that she wouldn’t take my word that the police had found him, and could we bring him to the hospital? It was, no, we had to wait for the police to bring him back here, and then the police had to ring her, then there was a long </w:t>
            </w:r>
            <w:r w:rsidRPr="00BC3768">
              <w:rPr>
                <w:rFonts w:ascii="Times New Roman" w:hAnsi="Times New Roman" w:cs="Times New Roman"/>
                <w:i/>
                <w:sz w:val="24"/>
                <w:szCs w:val="24"/>
              </w:rPr>
              <w:lastRenderedPageBreak/>
              <w:t>process of the police talking to them on the telephone, and them ringing back, before we got an answer to say, yes, we could take him to the hospital, and that they would see him there, with one of the psychiatrists.”</w:t>
            </w:r>
            <w:r w:rsidRPr="00BC3768">
              <w:rPr>
                <w:rFonts w:ascii="Times New Roman" w:hAnsi="Times New Roman" w:cs="Times New Roman"/>
                <w:sz w:val="24"/>
                <w:szCs w:val="24"/>
              </w:rPr>
              <w:t xml:space="preserve"> (C10)</w:t>
            </w:r>
          </w:p>
        </w:tc>
      </w:tr>
      <w:tr w:rsidR="00C551FF" w14:paraId="083B4A09" w14:textId="77777777" w:rsidTr="00C551FF">
        <w:tc>
          <w:tcPr>
            <w:tcW w:w="1526" w:type="dxa"/>
          </w:tcPr>
          <w:p w14:paraId="7E806FA5" w14:textId="77777777" w:rsidR="00C551FF" w:rsidRDefault="00C551FF" w:rsidP="00057FAD">
            <w:pPr>
              <w:contextualSpacing/>
              <w:rPr>
                <w:rFonts w:ascii="Times New Roman" w:hAnsi="Times New Roman" w:cs="Times New Roman"/>
                <w:sz w:val="24"/>
                <w:szCs w:val="24"/>
              </w:rPr>
            </w:pPr>
            <w:r>
              <w:rPr>
                <w:rFonts w:ascii="Times New Roman" w:hAnsi="Times New Roman" w:cs="Times New Roman"/>
                <w:sz w:val="24"/>
                <w:szCs w:val="24"/>
              </w:rPr>
              <w:lastRenderedPageBreak/>
              <w:t>G.P. referrals</w:t>
            </w:r>
          </w:p>
        </w:tc>
        <w:tc>
          <w:tcPr>
            <w:tcW w:w="7716" w:type="dxa"/>
          </w:tcPr>
          <w:p w14:paraId="20481430" w14:textId="27B0DBE0" w:rsidR="00C551FF" w:rsidRPr="00BC3768" w:rsidRDefault="001B7683" w:rsidP="00C55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color w:val="000000"/>
                <w:sz w:val="24"/>
                <w:szCs w:val="24"/>
              </w:rPr>
            </w:pPr>
            <w:r>
              <w:rPr>
                <w:rFonts w:ascii="Times New Roman" w:hAnsi="Times New Roman" w:cs="Times New Roman"/>
                <w:i/>
                <w:color w:val="000000"/>
                <w:sz w:val="24"/>
                <w:szCs w:val="24"/>
              </w:rPr>
              <w:t>“</w:t>
            </w:r>
            <w:r w:rsidR="00C551FF" w:rsidRPr="00BC3768">
              <w:rPr>
                <w:rFonts w:ascii="Times New Roman" w:hAnsi="Times New Roman" w:cs="Times New Roman"/>
                <w:i/>
                <w:color w:val="000000"/>
                <w:sz w:val="24"/>
                <w:szCs w:val="24"/>
              </w:rPr>
              <w:t>There’s no doubt that the sort of things that G.P.s think are crises, don’t look like crises to mental health teams.  I’m all in favour of being helpful to G.P.s and accepting that when G.P.s think there’s a crisis, that there is a crisis of some kind; but it’s not often one that looks to me like it needs a hospital admission or a home treatment team</w:t>
            </w:r>
            <w:r w:rsidR="00C551FF" w:rsidRPr="00BC3768">
              <w:rPr>
                <w:rFonts w:ascii="Times New Roman" w:hAnsi="Times New Roman" w:cs="Times New Roman"/>
                <w:color w:val="000000"/>
                <w:sz w:val="24"/>
                <w:szCs w:val="24"/>
              </w:rPr>
              <w:t>.</w:t>
            </w:r>
            <w:r>
              <w:rPr>
                <w:rFonts w:ascii="Times New Roman" w:hAnsi="Times New Roman" w:cs="Times New Roman"/>
                <w:color w:val="000000"/>
                <w:sz w:val="24"/>
                <w:szCs w:val="24"/>
              </w:rPr>
              <w:t>”</w:t>
            </w:r>
            <w:r w:rsidR="00C551FF" w:rsidRPr="00BC3768">
              <w:rPr>
                <w:rFonts w:ascii="Times New Roman" w:hAnsi="Times New Roman" w:cs="Times New Roman"/>
                <w:color w:val="000000"/>
                <w:sz w:val="24"/>
                <w:szCs w:val="24"/>
              </w:rPr>
              <w:t xml:space="preserve"> (CRT developer 09)</w:t>
            </w:r>
          </w:p>
        </w:tc>
      </w:tr>
      <w:tr w:rsidR="00A3229F" w14:paraId="33BB5257" w14:textId="77777777" w:rsidTr="00C551FF">
        <w:tc>
          <w:tcPr>
            <w:tcW w:w="1526" w:type="dxa"/>
          </w:tcPr>
          <w:p w14:paraId="43879A68" w14:textId="3452B52A" w:rsidR="00A3229F" w:rsidRDefault="00A3229F" w:rsidP="00057FAD">
            <w:pPr>
              <w:contextualSpacing/>
              <w:rPr>
                <w:rFonts w:ascii="Times New Roman" w:hAnsi="Times New Roman" w:cs="Times New Roman"/>
                <w:sz w:val="24"/>
                <w:szCs w:val="24"/>
              </w:rPr>
            </w:pPr>
            <w:r>
              <w:rPr>
                <w:rFonts w:ascii="Times New Roman" w:hAnsi="Times New Roman" w:cs="Times New Roman"/>
                <w:sz w:val="24"/>
                <w:szCs w:val="24"/>
              </w:rPr>
              <w:t>24/7 access</w:t>
            </w:r>
          </w:p>
        </w:tc>
        <w:tc>
          <w:tcPr>
            <w:tcW w:w="7716" w:type="dxa"/>
          </w:tcPr>
          <w:p w14:paraId="443B5867" w14:textId="48C57910" w:rsidR="00A3229F" w:rsidRPr="00A3229F" w:rsidRDefault="001B7683" w:rsidP="00A322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w:t>
            </w:r>
            <w:r w:rsidR="00A3229F" w:rsidRPr="00A3229F">
              <w:rPr>
                <w:rFonts w:ascii="Times New Roman" w:hAnsi="Times New Roman" w:cs="Times New Roman"/>
                <w:i/>
                <w:color w:val="000000"/>
                <w:sz w:val="24"/>
                <w:szCs w:val="24"/>
              </w:rPr>
              <w:t>Overall, what matters most?  I would say the fact</w:t>
            </w:r>
            <w:r w:rsidR="00A3229F">
              <w:rPr>
                <w:rFonts w:ascii="Times New Roman" w:hAnsi="Times New Roman" w:cs="Times New Roman"/>
                <w:i/>
                <w:color w:val="000000"/>
                <w:sz w:val="24"/>
                <w:szCs w:val="24"/>
              </w:rPr>
              <w:t xml:space="preserve"> that you can</w:t>
            </w:r>
            <w:r w:rsidR="00A3229F" w:rsidRPr="00A3229F">
              <w:rPr>
                <w:rFonts w:ascii="Times New Roman" w:hAnsi="Times New Roman" w:cs="Times New Roman"/>
                <w:i/>
                <w:color w:val="000000"/>
                <w:sz w:val="24"/>
                <w:szCs w:val="24"/>
              </w:rPr>
              <w:t xml:space="preserve"> make contact with the </w:t>
            </w:r>
            <w:r w:rsidR="00A3229F">
              <w:rPr>
                <w:rFonts w:ascii="Times New Roman" w:hAnsi="Times New Roman" w:cs="Times New Roman"/>
                <w:i/>
                <w:color w:val="000000"/>
                <w:sz w:val="24"/>
                <w:szCs w:val="24"/>
              </w:rPr>
              <w:t>crisis t</w:t>
            </w:r>
            <w:r w:rsidR="00A3229F" w:rsidRPr="00A3229F">
              <w:rPr>
                <w:rFonts w:ascii="Times New Roman" w:hAnsi="Times New Roman" w:cs="Times New Roman"/>
                <w:i/>
                <w:color w:val="000000"/>
                <w:sz w:val="24"/>
                <w:szCs w:val="24"/>
              </w:rPr>
              <w:t>eam 24 hours, 24/7.  I think that is really good because before all this problem I would never have dreamt that I could have contacted somebody, say, on a Sunday at maybe three o’clock in the morning and there’ll be somebody at the end of the phone.</w:t>
            </w:r>
            <w:r>
              <w:rPr>
                <w:rFonts w:ascii="Times New Roman" w:hAnsi="Times New Roman" w:cs="Times New Roman"/>
                <w:i/>
                <w:color w:val="000000"/>
                <w:sz w:val="24"/>
                <w:szCs w:val="24"/>
              </w:rPr>
              <w:t>”</w:t>
            </w:r>
            <w:r w:rsidR="00A3229F" w:rsidRPr="00A3229F">
              <w:rPr>
                <w:rFonts w:ascii="Times New Roman" w:hAnsi="Times New Roman" w:cs="Times New Roman"/>
                <w:i/>
                <w:color w:val="000000"/>
                <w:sz w:val="24"/>
                <w:szCs w:val="24"/>
              </w:rPr>
              <w:t xml:space="preserve"> </w:t>
            </w:r>
            <w:r w:rsidR="00A3229F" w:rsidRPr="00A3229F">
              <w:rPr>
                <w:rFonts w:ascii="Times New Roman" w:hAnsi="Times New Roman" w:cs="Times New Roman"/>
                <w:color w:val="000000"/>
                <w:sz w:val="24"/>
                <w:szCs w:val="24"/>
              </w:rPr>
              <w:t>(SU01)</w:t>
            </w:r>
          </w:p>
        </w:tc>
      </w:tr>
    </w:tbl>
    <w:p w14:paraId="27CDF207" w14:textId="77777777" w:rsidR="0015163A" w:rsidRDefault="00BC0093" w:rsidP="00BC0093">
      <w:pPr>
        <w:contextualSpacing/>
        <w:rPr>
          <w:rFonts w:ascii="Times New Roman" w:hAnsi="Times New Roman" w:cs="Times New Roman"/>
          <w:sz w:val="24"/>
          <w:szCs w:val="24"/>
        </w:rPr>
      </w:pPr>
      <w:r>
        <w:rPr>
          <w:rFonts w:ascii="Times New Roman" w:hAnsi="Times New Roman" w:cs="Times New Roman"/>
          <w:sz w:val="24"/>
          <w:szCs w:val="24"/>
        </w:rPr>
        <w:t xml:space="preserve">* C = carer respondent; SU = service user respondent. </w:t>
      </w:r>
    </w:p>
    <w:p w14:paraId="22CABF27" w14:textId="77777777" w:rsidR="00FC47FF" w:rsidRDefault="00FC47FF" w:rsidP="001C4704">
      <w:pPr>
        <w:rPr>
          <w:rFonts w:ascii="Times New Roman" w:hAnsi="Times New Roman" w:cs="Times New Roman"/>
          <w:b/>
          <w:sz w:val="24"/>
          <w:szCs w:val="24"/>
        </w:rPr>
      </w:pPr>
    </w:p>
    <w:p w14:paraId="5713EF04" w14:textId="2C71ECE8" w:rsidR="001C4704" w:rsidRDefault="001C4704" w:rsidP="001C4704">
      <w:pPr>
        <w:rPr>
          <w:rFonts w:ascii="Times New Roman" w:hAnsi="Times New Roman" w:cs="Times New Roman"/>
          <w:b/>
          <w:sz w:val="24"/>
          <w:szCs w:val="24"/>
        </w:rPr>
      </w:pPr>
      <w:r w:rsidRPr="001D7FCF">
        <w:rPr>
          <w:rFonts w:ascii="Times New Roman" w:hAnsi="Times New Roman" w:cs="Times New Roman"/>
          <w:b/>
          <w:sz w:val="24"/>
          <w:szCs w:val="24"/>
        </w:rPr>
        <w:t>1.2</w:t>
      </w:r>
      <w:r w:rsidRPr="001D7FCF">
        <w:rPr>
          <w:rFonts w:ascii="Times New Roman" w:hAnsi="Times New Roman" w:cs="Times New Roman"/>
          <w:sz w:val="24"/>
          <w:szCs w:val="24"/>
        </w:rPr>
        <w:t xml:space="preserve"> </w:t>
      </w:r>
      <w:r w:rsidRPr="001D7FCF">
        <w:rPr>
          <w:rFonts w:ascii="Times New Roman" w:hAnsi="Times New Roman" w:cs="Times New Roman"/>
          <w:b/>
          <w:sz w:val="24"/>
          <w:szCs w:val="24"/>
        </w:rPr>
        <w:t>Regularity, reliability and clarity</w:t>
      </w:r>
    </w:p>
    <w:tbl>
      <w:tblPr>
        <w:tblStyle w:val="TableGrid"/>
        <w:tblW w:w="0" w:type="auto"/>
        <w:tblLook w:val="04A0" w:firstRow="1" w:lastRow="0" w:firstColumn="1" w:lastColumn="0" w:noHBand="0" w:noVBand="1"/>
      </w:tblPr>
      <w:tblGrid>
        <w:gridCol w:w="1816"/>
        <w:gridCol w:w="7426"/>
      </w:tblGrid>
      <w:tr w:rsidR="00F701BF" w14:paraId="227968E7" w14:textId="77777777" w:rsidTr="00AF66AC">
        <w:tc>
          <w:tcPr>
            <w:tcW w:w="1816" w:type="dxa"/>
          </w:tcPr>
          <w:p w14:paraId="7A415CF0" w14:textId="02F363ED" w:rsidR="00F701BF" w:rsidRDefault="00F701BF" w:rsidP="00F701BF">
            <w:pPr>
              <w:rPr>
                <w:rFonts w:ascii="Times New Roman" w:hAnsi="Times New Roman" w:cs="Times New Roman"/>
                <w:sz w:val="24"/>
                <w:szCs w:val="24"/>
              </w:rPr>
            </w:pPr>
            <w:r w:rsidRPr="00C551FF">
              <w:rPr>
                <w:rFonts w:ascii="Times New Roman" w:hAnsi="Times New Roman" w:cs="Times New Roman"/>
                <w:b/>
                <w:sz w:val="24"/>
                <w:szCs w:val="24"/>
              </w:rPr>
              <w:t>Sub-theme</w:t>
            </w:r>
          </w:p>
        </w:tc>
        <w:tc>
          <w:tcPr>
            <w:tcW w:w="7426" w:type="dxa"/>
          </w:tcPr>
          <w:p w14:paraId="38976138" w14:textId="4E4D3B63" w:rsidR="00F701BF" w:rsidRDefault="00F701BF" w:rsidP="00F701BF">
            <w:pPr>
              <w:rPr>
                <w:rFonts w:ascii="Times New Roman" w:hAnsi="Times New Roman" w:cs="Times New Roman"/>
                <w:sz w:val="24"/>
                <w:szCs w:val="24"/>
              </w:rPr>
            </w:pPr>
            <w:r w:rsidRPr="00C551FF">
              <w:rPr>
                <w:rFonts w:ascii="Times New Roman" w:hAnsi="Times New Roman" w:cs="Times New Roman"/>
                <w:b/>
                <w:sz w:val="24"/>
                <w:szCs w:val="24"/>
              </w:rPr>
              <w:t>Illustrative data extract</w:t>
            </w:r>
            <w:r>
              <w:rPr>
                <w:rFonts w:ascii="Times New Roman" w:hAnsi="Times New Roman" w:cs="Times New Roman"/>
                <w:b/>
                <w:sz w:val="24"/>
                <w:szCs w:val="24"/>
              </w:rPr>
              <w:t>s</w:t>
            </w:r>
          </w:p>
        </w:tc>
      </w:tr>
      <w:tr w:rsidR="00A3229F" w14:paraId="01C9EA0C" w14:textId="77777777" w:rsidTr="00AF66AC">
        <w:tc>
          <w:tcPr>
            <w:tcW w:w="1816" w:type="dxa"/>
          </w:tcPr>
          <w:p w14:paraId="26BA2B4E" w14:textId="03EC18F7" w:rsidR="00A3229F" w:rsidRDefault="00F701BF" w:rsidP="001C4704">
            <w:pPr>
              <w:rPr>
                <w:rFonts w:ascii="Times New Roman" w:hAnsi="Times New Roman" w:cs="Times New Roman"/>
                <w:sz w:val="24"/>
                <w:szCs w:val="24"/>
              </w:rPr>
            </w:pPr>
            <w:r>
              <w:rPr>
                <w:rFonts w:ascii="Times New Roman" w:hAnsi="Times New Roman" w:cs="Times New Roman"/>
                <w:sz w:val="24"/>
                <w:szCs w:val="24"/>
              </w:rPr>
              <w:t>Regular contact</w:t>
            </w:r>
          </w:p>
        </w:tc>
        <w:tc>
          <w:tcPr>
            <w:tcW w:w="7426" w:type="dxa"/>
          </w:tcPr>
          <w:p w14:paraId="080740D8" w14:textId="145CDD03" w:rsidR="001D7FCF" w:rsidRPr="001D7FCF" w:rsidRDefault="001D7FCF" w:rsidP="001D7FCF">
            <w:pPr>
              <w:rPr>
                <w:rFonts w:ascii="Times New Roman" w:hAnsi="Times New Roman" w:cs="Times New Roman"/>
                <w:i/>
                <w:sz w:val="24"/>
                <w:szCs w:val="24"/>
              </w:rPr>
            </w:pPr>
            <w:r w:rsidRPr="001D7FCF">
              <w:rPr>
                <w:rFonts w:ascii="Times New Roman" w:hAnsi="Times New Roman" w:cs="Times New Roman"/>
                <w:i/>
                <w:sz w:val="24"/>
                <w:szCs w:val="24"/>
              </w:rPr>
              <w:t xml:space="preserve">“I think, having someone to talk to on a daily basis really” </w:t>
            </w:r>
            <w:r w:rsidRPr="001D7FCF">
              <w:rPr>
                <w:rFonts w:ascii="Times New Roman" w:hAnsi="Times New Roman" w:cs="Times New Roman"/>
                <w:sz w:val="24"/>
                <w:szCs w:val="24"/>
              </w:rPr>
              <w:t>(SU04)</w:t>
            </w:r>
            <w:r w:rsidRPr="001D7FCF">
              <w:rPr>
                <w:rFonts w:ascii="Times New Roman" w:hAnsi="Times New Roman" w:cs="Times New Roman"/>
                <w:i/>
                <w:sz w:val="24"/>
                <w:szCs w:val="24"/>
              </w:rPr>
              <w:t xml:space="preserve"> </w:t>
            </w:r>
          </w:p>
          <w:p w14:paraId="4F1C0A74" w14:textId="51DCB941" w:rsidR="00A3229F" w:rsidRDefault="001D7FCF" w:rsidP="001D7FCF">
            <w:pPr>
              <w:rPr>
                <w:rFonts w:ascii="Times New Roman" w:hAnsi="Times New Roman" w:cs="Times New Roman"/>
                <w:sz w:val="24"/>
                <w:szCs w:val="24"/>
              </w:rPr>
            </w:pPr>
            <w:r w:rsidRPr="001D7FCF">
              <w:rPr>
                <w:rFonts w:ascii="Times New Roman" w:hAnsi="Times New Roman" w:cs="Times New Roman"/>
                <w:i/>
                <w:sz w:val="24"/>
                <w:szCs w:val="24"/>
              </w:rPr>
              <w:t>“Just that I knew that they were always coming to see me every day, knowing that somebody out there cares”</w:t>
            </w:r>
            <w:r>
              <w:rPr>
                <w:rFonts w:ascii="Times New Roman" w:hAnsi="Times New Roman" w:cs="Times New Roman"/>
                <w:sz w:val="24"/>
                <w:szCs w:val="24"/>
              </w:rPr>
              <w:t xml:space="preserve"> (SU01)</w:t>
            </w:r>
          </w:p>
        </w:tc>
      </w:tr>
      <w:tr w:rsidR="00A3229F" w14:paraId="616A3126" w14:textId="77777777" w:rsidTr="00AF66AC">
        <w:tc>
          <w:tcPr>
            <w:tcW w:w="1816" w:type="dxa"/>
          </w:tcPr>
          <w:p w14:paraId="3A248309" w14:textId="28A70771" w:rsidR="00A3229F" w:rsidRDefault="00F701BF" w:rsidP="001C4704">
            <w:pPr>
              <w:rPr>
                <w:rFonts w:ascii="Times New Roman" w:hAnsi="Times New Roman" w:cs="Times New Roman"/>
                <w:sz w:val="24"/>
                <w:szCs w:val="24"/>
              </w:rPr>
            </w:pPr>
            <w:r>
              <w:rPr>
                <w:rFonts w:ascii="Times New Roman" w:hAnsi="Times New Roman" w:cs="Times New Roman"/>
                <w:sz w:val="24"/>
                <w:szCs w:val="24"/>
              </w:rPr>
              <w:t>Reliability</w:t>
            </w:r>
          </w:p>
        </w:tc>
        <w:tc>
          <w:tcPr>
            <w:tcW w:w="7426" w:type="dxa"/>
          </w:tcPr>
          <w:p w14:paraId="7410625C" w14:textId="77777777" w:rsidR="00AF66AC" w:rsidRDefault="00AF66AC" w:rsidP="001C4704">
            <w:pPr>
              <w:rPr>
                <w:rFonts w:ascii="Times New Roman" w:hAnsi="Times New Roman" w:cs="Times New Roman"/>
                <w:i/>
                <w:sz w:val="24"/>
                <w:szCs w:val="24"/>
              </w:rPr>
            </w:pPr>
            <w:r>
              <w:rPr>
                <w:rFonts w:ascii="Times New Roman" w:hAnsi="Times New Roman" w:cs="Times New Roman"/>
                <w:sz w:val="24"/>
                <w:szCs w:val="24"/>
              </w:rPr>
              <w:t>I:</w:t>
            </w:r>
            <w:r w:rsidRPr="00AF66AC">
              <w:rPr>
                <w:rFonts w:ascii="Times New Roman" w:hAnsi="Times New Roman" w:cs="Times New Roman"/>
                <w:i/>
                <w:sz w:val="24"/>
                <w:szCs w:val="24"/>
              </w:rPr>
              <w:t xml:space="preserve"> </w:t>
            </w:r>
            <w:r>
              <w:rPr>
                <w:rFonts w:ascii="Times New Roman" w:hAnsi="Times New Roman" w:cs="Times New Roman"/>
                <w:i/>
                <w:sz w:val="24"/>
                <w:szCs w:val="24"/>
              </w:rPr>
              <w:t xml:space="preserve">If </w:t>
            </w:r>
            <w:r w:rsidRPr="00AF66AC">
              <w:rPr>
                <w:rFonts w:ascii="Times New Roman" w:hAnsi="Times New Roman" w:cs="Times New Roman"/>
                <w:i/>
                <w:sz w:val="24"/>
                <w:szCs w:val="24"/>
              </w:rPr>
              <w:t xml:space="preserve">you had to say what was the best thing about them what would you say? </w:t>
            </w:r>
          </w:p>
          <w:p w14:paraId="108DB992" w14:textId="52113480" w:rsidR="001D7FCF" w:rsidRDefault="00AF66AC" w:rsidP="001C4704">
            <w:pPr>
              <w:rPr>
                <w:rFonts w:ascii="Times New Roman" w:hAnsi="Times New Roman" w:cs="Times New Roman"/>
                <w:i/>
                <w:sz w:val="24"/>
                <w:szCs w:val="24"/>
              </w:rPr>
            </w:pPr>
            <w:r>
              <w:rPr>
                <w:rFonts w:ascii="Times New Roman" w:hAnsi="Times New Roman" w:cs="Times New Roman"/>
                <w:sz w:val="24"/>
                <w:szCs w:val="24"/>
              </w:rPr>
              <w:t>SU20:</w:t>
            </w:r>
            <w:r w:rsidRPr="00AF66AC">
              <w:rPr>
                <w:rFonts w:ascii="Times New Roman" w:hAnsi="Times New Roman" w:cs="Times New Roman"/>
                <w:i/>
                <w:sz w:val="24"/>
                <w:szCs w:val="24"/>
              </w:rPr>
              <w:t xml:space="preserve"> “I think that they actually did what they said they were going to do, and they didn’t put me off.  They didn’t say, we’re too busy to do this, they came when they said they were going to come, or let me know if they couldn’t turn up.  Everything they said, they would do they did, and you can’t get better than that, can you?” </w:t>
            </w:r>
          </w:p>
          <w:p w14:paraId="24BF3B11" w14:textId="77777777" w:rsidR="003E6272" w:rsidRDefault="003E6272" w:rsidP="001C4704">
            <w:pPr>
              <w:rPr>
                <w:rFonts w:ascii="Times New Roman" w:hAnsi="Times New Roman" w:cs="Times New Roman"/>
                <w:i/>
                <w:sz w:val="24"/>
                <w:szCs w:val="24"/>
              </w:rPr>
            </w:pPr>
          </w:p>
          <w:p w14:paraId="25C3BE59" w14:textId="785C8622" w:rsidR="00A3229F" w:rsidRDefault="003E6272" w:rsidP="001C4704">
            <w:pPr>
              <w:rPr>
                <w:rFonts w:ascii="Times New Roman" w:hAnsi="Times New Roman" w:cs="Times New Roman"/>
                <w:sz w:val="24"/>
                <w:szCs w:val="24"/>
              </w:rPr>
            </w:pPr>
            <w:r w:rsidRPr="003E6272">
              <w:rPr>
                <w:rFonts w:ascii="Times New Roman" w:hAnsi="Times New Roman" w:cs="Times New Roman"/>
                <w:i/>
                <w:color w:val="000000"/>
                <w:sz w:val="24"/>
                <w:szCs w:val="24"/>
              </w:rPr>
              <w:t>“they ask you what time you want them to come and then …  they couldn’t turn up at all”</w:t>
            </w:r>
            <w:r>
              <w:rPr>
                <w:rFonts w:ascii="Times New Roman" w:hAnsi="Times New Roman" w:cs="Times New Roman"/>
                <w:color w:val="000000"/>
                <w:sz w:val="24"/>
                <w:szCs w:val="24"/>
              </w:rPr>
              <w:t xml:space="preserve"> (SU06)</w:t>
            </w:r>
            <w:r w:rsidRPr="00067546">
              <w:rPr>
                <w:rFonts w:ascii="Times New Roman" w:hAnsi="Times New Roman" w:cs="Times New Roman"/>
                <w:color w:val="000000"/>
                <w:sz w:val="24"/>
                <w:szCs w:val="24"/>
              </w:rPr>
              <w:t xml:space="preserve"> </w:t>
            </w:r>
          </w:p>
        </w:tc>
      </w:tr>
      <w:tr w:rsidR="00F701BF" w14:paraId="29EC05B9" w14:textId="77777777" w:rsidTr="00AF66AC">
        <w:tc>
          <w:tcPr>
            <w:tcW w:w="1816" w:type="dxa"/>
          </w:tcPr>
          <w:p w14:paraId="0751A54C" w14:textId="421470E6" w:rsidR="00F701BF" w:rsidRDefault="00DC2874" w:rsidP="001C4704">
            <w:pPr>
              <w:rPr>
                <w:rFonts w:ascii="Times New Roman" w:hAnsi="Times New Roman" w:cs="Times New Roman"/>
                <w:sz w:val="24"/>
                <w:szCs w:val="24"/>
              </w:rPr>
            </w:pPr>
            <w:r>
              <w:rPr>
                <w:rFonts w:ascii="Times New Roman" w:hAnsi="Times New Roman" w:cs="Times New Roman"/>
                <w:sz w:val="24"/>
                <w:szCs w:val="24"/>
              </w:rPr>
              <w:t>Clear communication</w:t>
            </w:r>
          </w:p>
        </w:tc>
        <w:tc>
          <w:tcPr>
            <w:tcW w:w="7426" w:type="dxa"/>
          </w:tcPr>
          <w:p w14:paraId="623F1A97" w14:textId="5DF3A931" w:rsidR="00F701BF" w:rsidRDefault="00AF66AC" w:rsidP="001C4704">
            <w:pPr>
              <w:rPr>
                <w:rFonts w:ascii="Times New Roman" w:hAnsi="Times New Roman" w:cs="Times New Roman"/>
                <w:sz w:val="24"/>
                <w:szCs w:val="24"/>
              </w:rPr>
            </w:pPr>
            <w:r w:rsidRPr="00AF66AC">
              <w:rPr>
                <w:rFonts w:ascii="Times New Roman" w:hAnsi="Times New Roman" w:cs="Times New Roman"/>
                <w:i/>
                <w:sz w:val="24"/>
                <w:szCs w:val="24"/>
              </w:rPr>
              <w:t xml:space="preserve">“I think they could maybe have made things much clearer and plainer, could have saved me an awful lot of angst, and anxiety.” </w:t>
            </w:r>
            <w:r w:rsidRPr="00AF66AC">
              <w:rPr>
                <w:rFonts w:ascii="Times New Roman" w:hAnsi="Times New Roman" w:cs="Times New Roman"/>
                <w:sz w:val="24"/>
                <w:szCs w:val="24"/>
              </w:rPr>
              <w:t>(C12)</w:t>
            </w:r>
          </w:p>
        </w:tc>
      </w:tr>
    </w:tbl>
    <w:p w14:paraId="7676E4B9" w14:textId="77777777" w:rsidR="00A3229F" w:rsidRPr="00A8217C" w:rsidRDefault="00A3229F" w:rsidP="001C4704">
      <w:pPr>
        <w:rPr>
          <w:rFonts w:ascii="Times New Roman" w:hAnsi="Times New Roman" w:cs="Times New Roman"/>
          <w:sz w:val="24"/>
          <w:szCs w:val="24"/>
        </w:rPr>
      </w:pPr>
    </w:p>
    <w:p w14:paraId="1A7E5DD7" w14:textId="77777777" w:rsidR="001C4704" w:rsidRDefault="001C4704" w:rsidP="001C4704">
      <w:pPr>
        <w:rPr>
          <w:rFonts w:ascii="Times New Roman" w:hAnsi="Times New Roman" w:cs="Times New Roman"/>
          <w:b/>
          <w:sz w:val="24"/>
          <w:szCs w:val="24"/>
        </w:rPr>
      </w:pPr>
      <w:r w:rsidRPr="00A8217C">
        <w:rPr>
          <w:rFonts w:ascii="Times New Roman" w:hAnsi="Times New Roman" w:cs="Times New Roman"/>
          <w:b/>
          <w:sz w:val="24"/>
          <w:szCs w:val="24"/>
        </w:rPr>
        <w:t xml:space="preserve">1.3 Flexibility </w:t>
      </w:r>
    </w:p>
    <w:p w14:paraId="633CEEBB" w14:textId="2F16C703" w:rsidR="007A65BF" w:rsidRDefault="00333CF9" w:rsidP="007A65BF">
      <w:pPr>
        <w:rPr>
          <w:rFonts w:ascii="Times New Roman" w:hAnsi="Times New Roman" w:cs="Times New Roman"/>
          <w:sz w:val="24"/>
          <w:szCs w:val="24"/>
        </w:rPr>
      </w:pPr>
      <w:r w:rsidRPr="0003244A">
        <w:rPr>
          <w:rFonts w:ascii="Times New Roman" w:hAnsi="Times New Roman" w:cs="Times New Roman"/>
          <w:sz w:val="24"/>
          <w:szCs w:val="24"/>
        </w:rPr>
        <w:t xml:space="preserve">While valuing clarity, </w:t>
      </w:r>
      <w:r>
        <w:rPr>
          <w:rFonts w:ascii="Times New Roman" w:hAnsi="Times New Roman" w:cs="Times New Roman"/>
          <w:sz w:val="24"/>
          <w:szCs w:val="24"/>
        </w:rPr>
        <w:t xml:space="preserve">CRT developers and practitioner groups </w:t>
      </w:r>
      <w:r w:rsidRPr="0003244A">
        <w:rPr>
          <w:rFonts w:ascii="Times New Roman" w:hAnsi="Times New Roman" w:cs="Times New Roman"/>
          <w:sz w:val="24"/>
          <w:szCs w:val="24"/>
        </w:rPr>
        <w:t xml:space="preserve">cautioned that narrowly defined and rigid referral criteria could create barriers to providing help where needed. </w:t>
      </w:r>
      <w:r>
        <w:rPr>
          <w:rFonts w:ascii="Times New Roman" w:hAnsi="Times New Roman" w:cs="Times New Roman"/>
          <w:sz w:val="24"/>
          <w:szCs w:val="24"/>
        </w:rPr>
        <w:t xml:space="preserve">For example, while </w:t>
      </w:r>
      <w:r w:rsidRPr="0003244A">
        <w:rPr>
          <w:rFonts w:ascii="Times New Roman" w:hAnsi="Times New Roman" w:cs="Times New Roman"/>
          <w:sz w:val="24"/>
          <w:szCs w:val="24"/>
        </w:rPr>
        <w:t>CRT</w:t>
      </w:r>
      <w:r>
        <w:rPr>
          <w:rFonts w:ascii="Times New Roman" w:hAnsi="Times New Roman" w:cs="Times New Roman"/>
          <w:sz w:val="24"/>
          <w:szCs w:val="24"/>
        </w:rPr>
        <w:t>s</w:t>
      </w:r>
      <w:r w:rsidRPr="0003244A">
        <w:rPr>
          <w:rFonts w:ascii="Times New Roman" w:hAnsi="Times New Roman" w:cs="Times New Roman"/>
          <w:sz w:val="24"/>
          <w:szCs w:val="24"/>
        </w:rPr>
        <w:t xml:space="preserve"> </w:t>
      </w:r>
      <w:r>
        <w:rPr>
          <w:rFonts w:ascii="Times New Roman" w:hAnsi="Times New Roman" w:cs="Times New Roman"/>
          <w:sz w:val="24"/>
          <w:szCs w:val="24"/>
        </w:rPr>
        <w:t>s</w:t>
      </w:r>
      <w:r w:rsidRPr="0003244A">
        <w:rPr>
          <w:rFonts w:ascii="Times New Roman" w:hAnsi="Times New Roman" w:cs="Times New Roman"/>
          <w:sz w:val="24"/>
          <w:szCs w:val="24"/>
        </w:rPr>
        <w:t xml:space="preserve">hould </w:t>
      </w:r>
      <w:r>
        <w:rPr>
          <w:rFonts w:ascii="Times New Roman" w:hAnsi="Times New Roman" w:cs="Times New Roman"/>
          <w:sz w:val="24"/>
          <w:szCs w:val="24"/>
        </w:rPr>
        <w:t>primarily provide an alternative to hospital admission,</w:t>
      </w:r>
      <w:r w:rsidRPr="0003244A">
        <w:rPr>
          <w:rFonts w:ascii="Times New Roman" w:hAnsi="Times New Roman" w:cs="Times New Roman"/>
          <w:sz w:val="24"/>
          <w:szCs w:val="24"/>
        </w:rPr>
        <w:t xml:space="preserve"> several practitioner groups and CRT developers described accepting clients with a remit to prevent future admissions, or providing suppo</w:t>
      </w:r>
      <w:r>
        <w:rPr>
          <w:rFonts w:ascii="Times New Roman" w:hAnsi="Times New Roman" w:cs="Times New Roman"/>
          <w:sz w:val="24"/>
          <w:szCs w:val="24"/>
        </w:rPr>
        <w:t>rt or advice to other services</w:t>
      </w:r>
      <w:r w:rsidRPr="0003244A">
        <w:rPr>
          <w:rFonts w:ascii="Times New Roman" w:hAnsi="Times New Roman" w:cs="Times New Roman"/>
          <w:sz w:val="24"/>
          <w:szCs w:val="24"/>
        </w:rPr>
        <w:t xml:space="preserve"> for cases not accepted by a crisis team. This facilitated good relationships with other services. </w:t>
      </w:r>
      <w:r w:rsidR="007A65BF" w:rsidRPr="0003244A">
        <w:rPr>
          <w:rFonts w:ascii="Times New Roman" w:hAnsi="Times New Roman" w:cs="Times New Roman"/>
          <w:sz w:val="24"/>
          <w:szCs w:val="24"/>
        </w:rPr>
        <w:t>A flexible approach to crisis management brought some challenges</w:t>
      </w:r>
      <w:r w:rsidR="007A65BF">
        <w:rPr>
          <w:rFonts w:ascii="Times New Roman" w:hAnsi="Times New Roman" w:cs="Times New Roman"/>
          <w:sz w:val="24"/>
          <w:szCs w:val="24"/>
        </w:rPr>
        <w:t>, including</w:t>
      </w:r>
      <w:r w:rsidR="007A65BF" w:rsidRPr="0003244A">
        <w:rPr>
          <w:rFonts w:ascii="Times New Roman" w:hAnsi="Times New Roman" w:cs="Times New Roman"/>
          <w:sz w:val="24"/>
          <w:szCs w:val="24"/>
        </w:rPr>
        <w:t xml:space="preserve"> predicting workloads and matching staff skills to in</w:t>
      </w:r>
      <w:r w:rsidR="007A65BF">
        <w:rPr>
          <w:rFonts w:ascii="Times New Roman" w:hAnsi="Times New Roman" w:cs="Times New Roman"/>
          <w:sz w:val="24"/>
          <w:szCs w:val="24"/>
        </w:rPr>
        <w:t>dividual needs and preferences (</w:t>
      </w:r>
      <w:r w:rsidR="007A65BF" w:rsidRPr="0003244A">
        <w:rPr>
          <w:rFonts w:ascii="Times New Roman" w:hAnsi="Times New Roman" w:cs="Times New Roman"/>
          <w:sz w:val="24"/>
          <w:szCs w:val="24"/>
        </w:rPr>
        <w:t>for example when service use</w:t>
      </w:r>
      <w:r w:rsidR="007A65BF">
        <w:rPr>
          <w:rFonts w:ascii="Times New Roman" w:hAnsi="Times New Roman" w:cs="Times New Roman"/>
          <w:sz w:val="24"/>
          <w:szCs w:val="24"/>
        </w:rPr>
        <w:t>rs requested to see, or not see,</w:t>
      </w:r>
      <w:r w:rsidR="007A65BF" w:rsidRPr="0003244A">
        <w:rPr>
          <w:rFonts w:ascii="Times New Roman" w:hAnsi="Times New Roman" w:cs="Times New Roman"/>
          <w:sz w:val="24"/>
          <w:szCs w:val="24"/>
        </w:rPr>
        <w:t xml:space="preserve"> particular members of s</w:t>
      </w:r>
      <w:r w:rsidR="007A65BF">
        <w:rPr>
          <w:rFonts w:ascii="Times New Roman" w:hAnsi="Times New Roman" w:cs="Times New Roman"/>
          <w:sz w:val="24"/>
          <w:szCs w:val="24"/>
        </w:rPr>
        <w:t>taff)</w:t>
      </w:r>
      <w:r w:rsidR="007A65BF" w:rsidRPr="0003244A">
        <w:rPr>
          <w:rFonts w:ascii="Times New Roman" w:hAnsi="Times New Roman" w:cs="Times New Roman"/>
          <w:sz w:val="24"/>
          <w:szCs w:val="24"/>
        </w:rPr>
        <w:t>. Planning staffing</w:t>
      </w:r>
      <w:r w:rsidR="007A65BF">
        <w:rPr>
          <w:rFonts w:ascii="Times New Roman" w:hAnsi="Times New Roman" w:cs="Times New Roman"/>
          <w:sz w:val="24"/>
          <w:szCs w:val="24"/>
        </w:rPr>
        <w:t xml:space="preserve"> and shift patterns</w:t>
      </w:r>
      <w:r w:rsidR="007A65BF" w:rsidRPr="0003244A">
        <w:rPr>
          <w:rFonts w:ascii="Times New Roman" w:hAnsi="Times New Roman" w:cs="Times New Roman"/>
          <w:sz w:val="24"/>
          <w:szCs w:val="24"/>
        </w:rPr>
        <w:t xml:space="preserve"> based on previous patterns of contact and need was advocated to manage this. Resource limitations were cited by some staff as a barrier to providing flexible responses to individuals’ needs. </w:t>
      </w:r>
      <w:r w:rsidR="00D50732">
        <w:rPr>
          <w:rFonts w:ascii="Times New Roman" w:hAnsi="Times New Roman" w:cs="Times New Roman"/>
          <w:sz w:val="24"/>
          <w:szCs w:val="24"/>
        </w:rPr>
        <w:lastRenderedPageBreak/>
        <w:t>Service users gave examples of flexibility they had valued, including</w:t>
      </w:r>
      <w:r w:rsidR="00D50732" w:rsidRPr="00815288">
        <w:rPr>
          <w:rFonts w:ascii="Times New Roman" w:hAnsi="Times New Roman" w:cs="Times New Roman"/>
          <w:sz w:val="24"/>
          <w:szCs w:val="24"/>
        </w:rPr>
        <w:t xml:space="preserve"> providing medication and regular telephone contact while staying away from home, and regularly reviewed, rather than fixed discharge dates.</w:t>
      </w:r>
    </w:p>
    <w:p w14:paraId="09DE6BEC" w14:textId="77777777" w:rsidR="00E83D3F" w:rsidRPr="0003244A" w:rsidRDefault="00E83D3F" w:rsidP="007A65B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76"/>
        <w:gridCol w:w="7666"/>
      </w:tblGrid>
      <w:tr w:rsidR="00856FEE" w14:paraId="5C08EC6D" w14:textId="77777777" w:rsidTr="002F0E7E">
        <w:tc>
          <w:tcPr>
            <w:tcW w:w="1576" w:type="dxa"/>
          </w:tcPr>
          <w:p w14:paraId="21365E4B" w14:textId="77777777" w:rsidR="00856FEE" w:rsidRPr="00C551FF" w:rsidRDefault="00856FEE" w:rsidP="00CF77E4">
            <w:pPr>
              <w:contextualSpacing/>
              <w:rPr>
                <w:rFonts w:ascii="Times New Roman" w:hAnsi="Times New Roman" w:cs="Times New Roman"/>
                <w:b/>
                <w:sz w:val="24"/>
                <w:szCs w:val="24"/>
              </w:rPr>
            </w:pPr>
            <w:r w:rsidRPr="00C551FF">
              <w:rPr>
                <w:rFonts w:ascii="Times New Roman" w:hAnsi="Times New Roman" w:cs="Times New Roman"/>
                <w:b/>
                <w:sz w:val="24"/>
                <w:szCs w:val="24"/>
              </w:rPr>
              <w:t>Sub-theme</w:t>
            </w:r>
          </w:p>
        </w:tc>
        <w:tc>
          <w:tcPr>
            <w:tcW w:w="7666" w:type="dxa"/>
          </w:tcPr>
          <w:p w14:paraId="3DCC2735" w14:textId="77777777" w:rsidR="00856FEE" w:rsidRPr="00C551FF" w:rsidRDefault="00856FEE" w:rsidP="00CF77E4">
            <w:pPr>
              <w:contextualSpacing/>
              <w:jc w:val="center"/>
              <w:rPr>
                <w:rFonts w:ascii="Times New Roman" w:hAnsi="Times New Roman" w:cs="Times New Roman"/>
                <w:b/>
                <w:sz w:val="24"/>
                <w:szCs w:val="24"/>
              </w:rPr>
            </w:pPr>
            <w:r w:rsidRPr="00C551FF">
              <w:rPr>
                <w:rFonts w:ascii="Times New Roman" w:hAnsi="Times New Roman" w:cs="Times New Roman"/>
                <w:b/>
                <w:sz w:val="24"/>
                <w:szCs w:val="24"/>
              </w:rPr>
              <w:t>Illustrative data extract</w:t>
            </w:r>
            <w:r>
              <w:rPr>
                <w:rFonts w:ascii="Times New Roman" w:hAnsi="Times New Roman" w:cs="Times New Roman"/>
                <w:b/>
                <w:sz w:val="24"/>
                <w:szCs w:val="24"/>
              </w:rPr>
              <w:t>s</w:t>
            </w:r>
          </w:p>
        </w:tc>
      </w:tr>
      <w:tr w:rsidR="00856FEE" w14:paraId="6EF05FE9" w14:textId="77777777" w:rsidTr="002F0E7E">
        <w:tc>
          <w:tcPr>
            <w:tcW w:w="1576" w:type="dxa"/>
          </w:tcPr>
          <w:p w14:paraId="5D62F912" w14:textId="77777777" w:rsidR="00856FEE" w:rsidRDefault="00856FEE" w:rsidP="001C4704">
            <w:pPr>
              <w:rPr>
                <w:rFonts w:ascii="Times New Roman" w:hAnsi="Times New Roman" w:cs="Times New Roman"/>
                <w:sz w:val="24"/>
                <w:szCs w:val="24"/>
              </w:rPr>
            </w:pPr>
            <w:r>
              <w:rPr>
                <w:rFonts w:ascii="Times New Roman" w:hAnsi="Times New Roman" w:cs="Times New Roman"/>
                <w:sz w:val="24"/>
                <w:szCs w:val="24"/>
              </w:rPr>
              <w:t>Flexible referral criteria</w:t>
            </w:r>
          </w:p>
        </w:tc>
        <w:tc>
          <w:tcPr>
            <w:tcW w:w="7666" w:type="dxa"/>
          </w:tcPr>
          <w:p w14:paraId="38FA21D3" w14:textId="77777777" w:rsidR="00856FEE" w:rsidRPr="00856FEE" w:rsidRDefault="00856FEE" w:rsidP="00856FE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i/>
                <w:color w:val="000000"/>
                <w:sz w:val="24"/>
                <w:szCs w:val="24"/>
              </w:rPr>
              <w:t>“</w:t>
            </w:r>
            <w:r w:rsidRPr="00C75BC5">
              <w:rPr>
                <w:rFonts w:ascii="Times New Roman" w:hAnsi="Times New Roman" w:cs="Times New Roman"/>
                <w:i/>
                <w:color w:val="000000"/>
                <w:sz w:val="24"/>
                <w:szCs w:val="24"/>
              </w:rPr>
              <w:t>I don’t think you can be too prescriptive and s</w:t>
            </w:r>
            <w:r>
              <w:rPr>
                <w:rFonts w:ascii="Times New Roman" w:hAnsi="Times New Roman" w:cs="Times New Roman"/>
                <w:i/>
                <w:color w:val="000000"/>
                <w:sz w:val="24"/>
                <w:szCs w:val="24"/>
              </w:rPr>
              <w:t>ay we only see people like this. B</w:t>
            </w:r>
            <w:r w:rsidRPr="00C75BC5">
              <w:rPr>
                <w:rFonts w:ascii="Times New Roman" w:hAnsi="Times New Roman" w:cs="Times New Roman"/>
                <w:i/>
                <w:color w:val="000000"/>
                <w:sz w:val="24"/>
                <w:szCs w:val="24"/>
              </w:rPr>
              <w:t>ecaus</w:t>
            </w:r>
            <w:r>
              <w:rPr>
                <w:rFonts w:ascii="Times New Roman" w:hAnsi="Times New Roman" w:cs="Times New Roman"/>
                <w:i/>
                <w:color w:val="000000"/>
                <w:sz w:val="24"/>
                <w:szCs w:val="24"/>
              </w:rPr>
              <w:t>e that means that people, often</w:t>
            </w:r>
            <w:r w:rsidRPr="00C75BC5">
              <w:rPr>
                <w:rFonts w:ascii="Times New Roman" w:hAnsi="Times New Roman" w:cs="Times New Roman"/>
                <w:i/>
                <w:color w:val="000000"/>
                <w:sz w:val="24"/>
                <w:szCs w:val="24"/>
              </w:rPr>
              <w:t xml:space="preserve"> who are becoming unwell, often there needs to be some pragmatism about if</w:t>
            </w:r>
            <w:r>
              <w:rPr>
                <w:rFonts w:ascii="Times New Roman" w:hAnsi="Times New Roman" w:cs="Times New Roman"/>
                <w:i/>
                <w:color w:val="000000"/>
                <w:sz w:val="24"/>
                <w:szCs w:val="24"/>
              </w:rPr>
              <w:t>,</w:t>
            </w:r>
            <w:r w:rsidRPr="00C75BC5">
              <w:rPr>
                <w:rFonts w:ascii="Times New Roman" w:hAnsi="Times New Roman" w:cs="Times New Roman"/>
                <w:i/>
                <w:color w:val="000000"/>
                <w:sz w:val="24"/>
                <w:szCs w:val="24"/>
              </w:rPr>
              <w:t xml:space="preserve"> you know somebody is in the early stages of a relapse in their</w:t>
            </w:r>
            <w:r>
              <w:rPr>
                <w:rFonts w:ascii="Times New Roman" w:hAnsi="Times New Roman" w:cs="Times New Roman"/>
                <w:i/>
                <w:color w:val="000000"/>
                <w:sz w:val="24"/>
                <w:szCs w:val="24"/>
              </w:rPr>
              <w:t xml:space="preserve"> mental health, then</w:t>
            </w:r>
            <w:r w:rsidRPr="00C75BC5">
              <w:rPr>
                <w:rFonts w:ascii="Times New Roman" w:hAnsi="Times New Roman" w:cs="Times New Roman"/>
                <w:i/>
                <w:color w:val="000000"/>
                <w:sz w:val="24"/>
                <w:szCs w:val="24"/>
              </w:rPr>
              <w:t xml:space="preserve"> getting in at the earliest point is really important so that they don’t carry on that traj</w:t>
            </w:r>
            <w:r>
              <w:rPr>
                <w:rFonts w:ascii="Times New Roman" w:hAnsi="Times New Roman" w:cs="Times New Roman"/>
                <w:i/>
                <w:color w:val="000000"/>
                <w:sz w:val="24"/>
                <w:szCs w:val="24"/>
              </w:rPr>
              <w:t>ectory of needing hospital care.</w:t>
            </w:r>
            <w:r w:rsidRPr="00C75BC5">
              <w:rPr>
                <w:rFonts w:ascii="Times New Roman" w:hAnsi="Times New Roman" w:cs="Times New Roman"/>
                <w:i/>
                <w:color w:val="000000"/>
                <w:sz w:val="24"/>
                <w:szCs w:val="24"/>
              </w:rPr>
              <w:t xml:space="preserve"> And I think</w:t>
            </w:r>
            <w:r>
              <w:rPr>
                <w:rFonts w:ascii="Times New Roman" w:hAnsi="Times New Roman" w:cs="Times New Roman"/>
                <w:i/>
                <w:color w:val="000000"/>
                <w:sz w:val="24"/>
                <w:szCs w:val="24"/>
              </w:rPr>
              <w:t xml:space="preserve"> </w:t>
            </w:r>
            <w:r w:rsidRPr="00C75BC5">
              <w:rPr>
                <w:rFonts w:ascii="Times New Roman" w:hAnsi="Times New Roman" w:cs="Times New Roman"/>
                <w:i/>
                <w:color w:val="000000"/>
                <w:sz w:val="24"/>
                <w:szCs w:val="24"/>
              </w:rPr>
              <w:t>the team needs to be close enough to spot that, so that they don’t say, oh well they don’t need to be in hospital now so therefore we’re not taki</w:t>
            </w:r>
            <w:r>
              <w:rPr>
                <w:rFonts w:ascii="Times New Roman" w:hAnsi="Times New Roman" w:cs="Times New Roman"/>
                <w:i/>
                <w:color w:val="000000"/>
                <w:sz w:val="24"/>
                <w:szCs w:val="24"/>
              </w:rPr>
              <w:t>ng them.”</w:t>
            </w:r>
            <w:r w:rsidRPr="00C75BC5">
              <w:rPr>
                <w:rFonts w:ascii="Times New Roman" w:hAnsi="Times New Roman" w:cs="Times New Roman"/>
                <w:i/>
                <w:color w:val="000000"/>
                <w:sz w:val="24"/>
                <w:szCs w:val="24"/>
              </w:rPr>
              <w:t xml:space="preserve"> </w:t>
            </w:r>
            <w:r w:rsidR="00BC0093">
              <w:rPr>
                <w:rFonts w:ascii="Times New Roman" w:hAnsi="Times New Roman" w:cs="Times New Roman"/>
                <w:color w:val="000000"/>
                <w:sz w:val="24"/>
                <w:szCs w:val="24"/>
              </w:rPr>
              <w:t xml:space="preserve">(CRT </w:t>
            </w:r>
            <w:r w:rsidR="00E53159">
              <w:rPr>
                <w:rFonts w:ascii="Times New Roman" w:hAnsi="Times New Roman" w:cs="Times New Roman"/>
                <w:color w:val="000000"/>
                <w:sz w:val="24"/>
                <w:szCs w:val="24"/>
              </w:rPr>
              <w:t>d</w:t>
            </w:r>
            <w:r w:rsidR="00BC0093">
              <w:rPr>
                <w:rFonts w:ascii="Times New Roman" w:hAnsi="Times New Roman" w:cs="Times New Roman"/>
                <w:color w:val="000000"/>
                <w:sz w:val="24"/>
                <w:szCs w:val="24"/>
              </w:rPr>
              <w:t xml:space="preserve">eveloper </w:t>
            </w:r>
            <w:r w:rsidRPr="00022F46">
              <w:rPr>
                <w:rFonts w:ascii="Times New Roman" w:hAnsi="Times New Roman" w:cs="Times New Roman"/>
                <w:color w:val="000000"/>
                <w:sz w:val="24"/>
                <w:szCs w:val="24"/>
              </w:rPr>
              <w:t>02)</w:t>
            </w:r>
          </w:p>
        </w:tc>
      </w:tr>
      <w:tr w:rsidR="00856FEE" w14:paraId="3EDBF333" w14:textId="77777777" w:rsidTr="002F0E7E">
        <w:tc>
          <w:tcPr>
            <w:tcW w:w="1576" w:type="dxa"/>
          </w:tcPr>
          <w:p w14:paraId="169C59B2" w14:textId="77777777" w:rsidR="00856FEE" w:rsidRPr="00856FEE" w:rsidRDefault="00856FEE" w:rsidP="001C4704">
            <w:pPr>
              <w:rPr>
                <w:rFonts w:ascii="Times New Roman" w:hAnsi="Times New Roman" w:cs="Times New Roman"/>
                <w:sz w:val="24"/>
                <w:szCs w:val="24"/>
              </w:rPr>
            </w:pPr>
            <w:r>
              <w:rPr>
                <w:rFonts w:ascii="Times New Roman" w:hAnsi="Times New Roman" w:cs="Times New Roman"/>
                <w:sz w:val="24"/>
                <w:szCs w:val="24"/>
              </w:rPr>
              <w:t>Flexible contact and discharge</w:t>
            </w:r>
          </w:p>
        </w:tc>
        <w:tc>
          <w:tcPr>
            <w:tcW w:w="7666" w:type="dxa"/>
          </w:tcPr>
          <w:p w14:paraId="0729B272" w14:textId="77777777" w:rsidR="00856FEE" w:rsidRDefault="00856FEE" w:rsidP="0085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sidRPr="00247532">
              <w:rPr>
                <w:rFonts w:ascii="Times New Roman" w:hAnsi="Times New Roman" w:cs="Times New Roman"/>
                <w:i/>
                <w:sz w:val="24"/>
                <w:szCs w:val="24"/>
              </w:rPr>
              <w:t>“We can’t praise them enough for the flexibility they gave because K found being away from [</w:t>
            </w:r>
            <w:r w:rsidRPr="00247532">
              <w:rPr>
                <w:rFonts w:ascii="Times New Roman" w:hAnsi="Times New Roman" w:cs="Times New Roman"/>
                <w:sz w:val="24"/>
                <w:szCs w:val="24"/>
              </w:rPr>
              <w:t>local town</w:t>
            </w:r>
            <w:r w:rsidRPr="00247532">
              <w:rPr>
                <w:rFonts w:ascii="Times New Roman" w:hAnsi="Times New Roman" w:cs="Times New Roman"/>
                <w:i/>
                <w:sz w:val="24"/>
                <w:szCs w:val="24"/>
              </w:rPr>
              <w:t>] to be a very good place for recovery and E, the head of the crisis team, agreed that she could go and live with my parents in London for a couple of weeks and, sort of, do phone-in connections with the crisis team. And she said that normally they wouldn’t do this, but this sounded like a good idea and was mutually beneficial.”</w:t>
            </w:r>
            <w:r w:rsidRPr="00C75BC5">
              <w:rPr>
                <w:rFonts w:ascii="Times New Roman" w:hAnsi="Times New Roman" w:cs="Times New Roman"/>
                <w:sz w:val="24"/>
                <w:szCs w:val="24"/>
              </w:rPr>
              <w:t xml:space="preserve"> </w:t>
            </w:r>
            <w:r w:rsidRPr="00022F46">
              <w:rPr>
                <w:rFonts w:ascii="Times New Roman" w:hAnsi="Times New Roman" w:cs="Times New Roman"/>
                <w:sz w:val="24"/>
                <w:szCs w:val="24"/>
              </w:rPr>
              <w:t>(C17)</w:t>
            </w:r>
          </w:p>
          <w:p w14:paraId="65AF7C67" w14:textId="77777777" w:rsidR="00856FEE" w:rsidRDefault="00856FEE" w:rsidP="0085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18447614" w14:textId="77777777" w:rsidR="00856FEE" w:rsidRPr="00247532" w:rsidRDefault="00856FEE" w:rsidP="0085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
                <w:sz w:val="24"/>
                <w:szCs w:val="24"/>
              </w:rPr>
            </w:pPr>
            <w:r w:rsidRPr="00C75BC5">
              <w:rPr>
                <w:rFonts w:ascii="Times New Roman" w:hAnsi="Times New Roman" w:cs="Times New Roman"/>
                <w:sz w:val="24"/>
                <w:szCs w:val="24"/>
              </w:rPr>
              <w:t>IV</w:t>
            </w:r>
            <w:r>
              <w:rPr>
                <w:rFonts w:ascii="Times New Roman" w:hAnsi="Times New Roman" w:cs="Times New Roman"/>
                <w:sz w:val="24"/>
                <w:szCs w:val="24"/>
              </w:rPr>
              <w:t>:</w:t>
            </w:r>
            <w:r w:rsidRPr="00C75BC5">
              <w:rPr>
                <w:rFonts w:ascii="Times New Roman" w:hAnsi="Times New Roman" w:cs="Times New Roman"/>
                <w:sz w:val="24"/>
                <w:szCs w:val="24"/>
              </w:rPr>
              <w:tab/>
            </w:r>
            <w:r w:rsidRPr="00247532">
              <w:rPr>
                <w:rFonts w:ascii="Times New Roman" w:hAnsi="Times New Roman" w:cs="Times New Roman"/>
                <w:i/>
                <w:sz w:val="24"/>
                <w:szCs w:val="24"/>
              </w:rPr>
              <w:t>Was that long enough, or not long enough, or how was it?</w:t>
            </w:r>
          </w:p>
          <w:p w14:paraId="15729E02" w14:textId="77777777" w:rsidR="00856FEE" w:rsidRPr="00247532" w:rsidRDefault="00856FEE" w:rsidP="0085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SU13:</w:t>
            </w:r>
            <w:r w:rsidRPr="00C75BC5">
              <w:rPr>
                <w:rFonts w:ascii="Times New Roman" w:hAnsi="Times New Roman" w:cs="Times New Roman"/>
                <w:sz w:val="24"/>
                <w:szCs w:val="24"/>
              </w:rPr>
              <w:tab/>
            </w:r>
            <w:r w:rsidRPr="00247532">
              <w:rPr>
                <w:rFonts w:ascii="Times New Roman" w:hAnsi="Times New Roman" w:cs="Times New Roman"/>
                <w:i/>
                <w:sz w:val="24"/>
                <w:szCs w:val="24"/>
              </w:rPr>
              <w:t>I think that was long enough. Having said that… well, the doctor did want to discharge me about ten days earlier than I was discharged, and I didn’t feel ready to be discharged, so he was happy to carry on seeing me for a little bit longer.</w:t>
            </w:r>
          </w:p>
          <w:p w14:paraId="692463CD" w14:textId="77777777" w:rsidR="00856FEE" w:rsidRPr="00247532" w:rsidRDefault="00856FEE" w:rsidP="0085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
                <w:sz w:val="24"/>
                <w:szCs w:val="24"/>
              </w:rPr>
            </w:pPr>
            <w:r w:rsidRPr="00C75BC5">
              <w:rPr>
                <w:rFonts w:ascii="Times New Roman" w:hAnsi="Times New Roman" w:cs="Times New Roman"/>
                <w:sz w:val="24"/>
                <w:szCs w:val="24"/>
              </w:rPr>
              <w:t>IV</w:t>
            </w:r>
            <w:r>
              <w:rPr>
                <w:rFonts w:ascii="Times New Roman" w:hAnsi="Times New Roman" w:cs="Times New Roman"/>
                <w:sz w:val="24"/>
                <w:szCs w:val="24"/>
              </w:rPr>
              <w:t>:</w:t>
            </w:r>
            <w:r w:rsidRPr="00C75BC5">
              <w:rPr>
                <w:rFonts w:ascii="Times New Roman" w:hAnsi="Times New Roman" w:cs="Times New Roman"/>
                <w:sz w:val="24"/>
                <w:szCs w:val="24"/>
              </w:rPr>
              <w:tab/>
            </w:r>
            <w:r w:rsidRPr="00247532">
              <w:rPr>
                <w:rFonts w:ascii="Times New Roman" w:hAnsi="Times New Roman" w:cs="Times New Roman"/>
                <w:i/>
                <w:sz w:val="24"/>
                <w:szCs w:val="24"/>
              </w:rPr>
              <w:t>So listened to your concerns and kept you for a bit?</w:t>
            </w:r>
          </w:p>
          <w:p w14:paraId="3415AEB4" w14:textId="77777777" w:rsidR="00856FEE" w:rsidRPr="00856FEE" w:rsidRDefault="00856FEE" w:rsidP="0085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SU13:</w:t>
            </w:r>
            <w:r w:rsidRPr="00C75BC5">
              <w:rPr>
                <w:rFonts w:ascii="Times New Roman" w:hAnsi="Times New Roman" w:cs="Times New Roman"/>
                <w:sz w:val="24"/>
                <w:szCs w:val="24"/>
              </w:rPr>
              <w:tab/>
            </w:r>
            <w:r w:rsidRPr="00247532">
              <w:rPr>
                <w:rFonts w:ascii="Times New Roman" w:hAnsi="Times New Roman" w:cs="Times New Roman"/>
                <w:i/>
                <w:sz w:val="24"/>
                <w:szCs w:val="24"/>
              </w:rPr>
              <w:t xml:space="preserve">Yes. </w:t>
            </w:r>
          </w:p>
        </w:tc>
      </w:tr>
      <w:tr w:rsidR="00856FEE" w14:paraId="0CA2319A" w14:textId="77777777" w:rsidTr="002F0E7E">
        <w:tc>
          <w:tcPr>
            <w:tcW w:w="1576" w:type="dxa"/>
          </w:tcPr>
          <w:p w14:paraId="170DD421" w14:textId="77777777" w:rsidR="00856FEE" w:rsidRPr="00856FEE" w:rsidRDefault="00856FEE" w:rsidP="00856FEE">
            <w:pPr>
              <w:rPr>
                <w:rFonts w:ascii="Times New Roman" w:hAnsi="Times New Roman" w:cs="Times New Roman"/>
                <w:sz w:val="24"/>
                <w:szCs w:val="24"/>
              </w:rPr>
            </w:pPr>
            <w:r>
              <w:rPr>
                <w:rFonts w:ascii="Times New Roman" w:hAnsi="Times New Roman" w:cs="Times New Roman"/>
                <w:sz w:val="24"/>
                <w:szCs w:val="24"/>
              </w:rPr>
              <w:t>Tensions between c</w:t>
            </w:r>
            <w:r w:rsidRPr="00856FEE">
              <w:rPr>
                <w:rFonts w:ascii="Times New Roman" w:hAnsi="Times New Roman" w:cs="Times New Roman"/>
                <w:sz w:val="24"/>
                <w:szCs w:val="24"/>
              </w:rPr>
              <w:t xml:space="preserve">lear service criteria </w:t>
            </w:r>
            <w:r>
              <w:rPr>
                <w:rFonts w:ascii="Times New Roman" w:hAnsi="Times New Roman" w:cs="Times New Roman"/>
                <w:sz w:val="24"/>
                <w:szCs w:val="24"/>
              </w:rPr>
              <w:t>and a</w:t>
            </w:r>
            <w:r w:rsidRPr="00856FEE">
              <w:rPr>
                <w:rFonts w:ascii="Times New Roman" w:hAnsi="Times New Roman" w:cs="Times New Roman"/>
                <w:sz w:val="24"/>
                <w:szCs w:val="24"/>
              </w:rPr>
              <w:t xml:space="preserve"> flexible individualised </w:t>
            </w:r>
            <w:r>
              <w:rPr>
                <w:rFonts w:ascii="Times New Roman" w:hAnsi="Times New Roman" w:cs="Times New Roman"/>
                <w:sz w:val="24"/>
                <w:szCs w:val="24"/>
              </w:rPr>
              <w:t>approach</w:t>
            </w:r>
          </w:p>
        </w:tc>
        <w:tc>
          <w:tcPr>
            <w:tcW w:w="7666" w:type="dxa"/>
          </w:tcPr>
          <w:p w14:paraId="088FBF59" w14:textId="77777777" w:rsidR="00856FEE" w:rsidRDefault="00856FEE" w:rsidP="00856FEE">
            <w:pPr>
              <w:pStyle w:val="Standard"/>
              <w:rPr>
                <w:rFonts w:ascii="Times New Roman" w:hAnsi="Times New Roman" w:cs="Times New Roman"/>
                <w:color w:val="000000"/>
                <w:kern w:val="0"/>
                <w:sz w:val="24"/>
                <w:szCs w:val="24"/>
              </w:rPr>
            </w:pPr>
            <w:r>
              <w:rPr>
                <w:rFonts w:ascii="Times New Roman" w:hAnsi="Times New Roman" w:cs="Times New Roman"/>
                <w:i/>
                <w:color w:val="000000"/>
                <w:kern w:val="0"/>
                <w:sz w:val="24"/>
                <w:szCs w:val="24"/>
              </w:rPr>
              <w:t>“</w:t>
            </w:r>
            <w:r w:rsidRPr="00C75BC5">
              <w:rPr>
                <w:rFonts w:ascii="Times New Roman" w:hAnsi="Times New Roman" w:cs="Times New Roman"/>
                <w:i/>
                <w:color w:val="000000"/>
                <w:kern w:val="0"/>
                <w:sz w:val="24"/>
                <w:szCs w:val="24"/>
              </w:rPr>
              <w:t>Patients are saying that they would probably like to define their own recovery more, i.e. have more time with the Crisis Team</w:t>
            </w:r>
            <w:r>
              <w:rPr>
                <w:rFonts w:ascii="Times New Roman" w:hAnsi="Times New Roman" w:cs="Times New Roman"/>
                <w:i/>
                <w:color w:val="000000"/>
                <w:kern w:val="0"/>
                <w:sz w:val="24"/>
                <w:szCs w:val="24"/>
              </w:rPr>
              <w:t>, w</w:t>
            </w:r>
            <w:r w:rsidRPr="00C75BC5">
              <w:rPr>
                <w:rFonts w:ascii="Times New Roman" w:hAnsi="Times New Roman" w:cs="Times New Roman"/>
                <w:i/>
                <w:color w:val="000000"/>
                <w:kern w:val="0"/>
                <w:sz w:val="24"/>
                <w:szCs w:val="24"/>
              </w:rPr>
              <w:t>hich again is not without risk if you’re trying to target people who otherwise would be in hospital.</w:t>
            </w:r>
            <w:r w:rsidRPr="00C75BC5">
              <w:rPr>
                <w:rFonts w:ascii="Times New Roman" w:hAnsi="Times New Roman" w:cs="Times New Roman"/>
                <w:color w:val="000000"/>
                <w:kern w:val="0"/>
                <w:sz w:val="24"/>
                <w:szCs w:val="24"/>
              </w:rPr>
              <w:t xml:space="preserve"> </w:t>
            </w:r>
            <w:r w:rsidRPr="00C75BC5">
              <w:rPr>
                <w:rFonts w:ascii="Times New Roman" w:hAnsi="Times New Roman" w:cs="Times New Roman"/>
                <w:i/>
                <w:color w:val="000000"/>
                <w:kern w:val="0"/>
                <w:sz w:val="24"/>
                <w:szCs w:val="24"/>
              </w:rPr>
              <w:t xml:space="preserve">So there’s tension between those two statements. If you’re saying that the teams are... When you go back to that awful statement </w:t>
            </w:r>
            <w:r>
              <w:rPr>
                <w:rFonts w:ascii="Times New Roman" w:hAnsi="Times New Roman" w:cs="Times New Roman"/>
                <w:i/>
                <w:color w:val="000000"/>
                <w:kern w:val="0"/>
                <w:sz w:val="24"/>
                <w:szCs w:val="24"/>
              </w:rPr>
              <w:t>‘</w:t>
            </w:r>
            <w:r w:rsidRPr="00C75BC5">
              <w:rPr>
                <w:rFonts w:ascii="Times New Roman" w:hAnsi="Times New Roman" w:cs="Times New Roman"/>
                <w:i/>
                <w:color w:val="000000"/>
                <w:kern w:val="0"/>
                <w:sz w:val="24"/>
                <w:szCs w:val="24"/>
              </w:rPr>
              <w:t>fidelity to the model</w:t>
            </w:r>
            <w:r>
              <w:rPr>
                <w:rFonts w:ascii="Times New Roman" w:hAnsi="Times New Roman" w:cs="Times New Roman"/>
                <w:i/>
                <w:color w:val="000000"/>
                <w:kern w:val="0"/>
                <w:sz w:val="24"/>
                <w:szCs w:val="24"/>
              </w:rPr>
              <w:t>’,</w:t>
            </w:r>
            <w:r w:rsidRPr="00C75BC5">
              <w:rPr>
                <w:rFonts w:ascii="Times New Roman" w:hAnsi="Times New Roman" w:cs="Times New Roman"/>
                <w:i/>
                <w:color w:val="000000"/>
                <w:kern w:val="0"/>
                <w:sz w:val="24"/>
                <w:szCs w:val="24"/>
              </w:rPr>
              <w:t xml:space="preserve"> that in a way can be a barrier to teams doing work, because they will say, well, that the model says that we work with people who otherwise would be in hospital. So if you use that as a mantra then it’s a convenient way of saying, well, this person wouldn’t be in hospital and therefore we’re n</w:t>
            </w:r>
            <w:r>
              <w:rPr>
                <w:rFonts w:ascii="Times New Roman" w:hAnsi="Times New Roman" w:cs="Times New Roman"/>
                <w:i/>
                <w:color w:val="000000"/>
                <w:kern w:val="0"/>
                <w:sz w:val="24"/>
                <w:szCs w:val="24"/>
              </w:rPr>
              <w:t xml:space="preserve">ot going to work with them.” </w:t>
            </w:r>
            <w:r w:rsidRPr="00C75BC5">
              <w:rPr>
                <w:rFonts w:ascii="Times New Roman" w:hAnsi="Times New Roman" w:cs="Times New Roman"/>
                <w:color w:val="000000"/>
                <w:kern w:val="0"/>
                <w:sz w:val="24"/>
                <w:szCs w:val="24"/>
              </w:rPr>
              <w:t xml:space="preserve">(Senior Trust </w:t>
            </w:r>
            <w:r w:rsidR="00E925D1">
              <w:rPr>
                <w:rFonts w:ascii="Times New Roman" w:hAnsi="Times New Roman" w:cs="Times New Roman"/>
                <w:color w:val="000000"/>
                <w:kern w:val="0"/>
                <w:sz w:val="24"/>
                <w:szCs w:val="24"/>
              </w:rPr>
              <w:t>m</w:t>
            </w:r>
            <w:r w:rsidRPr="00C75BC5">
              <w:rPr>
                <w:rFonts w:ascii="Times New Roman" w:hAnsi="Times New Roman" w:cs="Times New Roman"/>
                <w:color w:val="000000"/>
                <w:kern w:val="0"/>
                <w:sz w:val="24"/>
                <w:szCs w:val="24"/>
              </w:rPr>
              <w:t>anager 01)</w:t>
            </w:r>
          </w:p>
          <w:p w14:paraId="0DAC6624" w14:textId="77777777" w:rsidR="00856FEE" w:rsidRPr="00C75BC5" w:rsidRDefault="00856FEE" w:rsidP="00856FEE">
            <w:pPr>
              <w:pStyle w:val="Standard"/>
              <w:rPr>
                <w:rFonts w:ascii="Times New Roman" w:hAnsi="Times New Roman" w:cs="Times New Roman"/>
                <w:sz w:val="24"/>
                <w:szCs w:val="24"/>
              </w:rPr>
            </w:pPr>
          </w:p>
          <w:p w14:paraId="29D73E62" w14:textId="77777777" w:rsidR="00856FEE" w:rsidRPr="00247532" w:rsidRDefault="00856FEE" w:rsidP="00856FEE">
            <w:pPr>
              <w:tabs>
                <w:tab w:val="left" w:pos="709"/>
                <w:tab w:val="left" w:pos="12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IV: </w:t>
            </w:r>
            <w:r>
              <w:rPr>
                <w:rFonts w:ascii="Times New Roman" w:hAnsi="Times New Roman" w:cs="Times New Roman"/>
                <w:sz w:val="24"/>
                <w:szCs w:val="24"/>
              </w:rPr>
              <w:tab/>
            </w:r>
            <w:r w:rsidRPr="00247532">
              <w:rPr>
                <w:rFonts w:ascii="Times New Roman" w:hAnsi="Times New Roman" w:cs="Times New Roman"/>
                <w:i/>
                <w:sz w:val="24"/>
                <w:szCs w:val="24"/>
              </w:rPr>
              <w:t>Let’s look at their help, and the help and involvement that you received. Was there anything that could have been improved?</w:t>
            </w:r>
          </w:p>
          <w:p w14:paraId="4180FE22" w14:textId="77777777" w:rsidR="00856FEE" w:rsidRPr="00856FEE" w:rsidRDefault="00856FEE" w:rsidP="00856FEE">
            <w:pPr>
              <w:tabs>
                <w:tab w:val="left" w:pos="709"/>
                <w:tab w:val="left" w:pos="12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C06:</w:t>
            </w:r>
            <w:r w:rsidRPr="00C75BC5">
              <w:rPr>
                <w:rFonts w:ascii="Times New Roman" w:hAnsi="Times New Roman" w:cs="Times New Roman"/>
                <w:sz w:val="24"/>
                <w:szCs w:val="24"/>
              </w:rPr>
              <w:tab/>
            </w:r>
            <w:r w:rsidRPr="00247532">
              <w:rPr>
                <w:rFonts w:ascii="Times New Roman" w:hAnsi="Times New Roman" w:cs="Times New Roman"/>
                <w:i/>
                <w:sz w:val="24"/>
                <w:szCs w:val="24"/>
              </w:rPr>
              <w:t>Yes, if they don’t follow too much textbooks, and followed their instincts, because they felt that they should continue really, but the textbooks said enough, that it has to be for so long, and that’s it. Every patient has so much time, you see. I think they should go, for each, to make it an individual need, according to the person, not according to a time chart. Because after all, this is a person.</w:t>
            </w:r>
          </w:p>
        </w:tc>
      </w:tr>
    </w:tbl>
    <w:p w14:paraId="45558CDA" w14:textId="77777777" w:rsidR="001C4704" w:rsidRDefault="001C4704" w:rsidP="001C4704">
      <w:pPr>
        <w:rPr>
          <w:rFonts w:ascii="Times New Roman" w:hAnsi="Times New Roman" w:cs="Times New Roman"/>
          <w:b/>
          <w:sz w:val="24"/>
          <w:szCs w:val="24"/>
        </w:rPr>
      </w:pPr>
    </w:p>
    <w:p w14:paraId="7E0971F7" w14:textId="54AEABB0" w:rsidR="001C4704" w:rsidRDefault="00FD6B3D" w:rsidP="001C4704">
      <w:pPr>
        <w:rPr>
          <w:rFonts w:ascii="Times New Roman" w:hAnsi="Times New Roman" w:cs="Times New Roman"/>
          <w:b/>
          <w:sz w:val="24"/>
          <w:szCs w:val="24"/>
        </w:rPr>
      </w:pPr>
      <w:r>
        <w:rPr>
          <w:rFonts w:ascii="Times New Roman" w:hAnsi="Times New Roman" w:cs="Times New Roman"/>
          <w:b/>
          <w:sz w:val="24"/>
          <w:szCs w:val="24"/>
        </w:rPr>
        <w:lastRenderedPageBreak/>
        <w:t>1</w:t>
      </w:r>
      <w:r w:rsidR="005856E4">
        <w:rPr>
          <w:rFonts w:ascii="Times New Roman" w:hAnsi="Times New Roman" w:cs="Times New Roman"/>
          <w:b/>
          <w:sz w:val="24"/>
          <w:szCs w:val="24"/>
        </w:rPr>
        <w:t>.4 Staff</w:t>
      </w:r>
      <w:r w:rsidR="001C4704" w:rsidRPr="00A8217C">
        <w:rPr>
          <w:rFonts w:ascii="Times New Roman" w:hAnsi="Times New Roman" w:cs="Times New Roman"/>
          <w:b/>
          <w:sz w:val="24"/>
          <w:szCs w:val="24"/>
        </w:rPr>
        <w:t xml:space="preserve"> </w:t>
      </w:r>
      <w:r w:rsidR="000F01B4">
        <w:rPr>
          <w:rFonts w:ascii="Times New Roman" w:hAnsi="Times New Roman" w:cs="Times New Roman"/>
          <w:b/>
          <w:sz w:val="24"/>
          <w:szCs w:val="24"/>
        </w:rPr>
        <w:t>c</w:t>
      </w:r>
      <w:r w:rsidR="001C4704" w:rsidRPr="00A8217C">
        <w:rPr>
          <w:rFonts w:ascii="Times New Roman" w:hAnsi="Times New Roman" w:cs="Times New Roman"/>
          <w:b/>
          <w:sz w:val="24"/>
          <w:szCs w:val="24"/>
        </w:rPr>
        <w:t xml:space="preserve">ontinuity </w:t>
      </w:r>
    </w:p>
    <w:tbl>
      <w:tblPr>
        <w:tblStyle w:val="TableGrid"/>
        <w:tblW w:w="0" w:type="auto"/>
        <w:tblLook w:val="04A0" w:firstRow="1" w:lastRow="0" w:firstColumn="1" w:lastColumn="0" w:noHBand="0" w:noVBand="1"/>
      </w:tblPr>
      <w:tblGrid>
        <w:gridCol w:w="1526"/>
        <w:gridCol w:w="7716"/>
      </w:tblGrid>
      <w:tr w:rsidR="001B367C" w14:paraId="6FF4F699" w14:textId="77777777" w:rsidTr="00720F25">
        <w:tc>
          <w:tcPr>
            <w:tcW w:w="1526" w:type="dxa"/>
          </w:tcPr>
          <w:p w14:paraId="4B660AB7" w14:textId="77777777" w:rsidR="001B367C" w:rsidRPr="001B367C" w:rsidRDefault="001B367C" w:rsidP="00AF6BC2">
            <w:pPr>
              <w:pStyle w:val="Standard"/>
              <w:rPr>
                <w:rFonts w:ascii="Times New Roman" w:eastAsiaTheme="minorHAnsi" w:hAnsi="Times New Roman" w:cs="Times New Roman"/>
                <w:b/>
                <w:kern w:val="0"/>
                <w:sz w:val="24"/>
                <w:szCs w:val="24"/>
              </w:rPr>
            </w:pPr>
            <w:r w:rsidRPr="001B367C">
              <w:rPr>
                <w:rFonts w:ascii="Times New Roman" w:eastAsiaTheme="minorHAnsi" w:hAnsi="Times New Roman" w:cs="Times New Roman"/>
                <w:b/>
                <w:kern w:val="0"/>
                <w:sz w:val="24"/>
                <w:szCs w:val="24"/>
              </w:rPr>
              <w:t>Sub-theme</w:t>
            </w:r>
          </w:p>
        </w:tc>
        <w:tc>
          <w:tcPr>
            <w:tcW w:w="7716" w:type="dxa"/>
          </w:tcPr>
          <w:p w14:paraId="24B5DD3B" w14:textId="77777777" w:rsidR="001B367C" w:rsidRPr="001B367C" w:rsidRDefault="001B367C" w:rsidP="001B367C">
            <w:pPr>
              <w:pStyle w:val="Standard"/>
              <w:jc w:val="center"/>
              <w:rPr>
                <w:rFonts w:ascii="Times New Roman" w:eastAsiaTheme="minorHAnsi" w:hAnsi="Times New Roman" w:cs="Times New Roman"/>
                <w:b/>
                <w:kern w:val="0"/>
                <w:sz w:val="24"/>
                <w:szCs w:val="24"/>
              </w:rPr>
            </w:pPr>
            <w:r w:rsidRPr="001B367C">
              <w:rPr>
                <w:rFonts w:ascii="Times New Roman" w:eastAsiaTheme="minorHAnsi" w:hAnsi="Times New Roman" w:cs="Times New Roman"/>
                <w:b/>
                <w:kern w:val="0"/>
                <w:sz w:val="24"/>
                <w:szCs w:val="24"/>
              </w:rPr>
              <w:t>Illustrative data extracts</w:t>
            </w:r>
          </w:p>
        </w:tc>
      </w:tr>
      <w:tr w:rsidR="001B367C" w14:paraId="65AA78E5" w14:textId="77777777" w:rsidTr="00720F25">
        <w:tc>
          <w:tcPr>
            <w:tcW w:w="1526" w:type="dxa"/>
          </w:tcPr>
          <w:p w14:paraId="23A54771" w14:textId="77777777" w:rsidR="001B367C" w:rsidRPr="001B367C" w:rsidRDefault="001B367C" w:rsidP="00AF6BC2">
            <w:pPr>
              <w:pStyle w:val="Standard"/>
              <w:rPr>
                <w:rFonts w:ascii="Times New Roman" w:eastAsiaTheme="minorHAnsi" w:hAnsi="Times New Roman" w:cs="Times New Roman"/>
                <w:sz w:val="24"/>
                <w:szCs w:val="24"/>
              </w:rPr>
            </w:pPr>
            <w:r w:rsidRPr="001B367C">
              <w:rPr>
                <w:rFonts w:ascii="Times New Roman" w:eastAsiaTheme="minorHAnsi" w:hAnsi="Times New Roman" w:cs="Times New Roman"/>
                <w:sz w:val="24"/>
                <w:szCs w:val="24"/>
              </w:rPr>
              <w:t>Large number of staff visiting prevents relationship formation</w:t>
            </w:r>
          </w:p>
        </w:tc>
        <w:tc>
          <w:tcPr>
            <w:tcW w:w="7716" w:type="dxa"/>
          </w:tcPr>
          <w:p w14:paraId="16B27745" w14:textId="77777777" w:rsidR="001B367C" w:rsidRDefault="001B367C" w:rsidP="001B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Fonts w:ascii="Times New Roman" w:hAnsi="Times New Roman" w:cs="Calibri"/>
                <w:sz w:val="24"/>
                <w:szCs w:val="24"/>
              </w:rPr>
            </w:pPr>
            <w:r w:rsidRPr="00D47170">
              <w:rPr>
                <w:rFonts w:ascii="Times New Roman" w:hAnsi="Times New Roman" w:cs="Calibri"/>
                <w:i/>
                <w:sz w:val="24"/>
                <w:szCs w:val="24"/>
              </w:rPr>
              <w:t>“They do know him but they don’t really know any of his hobbies, any of the things he likes.  I don’t know how they would know each person.  John doesn’t feel, if you like, that he has bonded with any of them.  If you could have one person out of a team that would come and that was your person, if you like.  I think that is so important and when you have a variety of people coming through the door you can’t really bond with any of them can you?  He can be sociable but there is no connection.”</w:t>
            </w:r>
            <w:r>
              <w:rPr>
                <w:rFonts w:ascii="Times New Roman" w:hAnsi="Times New Roman" w:cs="Calibri"/>
                <w:sz w:val="24"/>
                <w:szCs w:val="24"/>
              </w:rPr>
              <w:t xml:space="preserve"> (C07)</w:t>
            </w:r>
          </w:p>
          <w:p w14:paraId="579654E7" w14:textId="77777777" w:rsidR="001B367C" w:rsidRDefault="001B367C" w:rsidP="001B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Fonts w:ascii="Times New Roman" w:hAnsi="Times New Roman" w:cs="Calibri"/>
                <w:sz w:val="24"/>
                <w:szCs w:val="24"/>
              </w:rPr>
            </w:pPr>
          </w:p>
          <w:p w14:paraId="3D43FCA8" w14:textId="77777777" w:rsidR="001B367C" w:rsidRPr="00001961" w:rsidRDefault="001B367C" w:rsidP="001B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Fonts w:ascii="Times New Roman" w:hAnsi="Times New Roman" w:cs="Calibri"/>
                <w:color w:val="000000"/>
                <w:sz w:val="24"/>
                <w:szCs w:val="24"/>
              </w:rPr>
            </w:pPr>
            <w:r w:rsidRPr="00236287">
              <w:rPr>
                <w:rFonts w:ascii="Times New Roman" w:hAnsi="Times New Roman" w:cs="Calibri"/>
                <w:i/>
                <w:color w:val="000000"/>
                <w:sz w:val="24"/>
                <w:szCs w:val="24"/>
              </w:rPr>
              <w:t>“I think it's a good service, but I think the only Achilles heel in it is the fact that there are different people every time, so you never build up a rapport with CRT.  You never identify yourself with the same person twice.  So that's the only downfall with CRT is that if it had the same people on every day doing the same shifts, then it would be more reassuring to see the same face and you can build up a rapport, you can build up a bond.”</w:t>
            </w:r>
            <w:r w:rsidRPr="00001961">
              <w:rPr>
                <w:rFonts w:ascii="Times New Roman" w:hAnsi="Times New Roman" w:cs="Calibri"/>
                <w:color w:val="000000"/>
                <w:sz w:val="24"/>
                <w:szCs w:val="24"/>
              </w:rPr>
              <w:t xml:space="preserve"> </w:t>
            </w:r>
            <w:r>
              <w:rPr>
                <w:rFonts w:ascii="Times New Roman" w:hAnsi="Times New Roman" w:cs="Calibri"/>
                <w:color w:val="000000"/>
                <w:sz w:val="24"/>
                <w:szCs w:val="24"/>
              </w:rPr>
              <w:t>(SU12)</w:t>
            </w:r>
          </w:p>
          <w:p w14:paraId="74409198" w14:textId="77777777" w:rsidR="001B367C" w:rsidRPr="00001961" w:rsidRDefault="001B367C" w:rsidP="001B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Fonts w:ascii="Times New Roman" w:hAnsi="Times New Roman" w:cs="Calibri"/>
                <w:color w:val="000000"/>
                <w:sz w:val="24"/>
                <w:szCs w:val="24"/>
              </w:rPr>
            </w:pPr>
          </w:p>
          <w:p w14:paraId="6C1E68E1" w14:textId="77777777" w:rsidR="001B367C" w:rsidRPr="001B367C" w:rsidRDefault="001B367C" w:rsidP="001B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D47170">
              <w:rPr>
                <w:rFonts w:ascii="Times New Roman" w:hAnsi="Times New Roman" w:cs="Times New Roman"/>
                <w:i/>
                <w:sz w:val="24"/>
                <w:szCs w:val="24"/>
              </w:rPr>
              <w:t>“I think the people who complain most are the people who value having a therapeutic relationship with an individual, and that’s something that we hear a lot of complaints about, is that a different person comes round every time.”</w:t>
            </w:r>
            <w:r>
              <w:rPr>
                <w:rFonts w:ascii="Times New Roman" w:hAnsi="Times New Roman" w:cs="Times New Roman"/>
                <w:sz w:val="24"/>
                <w:szCs w:val="24"/>
              </w:rPr>
              <w:t xml:space="preserve"> (Practitioner group 11, CRT referrers</w:t>
            </w:r>
            <w:r w:rsidRPr="00001961">
              <w:rPr>
                <w:rFonts w:ascii="Times New Roman" w:hAnsi="Times New Roman" w:cs="Times New Roman"/>
                <w:sz w:val="24"/>
                <w:szCs w:val="24"/>
              </w:rPr>
              <w:t>)</w:t>
            </w:r>
          </w:p>
        </w:tc>
      </w:tr>
      <w:tr w:rsidR="001B367C" w14:paraId="3C6FCAE9" w14:textId="77777777" w:rsidTr="00720F25">
        <w:tc>
          <w:tcPr>
            <w:tcW w:w="1526" w:type="dxa"/>
          </w:tcPr>
          <w:p w14:paraId="57ECDE74" w14:textId="77777777" w:rsidR="001B367C" w:rsidRPr="001B367C" w:rsidRDefault="001B367C" w:rsidP="001B367C">
            <w:pPr>
              <w:pStyle w:val="Standard"/>
              <w:rPr>
                <w:rFonts w:ascii="Times New Roman" w:eastAsiaTheme="minorHAnsi" w:hAnsi="Times New Roman" w:cs="Times New Roman"/>
                <w:sz w:val="24"/>
                <w:szCs w:val="24"/>
              </w:rPr>
            </w:pPr>
            <w:r w:rsidRPr="001B367C">
              <w:rPr>
                <w:rFonts w:ascii="Times New Roman" w:eastAsiaTheme="minorHAnsi" w:hAnsi="Times New Roman" w:cs="Times New Roman"/>
                <w:sz w:val="24"/>
                <w:szCs w:val="24"/>
              </w:rPr>
              <w:t xml:space="preserve">Continuity between staff and repeating information </w:t>
            </w:r>
          </w:p>
          <w:p w14:paraId="351EEC3F" w14:textId="77777777" w:rsidR="001B367C" w:rsidRPr="001B367C" w:rsidRDefault="001B367C" w:rsidP="00AF6BC2">
            <w:pPr>
              <w:pStyle w:val="Standard"/>
              <w:rPr>
                <w:rFonts w:ascii="Times New Roman" w:eastAsiaTheme="minorHAnsi" w:hAnsi="Times New Roman" w:cs="Times New Roman"/>
                <w:kern w:val="0"/>
                <w:sz w:val="24"/>
                <w:szCs w:val="24"/>
              </w:rPr>
            </w:pPr>
          </w:p>
        </w:tc>
        <w:tc>
          <w:tcPr>
            <w:tcW w:w="7716" w:type="dxa"/>
          </w:tcPr>
          <w:p w14:paraId="7E59FA22" w14:textId="77777777" w:rsidR="001B367C" w:rsidRDefault="001B367C" w:rsidP="001B367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Fonts w:ascii="Times New Roman" w:hAnsi="Times New Roman" w:cs="Calibri"/>
                <w:sz w:val="24"/>
                <w:szCs w:val="24"/>
              </w:rPr>
            </w:pPr>
            <w:r w:rsidRPr="003456EC">
              <w:rPr>
                <w:rFonts w:ascii="Times New Roman" w:hAnsi="Times New Roman" w:cs="Calibri"/>
                <w:i/>
                <w:sz w:val="24"/>
                <w:szCs w:val="24"/>
              </w:rPr>
              <w:t>“I really do think it’s important that there is a little bit of consistency on the people that we see. I understand that you can’t always see her, but I think if you go from one person to the next person to the next person, you kind of start looking at explaining it again and explaining it again.”</w:t>
            </w:r>
            <w:r>
              <w:rPr>
                <w:rFonts w:ascii="Times New Roman" w:hAnsi="Times New Roman" w:cs="Calibri"/>
                <w:sz w:val="24"/>
                <w:szCs w:val="24"/>
              </w:rPr>
              <w:t xml:space="preserve"> (C08)</w:t>
            </w:r>
          </w:p>
          <w:p w14:paraId="5CDDF4F8" w14:textId="77777777" w:rsidR="001B367C" w:rsidRDefault="001B367C" w:rsidP="001B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Fonts w:ascii="Times New Roman" w:hAnsi="Times New Roman" w:cs="Calibri"/>
                <w:sz w:val="24"/>
                <w:szCs w:val="24"/>
              </w:rPr>
            </w:pPr>
          </w:p>
          <w:p w14:paraId="4A0BA96E" w14:textId="77777777" w:rsidR="001B367C" w:rsidRPr="001B367C" w:rsidRDefault="001B367C" w:rsidP="001B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Fonts w:ascii="Times New Roman" w:hAnsi="Times New Roman" w:cs="Calibri"/>
                <w:sz w:val="24"/>
                <w:szCs w:val="24"/>
              </w:rPr>
            </w:pPr>
            <w:r w:rsidRPr="003456EC">
              <w:rPr>
                <w:rFonts w:ascii="Times New Roman" w:hAnsi="Times New Roman" w:cs="Calibri"/>
                <w:i/>
                <w:sz w:val="24"/>
                <w:szCs w:val="24"/>
              </w:rPr>
              <w:t xml:space="preserve">“I think I saw about eight or nine </w:t>
            </w:r>
            <w:r w:rsidRPr="003456EC">
              <w:rPr>
                <w:rFonts w:ascii="Times New Roman" w:hAnsi="Times New Roman" w:cs="Calibri"/>
                <w:sz w:val="24"/>
                <w:szCs w:val="24"/>
              </w:rPr>
              <w:t>[CRT staff],</w:t>
            </w:r>
            <w:r w:rsidRPr="003456EC">
              <w:rPr>
                <w:rFonts w:ascii="Times New Roman" w:hAnsi="Times New Roman" w:cs="Calibri"/>
                <w:i/>
                <w:sz w:val="24"/>
                <w:szCs w:val="24"/>
              </w:rPr>
              <w:t xml:space="preserve"> which I thought, I found quite hard the first week, being honest, but after that I found it quite nice, because I found that I was boring just one person every day with the same thing, and so it was quite nice seein</w:t>
            </w:r>
            <w:r>
              <w:rPr>
                <w:rFonts w:ascii="Times New Roman" w:hAnsi="Times New Roman" w:cs="Calibri"/>
                <w:i/>
                <w:sz w:val="24"/>
                <w:szCs w:val="24"/>
              </w:rPr>
              <w:t>g a variety of different people. A</w:t>
            </w:r>
            <w:r w:rsidRPr="003456EC">
              <w:rPr>
                <w:rFonts w:ascii="Times New Roman" w:hAnsi="Times New Roman" w:cs="Calibri"/>
                <w:i/>
                <w:sz w:val="24"/>
                <w:szCs w:val="24"/>
              </w:rPr>
              <w:t>nd they all knew the back story, so I didn’t have to repeat myself every day, because that’s what I was dreading, I was dreading having to see a new person. A new person meant having to tell the story all from the beginning, whereas they already knew, they’d all read up on me before they came through the door</w:t>
            </w:r>
            <w:r>
              <w:rPr>
                <w:rFonts w:ascii="Times New Roman" w:hAnsi="Times New Roman" w:cs="Calibri"/>
                <w:i/>
                <w:sz w:val="24"/>
                <w:szCs w:val="24"/>
              </w:rPr>
              <w:t xml:space="preserve"> … S</w:t>
            </w:r>
            <w:r w:rsidRPr="003456EC">
              <w:rPr>
                <w:rFonts w:ascii="Times New Roman" w:hAnsi="Times New Roman" w:cs="Calibri"/>
                <w:i/>
                <w:sz w:val="24"/>
                <w:szCs w:val="24"/>
              </w:rPr>
              <w:t>o that was good, I thought that worked well. There’s nothing worse than having to repeat something so many times when you’re feeling that bad.”</w:t>
            </w:r>
            <w:r w:rsidRPr="00CF4AEB">
              <w:rPr>
                <w:rFonts w:ascii="Times New Roman" w:hAnsi="Times New Roman" w:cs="Calibri"/>
                <w:sz w:val="24"/>
                <w:szCs w:val="24"/>
              </w:rPr>
              <w:t xml:space="preserve"> (SU40)</w:t>
            </w:r>
          </w:p>
        </w:tc>
      </w:tr>
      <w:tr w:rsidR="001B367C" w14:paraId="265A6533" w14:textId="77777777" w:rsidTr="00720F25">
        <w:tc>
          <w:tcPr>
            <w:tcW w:w="1526" w:type="dxa"/>
          </w:tcPr>
          <w:p w14:paraId="27C82057" w14:textId="77777777" w:rsidR="001B367C" w:rsidRPr="001B367C" w:rsidRDefault="001B367C" w:rsidP="00AF6BC2">
            <w:pPr>
              <w:pStyle w:val="Standard"/>
              <w:rPr>
                <w:rFonts w:ascii="Times New Roman" w:eastAsiaTheme="minorHAnsi" w:hAnsi="Times New Roman" w:cs="Times New Roman"/>
                <w:bCs/>
                <w:sz w:val="24"/>
                <w:szCs w:val="24"/>
              </w:rPr>
            </w:pPr>
            <w:r w:rsidRPr="001B367C">
              <w:rPr>
                <w:rFonts w:ascii="Times New Roman" w:eastAsiaTheme="minorHAnsi" w:hAnsi="Times New Roman" w:cs="Times New Roman"/>
                <w:bCs/>
                <w:sz w:val="24"/>
                <w:szCs w:val="24"/>
              </w:rPr>
              <w:t xml:space="preserve">Lack of consistency of advice </w:t>
            </w:r>
          </w:p>
        </w:tc>
        <w:tc>
          <w:tcPr>
            <w:tcW w:w="7716" w:type="dxa"/>
          </w:tcPr>
          <w:p w14:paraId="438D7F53" w14:textId="77777777" w:rsidR="001B367C" w:rsidRPr="001B367C" w:rsidRDefault="001B367C" w:rsidP="00AF6BC2">
            <w:pPr>
              <w:pStyle w:val="Standard"/>
              <w:rPr>
                <w:rFonts w:ascii="Times New Roman" w:eastAsiaTheme="minorHAnsi" w:hAnsi="Times New Roman" w:cs="Times New Roman"/>
                <w:sz w:val="24"/>
                <w:szCs w:val="24"/>
              </w:rPr>
            </w:pPr>
            <w:r w:rsidRPr="001B367C">
              <w:rPr>
                <w:rFonts w:ascii="Times New Roman" w:eastAsiaTheme="minorHAnsi" w:hAnsi="Times New Roman" w:cs="Times New Roman"/>
                <w:i/>
                <w:sz w:val="24"/>
                <w:szCs w:val="24"/>
              </w:rPr>
              <w:t>“One of the major hindrances to effective treatment with a good outcome is, because the way the teams work, that different members of the team invariably will be going at all different times to see a particular client, which is a constant complaint of the client. Unless all members of the team have similar levels of skill with evaluating both risk and symptoms, or whatever word we use, subjective state of the person, you get a patchy treatment experience. Because you get pieces of good input for that client, the person themselves feels, people understand me, we know where we are.  Lo and behold next morning someone different rings at the bell, that person doesn’t read the signs and symptoms, can’t talk about the same things, gives completely different advice.”</w:t>
            </w:r>
            <w:r w:rsidRPr="001B367C">
              <w:rPr>
                <w:rFonts w:ascii="Times New Roman" w:eastAsiaTheme="minorHAnsi" w:hAnsi="Times New Roman" w:cs="Times New Roman"/>
                <w:sz w:val="24"/>
                <w:szCs w:val="24"/>
              </w:rPr>
              <w:t xml:space="preserve">  (Senior Trust manager, 07)</w:t>
            </w:r>
          </w:p>
        </w:tc>
      </w:tr>
      <w:tr w:rsidR="001B367C" w14:paraId="2171378D" w14:textId="77777777" w:rsidTr="00720F25">
        <w:tc>
          <w:tcPr>
            <w:tcW w:w="1526" w:type="dxa"/>
          </w:tcPr>
          <w:p w14:paraId="74E92B64" w14:textId="77777777" w:rsidR="001B367C" w:rsidRPr="001B367C" w:rsidRDefault="001B367C" w:rsidP="001B367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100" w:lineRule="atLeast"/>
              <w:rPr>
                <w:rFonts w:ascii="Times New Roman" w:hAnsi="Times New Roman" w:cs="Calibri"/>
                <w:color w:val="000000"/>
                <w:sz w:val="24"/>
                <w:szCs w:val="24"/>
              </w:rPr>
            </w:pPr>
            <w:r w:rsidRPr="001B367C">
              <w:rPr>
                <w:rFonts w:ascii="Times New Roman" w:hAnsi="Times New Roman" w:cs="Calibri"/>
                <w:color w:val="000000"/>
                <w:sz w:val="24"/>
                <w:szCs w:val="24"/>
              </w:rPr>
              <w:t xml:space="preserve">Strategies to improve staff </w:t>
            </w:r>
            <w:r w:rsidRPr="001B367C">
              <w:rPr>
                <w:rFonts w:ascii="Times New Roman" w:hAnsi="Times New Roman" w:cs="Calibri"/>
                <w:color w:val="000000"/>
                <w:sz w:val="24"/>
                <w:szCs w:val="24"/>
              </w:rPr>
              <w:lastRenderedPageBreak/>
              <w:t xml:space="preserve">continuity </w:t>
            </w:r>
          </w:p>
        </w:tc>
        <w:tc>
          <w:tcPr>
            <w:tcW w:w="7716" w:type="dxa"/>
          </w:tcPr>
          <w:p w14:paraId="3032A1AD" w14:textId="77777777" w:rsidR="001B367C" w:rsidRPr="001B367C" w:rsidRDefault="001B367C" w:rsidP="001B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F6649A">
              <w:rPr>
                <w:rFonts w:ascii="Times New Roman" w:eastAsia="Times New Roman" w:hAnsi="Times New Roman" w:cs="Times New Roman"/>
                <w:i/>
                <w:color w:val="000000"/>
                <w:sz w:val="24"/>
                <w:szCs w:val="24"/>
              </w:rPr>
              <w:lastRenderedPageBreak/>
              <w:t xml:space="preserve">“A lot of the time people are in crisis, it means they might not see the same person twice ever, so I think it’s working out the shift systems. … Somebody </w:t>
            </w:r>
            <w:r w:rsidRPr="00F6649A">
              <w:rPr>
                <w:rFonts w:ascii="Times New Roman" w:eastAsia="Times New Roman" w:hAnsi="Times New Roman" w:cs="Times New Roman"/>
                <w:i/>
                <w:color w:val="000000"/>
                <w:sz w:val="24"/>
                <w:szCs w:val="24"/>
              </w:rPr>
              <w:lastRenderedPageBreak/>
              <w:t>who’s in crisis should have one key person. I don’t think… I think it’s impractical for that person to visit them every single time, but the shift coordinator should be allocating that resource in a way that that person does go out as much as possible so there is some degree of continuity.</w:t>
            </w:r>
            <w:r w:rsidRPr="00F6649A">
              <w:rPr>
                <w:rFonts w:ascii="Times New Roman" w:hAnsi="Times New Roman" w:cs="Times New Roman"/>
                <w:i/>
              </w:rPr>
              <w:t xml:space="preserve"> </w:t>
            </w:r>
            <w:r w:rsidRPr="00F6649A">
              <w:rPr>
                <w:rFonts w:ascii="Times New Roman" w:eastAsia="Times New Roman" w:hAnsi="Times New Roman" w:cs="Times New Roman"/>
                <w:i/>
                <w:color w:val="000000"/>
                <w:sz w:val="24"/>
                <w:szCs w:val="24"/>
              </w:rPr>
              <w:t>Some teams have got around it by having sub teams within their teams, so locality teams that cover a certain geographical area. They might have red team and blue team that will cover a sub locality within that team so they’re all working the same patch, which minimises a little bit, but it is the most difficult thing too, because the teams are working around the clock, seven days a week, it’s very difficult to manage. So I think it’s about the team having an understanding of everyone’s caseload and trying to have at least one person who keeps the button on that one person throughout the journey. And it can be managed in different ways. They can make telephone contact even if they’re not visiting all the time, but as long as the person feels that there’s one person making contact and the carers feel as though there’s one person making contact.”</w:t>
            </w:r>
            <w:r>
              <w:rPr>
                <w:rFonts w:ascii="Times New Roman" w:eastAsia="Times New Roman" w:hAnsi="Times New Roman" w:cs="Times New Roman"/>
                <w:color w:val="000000"/>
                <w:sz w:val="24"/>
                <w:szCs w:val="24"/>
              </w:rPr>
              <w:t xml:space="preserve"> (CRT developer 04) </w:t>
            </w:r>
          </w:p>
        </w:tc>
      </w:tr>
    </w:tbl>
    <w:p w14:paraId="0F6CDD90" w14:textId="77777777" w:rsidR="00AF6BC2" w:rsidRDefault="00AF6BC2" w:rsidP="00AF6BC2">
      <w:pPr>
        <w:pStyle w:val="Standard"/>
        <w:rPr>
          <w:rFonts w:asciiTheme="minorHAnsi" w:eastAsiaTheme="minorHAnsi" w:hAnsiTheme="minorHAnsi" w:cstheme="minorBidi"/>
          <w:kern w:val="0"/>
        </w:rPr>
      </w:pPr>
    </w:p>
    <w:p w14:paraId="73D25F8F" w14:textId="58CFA5B2" w:rsidR="0056581B" w:rsidRDefault="00131262" w:rsidP="0056581B">
      <w:pPr>
        <w:pStyle w:val="Standard"/>
        <w:numPr>
          <w:ilvl w:val="1"/>
          <w:numId w:val="4"/>
        </w:numPr>
      </w:pPr>
      <w:r>
        <w:rPr>
          <w:rFonts w:ascii="Times New Roman" w:hAnsi="Times New Roman" w:cs="Times New Roman"/>
          <w:b/>
          <w:sz w:val="24"/>
          <w:szCs w:val="24"/>
        </w:rPr>
        <w:t>St</w:t>
      </w:r>
      <w:r w:rsidR="00AF6BC2">
        <w:rPr>
          <w:rFonts w:ascii="Times New Roman" w:hAnsi="Times New Roman" w:cs="Times New Roman"/>
          <w:b/>
          <w:sz w:val="24"/>
          <w:szCs w:val="24"/>
        </w:rPr>
        <w:t>aff</w:t>
      </w:r>
      <w:r>
        <w:rPr>
          <w:rFonts w:ascii="Times New Roman" w:hAnsi="Times New Roman" w:cs="Times New Roman"/>
          <w:b/>
          <w:sz w:val="24"/>
          <w:szCs w:val="24"/>
        </w:rPr>
        <w:t xml:space="preserve"> mix and experience</w:t>
      </w:r>
    </w:p>
    <w:p w14:paraId="31147B67" w14:textId="6D9EFF7F" w:rsidR="0056581B" w:rsidRPr="00365CD4" w:rsidRDefault="00365CD4" w:rsidP="00365C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Practitioners </w:t>
      </w:r>
      <w:r w:rsidRPr="00DA4907">
        <w:rPr>
          <w:rFonts w:ascii="Times New Roman" w:eastAsia="Times New Roman" w:hAnsi="Times New Roman" w:cs="Times New Roman"/>
          <w:sz w:val="24"/>
          <w:szCs w:val="24"/>
        </w:rPr>
        <w:t xml:space="preserve">saw </w:t>
      </w:r>
      <w:r>
        <w:rPr>
          <w:rFonts w:ascii="Times New Roman" w:eastAsia="Times New Roman" w:hAnsi="Times New Roman" w:cs="Times New Roman"/>
          <w:sz w:val="24"/>
          <w:szCs w:val="24"/>
        </w:rPr>
        <w:t xml:space="preserve">staff </w:t>
      </w:r>
      <w:r w:rsidRPr="00DA4907">
        <w:rPr>
          <w:rFonts w:ascii="Times New Roman" w:eastAsia="Times New Roman" w:hAnsi="Times New Roman" w:cs="Times New Roman"/>
          <w:sz w:val="24"/>
          <w:szCs w:val="24"/>
        </w:rPr>
        <w:t xml:space="preserve">training as </w:t>
      </w:r>
      <w:r>
        <w:rPr>
          <w:rFonts w:ascii="Times New Roman" w:eastAsia="Times New Roman" w:hAnsi="Times New Roman" w:cs="Times New Roman"/>
          <w:sz w:val="24"/>
          <w:szCs w:val="24"/>
        </w:rPr>
        <w:t>essential</w:t>
      </w:r>
      <w:r w:rsidRPr="00DA4907">
        <w:rPr>
          <w:rFonts w:ascii="Times New Roman" w:eastAsia="Times New Roman" w:hAnsi="Times New Roman" w:cs="Times New Roman"/>
          <w:sz w:val="24"/>
          <w:szCs w:val="24"/>
        </w:rPr>
        <w:t xml:space="preserve">, especially when staff start </w:t>
      </w:r>
      <w:r>
        <w:rPr>
          <w:rFonts w:ascii="Times New Roman" w:eastAsia="Times New Roman" w:hAnsi="Times New Roman" w:cs="Times New Roman"/>
          <w:sz w:val="24"/>
          <w:szCs w:val="24"/>
        </w:rPr>
        <w:t xml:space="preserve">CRT </w:t>
      </w:r>
      <w:r w:rsidRPr="00DA4907">
        <w:rPr>
          <w:rFonts w:ascii="Times New Roman" w:eastAsia="Times New Roman" w:hAnsi="Times New Roman" w:cs="Times New Roman"/>
          <w:sz w:val="24"/>
          <w:szCs w:val="24"/>
        </w:rPr>
        <w:t>work</w:t>
      </w:r>
      <w:r>
        <w:rPr>
          <w:rFonts w:ascii="Times New Roman" w:eastAsia="Times New Roman" w:hAnsi="Times New Roman" w:cs="Times New Roman"/>
          <w:sz w:val="24"/>
          <w:szCs w:val="24"/>
        </w:rPr>
        <w:t>,</w:t>
      </w:r>
      <w:r w:rsidRPr="00DA4907">
        <w:rPr>
          <w:rFonts w:ascii="Times New Roman" w:eastAsia="Times New Roman" w:hAnsi="Times New Roman" w:cs="Times New Roman"/>
          <w:sz w:val="24"/>
          <w:szCs w:val="24"/>
        </w:rPr>
        <w:t xml:space="preserve"> because of the risk environment. </w:t>
      </w:r>
      <w:r>
        <w:rPr>
          <w:rFonts w:ascii="Times New Roman" w:eastAsia="Times New Roman" w:hAnsi="Times New Roman" w:cs="Times New Roman"/>
          <w:sz w:val="24"/>
          <w:szCs w:val="24"/>
        </w:rPr>
        <w:t>Suggested elements of training included</w:t>
      </w:r>
      <w:r w:rsidRPr="00DA4907">
        <w:rPr>
          <w:rFonts w:ascii="Times New Roman" w:eastAsia="Times New Roman" w:hAnsi="Times New Roman" w:cs="Times New Roman"/>
          <w:sz w:val="24"/>
          <w:szCs w:val="24"/>
        </w:rPr>
        <w:t xml:space="preserve"> social systems training, </w:t>
      </w:r>
      <w:r>
        <w:rPr>
          <w:rFonts w:ascii="Times New Roman" w:eastAsia="Times New Roman" w:hAnsi="Times New Roman" w:cs="Times New Roman"/>
          <w:sz w:val="24"/>
          <w:szCs w:val="24"/>
        </w:rPr>
        <w:t>alcohol and drug misuse assessments,</w:t>
      </w:r>
      <w:r w:rsidRPr="00DA4907">
        <w:rPr>
          <w:rFonts w:ascii="Times New Roman" w:eastAsia="Times New Roman" w:hAnsi="Times New Roman" w:cs="Times New Roman"/>
          <w:sz w:val="24"/>
          <w:szCs w:val="24"/>
        </w:rPr>
        <w:t xml:space="preserve"> working with personality disorders,</w:t>
      </w:r>
      <w:r>
        <w:rPr>
          <w:rFonts w:ascii="Times New Roman" w:eastAsia="Times New Roman" w:hAnsi="Times New Roman" w:cs="Times New Roman"/>
          <w:sz w:val="24"/>
          <w:szCs w:val="24"/>
        </w:rPr>
        <w:t xml:space="preserve"> </w:t>
      </w:r>
      <w:r w:rsidRPr="00DA4907">
        <w:rPr>
          <w:rFonts w:ascii="Times New Roman" w:eastAsia="Times New Roman" w:hAnsi="Times New Roman" w:cs="Times New Roman"/>
          <w:sz w:val="24"/>
          <w:szCs w:val="24"/>
        </w:rPr>
        <w:t>psychological perspective</w:t>
      </w:r>
      <w:r>
        <w:rPr>
          <w:rFonts w:ascii="Times New Roman" w:eastAsia="Times New Roman" w:hAnsi="Times New Roman" w:cs="Times New Roman"/>
          <w:sz w:val="24"/>
          <w:szCs w:val="24"/>
        </w:rPr>
        <w:t xml:space="preserve">s, and </w:t>
      </w:r>
      <w:r w:rsidRPr="00DA4907">
        <w:rPr>
          <w:rFonts w:ascii="Times New Roman" w:eastAsia="Times New Roman" w:hAnsi="Times New Roman" w:cs="Times New Roman"/>
          <w:sz w:val="24"/>
          <w:szCs w:val="24"/>
        </w:rPr>
        <w:t xml:space="preserve">practical aspects of the role </w:t>
      </w:r>
      <w:r>
        <w:rPr>
          <w:rFonts w:ascii="Times New Roman" w:eastAsia="Times New Roman" w:hAnsi="Times New Roman" w:cs="Times New Roman"/>
          <w:sz w:val="24"/>
          <w:szCs w:val="24"/>
        </w:rPr>
        <w:t>(</w:t>
      </w:r>
      <w:r w:rsidRPr="00DA4907">
        <w:rPr>
          <w:rFonts w:ascii="Times New Roman" w:eastAsia="Times New Roman" w:hAnsi="Times New Roman" w:cs="Times New Roman"/>
          <w:sz w:val="24"/>
          <w:szCs w:val="24"/>
        </w:rPr>
        <w:t>e.g. handovers and information sharing</w:t>
      </w:r>
      <w:r>
        <w:rPr>
          <w:rFonts w:ascii="Times New Roman" w:eastAsia="Times New Roman" w:hAnsi="Times New Roman" w:cs="Times New Roman"/>
          <w:sz w:val="24"/>
          <w:szCs w:val="24"/>
        </w:rPr>
        <w:t xml:space="preserve">). </w:t>
      </w:r>
      <w:r w:rsidRPr="00DA4907">
        <w:rPr>
          <w:rFonts w:ascii="Times New Roman" w:eastAsia="Times New Roman" w:hAnsi="Times New Roman" w:cs="Times New Roman"/>
          <w:sz w:val="24"/>
          <w:szCs w:val="24"/>
        </w:rPr>
        <w:t>It was suggested that</w:t>
      </w:r>
      <w:r>
        <w:rPr>
          <w:rFonts w:ascii="Times New Roman" w:eastAsia="Times New Roman" w:hAnsi="Times New Roman" w:cs="Times New Roman"/>
          <w:sz w:val="24"/>
          <w:szCs w:val="24"/>
        </w:rPr>
        <w:t>,</w:t>
      </w:r>
      <w:r w:rsidRPr="00DA4907">
        <w:rPr>
          <w:rFonts w:ascii="Times New Roman" w:eastAsia="Times New Roman" w:hAnsi="Times New Roman" w:cs="Times New Roman"/>
          <w:sz w:val="24"/>
          <w:szCs w:val="24"/>
        </w:rPr>
        <w:t xml:space="preserve"> with appropriate training the professional background of individual staff members should not matter, and the same basic training for all </w:t>
      </w:r>
      <w:r>
        <w:rPr>
          <w:rFonts w:ascii="Times New Roman" w:eastAsia="Times New Roman" w:hAnsi="Times New Roman" w:cs="Times New Roman"/>
          <w:sz w:val="24"/>
          <w:szCs w:val="24"/>
        </w:rPr>
        <w:t xml:space="preserve">team </w:t>
      </w:r>
      <w:r w:rsidRPr="00DA4907">
        <w:rPr>
          <w:rFonts w:ascii="Times New Roman" w:eastAsia="Times New Roman" w:hAnsi="Times New Roman" w:cs="Times New Roman"/>
          <w:sz w:val="24"/>
          <w:szCs w:val="24"/>
        </w:rPr>
        <w:t xml:space="preserve">members might be beneficial.  </w:t>
      </w:r>
      <w:r>
        <w:rPr>
          <w:rFonts w:ascii="Times New Roman" w:eastAsia="Times New Roman" w:hAnsi="Times New Roman" w:cs="Times New Roman"/>
          <w:sz w:val="24"/>
          <w:szCs w:val="24"/>
        </w:rPr>
        <w:t>Several members of staff men</w:t>
      </w:r>
      <w:r w:rsidRPr="00DA4907">
        <w:rPr>
          <w:rFonts w:ascii="Times New Roman" w:eastAsia="Times New Roman" w:hAnsi="Times New Roman" w:cs="Times New Roman"/>
          <w:sz w:val="24"/>
          <w:szCs w:val="24"/>
        </w:rPr>
        <w:t xml:space="preserve">tioned regular supervision sessions as </w:t>
      </w:r>
      <w:r>
        <w:rPr>
          <w:rFonts w:ascii="Times New Roman" w:eastAsia="Times New Roman" w:hAnsi="Times New Roman" w:cs="Times New Roman"/>
          <w:sz w:val="24"/>
          <w:szCs w:val="24"/>
        </w:rPr>
        <w:t>vital to a well-functioning tea</w:t>
      </w:r>
      <w:r w:rsidRPr="00DA490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and helping to foster a strong team culture.</w:t>
      </w:r>
    </w:p>
    <w:tbl>
      <w:tblPr>
        <w:tblStyle w:val="TableGrid"/>
        <w:tblW w:w="0" w:type="auto"/>
        <w:tblLook w:val="04A0" w:firstRow="1" w:lastRow="0" w:firstColumn="1" w:lastColumn="0" w:noHBand="0" w:noVBand="1"/>
      </w:tblPr>
      <w:tblGrid>
        <w:gridCol w:w="1526"/>
        <w:gridCol w:w="7716"/>
      </w:tblGrid>
      <w:tr w:rsidR="00320EBA" w14:paraId="1188436F" w14:textId="77777777" w:rsidTr="00320EBA">
        <w:tc>
          <w:tcPr>
            <w:tcW w:w="1526" w:type="dxa"/>
          </w:tcPr>
          <w:p w14:paraId="7244B6DE" w14:textId="5D5E27E2" w:rsidR="00320EBA" w:rsidRDefault="00320EBA" w:rsidP="00320EBA">
            <w:pPr>
              <w:widowControl w:val="0"/>
              <w:autoSpaceDE w:val="0"/>
              <w:autoSpaceDN w:val="0"/>
              <w:adjustRightInd w:val="0"/>
              <w:jc w:val="center"/>
            </w:pPr>
            <w:r w:rsidRPr="001B367C">
              <w:rPr>
                <w:rFonts w:ascii="Times New Roman" w:eastAsiaTheme="minorHAnsi" w:hAnsi="Times New Roman" w:cs="Times New Roman"/>
                <w:b/>
                <w:sz w:val="24"/>
                <w:szCs w:val="24"/>
              </w:rPr>
              <w:t>Sub-theme</w:t>
            </w:r>
          </w:p>
        </w:tc>
        <w:tc>
          <w:tcPr>
            <w:tcW w:w="7716" w:type="dxa"/>
          </w:tcPr>
          <w:p w14:paraId="51284913" w14:textId="002CFA06" w:rsidR="00320EBA" w:rsidRDefault="00320EBA" w:rsidP="00320EBA">
            <w:pPr>
              <w:widowControl w:val="0"/>
              <w:autoSpaceDE w:val="0"/>
              <w:autoSpaceDN w:val="0"/>
              <w:adjustRightInd w:val="0"/>
              <w:jc w:val="center"/>
            </w:pPr>
            <w:r w:rsidRPr="001B367C">
              <w:rPr>
                <w:rFonts w:ascii="Times New Roman" w:eastAsiaTheme="minorHAnsi" w:hAnsi="Times New Roman" w:cs="Times New Roman"/>
                <w:b/>
                <w:sz w:val="24"/>
                <w:szCs w:val="24"/>
              </w:rPr>
              <w:t>Illustrative data extracts</w:t>
            </w:r>
          </w:p>
        </w:tc>
      </w:tr>
      <w:tr w:rsidR="00320EBA" w14:paraId="757DA1F1" w14:textId="77777777" w:rsidTr="00320EBA">
        <w:tc>
          <w:tcPr>
            <w:tcW w:w="1526" w:type="dxa"/>
          </w:tcPr>
          <w:p w14:paraId="338FB186" w14:textId="4D6CB373" w:rsidR="00320EBA" w:rsidRPr="00AF2550" w:rsidRDefault="00F940C0" w:rsidP="005830D3">
            <w:pPr>
              <w:widowControl w:val="0"/>
              <w:autoSpaceDE w:val="0"/>
              <w:autoSpaceDN w:val="0"/>
              <w:adjustRightInd w:val="0"/>
              <w:rPr>
                <w:rFonts w:ascii="Times New Roman" w:hAnsi="Times New Roman" w:cs="Times New Roman"/>
                <w:sz w:val="24"/>
                <w:szCs w:val="24"/>
              </w:rPr>
            </w:pPr>
            <w:r w:rsidRPr="00AF2550">
              <w:rPr>
                <w:rFonts w:ascii="Times New Roman" w:hAnsi="Times New Roman" w:cs="Times New Roman"/>
                <w:sz w:val="24"/>
                <w:szCs w:val="24"/>
              </w:rPr>
              <w:t>Experienced staff</w:t>
            </w:r>
          </w:p>
        </w:tc>
        <w:tc>
          <w:tcPr>
            <w:tcW w:w="7716" w:type="dxa"/>
          </w:tcPr>
          <w:p w14:paraId="3B4166E8" w14:textId="77777777" w:rsidR="00F940C0" w:rsidRDefault="00F940C0" w:rsidP="00F940C0">
            <w:pPr>
              <w:spacing w:after="200"/>
              <w:rPr>
                <w:rFonts w:ascii="Times New Roman" w:eastAsia="Times New Roman" w:hAnsi="Times New Roman" w:cs="Times New Roman"/>
                <w:i/>
                <w:sz w:val="24"/>
                <w:szCs w:val="24"/>
              </w:rPr>
            </w:pPr>
            <w:r w:rsidRPr="00DA4907">
              <w:rPr>
                <w:rFonts w:ascii="Times New Roman" w:eastAsia="Times New Roman" w:hAnsi="Times New Roman" w:cs="Times New Roman"/>
                <w:i/>
                <w:sz w:val="24"/>
                <w:szCs w:val="24"/>
              </w:rPr>
              <w:t>“(T)o hear it from somebody who’s a professional person and somebody who’s seen this kind of thing a hundred times, somebody away from your family, just gives you a feeling of security.  So that</w:t>
            </w:r>
            <w:r>
              <w:rPr>
                <w:rFonts w:ascii="Times New Roman" w:eastAsia="Times New Roman" w:hAnsi="Times New Roman" w:cs="Times New Roman"/>
                <w:i/>
                <w:sz w:val="24"/>
                <w:szCs w:val="24"/>
              </w:rPr>
              <w:t>,</w:t>
            </w:r>
            <w:r w:rsidRPr="00DA4907">
              <w:rPr>
                <w:rFonts w:ascii="Times New Roman" w:eastAsia="Times New Roman" w:hAnsi="Times New Roman" w:cs="Times New Roman"/>
                <w:i/>
                <w:sz w:val="24"/>
                <w:szCs w:val="24"/>
              </w:rPr>
              <w:t xml:space="preserve"> and also the fact that my family knew I was getting proper help” </w:t>
            </w:r>
            <w:r w:rsidRPr="002438C9">
              <w:rPr>
                <w:rFonts w:ascii="Times New Roman" w:eastAsia="Times New Roman" w:hAnsi="Times New Roman" w:cs="Times New Roman"/>
                <w:sz w:val="24"/>
                <w:szCs w:val="24"/>
              </w:rPr>
              <w:t>(SU23)</w:t>
            </w:r>
            <w:r w:rsidRPr="00F57F55">
              <w:rPr>
                <w:rFonts w:ascii="Times New Roman" w:eastAsia="Times New Roman" w:hAnsi="Times New Roman" w:cs="Times New Roman"/>
                <w:i/>
                <w:sz w:val="24"/>
                <w:szCs w:val="24"/>
              </w:rPr>
              <w:t xml:space="preserve"> </w:t>
            </w:r>
          </w:p>
          <w:p w14:paraId="2A9A1E00" w14:textId="57159651" w:rsidR="00320EBA" w:rsidRPr="00AF2550" w:rsidRDefault="00F940C0" w:rsidP="00F940C0">
            <w:pPr>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0"/>
              </w:rPr>
              <w:t xml:space="preserve"> “</w:t>
            </w:r>
            <w:r w:rsidRPr="002438C9">
              <w:rPr>
                <w:rFonts w:ascii="Times New Roman" w:eastAsia="Times New Roman" w:hAnsi="Times New Roman" w:cs="Times New Roman"/>
                <w:i/>
                <w:color w:val="000000"/>
                <w:sz w:val="24"/>
                <w:szCs w:val="20"/>
              </w:rPr>
              <w:t>The first thing is that it should be well staffed. It doesn’t have to be multidisciplinary in the sense of many disciplines, but it certainly needs to have experienced mental health professionals</w:t>
            </w:r>
            <w:r>
              <w:rPr>
                <w:rFonts w:ascii="Times New Roman" w:eastAsia="Times New Roman" w:hAnsi="Times New Roman" w:cs="Times New Roman"/>
                <w:i/>
                <w:color w:val="000000"/>
                <w:sz w:val="24"/>
                <w:szCs w:val="20"/>
              </w:rPr>
              <w:t>,</w:t>
            </w:r>
            <w:r w:rsidRPr="002438C9">
              <w:rPr>
                <w:rFonts w:ascii="Times New Roman" w:eastAsia="Times New Roman" w:hAnsi="Times New Roman" w:cs="Times New Roman"/>
                <w:i/>
                <w:color w:val="000000"/>
                <w:sz w:val="24"/>
                <w:szCs w:val="20"/>
              </w:rPr>
              <w:t xml:space="preserve"> and they’re usually nurses. They make the best, it seems to me, because they’re more accepted by the other people that the team has to work with, especially the acute ward. The nurses that I’ve met who work best in crisis resolution teams are nurses who really do understan</w:t>
            </w:r>
            <w:r>
              <w:rPr>
                <w:rFonts w:ascii="Times New Roman" w:eastAsia="Times New Roman" w:hAnsi="Times New Roman" w:cs="Times New Roman"/>
                <w:i/>
                <w:color w:val="000000"/>
                <w:sz w:val="24"/>
                <w:szCs w:val="20"/>
              </w:rPr>
              <w:t>d acute inpatient care</w:t>
            </w:r>
            <w:r w:rsidRPr="002438C9">
              <w:rPr>
                <w:rFonts w:ascii="Times New Roman" w:eastAsia="Times New Roman" w:hAnsi="Times New Roman" w:cs="Times New Roman"/>
                <w:i/>
                <w:color w:val="000000"/>
                <w:sz w:val="24"/>
                <w:szCs w:val="20"/>
              </w:rPr>
              <w:t>.</w:t>
            </w:r>
            <w:r>
              <w:rPr>
                <w:rFonts w:ascii="Times New Roman" w:eastAsia="Times New Roman" w:hAnsi="Times New Roman" w:cs="Times New Roman"/>
                <w:i/>
                <w:color w:val="000000"/>
                <w:sz w:val="24"/>
                <w:szCs w:val="20"/>
              </w:rPr>
              <w:t>”</w:t>
            </w:r>
            <w:r w:rsidRPr="00820755">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(CRT developer 01)</w:t>
            </w:r>
            <w:r w:rsidRPr="00AF2550">
              <w:rPr>
                <w:rFonts w:ascii="Times New Roman" w:hAnsi="Times New Roman" w:cs="Times New Roman"/>
                <w:i/>
                <w:color w:val="000000"/>
                <w:sz w:val="24"/>
                <w:szCs w:val="24"/>
              </w:rPr>
              <w:t xml:space="preserve"> </w:t>
            </w:r>
          </w:p>
        </w:tc>
      </w:tr>
      <w:tr w:rsidR="00320EBA" w14:paraId="6DC8D1D7" w14:textId="77777777" w:rsidTr="00320EBA">
        <w:tc>
          <w:tcPr>
            <w:tcW w:w="1526" w:type="dxa"/>
          </w:tcPr>
          <w:p w14:paraId="77C7B2FA" w14:textId="77777777" w:rsidR="00F940C0" w:rsidRPr="00AF2550" w:rsidRDefault="00F940C0" w:rsidP="00F940C0">
            <w:pPr>
              <w:widowControl w:val="0"/>
              <w:autoSpaceDE w:val="0"/>
              <w:autoSpaceDN w:val="0"/>
              <w:adjustRightInd w:val="0"/>
              <w:rPr>
                <w:rFonts w:ascii="Times New Roman" w:hAnsi="Times New Roman" w:cs="Times New Roman"/>
                <w:sz w:val="24"/>
                <w:szCs w:val="24"/>
              </w:rPr>
            </w:pPr>
            <w:r w:rsidRPr="00AF2550">
              <w:rPr>
                <w:rFonts w:ascii="Times New Roman" w:hAnsi="Times New Roman" w:cs="Times New Roman"/>
                <w:sz w:val="24"/>
                <w:szCs w:val="24"/>
              </w:rPr>
              <w:t>Peer workers</w:t>
            </w:r>
          </w:p>
          <w:p w14:paraId="518EE083" w14:textId="5303A20D" w:rsidR="00320EBA" w:rsidRPr="00AF2550" w:rsidRDefault="00320EBA" w:rsidP="00320EBA">
            <w:pPr>
              <w:pStyle w:val="Standard"/>
              <w:rPr>
                <w:rFonts w:ascii="Times New Roman" w:hAnsi="Times New Roman" w:cs="Times New Roman"/>
                <w:sz w:val="24"/>
                <w:szCs w:val="24"/>
              </w:rPr>
            </w:pPr>
          </w:p>
          <w:p w14:paraId="6FBA8060" w14:textId="77777777" w:rsidR="00320EBA" w:rsidRPr="00AF2550" w:rsidRDefault="00320EBA" w:rsidP="005830D3">
            <w:pPr>
              <w:widowControl w:val="0"/>
              <w:autoSpaceDE w:val="0"/>
              <w:autoSpaceDN w:val="0"/>
              <w:adjustRightInd w:val="0"/>
              <w:rPr>
                <w:rFonts w:ascii="Times New Roman" w:hAnsi="Times New Roman" w:cs="Times New Roman"/>
                <w:sz w:val="24"/>
                <w:szCs w:val="24"/>
              </w:rPr>
            </w:pPr>
          </w:p>
        </w:tc>
        <w:tc>
          <w:tcPr>
            <w:tcW w:w="7716" w:type="dxa"/>
          </w:tcPr>
          <w:p w14:paraId="50DCD901" w14:textId="77777777" w:rsidR="00F940C0" w:rsidRPr="004E4C8D" w:rsidRDefault="00F940C0" w:rsidP="00F94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color w:val="000000"/>
                <w:sz w:val="24"/>
                <w:szCs w:val="24"/>
              </w:rPr>
            </w:pPr>
            <w:r w:rsidRPr="00AF2550">
              <w:rPr>
                <w:rFonts w:ascii="Times New Roman" w:hAnsi="Times New Roman" w:cs="Times New Roman"/>
                <w:i/>
                <w:color w:val="000000"/>
                <w:sz w:val="24"/>
                <w:szCs w:val="24"/>
              </w:rPr>
              <w:t>“If I’m truthful, I’d rather listen to somebody that’s lived through the same situations as what I’ve gone through, because they’ll know how I’m feeling, what emotions I’ve had, the anger, all that sort of stuff.  Whereas, probably a mental health professional has read about it and studied it, but never experienced it.  That’s a key thing, when you’ve experienced something.”</w:t>
            </w:r>
            <w:r>
              <w:rPr>
                <w:rFonts w:ascii="Times New Roman" w:hAnsi="Times New Roman" w:cs="Times New Roman"/>
                <w:color w:val="000000"/>
                <w:sz w:val="24"/>
                <w:szCs w:val="24"/>
              </w:rPr>
              <w:t xml:space="preserve"> (SU04)</w:t>
            </w:r>
          </w:p>
          <w:p w14:paraId="60DBDD62" w14:textId="2F32645F" w:rsidR="00320EBA" w:rsidRPr="00F940C0" w:rsidRDefault="00F940C0" w:rsidP="00F940C0">
            <w:pPr>
              <w:spacing w:after="200"/>
              <w:rPr>
                <w:rFonts w:ascii="Times New Roman" w:eastAsia="Times New Roman" w:hAnsi="Times New Roman" w:cs="Times New Roman"/>
                <w:sz w:val="24"/>
                <w:szCs w:val="24"/>
              </w:rPr>
            </w:pPr>
            <w:r w:rsidRPr="00F57F55">
              <w:rPr>
                <w:rFonts w:ascii="Times New Roman" w:eastAsia="Times New Roman" w:hAnsi="Times New Roman" w:cs="Times New Roman"/>
                <w:i/>
                <w:sz w:val="24"/>
                <w:szCs w:val="24"/>
              </w:rPr>
              <w:t xml:space="preserve">“Later on, as we went in to the service, some of them said, you know, I’ve </w:t>
            </w:r>
            <w:r w:rsidRPr="00F57F55">
              <w:rPr>
                <w:rFonts w:ascii="Times New Roman" w:eastAsia="Times New Roman" w:hAnsi="Times New Roman" w:cs="Times New Roman"/>
                <w:i/>
                <w:sz w:val="24"/>
                <w:szCs w:val="24"/>
              </w:rPr>
              <w:lastRenderedPageBreak/>
              <w:t xml:space="preserve">been unwell myself. This is what I found helpful. And then you, sort of, think okay, I’m going to listen to this advice because it comes out of experience.” </w:t>
            </w:r>
            <w:r>
              <w:rPr>
                <w:rFonts w:ascii="Times New Roman" w:eastAsia="Times New Roman" w:hAnsi="Times New Roman" w:cs="Times New Roman"/>
                <w:sz w:val="24"/>
                <w:szCs w:val="24"/>
              </w:rPr>
              <w:t>(C17)</w:t>
            </w:r>
          </w:p>
        </w:tc>
      </w:tr>
      <w:tr w:rsidR="00320EBA" w14:paraId="0447DDEE" w14:textId="77777777" w:rsidTr="00320EBA">
        <w:tc>
          <w:tcPr>
            <w:tcW w:w="1526" w:type="dxa"/>
          </w:tcPr>
          <w:p w14:paraId="1B7E8CCA" w14:textId="1EFE4B48" w:rsidR="00320EBA" w:rsidRPr="00AF2550" w:rsidRDefault="00320EBA" w:rsidP="00320EBA">
            <w:pPr>
              <w:pStyle w:val="Standard"/>
              <w:rPr>
                <w:rFonts w:ascii="Times New Roman" w:hAnsi="Times New Roman" w:cs="Times New Roman"/>
                <w:sz w:val="24"/>
                <w:szCs w:val="24"/>
              </w:rPr>
            </w:pPr>
            <w:r w:rsidRPr="00AF2550">
              <w:rPr>
                <w:rFonts w:ascii="Times New Roman" w:hAnsi="Times New Roman" w:cs="Times New Roman"/>
                <w:sz w:val="24"/>
                <w:szCs w:val="24"/>
              </w:rPr>
              <w:lastRenderedPageBreak/>
              <w:t>Multi</w:t>
            </w:r>
            <w:r w:rsidR="002438C9">
              <w:rPr>
                <w:rFonts w:ascii="Times New Roman" w:hAnsi="Times New Roman" w:cs="Times New Roman"/>
                <w:sz w:val="24"/>
                <w:szCs w:val="24"/>
              </w:rPr>
              <w:t>-</w:t>
            </w:r>
            <w:r w:rsidRPr="00AF2550">
              <w:rPr>
                <w:rFonts w:ascii="Times New Roman" w:hAnsi="Times New Roman" w:cs="Times New Roman"/>
                <w:sz w:val="24"/>
                <w:szCs w:val="24"/>
              </w:rPr>
              <w:t>disciplinary  mix</w:t>
            </w:r>
          </w:p>
          <w:p w14:paraId="4C270BC2" w14:textId="77777777" w:rsidR="00320EBA" w:rsidRPr="00AF2550" w:rsidRDefault="00320EBA" w:rsidP="005830D3">
            <w:pPr>
              <w:widowControl w:val="0"/>
              <w:autoSpaceDE w:val="0"/>
              <w:autoSpaceDN w:val="0"/>
              <w:adjustRightInd w:val="0"/>
              <w:rPr>
                <w:rFonts w:ascii="Times New Roman" w:hAnsi="Times New Roman" w:cs="Times New Roman"/>
                <w:sz w:val="24"/>
                <w:szCs w:val="24"/>
              </w:rPr>
            </w:pPr>
          </w:p>
        </w:tc>
        <w:tc>
          <w:tcPr>
            <w:tcW w:w="7716" w:type="dxa"/>
          </w:tcPr>
          <w:p w14:paraId="10FAE5A0" w14:textId="0B48BCFD" w:rsidR="00320EBA" w:rsidRPr="00C10691" w:rsidRDefault="00C12FC1" w:rsidP="00C12FC1">
            <w:pPr>
              <w:tabs>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 w:val="left" w:pos="15876"/>
              </w:tabs>
              <w:rPr>
                <w:rFonts w:ascii="Arial" w:eastAsia="Arial" w:hAnsi="Arial" w:cs="Times New Roman"/>
                <w:color w:val="000000"/>
                <w:sz w:val="20"/>
                <w:szCs w:val="20"/>
                <w:shd w:val="clear" w:color="auto" w:fill="D3D3D3"/>
              </w:rPr>
            </w:pPr>
            <w:r w:rsidRPr="00C12FC1">
              <w:rPr>
                <w:rFonts w:ascii="Times New Roman" w:eastAsia="Times New Roman" w:hAnsi="Times New Roman" w:cs="Times New Roman"/>
                <w:i/>
                <w:color w:val="000000"/>
                <w:sz w:val="24"/>
                <w:szCs w:val="20"/>
              </w:rPr>
              <w:t>“</w:t>
            </w:r>
            <w:r w:rsidR="00320EBA" w:rsidRPr="00C12FC1">
              <w:rPr>
                <w:rFonts w:ascii="Times New Roman" w:eastAsia="Times New Roman" w:hAnsi="Times New Roman" w:cs="Times New Roman"/>
                <w:i/>
                <w:color w:val="000000"/>
                <w:sz w:val="24"/>
                <w:szCs w:val="20"/>
              </w:rPr>
              <w:t>I suppose other issues are the multi-disciplinary nature of the working</w:t>
            </w:r>
            <w:r w:rsidRPr="00C12FC1">
              <w:rPr>
                <w:rFonts w:ascii="Times New Roman" w:eastAsia="Times New Roman" w:hAnsi="Times New Roman" w:cs="Times New Roman"/>
                <w:i/>
                <w:color w:val="000000"/>
                <w:sz w:val="24"/>
                <w:szCs w:val="20"/>
              </w:rPr>
              <w:t>. I</w:t>
            </w:r>
            <w:r w:rsidR="00320EBA" w:rsidRPr="00C12FC1">
              <w:rPr>
                <w:rFonts w:ascii="Times New Roman" w:eastAsia="Times New Roman" w:hAnsi="Times New Roman" w:cs="Times New Roman"/>
                <w:i/>
                <w:color w:val="000000"/>
                <w:sz w:val="24"/>
                <w:szCs w:val="20"/>
              </w:rPr>
              <w:t xml:space="preserve">n my experience, we did get a reasonable mixture of social work staff and nursing staff with occupational therapists to some extent.  I think that some of the important factors there are not really about the particular training that those people have gone through, but sometimes it is about their own demographics and </w:t>
            </w:r>
            <w:r w:rsidRPr="00C12FC1">
              <w:rPr>
                <w:rFonts w:ascii="Times New Roman" w:eastAsia="Times New Roman" w:hAnsi="Times New Roman" w:cs="Times New Roman"/>
                <w:i/>
                <w:color w:val="000000"/>
                <w:sz w:val="24"/>
                <w:szCs w:val="20"/>
              </w:rPr>
              <w:t>their own academic background. S</w:t>
            </w:r>
            <w:r w:rsidR="00320EBA" w:rsidRPr="00C12FC1">
              <w:rPr>
                <w:rFonts w:ascii="Times New Roman" w:eastAsia="Times New Roman" w:hAnsi="Times New Roman" w:cs="Times New Roman"/>
                <w:i/>
                <w:color w:val="000000"/>
                <w:sz w:val="24"/>
                <w:szCs w:val="20"/>
              </w:rPr>
              <w:t>o social workers, in my experience</w:t>
            </w:r>
            <w:r w:rsidRPr="00C12FC1">
              <w:rPr>
                <w:rFonts w:ascii="Times New Roman" w:eastAsia="Times New Roman" w:hAnsi="Times New Roman" w:cs="Times New Roman"/>
                <w:i/>
                <w:color w:val="000000"/>
                <w:sz w:val="24"/>
                <w:szCs w:val="20"/>
              </w:rPr>
              <w:t>,</w:t>
            </w:r>
            <w:r w:rsidR="00320EBA" w:rsidRPr="00C12FC1">
              <w:rPr>
                <w:rFonts w:ascii="Times New Roman" w:eastAsia="Times New Roman" w:hAnsi="Times New Roman" w:cs="Times New Roman"/>
                <w:i/>
                <w:color w:val="000000"/>
                <w:sz w:val="24"/>
                <w:szCs w:val="20"/>
              </w:rPr>
              <w:t xml:space="preserve"> were much more willing to think out of the box.</w:t>
            </w:r>
            <w:r w:rsidRPr="00C12FC1">
              <w:rPr>
                <w:rFonts w:ascii="Times New Roman" w:eastAsia="Times New Roman" w:hAnsi="Times New Roman" w:cs="Times New Roman"/>
                <w:i/>
                <w:color w:val="000000"/>
                <w:sz w:val="24"/>
                <w:szCs w:val="20"/>
              </w:rPr>
              <w:t>”</w:t>
            </w:r>
            <w:r w:rsidR="00320EBA">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 xml:space="preserve">(CRT developer </w:t>
            </w:r>
            <w:r w:rsidR="00320EBA">
              <w:rPr>
                <w:rFonts w:ascii="Times New Roman" w:eastAsia="Times New Roman" w:hAnsi="Times New Roman" w:cs="Times New Roman"/>
                <w:color w:val="000000"/>
                <w:sz w:val="24"/>
                <w:szCs w:val="20"/>
              </w:rPr>
              <w:t>09)</w:t>
            </w:r>
          </w:p>
        </w:tc>
      </w:tr>
    </w:tbl>
    <w:p w14:paraId="2807BE93" w14:textId="6DFA3449" w:rsidR="005830D3" w:rsidRPr="00820755" w:rsidRDefault="005830D3" w:rsidP="005830D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Times New Roman"/>
          <w:sz w:val="20"/>
          <w:szCs w:val="20"/>
          <w:shd w:val="clear" w:color="auto" w:fill="D3D3D3"/>
        </w:rPr>
      </w:pPr>
    </w:p>
    <w:p w14:paraId="4C26C440" w14:textId="77777777" w:rsidR="005830D3" w:rsidRPr="00820755" w:rsidRDefault="005830D3" w:rsidP="005830D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Times New Roman"/>
          <w:sz w:val="20"/>
          <w:szCs w:val="20"/>
          <w:shd w:val="clear" w:color="auto" w:fill="D3D3D3"/>
        </w:rPr>
      </w:pPr>
    </w:p>
    <w:p w14:paraId="2A23DF10" w14:textId="011BAC58" w:rsidR="00AF6BC2" w:rsidRPr="00AF6BC2" w:rsidRDefault="00AF6BC2" w:rsidP="00AF6BC2">
      <w:pPr>
        <w:pStyle w:val="Standard"/>
        <w:rPr>
          <w:b/>
        </w:rPr>
      </w:pPr>
      <w:r w:rsidRPr="00AF6BC2">
        <w:rPr>
          <w:rFonts w:ascii="Times New Roman" w:hAnsi="Times New Roman" w:cs="Times New Roman"/>
          <w:b/>
          <w:sz w:val="24"/>
          <w:szCs w:val="24"/>
        </w:rPr>
        <w:t>2.</w:t>
      </w:r>
      <w:r>
        <w:rPr>
          <w:rFonts w:ascii="Times New Roman" w:hAnsi="Times New Roman" w:cs="Times New Roman"/>
          <w:b/>
          <w:sz w:val="24"/>
          <w:szCs w:val="24"/>
        </w:rPr>
        <w:t xml:space="preserve"> </w:t>
      </w:r>
      <w:r w:rsidRPr="00AF6BC2">
        <w:rPr>
          <w:rFonts w:ascii="Times New Roman" w:hAnsi="Times New Roman" w:cs="Times New Roman"/>
          <w:b/>
          <w:sz w:val="24"/>
          <w:szCs w:val="24"/>
        </w:rPr>
        <w:t xml:space="preserve">The </w:t>
      </w:r>
      <w:r w:rsidR="00DF13A5">
        <w:rPr>
          <w:rFonts w:ascii="Times New Roman" w:hAnsi="Times New Roman" w:cs="Times New Roman"/>
          <w:b/>
          <w:sz w:val="24"/>
          <w:szCs w:val="24"/>
        </w:rPr>
        <w:t>content</w:t>
      </w:r>
      <w:r w:rsidRPr="00AF6BC2">
        <w:rPr>
          <w:rFonts w:ascii="Times New Roman" w:hAnsi="Times New Roman" w:cs="Times New Roman"/>
          <w:b/>
          <w:sz w:val="24"/>
          <w:szCs w:val="24"/>
        </w:rPr>
        <w:t xml:space="preserve"> of CRT work</w:t>
      </w:r>
    </w:p>
    <w:p w14:paraId="1CF8C0D1" w14:textId="49329B02" w:rsidR="003D1A60" w:rsidRPr="003D287F" w:rsidRDefault="003D1A60" w:rsidP="003D1A60">
      <w:pPr>
        <w:pStyle w:val="Standard"/>
      </w:pPr>
      <w:r>
        <w:rPr>
          <w:rFonts w:ascii="Times New Roman" w:hAnsi="Times New Roman" w:cs="Times New Roman"/>
          <w:b/>
          <w:sz w:val="24"/>
          <w:szCs w:val="24"/>
        </w:rPr>
        <w:t>2.1 Involving the whole family</w:t>
      </w:r>
    </w:p>
    <w:tbl>
      <w:tblPr>
        <w:tblStyle w:val="TableGrid"/>
        <w:tblW w:w="0" w:type="auto"/>
        <w:tblLook w:val="04A0" w:firstRow="1" w:lastRow="0" w:firstColumn="1" w:lastColumn="0" w:noHBand="0" w:noVBand="1"/>
      </w:tblPr>
      <w:tblGrid>
        <w:gridCol w:w="1668"/>
        <w:gridCol w:w="7574"/>
      </w:tblGrid>
      <w:tr w:rsidR="003D1A60" w14:paraId="7C3F8568" w14:textId="77777777" w:rsidTr="007E6F79">
        <w:tc>
          <w:tcPr>
            <w:tcW w:w="1668" w:type="dxa"/>
          </w:tcPr>
          <w:p w14:paraId="0E09D357" w14:textId="77777777" w:rsidR="003D1A60" w:rsidRDefault="003D1A60" w:rsidP="007E6F79">
            <w:pPr>
              <w:widowControl w:val="0"/>
              <w:suppressAutoHyphens/>
              <w:autoSpaceDN w:val="0"/>
              <w:jc w:val="center"/>
              <w:textAlignment w:val="baseline"/>
              <w:rPr>
                <w:rFonts w:ascii="Times New Roman" w:eastAsia="SimSun" w:hAnsi="Times New Roman" w:cs="Times New Roman"/>
                <w:b/>
                <w:color w:val="000000"/>
                <w:kern w:val="3"/>
                <w:sz w:val="24"/>
                <w:szCs w:val="24"/>
              </w:rPr>
            </w:pPr>
            <w:r>
              <w:rPr>
                <w:rFonts w:ascii="Times New Roman" w:hAnsi="Times New Roman" w:cs="Times New Roman"/>
                <w:b/>
                <w:sz w:val="24"/>
                <w:szCs w:val="24"/>
              </w:rPr>
              <w:t>Sub-theme</w:t>
            </w:r>
          </w:p>
        </w:tc>
        <w:tc>
          <w:tcPr>
            <w:tcW w:w="7574" w:type="dxa"/>
          </w:tcPr>
          <w:p w14:paraId="29FD7A09" w14:textId="77777777" w:rsidR="003D1A60" w:rsidRDefault="003D1A60" w:rsidP="007E6F79">
            <w:pPr>
              <w:widowControl w:val="0"/>
              <w:suppressAutoHyphens/>
              <w:autoSpaceDN w:val="0"/>
              <w:jc w:val="center"/>
              <w:textAlignment w:val="baseline"/>
              <w:rPr>
                <w:rFonts w:ascii="Times New Roman" w:eastAsia="SimSun" w:hAnsi="Times New Roman" w:cs="Times New Roman"/>
                <w:b/>
                <w:color w:val="000000"/>
                <w:kern w:val="3"/>
                <w:sz w:val="24"/>
                <w:szCs w:val="24"/>
              </w:rPr>
            </w:pPr>
            <w:r w:rsidRPr="00E4186D">
              <w:rPr>
                <w:rFonts w:ascii="Times New Roman" w:hAnsi="Times New Roman" w:cs="F"/>
                <w:b/>
                <w:sz w:val="24"/>
                <w:szCs w:val="24"/>
              </w:rPr>
              <w:t>Illustrative data extract</w:t>
            </w:r>
            <w:r>
              <w:rPr>
                <w:rFonts w:ascii="Times New Roman" w:hAnsi="Times New Roman" w:cs="F"/>
                <w:b/>
                <w:sz w:val="24"/>
                <w:szCs w:val="24"/>
              </w:rPr>
              <w:t>s</w:t>
            </w:r>
          </w:p>
        </w:tc>
      </w:tr>
      <w:tr w:rsidR="003D1A60" w14:paraId="2FF282BD" w14:textId="77777777" w:rsidTr="007E6F79">
        <w:tc>
          <w:tcPr>
            <w:tcW w:w="1668" w:type="dxa"/>
          </w:tcPr>
          <w:p w14:paraId="2BEDD454" w14:textId="77777777" w:rsidR="003D1A60" w:rsidRPr="000B4B11" w:rsidRDefault="003D1A60" w:rsidP="007E6F79">
            <w:pPr>
              <w:widowControl w:val="0"/>
              <w:suppressAutoHyphens/>
              <w:autoSpaceDN w:val="0"/>
              <w:textAlignment w:val="baseline"/>
              <w:rPr>
                <w:rFonts w:ascii="Times New Roman" w:eastAsia="SimSun" w:hAnsi="Times New Roman" w:cs="Times New Roman"/>
                <w:color w:val="000000"/>
                <w:kern w:val="3"/>
                <w:sz w:val="24"/>
                <w:szCs w:val="24"/>
              </w:rPr>
            </w:pPr>
            <w:r>
              <w:rPr>
                <w:rFonts w:ascii="Times New Roman" w:eastAsia="SimSun" w:hAnsi="Times New Roman" w:cs="Times New Roman"/>
                <w:color w:val="000000"/>
                <w:kern w:val="3"/>
                <w:sz w:val="24"/>
                <w:szCs w:val="24"/>
              </w:rPr>
              <w:t>What is desirable or ideal</w:t>
            </w:r>
          </w:p>
          <w:p w14:paraId="5DF76392" w14:textId="77777777" w:rsidR="003D1A60" w:rsidRDefault="003D1A60" w:rsidP="007E6F79">
            <w:pPr>
              <w:widowControl w:val="0"/>
              <w:suppressAutoHyphens/>
              <w:autoSpaceDN w:val="0"/>
              <w:textAlignment w:val="baseline"/>
              <w:rPr>
                <w:rFonts w:ascii="Times New Roman" w:eastAsia="SimSun" w:hAnsi="Times New Roman" w:cs="Times New Roman"/>
                <w:b/>
                <w:color w:val="000000"/>
                <w:kern w:val="3"/>
                <w:sz w:val="24"/>
                <w:szCs w:val="24"/>
              </w:rPr>
            </w:pPr>
          </w:p>
        </w:tc>
        <w:tc>
          <w:tcPr>
            <w:tcW w:w="7574" w:type="dxa"/>
          </w:tcPr>
          <w:p w14:paraId="6749C95A" w14:textId="7054DD86" w:rsidR="002F3CC6" w:rsidRDefault="003D1A60" w:rsidP="007E6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rPr>
                <w:rFonts w:ascii="Times New Roman" w:eastAsia="Times New Roman" w:hAnsi="Times New Roman" w:cs="Times New Roman"/>
                <w:color w:val="000000"/>
                <w:sz w:val="24"/>
                <w:szCs w:val="24"/>
              </w:rPr>
            </w:pPr>
            <w:r w:rsidRPr="003D287F">
              <w:rPr>
                <w:rFonts w:ascii="Times New Roman" w:eastAsia="Times New Roman" w:hAnsi="Times New Roman" w:cs="Times New Roman"/>
                <w:i/>
                <w:color w:val="000000"/>
                <w:sz w:val="24"/>
                <w:szCs w:val="24"/>
              </w:rPr>
              <w:t xml:space="preserve">“The key thing I think teams should be doing is family interventions, family approaches. … Working with social systems, taking advantage of the absolute central point of crisis, which is you’re working with somebody who’s in their own social milieu, and recognising that it’s that environment that created the crisis. … It’s the opposite from the reductionist notion of taking an individual out of the crisis, sticking them into a hospital and just treating their symptoms and divorcing them from their social side.” </w:t>
            </w:r>
            <w:r>
              <w:rPr>
                <w:rFonts w:ascii="Times New Roman" w:eastAsia="Times New Roman" w:hAnsi="Times New Roman" w:cs="Times New Roman"/>
                <w:color w:val="000000"/>
                <w:sz w:val="24"/>
                <w:szCs w:val="24"/>
              </w:rPr>
              <w:t>(CRT d</w:t>
            </w:r>
            <w:r w:rsidRPr="003D287F">
              <w:rPr>
                <w:rFonts w:ascii="Times New Roman" w:eastAsia="Times New Roman" w:hAnsi="Times New Roman" w:cs="Times New Roman"/>
                <w:color w:val="000000"/>
                <w:sz w:val="24"/>
                <w:szCs w:val="24"/>
              </w:rPr>
              <w:t>eveloper 04)</w:t>
            </w:r>
          </w:p>
          <w:p w14:paraId="6BB012AA" w14:textId="77777777" w:rsidR="00775805" w:rsidRPr="00E83D3F" w:rsidRDefault="00775805" w:rsidP="007E6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rPr>
                <w:rFonts w:ascii="Times New Roman" w:eastAsia="Times New Roman" w:hAnsi="Times New Roman" w:cs="Times New Roman"/>
                <w:i/>
                <w:color w:val="000000"/>
                <w:sz w:val="24"/>
                <w:szCs w:val="24"/>
              </w:rPr>
            </w:pPr>
          </w:p>
          <w:p w14:paraId="674E6FD0" w14:textId="1175FEDD" w:rsidR="003D1A60" w:rsidRPr="003D287F" w:rsidRDefault="00775805" w:rsidP="007E6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rPr>
                <w:rFonts w:ascii="Times New Roman" w:eastAsia="Times New Roman" w:hAnsi="Times New Roman" w:cs="Times New Roman"/>
                <w:color w:val="000000"/>
                <w:sz w:val="24"/>
                <w:szCs w:val="24"/>
              </w:rPr>
            </w:pPr>
            <w:r w:rsidRPr="00E83D3F">
              <w:rPr>
                <w:rFonts w:ascii="Times New Roman" w:eastAsia="Times New Roman" w:hAnsi="Times New Roman" w:cs="Times New Roman"/>
                <w:i/>
                <w:color w:val="000000"/>
                <w:sz w:val="24"/>
                <w:szCs w:val="24"/>
              </w:rPr>
              <w:t>“I think there’s another really key important bit which is about the engagement of carers, particularly when you’re trying to support people at home.  And I think for a crisis and home treatment team to work well, there needs to be that really robust engagement around the people that are supporting the individual outside of the professional services.”</w:t>
            </w:r>
            <w:r w:rsidRPr="00775805">
              <w:rPr>
                <w:rFonts w:ascii="Times New Roman" w:eastAsia="Times New Roman" w:hAnsi="Times New Roman" w:cs="Times New Roman"/>
                <w:color w:val="000000"/>
                <w:sz w:val="24"/>
                <w:szCs w:val="24"/>
              </w:rPr>
              <w:t xml:space="preserve"> (Senior Trust manager 23)</w:t>
            </w:r>
          </w:p>
          <w:p w14:paraId="5B515735" w14:textId="77777777" w:rsidR="003D1A60" w:rsidRPr="003D287F" w:rsidRDefault="003D1A60" w:rsidP="007E6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rPr>
                <w:rFonts w:ascii="Times New Roman" w:eastAsia="Times New Roman" w:hAnsi="Times New Roman" w:cs="Times New Roman"/>
                <w:i/>
                <w:color w:val="000000"/>
                <w:sz w:val="24"/>
                <w:szCs w:val="24"/>
              </w:rPr>
            </w:pPr>
          </w:p>
          <w:p w14:paraId="5A8B6019" w14:textId="77777777" w:rsidR="003D1A60" w:rsidRPr="000B4B11" w:rsidRDefault="003D1A60" w:rsidP="007E6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rPr>
                <w:rFonts w:ascii="Times New Roman" w:eastAsia="Times New Roman" w:hAnsi="Times New Roman" w:cs="Times New Roman"/>
                <w:color w:val="000000"/>
                <w:sz w:val="24"/>
                <w:szCs w:val="24"/>
              </w:rPr>
            </w:pPr>
            <w:r w:rsidRPr="003D287F">
              <w:rPr>
                <w:rFonts w:ascii="Times New Roman" w:eastAsia="Times New Roman" w:hAnsi="Times New Roman" w:cs="Times New Roman"/>
                <w:i/>
                <w:color w:val="000000"/>
                <w:sz w:val="24"/>
                <w:szCs w:val="24"/>
              </w:rPr>
              <w:t xml:space="preserve">“I think that’s a very important thing to do in the crisis situation, to look at the whole situation, and the whole family has that problem as well, the children and so on.  So maybe to meet people in their own home is doing something about how the patient [unclear] and listening to their situation in another way.” </w:t>
            </w:r>
            <w:r>
              <w:rPr>
                <w:rFonts w:ascii="Times New Roman" w:eastAsia="Times New Roman" w:hAnsi="Times New Roman" w:cs="Times New Roman"/>
                <w:color w:val="000000"/>
                <w:sz w:val="24"/>
                <w:szCs w:val="24"/>
              </w:rPr>
              <w:t>(CRT d</w:t>
            </w:r>
            <w:r w:rsidRPr="003D287F">
              <w:rPr>
                <w:rFonts w:ascii="Times New Roman" w:eastAsia="Times New Roman" w:hAnsi="Times New Roman" w:cs="Times New Roman"/>
                <w:color w:val="000000"/>
                <w:sz w:val="24"/>
                <w:szCs w:val="24"/>
              </w:rPr>
              <w:t>eveloper 06)</w:t>
            </w:r>
          </w:p>
        </w:tc>
      </w:tr>
      <w:tr w:rsidR="003D1A60" w14:paraId="2F6ED220" w14:textId="77777777" w:rsidTr="007E6F79">
        <w:tc>
          <w:tcPr>
            <w:tcW w:w="1668" w:type="dxa"/>
          </w:tcPr>
          <w:p w14:paraId="058E5678" w14:textId="77777777" w:rsidR="003D1A60" w:rsidRPr="000B4B11" w:rsidRDefault="003D1A60" w:rsidP="007E6F79">
            <w:pPr>
              <w:rPr>
                <w:rFonts w:ascii="Times New Roman" w:eastAsia="Calibri" w:hAnsi="Times New Roman" w:cs="Times New Roman"/>
                <w:sz w:val="24"/>
                <w:szCs w:val="24"/>
                <w:lang w:eastAsia="en-US"/>
              </w:rPr>
            </w:pPr>
            <w:r w:rsidRPr="000B4B11">
              <w:rPr>
                <w:rFonts w:ascii="Times New Roman" w:eastAsia="Calibri" w:hAnsi="Times New Roman" w:cs="Times New Roman"/>
                <w:sz w:val="24"/>
                <w:szCs w:val="24"/>
                <w:lang w:eastAsia="en-US"/>
              </w:rPr>
              <w:t>Reports of CRT practice</w:t>
            </w:r>
          </w:p>
          <w:p w14:paraId="4097E9D9" w14:textId="77777777" w:rsidR="003D1A60" w:rsidRDefault="003D1A60" w:rsidP="007E6F79">
            <w:pPr>
              <w:widowControl w:val="0"/>
              <w:suppressAutoHyphens/>
              <w:autoSpaceDN w:val="0"/>
              <w:textAlignment w:val="baseline"/>
              <w:rPr>
                <w:rFonts w:ascii="Times New Roman" w:eastAsia="SimSun" w:hAnsi="Times New Roman" w:cs="Times New Roman"/>
                <w:b/>
                <w:color w:val="000000"/>
                <w:kern w:val="3"/>
                <w:sz w:val="24"/>
                <w:szCs w:val="24"/>
              </w:rPr>
            </w:pPr>
          </w:p>
        </w:tc>
        <w:tc>
          <w:tcPr>
            <w:tcW w:w="7574" w:type="dxa"/>
          </w:tcPr>
          <w:p w14:paraId="1EF302C6" w14:textId="77777777" w:rsidR="003D1A60" w:rsidRDefault="003D1A60" w:rsidP="007E6F79">
            <w:pPr>
              <w:rPr>
                <w:rFonts w:ascii="Times New Roman" w:eastAsia="Calibri" w:hAnsi="Times New Roman" w:cs="Times New Roman"/>
                <w:sz w:val="24"/>
                <w:szCs w:val="24"/>
                <w:lang w:eastAsia="en-US"/>
              </w:rPr>
            </w:pPr>
            <w:r w:rsidRPr="003D287F">
              <w:rPr>
                <w:rFonts w:ascii="Times New Roman" w:eastAsia="Calibri" w:hAnsi="Times New Roman" w:cs="Times New Roman"/>
                <w:sz w:val="24"/>
                <w:szCs w:val="24"/>
                <w:lang w:eastAsia="en-US"/>
              </w:rPr>
              <w:t>“W</w:t>
            </w:r>
            <w:r w:rsidRPr="003D287F">
              <w:rPr>
                <w:rFonts w:ascii="Times New Roman" w:eastAsia="Calibri" w:hAnsi="Times New Roman" w:cs="Times New Roman"/>
                <w:i/>
                <w:sz w:val="24"/>
                <w:szCs w:val="24"/>
                <w:lang w:eastAsia="en-US"/>
              </w:rPr>
              <w:t xml:space="preserve">hat is not being allowed for in crisis management is that there’s not just one person who’s had a trauma, there are two.” </w:t>
            </w:r>
            <w:r w:rsidRPr="003D287F">
              <w:rPr>
                <w:rFonts w:ascii="Times New Roman" w:eastAsia="Calibri" w:hAnsi="Times New Roman" w:cs="Times New Roman"/>
                <w:sz w:val="24"/>
                <w:szCs w:val="24"/>
                <w:lang w:eastAsia="en-US"/>
              </w:rPr>
              <w:t>(C19)</w:t>
            </w:r>
          </w:p>
          <w:p w14:paraId="6BBE30B5" w14:textId="77777777" w:rsidR="003D1A60" w:rsidRPr="003D287F" w:rsidRDefault="003D1A60" w:rsidP="007E6F79">
            <w:pPr>
              <w:rPr>
                <w:rFonts w:ascii="Times New Roman" w:eastAsia="Calibri" w:hAnsi="Times New Roman" w:cs="Times New Roman"/>
                <w:sz w:val="24"/>
                <w:szCs w:val="24"/>
                <w:lang w:eastAsia="en-US"/>
              </w:rPr>
            </w:pPr>
          </w:p>
          <w:p w14:paraId="05DD7818" w14:textId="54EB3F3A" w:rsidR="00715A78" w:rsidRPr="003D287F" w:rsidRDefault="00715A78" w:rsidP="007E6F79">
            <w:pPr>
              <w:rPr>
                <w:rFonts w:ascii="Times New Roman" w:eastAsia="Calibri" w:hAnsi="Times New Roman" w:cs="Times New Roman"/>
                <w:sz w:val="24"/>
                <w:szCs w:val="24"/>
                <w:lang w:eastAsia="en-US"/>
              </w:rPr>
            </w:pPr>
            <w:r w:rsidRPr="00E83D3F">
              <w:rPr>
                <w:i/>
              </w:rPr>
              <w:t xml:space="preserve"> </w:t>
            </w:r>
            <w:r w:rsidRPr="00E83D3F">
              <w:rPr>
                <w:rFonts w:ascii="Times New Roman" w:eastAsia="Calibri" w:hAnsi="Times New Roman" w:cs="Times New Roman"/>
                <w:i/>
                <w:sz w:val="24"/>
                <w:szCs w:val="24"/>
                <w:lang w:eastAsia="en-US"/>
              </w:rPr>
              <w:t>“It's not just my daughter that needed help, it didn't just affect my daughter, it affected the whole family.  Not just nearest, but it affected her aunties because they were all concerned.”</w:t>
            </w:r>
            <w:r w:rsidRPr="00715A78">
              <w:rPr>
                <w:rFonts w:ascii="Times New Roman" w:eastAsia="Calibri" w:hAnsi="Times New Roman" w:cs="Times New Roman"/>
                <w:sz w:val="24"/>
                <w:szCs w:val="24"/>
                <w:lang w:eastAsia="en-US"/>
              </w:rPr>
              <w:t xml:space="preserve"> (C01)</w:t>
            </w:r>
          </w:p>
          <w:p w14:paraId="3AFAEB9A" w14:textId="77777777" w:rsidR="003D1A60" w:rsidRDefault="003D1A60" w:rsidP="007E6F79">
            <w:pPr>
              <w:rPr>
                <w:rFonts w:ascii="Times New Roman" w:eastAsia="Calibri" w:hAnsi="Times New Roman" w:cs="Times New Roman"/>
                <w:i/>
                <w:sz w:val="24"/>
                <w:szCs w:val="24"/>
                <w:lang w:eastAsia="en-US"/>
              </w:rPr>
            </w:pPr>
          </w:p>
          <w:p w14:paraId="472D49A3" w14:textId="77777777" w:rsidR="003D1A60" w:rsidRPr="000B4B11" w:rsidRDefault="003D1A60" w:rsidP="007E6F79">
            <w:pPr>
              <w:rPr>
                <w:rFonts w:ascii="Times New Roman" w:eastAsia="Calibri" w:hAnsi="Times New Roman" w:cs="Times New Roman"/>
                <w:i/>
                <w:sz w:val="24"/>
                <w:szCs w:val="24"/>
                <w:lang w:eastAsia="en-US"/>
              </w:rPr>
            </w:pPr>
            <w:r w:rsidRPr="003D287F">
              <w:rPr>
                <w:rFonts w:ascii="Times New Roman" w:eastAsia="Calibri" w:hAnsi="Times New Roman" w:cs="Times New Roman"/>
                <w:i/>
                <w:sz w:val="24"/>
                <w:szCs w:val="24"/>
                <w:lang w:eastAsia="en-US"/>
              </w:rPr>
              <w:t xml:space="preserve">“They would talk to M. [carer] about his music and they were engaged with our life to a certain degree.  But they have a job to do and they have to stick to it, that's how I see it.  I don't think that's a negative thing, but that's what I would say, you have a job to do and your job is to make sure that I'm </w:t>
            </w:r>
            <w:r w:rsidRPr="003D287F">
              <w:rPr>
                <w:rFonts w:ascii="Times New Roman" w:eastAsia="Calibri" w:hAnsi="Times New Roman" w:cs="Times New Roman"/>
                <w:i/>
                <w:sz w:val="24"/>
                <w:szCs w:val="24"/>
                <w:lang w:eastAsia="en-US"/>
              </w:rPr>
              <w:lastRenderedPageBreak/>
              <w:t xml:space="preserve">taking medication and that I'm responding to the medication in some way.” </w:t>
            </w:r>
            <w:r>
              <w:rPr>
                <w:rFonts w:ascii="Times New Roman" w:eastAsia="Calibri" w:hAnsi="Times New Roman" w:cs="Times New Roman"/>
                <w:sz w:val="24"/>
                <w:szCs w:val="24"/>
                <w:lang w:eastAsia="en-US"/>
              </w:rPr>
              <w:t>(SU</w:t>
            </w:r>
            <w:r w:rsidRPr="003D287F">
              <w:rPr>
                <w:rFonts w:ascii="Times New Roman" w:eastAsia="Calibri" w:hAnsi="Times New Roman" w:cs="Times New Roman"/>
                <w:sz w:val="24"/>
                <w:szCs w:val="24"/>
                <w:lang w:eastAsia="en-US"/>
              </w:rPr>
              <w:t>16)</w:t>
            </w:r>
          </w:p>
        </w:tc>
      </w:tr>
    </w:tbl>
    <w:p w14:paraId="34DEEE0A" w14:textId="77777777" w:rsidR="00E83D3F" w:rsidRDefault="00E83D3F" w:rsidP="00AF6BC2">
      <w:pPr>
        <w:pStyle w:val="Standard"/>
        <w:rPr>
          <w:rFonts w:ascii="Times New Roman" w:hAnsi="Times New Roman" w:cs="Times New Roman"/>
          <w:b/>
          <w:sz w:val="24"/>
          <w:szCs w:val="24"/>
        </w:rPr>
      </w:pPr>
    </w:p>
    <w:p w14:paraId="3D31249B" w14:textId="5F86AD04" w:rsidR="00AF6BC2" w:rsidRDefault="003D1A60" w:rsidP="00AF6BC2">
      <w:pPr>
        <w:pStyle w:val="Standard"/>
        <w:rPr>
          <w:rFonts w:ascii="Times New Roman" w:hAnsi="Times New Roman" w:cs="Times New Roman"/>
          <w:b/>
          <w:sz w:val="24"/>
          <w:szCs w:val="24"/>
        </w:rPr>
      </w:pPr>
      <w:r>
        <w:rPr>
          <w:rFonts w:ascii="Times New Roman" w:hAnsi="Times New Roman" w:cs="Times New Roman"/>
          <w:b/>
          <w:sz w:val="24"/>
          <w:szCs w:val="24"/>
        </w:rPr>
        <w:t>2.2</w:t>
      </w:r>
      <w:r w:rsidR="00AF6BC2">
        <w:rPr>
          <w:rFonts w:ascii="Times New Roman" w:hAnsi="Times New Roman" w:cs="Times New Roman"/>
          <w:b/>
          <w:sz w:val="24"/>
          <w:szCs w:val="24"/>
        </w:rPr>
        <w:t xml:space="preserve"> Emotional support</w:t>
      </w:r>
    </w:p>
    <w:p w14:paraId="21562634" w14:textId="77777777" w:rsidR="00FA7FD9" w:rsidRPr="00244E07" w:rsidRDefault="00FA7FD9" w:rsidP="00FA7FD9">
      <w:pPr>
        <w:rPr>
          <w:rFonts w:ascii="Times New Roman" w:eastAsia="Times New Roman" w:hAnsi="Times New Roman" w:cs="Times New Roman"/>
          <w:sz w:val="24"/>
          <w:szCs w:val="24"/>
        </w:rPr>
      </w:pPr>
      <w:r>
        <w:rPr>
          <w:rFonts w:ascii="Times New Roman" w:hAnsi="Times New Roman" w:cs="Times New Roman"/>
          <w:sz w:val="24"/>
          <w:szCs w:val="24"/>
        </w:rPr>
        <w:t>A commonly mentioned facilitator of emotional support from CRT staff was establishing trust. Across all stakeholder groups, features described in section 1 (rapid response, regularity and reliability, and staff continuity) were seen as encouraging trust and emotional support, and were valued by service users and carers partly for this reason.</w:t>
      </w:r>
      <w:r w:rsidRPr="002920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 factors perceived to help users feel emotionally supported were c</w:t>
      </w:r>
      <w:r>
        <w:rPr>
          <w:rFonts w:ascii="Times New Roman" w:hAnsi="Times New Roman" w:cs="Times New Roman"/>
          <w:sz w:val="24"/>
          <w:szCs w:val="24"/>
        </w:rPr>
        <w:t xml:space="preserve">hoice regarding types of CRT input, inclusion in decision-making, and the “human” skills of staff. </w:t>
      </w:r>
      <w:r>
        <w:rPr>
          <w:rFonts w:ascii="Times New Roman" w:eastAsia="Times New Roman" w:hAnsi="Times New Roman" w:cs="Times New Roman"/>
          <w:sz w:val="24"/>
          <w:szCs w:val="24"/>
        </w:rPr>
        <w:t>Staff who demonstrated both interpersonal and professional skills were advocated by both service users and carers. A degree of informality, use of humour, offering some personal opinions or relevant self-disclosure, and willingness to discuss service users’ interests all helped promote a sense of caring and connection.</w:t>
      </w:r>
      <w:r w:rsidRPr="00730D19">
        <w:t xml:space="preserve"> </w:t>
      </w:r>
      <w:r>
        <w:rPr>
          <w:rFonts w:ascii="Times New Roman" w:hAnsi="Times New Roman" w:cs="Times New Roman"/>
          <w:sz w:val="24"/>
          <w:szCs w:val="24"/>
        </w:rPr>
        <w:t xml:space="preserve">Some </w:t>
      </w:r>
      <w:r w:rsidRPr="00D2443C">
        <w:rPr>
          <w:rFonts w:ascii="Times New Roman" w:hAnsi="Times New Roman" w:cs="Times New Roman"/>
          <w:sz w:val="24"/>
          <w:szCs w:val="24"/>
        </w:rPr>
        <w:t xml:space="preserve">service users </w:t>
      </w:r>
      <w:r>
        <w:rPr>
          <w:rFonts w:ascii="Times New Roman" w:hAnsi="Times New Roman" w:cs="Times New Roman"/>
          <w:sz w:val="24"/>
          <w:szCs w:val="24"/>
        </w:rPr>
        <w:t xml:space="preserve">and carers described variable experiences of emotional support depending on </w:t>
      </w:r>
      <w:r w:rsidRPr="00D2443C">
        <w:rPr>
          <w:rFonts w:ascii="Times New Roman" w:hAnsi="Times New Roman" w:cs="Times New Roman"/>
          <w:sz w:val="24"/>
          <w:szCs w:val="24"/>
        </w:rPr>
        <w:t xml:space="preserve">which staff member </w:t>
      </w:r>
      <w:r>
        <w:rPr>
          <w:rFonts w:ascii="Times New Roman" w:hAnsi="Times New Roman" w:cs="Times New Roman"/>
          <w:sz w:val="24"/>
          <w:szCs w:val="24"/>
        </w:rPr>
        <w:t>visited them</w:t>
      </w:r>
      <w:r w:rsidRPr="00D2443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For these groups, the most commonly mentioned barrier to building emotionally supportive relationships was lack of staff continuity. Service users and carers described finding it difficult to have a large number of different people visiting, and frustrations around repeating their stories to multiple staff members, at a time when consistency was important. This was </w:t>
      </w:r>
      <w:r w:rsidRPr="00FD39C4">
        <w:rPr>
          <w:rFonts w:ascii="Times New Roman" w:eastAsia="Times New Roman" w:hAnsi="Times New Roman" w:cs="Times New Roman"/>
          <w:sz w:val="24"/>
          <w:szCs w:val="24"/>
        </w:rPr>
        <w:t xml:space="preserve">acknowledged </w:t>
      </w:r>
      <w:r>
        <w:rPr>
          <w:rFonts w:ascii="Times New Roman" w:eastAsia="Times New Roman" w:hAnsi="Times New Roman" w:cs="Times New Roman"/>
          <w:sz w:val="24"/>
          <w:szCs w:val="24"/>
        </w:rPr>
        <w:t>as a problem by some</w:t>
      </w:r>
      <w:r w:rsidRPr="00FD39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CRT developers and staff.</w:t>
      </w:r>
      <w:r w:rsidRPr="00244E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respondents across all stakeholder groups described how ensuring staff communicate well, and have up-to-date information, in addition to being friendly and caring can ensure emotional support even when there are different individuals visiting. Other features described by members of all stakeholder groups as hindering emotional support were a highly structured approach to visits, and an exclusive focus on medication. </w:t>
      </w:r>
    </w:p>
    <w:tbl>
      <w:tblPr>
        <w:tblStyle w:val="TableGrid"/>
        <w:tblW w:w="0" w:type="auto"/>
        <w:tblLook w:val="04A0" w:firstRow="1" w:lastRow="0" w:firstColumn="1" w:lastColumn="0" w:noHBand="0" w:noVBand="1"/>
      </w:tblPr>
      <w:tblGrid>
        <w:gridCol w:w="1668"/>
        <w:gridCol w:w="7574"/>
      </w:tblGrid>
      <w:tr w:rsidR="00A240F4" w14:paraId="55CB8F12" w14:textId="77777777" w:rsidTr="00E91DE3">
        <w:tc>
          <w:tcPr>
            <w:tcW w:w="1668" w:type="dxa"/>
          </w:tcPr>
          <w:p w14:paraId="01044ED8" w14:textId="77777777" w:rsidR="00A240F4" w:rsidRDefault="00A240F4" w:rsidP="00AF6BC2">
            <w:pPr>
              <w:pStyle w:val="Standard"/>
              <w:rPr>
                <w:rFonts w:ascii="Times New Roman" w:hAnsi="Times New Roman" w:cs="Times New Roman"/>
                <w:b/>
                <w:sz w:val="24"/>
                <w:szCs w:val="24"/>
              </w:rPr>
            </w:pPr>
            <w:r>
              <w:rPr>
                <w:rFonts w:ascii="Times New Roman" w:hAnsi="Times New Roman" w:cs="Times New Roman"/>
                <w:b/>
                <w:sz w:val="24"/>
                <w:szCs w:val="24"/>
              </w:rPr>
              <w:t>Sub-theme</w:t>
            </w:r>
          </w:p>
        </w:tc>
        <w:tc>
          <w:tcPr>
            <w:tcW w:w="7574" w:type="dxa"/>
          </w:tcPr>
          <w:p w14:paraId="1D515F8E" w14:textId="77777777" w:rsidR="00A240F4" w:rsidRDefault="00A240F4" w:rsidP="00A240F4">
            <w:pPr>
              <w:pStyle w:val="Standard"/>
              <w:jc w:val="center"/>
              <w:rPr>
                <w:rFonts w:ascii="Times New Roman" w:hAnsi="Times New Roman" w:cs="Times New Roman"/>
                <w:b/>
                <w:sz w:val="24"/>
                <w:szCs w:val="24"/>
              </w:rPr>
            </w:pPr>
            <w:r w:rsidRPr="00E4186D">
              <w:rPr>
                <w:rFonts w:ascii="Times New Roman" w:hAnsi="Times New Roman" w:cs="F"/>
                <w:b/>
                <w:sz w:val="24"/>
                <w:szCs w:val="24"/>
              </w:rPr>
              <w:t>Illustrative data extract</w:t>
            </w:r>
            <w:r>
              <w:rPr>
                <w:rFonts w:ascii="Times New Roman" w:hAnsi="Times New Roman" w:cs="F"/>
                <w:b/>
                <w:sz w:val="24"/>
                <w:szCs w:val="24"/>
              </w:rPr>
              <w:t>s</w:t>
            </w:r>
          </w:p>
        </w:tc>
      </w:tr>
      <w:tr w:rsidR="00A240F4" w14:paraId="72C2E05D" w14:textId="77777777" w:rsidTr="00E91DE3">
        <w:tc>
          <w:tcPr>
            <w:tcW w:w="1668" w:type="dxa"/>
          </w:tcPr>
          <w:p w14:paraId="7D3C8BA0" w14:textId="77777777" w:rsidR="00A240F4" w:rsidRPr="00A240F4" w:rsidRDefault="00A240F4" w:rsidP="00AF6BC2">
            <w:pPr>
              <w:pStyle w:val="Standard"/>
              <w:rPr>
                <w:rFonts w:ascii="Times New Roman" w:hAnsi="Times New Roman" w:cs="Times New Roman"/>
                <w:sz w:val="24"/>
                <w:szCs w:val="24"/>
              </w:rPr>
            </w:pPr>
            <w:r w:rsidRPr="00A240F4">
              <w:rPr>
                <w:rFonts w:ascii="Times New Roman" w:hAnsi="Times New Roman" w:cs="Times New Roman"/>
                <w:sz w:val="24"/>
                <w:szCs w:val="24"/>
              </w:rPr>
              <w:t xml:space="preserve">Aspects of emotional support: </w:t>
            </w:r>
          </w:p>
          <w:p w14:paraId="16C578CE" w14:textId="77777777" w:rsidR="00A240F4" w:rsidRPr="00A240F4" w:rsidRDefault="00A240F4" w:rsidP="00AF6BC2">
            <w:pPr>
              <w:pStyle w:val="Standard"/>
              <w:rPr>
                <w:rFonts w:ascii="Times New Roman" w:hAnsi="Times New Roman" w:cs="Times New Roman"/>
                <w:sz w:val="24"/>
                <w:szCs w:val="24"/>
              </w:rPr>
            </w:pPr>
            <w:r>
              <w:rPr>
                <w:rFonts w:ascii="Times New Roman" w:hAnsi="Times New Roman" w:cs="Times New Roman"/>
                <w:sz w:val="24"/>
                <w:szCs w:val="24"/>
              </w:rPr>
              <w:t>f</w:t>
            </w:r>
            <w:r w:rsidRPr="00A240F4">
              <w:rPr>
                <w:rFonts w:ascii="Times New Roman" w:hAnsi="Times New Roman" w:cs="Times New Roman"/>
                <w:sz w:val="24"/>
                <w:szCs w:val="24"/>
              </w:rPr>
              <w:t>eeling valued, understanding, hope, normalising, reassur</w:t>
            </w:r>
            <w:r w:rsidR="003F13A0">
              <w:rPr>
                <w:rFonts w:ascii="Times New Roman" w:hAnsi="Times New Roman" w:cs="Times New Roman"/>
                <w:sz w:val="24"/>
                <w:szCs w:val="24"/>
              </w:rPr>
              <w:t>ance.</w:t>
            </w:r>
          </w:p>
        </w:tc>
        <w:tc>
          <w:tcPr>
            <w:tcW w:w="7574" w:type="dxa"/>
          </w:tcPr>
          <w:p w14:paraId="30B83E18" w14:textId="77777777" w:rsidR="00A240F4" w:rsidRDefault="00A240F4" w:rsidP="00A240F4">
            <w:pPr>
              <w:pStyle w:val="Standard"/>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color w:val="000000"/>
                <w:sz w:val="24"/>
                <w:szCs w:val="24"/>
              </w:rPr>
            </w:pPr>
            <w:r w:rsidRPr="00E4186D">
              <w:rPr>
                <w:rFonts w:ascii="Times New Roman" w:hAnsi="Times New Roman" w:cs="Times New Roman"/>
                <w:i/>
                <w:color w:val="000000"/>
                <w:sz w:val="24"/>
                <w:szCs w:val="24"/>
              </w:rPr>
              <w:t xml:space="preserve">Because I think what people value is someone going to spend time with them. I think what they value, and it’s a basic human need, is being valued themselves. So if you pick the phone up and give somebody a call and somebody’s going to come round see you within an hour that makes you feel valued and you value that; it’s pretty basic. And I think it’s as simple as that really. So I think that, you know, there’s medication that kind of thing, but a lot of people don’t value that, because you can get medication from your GP. </w:t>
            </w:r>
            <w:r w:rsidR="00E925D1">
              <w:rPr>
                <w:rFonts w:ascii="Times New Roman" w:hAnsi="Times New Roman" w:cs="Times New Roman"/>
                <w:color w:val="000000"/>
                <w:sz w:val="24"/>
                <w:szCs w:val="24"/>
              </w:rPr>
              <w:t>(Trust m</w:t>
            </w:r>
            <w:r w:rsidRPr="00EF065D">
              <w:rPr>
                <w:rFonts w:ascii="Times New Roman" w:hAnsi="Times New Roman" w:cs="Times New Roman"/>
                <w:color w:val="000000"/>
                <w:sz w:val="24"/>
                <w:szCs w:val="24"/>
              </w:rPr>
              <w:t>anager 01)</w:t>
            </w:r>
          </w:p>
          <w:p w14:paraId="2732EE98" w14:textId="77777777" w:rsidR="00A240F4" w:rsidRDefault="00A240F4" w:rsidP="00A240F4">
            <w:pPr>
              <w:pStyle w:val="Standard"/>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color w:val="000000"/>
                <w:sz w:val="24"/>
                <w:szCs w:val="24"/>
              </w:rPr>
            </w:pPr>
          </w:p>
          <w:p w14:paraId="67F808D2" w14:textId="77777777" w:rsidR="00A240F4" w:rsidRPr="00EF065D" w:rsidRDefault="00A240F4" w:rsidP="00A240F4">
            <w:pPr>
              <w:pStyle w:val="Standard"/>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F"/>
                <w:color w:val="000000"/>
              </w:rPr>
            </w:pPr>
            <w:r w:rsidRPr="00E4186D">
              <w:rPr>
                <w:rFonts w:ascii="Times New Roman" w:hAnsi="Times New Roman" w:cs="Times New Roman"/>
                <w:i/>
                <w:color w:val="000000"/>
                <w:sz w:val="24"/>
                <w:szCs w:val="24"/>
              </w:rPr>
              <w:t xml:space="preserve">“I think them understanding how low I was. I think their experience, even if my family didn’t understand how low I was, understanding that they’ve worked with people that were just as low, and that they’ve seen those people get better, and knowing that they can see in my eyes just how, they can see day by day just how low I was feeling, and that ability to, you know, to try and draw me out of that” </w:t>
            </w:r>
            <w:r w:rsidRPr="00EF065D">
              <w:rPr>
                <w:rFonts w:ascii="Times New Roman" w:hAnsi="Times New Roman" w:cs="Times New Roman"/>
                <w:color w:val="000000"/>
                <w:sz w:val="24"/>
                <w:szCs w:val="24"/>
              </w:rPr>
              <w:t>(SU40)</w:t>
            </w:r>
          </w:p>
          <w:p w14:paraId="317744B2" w14:textId="77777777" w:rsidR="00A240F4" w:rsidRDefault="00A240F4" w:rsidP="00A240F4">
            <w:pPr>
              <w:pStyle w:val="Standard"/>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24"/>
                <w:szCs w:val="24"/>
              </w:rPr>
            </w:pPr>
          </w:p>
          <w:p w14:paraId="4793236D" w14:textId="77777777" w:rsidR="00A240F4" w:rsidRPr="00A240F4" w:rsidRDefault="00A240F4" w:rsidP="00A240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
                <w:color w:val="000000"/>
                <w:sz w:val="24"/>
                <w:szCs w:val="24"/>
              </w:rPr>
            </w:pPr>
            <w:r w:rsidRPr="00E4186D">
              <w:rPr>
                <w:rFonts w:ascii="Times New Roman" w:hAnsi="Times New Roman" w:cs="Times New Roman"/>
                <w:i/>
                <w:sz w:val="24"/>
                <w:szCs w:val="24"/>
              </w:rPr>
              <w:t xml:space="preserve">“… it’s just the reassurance that this is a normal thing.  Mental illness happens.  It’s not the end of the world.  You’re going to get better.  Because </w:t>
            </w:r>
            <w:r w:rsidRPr="00E4186D">
              <w:rPr>
                <w:rFonts w:ascii="Times New Roman" w:hAnsi="Times New Roman" w:cs="Times New Roman"/>
                <w:i/>
                <w:sz w:val="24"/>
                <w:szCs w:val="24"/>
              </w:rPr>
              <w:lastRenderedPageBreak/>
              <w:t xml:space="preserve">when you… there’s so much stigma involved in mental illness and depression and when you’re depressed, you don’t see that light or whatever getting better and just having that constant reassurance this is just temporary, you’re going to get better, you’re doing the right things.  That’s been the most helpful.” </w:t>
            </w:r>
            <w:r w:rsidRPr="00EF065D">
              <w:rPr>
                <w:rFonts w:ascii="Times New Roman" w:hAnsi="Times New Roman" w:cs="Times New Roman"/>
                <w:sz w:val="24"/>
                <w:szCs w:val="24"/>
              </w:rPr>
              <w:t>(C14)</w:t>
            </w:r>
            <w:r w:rsidRPr="004566A4">
              <w:rPr>
                <w:rFonts w:ascii="Times New Roman" w:hAnsi="Times New Roman" w:cs="Times New Roman"/>
                <w:i/>
                <w:color w:val="000000"/>
                <w:sz w:val="24"/>
                <w:szCs w:val="24"/>
              </w:rPr>
              <w:t xml:space="preserve"> </w:t>
            </w:r>
          </w:p>
        </w:tc>
      </w:tr>
      <w:tr w:rsidR="00A240F4" w14:paraId="7B30BB3B" w14:textId="77777777" w:rsidTr="00E91DE3">
        <w:tc>
          <w:tcPr>
            <w:tcW w:w="1668" w:type="dxa"/>
          </w:tcPr>
          <w:p w14:paraId="392652D6" w14:textId="77777777" w:rsidR="00A240F4" w:rsidRPr="00A240F4" w:rsidRDefault="00A240F4" w:rsidP="00AF6BC2">
            <w:pPr>
              <w:pStyle w:val="Standard"/>
              <w:rPr>
                <w:rFonts w:ascii="Times New Roman" w:hAnsi="Times New Roman" w:cs="Times New Roman"/>
                <w:sz w:val="24"/>
                <w:szCs w:val="24"/>
              </w:rPr>
            </w:pPr>
            <w:r>
              <w:rPr>
                <w:rFonts w:ascii="Times New Roman" w:hAnsi="Times New Roman" w:cs="Times New Roman"/>
                <w:sz w:val="24"/>
                <w:szCs w:val="24"/>
              </w:rPr>
              <w:lastRenderedPageBreak/>
              <w:t>Facilitators of emotional support</w:t>
            </w:r>
          </w:p>
        </w:tc>
        <w:tc>
          <w:tcPr>
            <w:tcW w:w="7574" w:type="dxa"/>
          </w:tcPr>
          <w:p w14:paraId="0E44A9BF" w14:textId="77777777" w:rsidR="00A240F4" w:rsidRDefault="00A240F4" w:rsidP="00E53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
                <w:sz w:val="24"/>
                <w:szCs w:val="24"/>
              </w:rPr>
            </w:pPr>
            <w:r w:rsidRPr="004566A4">
              <w:rPr>
                <w:rFonts w:ascii="Times New Roman" w:hAnsi="Times New Roman" w:cs="Times New Roman"/>
                <w:i/>
                <w:color w:val="000000"/>
                <w:sz w:val="24"/>
                <w:szCs w:val="24"/>
              </w:rPr>
              <w:t>You have to be able to get their confidence, build the rapport therapeutically that is what it is about, and once you get them into your confidence, they will be able to work with you.</w:t>
            </w:r>
            <w:r>
              <w:rPr>
                <w:rFonts w:ascii="Times New Roman" w:hAnsi="Times New Roman" w:cs="Times New Roman"/>
                <w:i/>
                <w:color w:val="000000"/>
                <w:sz w:val="24"/>
                <w:szCs w:val="24"/>
              </w:rPr>
              <w:t xml:space="preserve"> </w:t>
            </w:r>
            <w:r w:rsidRPr="004566A4">
              <w:rPr>
                <w:rFonts w:ascii="Times New Roman" w:hAnsi="Times New Roman" w:cs="Times New Roman"/>
                <w:i/>
                <w:color w:val="000000"/>
                <w:sz w:val="24"/>
                <w:szCs w:val="24"/>
              </w:rPr>
              <w:t>I think that is our main tool, because in the community you’re working with the carers and the service users.  You don’t have control 24/7, like how it is in the ward, they have to be having that big faith and trust in you, and that will happen only if we s</w:t>
            </w:r>
            <w:r>
              <w:rPr>
                <w:rFonts w:ascii="Times New Roman" w:hAnsi="Times New Roman" w:cs="Times New Roman"/>
                <w:i/>
                <w:color w:val="000000"/>
                <w:sz w:val="24"/>
                <w:szCs w:val="24"/>
              </w:rPr>
              <w:t>tart looking at</w:t>
            </w:r>
            <w:r w:rsidRPr="004566A4">
              <w:rPr>
                <w:rFonts w:ascii="Times New Roman" w:hAnsi="Times New Roman" w:cs="Times New Roman"/>
                <w:i/>
                <w:color w:val="000000"/>
                <w:sz w:val="24"/>
                <w:szCs w:val="24"/>
              </w:rPr>
              <w:t xml:space="preserve"> their own ideas, and giving them all the information. </w:t>
            </w:r>
            <w:r>
              <w:rPr>
                <w:rFonts w:ascii="Times New Roman" w:hAnsi="Times New Roman" w:cs="Times New Roman"/>
                <w:color w:val="000000"/>
                <w:sz w:val="24"/>
                <w:szCs w:val="24"/>
              </w:rPr>
              <w:t>(</w:t>
            </w:r>
            <w:r w:rsidR="00CE697D">
              <w:rPr>
                <w:rFonts w:ascii="Times New Roman" w:hAnsi="Times New Roman" w:cs="Times New Roman"/>
                <w:color w:val="000000"/>
                <w:sz w:val="24"/>
                <w:szCs w:val="24"/>
              </w:rPr>
              <w:t xml:space="preserve">Practitioner group 28, </w:t>
            </w:r>
            <w:r w:rsidR="00E53159">
              <w:rPr>
                <w:rFonts w:ascii="Times New Roman" w:hAnsi="Times New Roman" w:cs="Times New Roman"/>
                <w:color w:val="000000"/>
                <w:sz w:val="24"/>
                <w:szCs w:val="24"/>
              </w:rPr>
              <w:t>Senior CRT s</w:t>
            </w:r>
            <w:r>
              <w:rPr>
                <w:rFonts w:ascii="Times New Roman" w:hAnsi="Times New Roman" w:cs="Times New Roman"/>
                <w:color w:val="000000"/>
                <w:sz w:val="24"/>
                <w:szCs w:val="24"/>
              </w:rPr>
              <w:t>taff)</w:t>
            </w:r>
          </w:p>
        </w:tc>
      </w:tr>
      <w:tr w:rsidR="00A240F4" w14:paraId="495973E9" w14:textId="77777777" w:rsidTr="00E91DE3">
        <w:tc>
          <w:tcPr>
            <w:tcW w:w="1668" w:type="dxa"/>
          </w:tcPr>
          <w:p w14:paraId="178BC524" w14:textId="77777777" w:rsidR="00A240F4" w:rsidRPr="00A240F4" w:rsidRDefault="00A240F4" w:rsidP="00AF6BC2">
            <w:pPr>
              <w:pStyle w:val="Standard"/>
              <w:rPr>
                <w:rFonts w:ascii="Times New Roman" w:hAnsi="Times New Roman" w:cs="Times New Roman"/>
                <w:sz w:val="24"/>
                <w:szCs w:val="24"/>
              </w:rPr>
            </w:pPr>
            <w:r w:rsidRPr="00A240F4">
              <w:rPr>
                <w:rFonts w:ascii="Times New Roman" w:hAnsi="Times New Roman" w:cs="Times New Roman"/>
                <w:sz w:val="24"/>
                <w:szCs w:val="24"/>
              </w:rPr>
              <w:t>Barriers to emotional support</w:t>
            </w:r>
          </w:p>
        </w:tc>
        <w:tc>
          <w:tcPr>
            <w:tcW w:w="7574" w:type="dxa"/>
          </w:tcPr>
          <w:p w14:paraId="6816AF8C" w14:textId="77777777" w:rsidR="00A240F4" w:rsidRPr="00A240F4" w:rsidRDefault="00A240F4" w:rsidP="00A240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
                <w:sz w:val="24"/>
                <w:szCs w:val="24"/>
              </w:rPr>
            </w:pPr>
            <w:r w:rsidRPr="0070722A">
              <w:rPr>
                <w:rFonts w:ascii="Times New Roman" w:hAnsi="Times New Roman" w:cs="Times New Roman"/>
                <w:i/>
                <w:sz w:val="24"/>
                <w:szCs w:val="24"/>
              </w:rPr>
              <w:t>I remember that for a few days I had the same person, which was actually very nice that they sent the same person because, as I told you, I felt like I needed to be with the same person, you know, I felt like I already told them.  I know they pass the information to the other person, but still it is much more comfortable for me, and I’m sure for most other people, to have the same person every single day because you do want to trust them and you do want to… it’s like a little relationship, you develop a little relationship with them and you need this reassurance from the same person.  I think it was a little bit, I don’t want to say disturbing, to see a different person every day or every other day, but I think I would be much more comfortable to see the same person</w:t>
            </w:r>
            <w:r w:rsidRPr="0070722A">
              <w:rPr>
                <w:rFonts w:ascii="Times New Roman" w:hAnsi="Times New Roman" w:cs="Times New Roman"/>
                <w:sz w:val="24"/>
                <w:szCs w:val="24"/>
              </w:rPr>
              <w:t>.(SU21)</w:t>
            </w:r>
          </w:p>
        </w:tc>
      </w:tr>
    </w:tbl>
    <w:p w14:paraId="07C09A9F" w14:textId="77777777" w:rsidR="004828C9" w:rsidRDefault="004828C9" w:rsidP="00AF6BC2">
      <w:pPr>
        <w:pStyle w:val="Standard"/>
        <w:rPr>
          <w:rFonts w:ascii="Times New Roman" w:hAnsi="Times New Roman" w:cs="Times New Roman"/>
          <w:b/>
          <w:sz w:val="24"/>
          <w:szCs w:val="24"/>
        </w:rPr>
      </w:pPr>
    </w:p>
    <w:p w14:paraId="029F9DD5" w14:textId="77777777" w:rsidR="00D64791" w:rsidRDefault="00375F07" w:rsidP="00375F07">
      <w:pPr>
        <w:pStyle w:val="Standard"/>
        <w:rPr>
          <w:rFonts w:ascii="Times New Roman" w:hAnsi="Times New Roman" w:cs="Times New Roman"/>
          <w:b/>
          <w:sz w:val="24"/>
          <w:szCs w:val="24"/>
        </w:rPr>
      </w:pPr>
      <w:r w:rsidRPr="003D1A60">
        <w:rPr>
          <w:rFonts w:ascii="Times New Roman" w:hAnsi="Times New Roman" w:cs="Times New Roman"/>
          <w:b/>
          <w:sz w:val="24"/>
          <w:szCs w:val="24"/>
        </w:rPr>
        <w:t xml:space="preserve">2.3 </w:t>
      </w:r>
      <w:r w:rsidR="003D1A60">
        <w:rPr>
          <w:rFonts w:ascii="Times New Roman" w:hAnsi="Times New Roman" w:cs="Times New Roman"/>
          <w:b/>
          <w:sz w:val="24"/>
          <w:szCs w:val="24"/>
        </w:rPr>
        <w:t>CRT Interventions</w:t>
      </w:r>
      <w:r w:rsidR="001A5F8D" w:rsidRPr="003D1A60">
        <w:rPr>
          <w:rFonts w:ascii="Times New Roman" w:hAnsi="Times New Roman" w:cs="Times New Roman"/>
          <w:b/>
          <w:sz w:val="24"/>
          <w:szCs w:val="24"/>
        </w:rPr>
        <w:t xml:space="preserve"> </w:t>
      </w:r>
    </w:p>
    <w:p w14:paraId="2241E79C" w14:textId="27360A32" w:rsidR="00D64791" w:rsidRDefault="00D64791" w:rsidP="00D64791">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Specific processes relating to </w:t>
      </w:r>
      <w:r w:rsidRPr="00E83D3F">
        <w:rPr>
          <w:rFonts w:ascii="Times New Roman" w:hAnsi="Times New Roman" w:cs="Times New Roman"/>
          <w:bCs/>
          <w:sz w:val="24"/>
          <w:szCs w:val="24"/>
        </w:rPr>
        <w:t>medication</w:t>
      </w:r>
      <w:r>
        <w:rPr>
          <w:rFonts w:ascii="Times New Roman" w:hAnsi="Times New Roman" w:cs="Times New Roman"/>
          <w:bCs/>
          <w:sz w:val="24"/>
          <w:szCs w:val="24"/>
        </w:rPr>
        <w:t xml:space="preserve"> that were valued by service users included: information about medication and side effects, both in leaflets and discussions with staff; being </w:t>
      </w:r>
      <w:r>
        <w:rPr>
          <w:rFonts w:ascii="Times New Roman" w:hAnsi="Times New Roman" w:cs="Times New Roman"/>
          <w:sz w:val="24"/>
          <w:szCs w:val="24"/>
        </w:rPr>
        <w:t xml:space="preserve">consulted about their preferences for treatment; </w:t>
      </w:r>
      <w:r>
        <w:rPr>
          <w:rFonts w:ascii="Times New Roman" w:hAnsi="Times New Roman" w:cs="Times New Roman"/>
          <w:bCs/>
          <w:sz w:val="24"/>
          <w:szCs w:val="24"/>
        </w:rPr>
        <w:t xml:space="preserve">prompt access to medication to manage an immediate crisis (e.g. sleeping tablets or sedatives); support or reminders to take medication (dosette boxes or watching it being taken); </w:t>
      </w:r>
      <w:r>
        <w:rPr>
          <w:rFonts w:ascii="Times New Roman" w:hAnsi="Times New Roman" w:cs="Times New Roman"/>
          <w:sz w:val="24"/>
          <w:szCs w:val="24"/>
        </w:rPr>
        <w:t>providing</w:t>
      </w:r>
      <w:r w:rsidRPr="00252751">
        <w:rPr>
          <w:rFonts w:ascii="Times New Roman" w:hAnsi="Times New Roman" w:cs="Times New Roman"/>
          <w:sz w:val="24"/>
          <w:szCs w:val="24"/>
        </w:rPr>
        <w:t xml:space="preserve"> a limited supply of medication</w:t>
      </w:r>
      <w:r>
        <w:rPr>
          <w:rFonts w:ascii="Times New Roman" w:hAnsi="Times New Roman" w:cs="Times New Roman"/>
          <w:sz w:val="24"/>
          <w:szCs w:val="24"/>
        </w:rPr>
        <w:t>,</w:t>
      </w:r>
      <w:r w:rsidRPr="00252751">
        <w:rPr>
          <w:rFonts w:ascii="Times New Roman" w:hAnsi="Times New Roman" w:cs="Times New Roman"/>
          <w:sz w:val="24"/>
          <w:szCs w:val="24"/>
        </w:rPr>
        <w:t xml:space="preserve"> where necessary</w:t>
      </w:r>
      <w:r>
        <w:rPr>
          <w:rFonts w:ascii="Times New Roman" w:hAnsi="Times New Roman" w:cs="Times New Roman"/>
          <w:sz w:val="24"/>
          <w:szCs w:val="24"/>
        </w:rPr>
        <w:t>,</w:t>
      </w:r>
      <w:r w:rsidRPr="00252751">
        <w:rPr>
          <w:rFonts w:ascii="Times New Roman" w:hAnsi="Times New Roman" w:cs="Times New Roman"/>
          <w:sz w:val="24"/>
          <w:szCs w:val="24"/>
        </w:rPr>
        <w:t xml:space="preserve"> to prevent acc</w:t>
      </w:r>
      <w:r>
        <w:rPr>
          <w:rFonts w:ascii="Times New Roman" w:hAnsi="Times New Roman" w:cs="Times New Roman"/>
          <w:sz w:val="24"/>
          <w:szCs w:val="24"/>
        </w:rPr>
        <w:t>idental or deliberate overdose;</w:t>
      </w:r>
      <w:r w:rsidRPr="00252751">
        <w:rPr>
          <w:rFonts w:ascii="Times New Roman" w:hAnsi="Times New Roman" w:cs="Times New Roman"/>
          <w:sz w:val="24"/>
          <w:szCs w:val="24"/>
        </w:rPr>
        <w:t xml:space="preserve"> </w:t>
      </w:r>
      <w:r>
        <w:rPr>
          <w:rFonts w:ascii="Times New Roman" w:hAnsi="Times New Roman" w:cs="Times New Roman"/>
          <w:bCs/>
          <w:sz w:val="24"/>
          <w:szCs w:val="24"/>
        </w:rPr>
        <w:t>and home deliveries of medication.</w:t>
      </w:r>
      <w:r w:rsidRPr="009A03ED">
        <w:rPr>
          <w:rFonts w:ascii="Times New Roman" w:hAnsi="Times New Roman" w:cs="Times New Roman"/>
          <w:bCs/>
          <w:sz w:val="24"/>
          <w:szCs w:val="24"/>
        </w:rPr>
        <w:t xml:space="preserve"> </w:t>
      </w:r>
      <w:r w:rsidR="00D4373B">
        <w:rPr>
          <w:rFonts w:ascii="Times New Roman" w:hAnsi="Times New Roman" w:cs="Times New Roman"/>
          <w:bCs/>
          <w:sz w:val="24"/>
          <w:szCs w:val="24"/>
        </w:rPr>
        <w:t>Carers particularly valued home deliveries of medication as they didn’t have to go to multiple chemists to find the required products. Some service users and carers thought CRT staff respecting their choice to decline medication was important, and CRT staff and developers placed importance on continuing to work with people who declined medication.</w:t>
      </w:r>
    </w:p>
    <w:p w14:paraId="555F20B7" w14:textId="77777777" w:rsidR="00D64791" w:rsidRDefault="00D64791" w:rsidP="00D64791">
      <w:pPr>
        <w:pStyle w:val="ListParagraph"/>
        <w:ind w:left="0"/>
        <w:rPr>
          <w:rFonts w:ascii="Times New Roman" w:hAnsi="Times New Roman" w:cs="Times New Roman"/>
          <w:bCs/>
          <w:sz w:val="24"/>
          <w:szCs w:val="24"/>
        </w:rPr>
      </w:pPr>
    </w:p>
    <w:p w14:paraId="2CC0E8F5" w14:textId="3BF196FB" w:rsidR="000E0544" w:rsidRDefault="00D64791" w:rsidP="000E0544">
      <w:pPr>
        <w:pStyle w:val="ListParagraph"/>
        <w:ind w:left="0"/>
        <w:rPr>
          <w:rFonts w:ascii="Times New Roman" w:hAnsi="Times New Roman" w:cs="Times New Roman"/>
          <w:bCs/>
          <w:sz w:val="24"/>
          <w:szCs w:val="24"/>
        </w:rPr>
      </w:pPr>
      <w:r w:rsidRPr="006608A3">
        <w:rPr>
          <w:rFonts w:ascii="Times New Roman" w:hAnsi="Times New Roman" w:cs="Times New Roman"/>
          <w:bCs/>
          <w:sz w:val="24"/>
          <w:szCs w:val="24"/>
        </w:rPr>
        <w:t>S</w:t>
      </w:r>
      <w:r>
        <w:rPr>
          <w:rFonts w:ascii="Times New Roman" w:hAnsi="Times New Roman" w:cs="Times New Roman"/>
          <w:bCs/>
          <w:sz w:val="24"/>
          <w:szCs w:val="24"/>
        </w:rPr>
        <w:t xml:space="preserve">ome practitioners commented that delivery of </w:t>
      </w:r>
      <w:r w:rsidRPr="00E83D3F">
        <w:rPr>
          <w:rFonts w:ascii="Times New Roman" w:hAnsi="Times New Roman" w:cs="Times New Roman"/>
          <w:bCs/>
          <w:sz w:val="24"/>
          <w:szCs w:val="24"/>
        </w:rPr>
        <w:t>practical interventions</w:t>
      </w:r>
      <w:r>
        <w:rPr>
          <w:rFonts w:ascii="Times New Roman" w:hAnsi="Times New Roman" w:cs="Times New Roman"/>
          <w:bCs/>
          <w:sz w:val="24"/>
          <w:szCs w:val="24"/>
        </w:rPr>
        <w:t xml:space="preserve"> should be done by all CRT staff (not just social workers), </w:t>
      </w:r>
      <w:r w:rsidRPr="006608A3">
        <w:rPr>
          <w:rFonts w:ascii="Times New Roman" w:hAnsi="Times New Roman" w:cs="Times New Roman"/>
          <w:bCs/>
          <w:sz w:val="24"/>
          <w:szCs w:val="24"/>
        </w:rPr>
        <w:t xml:space="preserve">especially </w:t>
      </w:r>
      <w:r>
        <w:rPr>
          <w:rFonts w:ascii="Times New Roman" w:hAnsi="Times New Roman" w:cs="Times New Roman"/>
          <w:bCs/>
          <w:sz w:val="24"/>
          <w:szCs w:val="24"/>
        </w:rPr>
        <w:t xml:space="preserve">as some teams have limited or no </w:t>
      </w:r>
      <w:r w:rsidRPr="006608A3">
        <w:rPr>
          <w:rFonts w:ascii="Times New Roman" w:hAnsi="Times New Roman" w:cs="Times New Roman"/>
          <w:bCs/>
          <w:sz w:val="24"/>
          <w:szCs w:val="24"/>
        </w:rPr>
        <w:t xml:space="preserve">social workers </w:t>
      </w:r>
      <w:r w:rsidR="000E0544">
        <w:rPr>
          <w:rFonts w:ascii="Times New Roman" w:hAnsi="Times New Roman" w:cs="Times New Roman"/>
          <w:bCs/>
          <w:sz w:val="24"/>
          <w:szCs w:val="24"/>
        </w:rPr>
        <w:t xml:space="preserve">input. A fully staffed multi-disciplinary CRT team and flexible staffing were seen by practitioners as necessary to providing practical support. </w:t>
      </w:r>
      <w:r w:rsidR="000E0544">
        <w:rPr>
          <w:rFonts w:ascii="Times New Roman" w:hAnsi="Times New Roman" w:cs="Times New Roman"/>
          <w:sz w:val="24"/>
          <w:szCs w:val="24"/>
        </w:rPr>
        <w:t xml:space="preserve">The additional focus group with black and ethnic minority (BME) service users (see Data Supplement 1) produced many thematic similarities with the main data corpus. One exception was to highlight the </w:t>
      </w:r>
      <w:r w:rsidR="000E0544">
        <w:rPr>
          <w:rFonts w:ascii="Times New Roman" w:hAnsi="Times New Roman" w:cs="Times New Roman"/>
          <w:sz w:val="24"/>
          <w:szCs w:val="24"/>
        </w:rPr>
        <w:lastRenderedPageBreak/>
        <w:t>importance of spiritual needs and concerns in periods of mental health crisis for BME service users and carers.</w:t>
      </w:r>
    </w:p>
    <w:p w14:paraId="7DD9AD4F" w14:textId="77777777" w:rsidR="000E0544" w:rsidRDefault="000E0544" w:rsidP="000E0544">
      <w:pPr>
        <w:pStyle w:val="ListParagraph"/>
        <w:ind w:left="0"/>
        <w:rPr>
          <w:rFonts w:ascii="Times New Roman" w:hAnsi="Times New Roman" w:cs="Times New Roman"/>
          <w:bCs/>
          <w:sz w:val="24"/>
          <w:szCs w:val="24"/>
        </w:rPr>
      </w:pPr>
    </w:p>
    <w:p w14:paraId="6B3866C0" w14:textId="7FB5D5D8" w:rsidR="000E0544" w:rsidRPr="00555889" w:rsidRDefault="000E0544" w:rsidP="000E0544">
      <w:pPr>
        <w:pStyle w:val="ListParagraph"/>
        <w:ind w:left="0"/>
        <w:rPr>
          <w:rFonts w:ascii="Times New Roman" w:hAnsi="Times New Roman" w:cs="Times New Roman"/>
          <w:bCs/>
          <w:sz w:val="24"/>
          <w:szCs w:val="24"/>
        </w:rPr>
      </w:pPr>
      <w:r w:rsidRPr="00E83D3F">
        <w:rPr>
          <w:rFonts w:ascii="Times New Roman" w:hAnsi="Times New Roman" w:cs="Times New Roman"/>
          <w:bCs/>
          <w:sz w:val="24"/>
          <w:szCs w:val="24"/>
        </w:rPr>
        <w:t>Signposting to other agencies</w:t>
      </w:r>
      <w:r>
        <w:rPr>
          <w:rFonts w:ascii="Times New Roman" w:hAnsi="Times New Roman" w:cs="Times New Roman"/>
          <w:b/>
          <w:bCs/>
          <w:i/>
          <w:sz w:val="24"/>
          <w:szCs w:val="24"/>
        </w:rPr>
        <w:t xml:space="preserve"> </w:t>
      </w:r>
      <w:r w:rsidRPr="000E0544">
        <w:rPr>
          <w:rFonts w:ascii="Times New Roman" w:hAnsi="Times New Roman" w:cs="Times New Roman"/>
          <w:bCs/>
          <w:sz w:val="24"/>
          <w:szCs w:val="24"/>
        </w:rPr>
        <w:t>(for example, drug and alcohol services)</w:t>
      </w:r>
      <w:r>
        <w:rPr>
          <w:rFonts w:ascii="Times New Roman" w:hAnsi="Times New Roman" w:cs="Times New Roman"/>
          <w:b/>
          <w:bCs/>
          <w:i/>
          <w:sz w:val="24"/>
          <w:szCs w:val="24"/>
        </w:rPr>
        <w:t xml:space="preserve"> </w:t>
      </w:r>
      <w:r>
        <w:rPr>
          <w:rFonts w:ascii="Times New Roman" w:hAnsi="Times New Roman" w:cs="Times New Roman"/>
          <w:bCs/>
          <w:sz w:val="24"/>
          <w:szCs w:val="24"/>
        </w:rPr>
        <w:t>was advocated by practitioners</w:t>
      </w:r>
      <w:r w:rsidRPr="00555889">
        <w:rPr>
          <w:rFonts w:ascii="Times New Roman" w:hAnsi="Times New Roman" w:cs="Times New Roman"/>
          <w:bCs/>
          <w:sz w:val="24"/>
          <w:szCs w:val="24"/>
        </w:rPr>
        <w:t xml:space="preserve"> for </w:t>
      </w:r>
      <w:r>
        <w:rPr>
          <w:rFonts w:ascii="Times New Roman" w:hAnsi="Times New Roman" w:cs="Times New Roman"/>
          <w:bCs/>
          <w:sz w:val="24"/>
          <w:szCs w:val="24"/>
        </w:rPr>
        <w:t xml:space="preserve">both people </w:t>
      </w:r>
      <w:r w:rsidRPr="00555889">
        <w:rPr>
          <w:rFonts w:ascii="Times New Roman" w:hAnsi="Times New Roman" w:cs="Times New Roman"/>
          <w:bCs/>
          <w:sz w:val="24"/>
          <w:szCs w:val="24"/>
        </w:rPr>
        <w:t xml:space="preserve">assessed </w:t>
      </w:r>
      <w:r>
        <w:rPr>
          <w:rFonts w:ascii="Times New Roman" w:hAnsi="Times New Roman" w:cs="Times New Roman"/>
          <w:bCs/>
          <w:sz w:val="24"/>
          <w:szCs w:val="24"/>
        </w:rPr>
        <w:t xml:space="preserve">by the </w:t>
      </w:r>
      <w:r w:rsidRPr="00555889">
        <w:rPr>
          <w:rFonts w:ascii="Times New Roman" w:hAnsi="Times New Roman" w:cs="Times New Roman"/>
          <w:bCs/>
          <w:sz w:val="24"/>
          <w:szCs w:val="24"/>
        </w:rPr>
        <w:t xml:space="preserve">CRT but not taken on, and during and </w:t>
      </w:r>
      <w:r>
        <w:rPr>
          <w:rFonts w:ascii="Times New Roman" w:hAnsi="Times New Roman" w:cs="Times New Roman"/>
          <w:bCs/>
          <w:sz w:val="24"/>
          <w:szCs w:val="24"/>
        </w:rPr>
        <w:t xml:space="preserve">following </w:t>
      </w:r>
      <w:r w:rsidRPr="00555889">
        <w:rPr>
          <w:rFonts w:ascii="Times New Roman" w:hAnsi="Times New Roman" w:cs="Times New Roman"/>
          <w:bCs/>
          <w:sz w:val="24"/>
          <w:szCs w:val="24"/>
        </w:rPr>
        <w:t xml:space="preserve">CRT </w:t>
      </w:r>
      <w:r>
        <w:rPr>
          <w:rFonts w:ascii="Times New Roman" w:hAnsi="Times New Roman" w:cs="Times New Roman"/>
          <w:bCs/>
          <w:sz w:val="24"/>
          <w:szCs w:val="24"/>
        </w:rPr>
        <w:t xml:space="preserve">contact, for example when practical support </w:t>
      </w:r>
      <w:r w:rsidRPr="006608A3">
        <w:rPr>
          <w:rFonts w:ascii="Times New Roman" w:hAnsi="Times New Roman" w:cs="Times New Roman"/>
          <w:bCs/>
          <w:sz w:val="24"/>
          <w:szCs w:val="24"/>
        </w:rPr>
        <w:t>tas</w:t>
      </w:r>
      <w:r>
        <w:rPr>
          <w:rFonts w:ascii="Times New Roman" w:hAnsi="Times New Roman" w:cs="Times New Roman"/>
          <w:bCs/>
          <w:sz w:val="24"/>
          <w:szCs w:val="24"/>
        </w:rPr>
        <w:t>ks could not be completed before the end of CRT contact</w:t>
      </w:r>
      <w:r w:rsidRPr="00555889">
        <w:rPr>
          <w:rFonts w:ascii="Times New Roman" w:hAnsi="Times New Roman" w:cs="Times New Roman"/>
          <w:bCs/>
          <w:sz w:val="24"/>
          <w:szCs w:val="24"/>
        </w:rPr>
        <w:t>. Service user</w:t>
      </w:r>
      <w:r>
        <w:rPr>
          <w:rFonts w:ascii="Times New Roman" w:hAnsi="Times New Roman" w:cs="Times New Roman"/>
          <w:bCs/>
          <w:sz w:val="24"/>
          <w:szCs w:val="24"/>
        </w:rPr>
        <w:t>s</w:t>
      </w:r>
      <w:r w:rsidRPr="00555889">
        <w:rPr>
          <w:rFonts w:ascii="Times New Roman" w:hAnsi="Times New Roman" w:cs="Times New Roman"/>
          <w:bCs/>
          <w:sz w:val="24"/>
          <w:szCs w:val="24"/>
        </w:rPr>
        <w:t xml:space="preserve"> and carer</w:t>
      </w:r>
      <w:r>
        <w:rPr>
          <w:rFonts w:ascii="Times New Roman" w:hAnsi="Times New Roman" w:cs="Times New Roman"/>
          <w:bCs/>
          <w:sz w:val="24"/>
          <w:szCs w:val="24"/>
        </w:rPr>
        <w:t>s</w:t>
      </w:r>
      <w:r w:rsidRPr="00555889">
        <w:rPr>
          <w:rFonts w:ascii="Times New Roman" w:hAnsi="Times New Roman" w:cs="Times New Roman"/>
          <w:bCs/>
          <w:sz w:val="24"/>
          <w:szCs w:val="24"/>
        </w:rPr>
        <w:t xml:space="preserve"> welcomed information about </w:t>
      </w:r>
      <w:r>
        <w:rPr>
          <w:rFonts w:ascii="Times New Roman" w:hAnsi="Times New Roman" w:cs="Times New Roman"/>
          <w:bCs/>
          <w:sz w:val="24"/>
          <w:szCs w:val="24"/>
        </w:rPr>
        <w:t xml:space="preserve">statutory </w:t>
      </w:r>
      <w:r w:rsidRPr="00555889">
        <w:rPr>
          <w:rFonts w:ascii="Times New Roman" w:hAnsi="Times New Roman" w:cs="Times New Roman"/>
          <w:bCs/>
          <w:sz w:val="24"/>
          <w:szCs w:val="24"/>
        </w:rPr>
        <w:t>health services and other community organisations</w:t>
      </w:r>
      <w:r>
        <w:rPr>
          <w:rFonts w:ascii="Times New Roman" w:hAnsi="Times New Roman" w:cs="Times New Roman"/>
          <w:bCs/>
          <w:sz w:val="24"/>
          <w:szCs w:val="24"/>
        </w:rPr>
        <w:t xml:space="preserve">. </w:t>
      </w:r>
    </w:p>
    <w:p w14:paraId="3948353C" w14:textId="11852538" w:rsidR="0005769D" w:rsidRDefault="0005769D" w:rsidP="0005769D"/>
    <w:tbl>
      <w:tblPr>
        <w:tblStyle w:val="TableGrid"/>
        <w:tblW w:w="0" w:type="auto"/>
        <w:tblLook w:val="04A0" w:firstRow="1" w:lastRow="0" w:firstColumn="1" w:lastColumn="0" w:noHBand="0" w:noVBand="1"/>
      </w:tblPr>
      <w:tblGrid>
        <w:gridCol w:w="1668"/>
        <w:gridCol w:w="7574"/>
      </w:tblGrid>
      <w:tr w:rsidR="003D1A60" w14:paraId="3A3EB1CD" w14:textId="77777777" w:rsidTr="003D1A60">
        <w:tc>
          <w:tcPr>
            <w:tcW w:w="1668" w:type="dxa"/>
          </w:tcPr>
          <w:p w14:paraId="044722BA" w14:textId="53008962" w:rsidR="003D1A60" w:rsidRDefault="003D1A60" w:rsidP="003D1A60">
            <w:pPr>
              <w:pStyle w:val="Standard"/>
              <w:widowControl w:val="0"/>
              <w:rPr>
                <w:rFonts w:ascii="Arial" w:hAnsi="Arial" w:cs="Arial"/>
                <w:color w:val="000000"/>
                <w:sz w:val="20"/>
                <w:szCs w:val="20"/>
              </w:rPr>
            </w:pPr>
            <w:r>
              <w:rPr>
                <w:rFonts w:ascii="Times New Roman" w:hAnsi="Times New Roman" w:cs="Times New Roman"/>
                <w:b/>
                <w:sz w:val="24"/>
                <w:szCs w:val="24"/>
              </w:rPr>
              <w:t>Sub-theme</w:t>
            </w:r>
          </w:p>
        </w:tc>
        <w:tc>
          <w:tcPr>
            <w:tcW w:w="7574" w:type="dxa"/>
          </w:tcPr>
          <w:p w14:paraId="380BDD89" w14:textId="56A366B7" w:rsidR="003D1A60" w:rsidRDefault="003D1A60" w:rsidP="003D1A60">
            <w:pPr>
              <w:pStyle w:val="Standard"/>
              <w:widowControl w:val="0"/>
              <w:rPr>
                <w:rFonts w:ascii="Arial" w:hAnsi="Arial" w:cs="Arial"/>
                <w:color w:val="000000"/>
                <w:sz w:val="20"/>
                <w:szCs w:val="20"/>
              </w:rPr>
            </w:pPr>
            <w:r w:rsidRPr="00E4186D">
              <w:rPr>
                <w:rFonts w:ascii="Times New Roman" w:hAnsi="Times New Roman" w:cs="F"/>
                <w:b/>
                <w:sz w:val="24"/>
                <w:szCs w:val="24"/>
              </w:rPr>
              <w:t>Illustrative data extract</w:t>
            </w:r>
            <w:r>
              <w:rPr>
                <w:rFonts w:ascii="Times New Roman" w:hAnsi="Times New Roman" w:cs="F"/>
                <w:b/>
                <w:sz w:val="24"/>
                <w:szCs w:val="24"/>
              </w:rPr>
              <w:t>s</w:t>
            </w:r>
          </w:p>
        </w:tc>
      </w:tr>
      <w:tr w:rsidR="003D1A60" w14:paraId="19E2841E" w14:textId="77777777" w:rsidTr="003D1A60">
        <w:tc>
          <w:tcPr>
            <w:tcW w:w="1668" w:type="dxa"/>
          </w:tcPr>
          <w:p w14:paraId="1237E7EE" w14:textId="313883E3" w:rsidR="003D1A60" w:rsidRPr="003D1A60" w:rsidRDefault="003D1A60" w:rsidP="00375F07">
            <w:pPr>
              <w:pStyle w:val="Standard"/>
              <w:widowControl w:val="0"/>
              <w:rPr>
                <w:rFonts w:ascii="Times New Roman" w:hAnsi="Times New Roman" w:cs="Times New Roman"/>
                <w:color w:val="000000"/>
                <w:sz w:val="24"/>
                <w:szCs w:val="24"/>
              </w:rPr>
            </w:pPr>
            <w:r w:rsidRPr="003D1A60">
              <w:rPr>
                <w:rFonts w:ascii="Times New Roman" w:hAnsi="Times New Roman" w:cs="Times New Roman"/>
                <w:color w:val="000000"/>
                <w:sz w:val="24"/>
                <w:szCs w:val="24"/>
              </w:rPr>
              <w:t>Medication</w:t>
            </w:r>
          </w:p>
        </w:tc>
        <w:tc>
          <w:tcPr>
            <w:tcW w:w="7574" w:type="dxa"/>
          </w:tcPr>
          <w:p w14:paraId="2E280773" w14:textId="7661FEA8" w:rsidR="00FC379E" w:rsidRPr="00FC379E" w:rsidRDefault="0095249C" w:rsidP="00FC379E">
            <w:pPr>
              <w:rPr>
                <w:rFonts w:ascii="Times New Roman" w:hAnsi="Times New Roman" w:cs="Times New Roman"/>
                <w:sz w:val="24"/>
                <w:szCs w:val="24"/>
              </w:rPr>
            </w:pPr>
            <w:r>
              <w:rPr>
                <w:rFonts w:ascii="Times New Roman" w:hAnsi="Times New Roman" w:cs="Times New Roman"/>
                <w:i/>
                <w:sz w:val="24"/>
                <w:szCs w:val="24"/>
              </w:rPr>
              <w:t>“T</w:t>
            </w:r>
            <w:r w:rsidRPr="00602CE5">
              <w:rPr>
                <w:rFonts w:ascii="Times New Roman" w:hAnsi="Times New Roman" w:cs="Times New Roman"/>
                <w:i/>
                <w:sz w:val="24"/>
                <w:szCs w:val="24"/>
              </w:rPr>
              <w:t>he most helpful thing to me is they come and deliver the tablets... because that is a real faff having to sort things out sometimes</w:t>
            </w:r>
            <w:r w:rsidR="00FC379E" w:rsidRPr="00FC379E">
              <w:rPr>
                <w:rFonts w:ascii="Times New Roman" w:hAnsi="Times New Roman" w:cs="Times New Roman"/>
                <w:i/>
                <w:sz w:val="24"/>
                <w:szCs w:val="24"/>
              </w:rPr>
              <w:t>, and some chemists don’t have this and some chemists don’t have that. And the fact that they come each day to make sure that we are okay. […] The thing that worries me is they don’t seem to be totally on top of the medication they give out, if I’m honest. You have got to watch what is being delivered.”</w:t>
            </w:r>
            <w:r w:rsidR="00FC379E">
              <w:rPr>
                <w:rFonts w:ascii="Times New Roman" w:hAnsi="Times New Roman" w:cs="Times New Roman"/>
                <w:sz w:val="24"/>
                <w:szCs w:val="24"/>
              </w:rPr>
              <w:t xml:space="preserve"> (C07)</w:t>
            </w:r>
            <w:r w:rsidR="00FC379E" w:rsidRPr="00FC379E">
              <w:rPr>
                <w:rFonts w:ascii="Times New Roman" w:hAnsi="Times New Roman" w:cs="Times New Roman"/>
                <w:sz w:val="24"/>
                <w:szCs w:val="24"/>
              </w:rPr>
              <w:t xml:space="preserve"> </w:t>
            </w:r>
          </w:p>
          <w:p w14:paraId="50B2912E" w14:textId="77777777" w:rsidR="00FC379E" w:rsidRPr="00FC379E" w:rsidRDefault="00FC379E" w:rsidP="00FC37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0849F71B" w14:textId="77777777" w:rsidR="002C2A83" w:rsidRDefault="002C2A83" w:rsidP="002C2A83">
            <w:pPr>
              <w:rPr>
                <w:rFonts w:ascii="Times New Roman" w:hAnsi="Times New Roman" w:cs="Times New Roman"/>
                <w:sz w:val="24"/>
                <w:szCs w:val="24"/>
              </w:rPr>
            </w:pPr>
            <w:r w:rsidRPr="000E65D5">
              <w:rPr>
                <w:rFonts w:ascii="Times New Roman" w:hAnsi="Times New Roman" w:cs="Times New Roman"/>
                <w:i/>
                <w:sz w:val="24"/>
                <w:szCs w:val="24"/>
              </w:rPr>
              <w:t>“</w:t>
            </w:r>
            <w:r>
              <w:rPr>
                <w:rFonts w:ascii="Times New Roman" w:hAnsi="Times New Roman" w:cs="Times New Roman"/>
                <w:i/>
                <w:sz w:val="24"/>
                <w:szCs w:val="24"/>
              </w:rPr>
              <w:t>T</w:t>
            </w:r>
            <w:r w:rsidRPr="000E65D5">
              <w:rPr>
                <w:rFonts w:ascii="Times New Roman" w:hAnsi="Times New Roman" w:cs="Times New Roman"/>
                <w:i/>
                <w:sz w:val="24"/>
                <w:szCs w:val="24"/>
              </w:rPr>
              <w:t>hey just focus on giving you medication.  They don’t focu</w:t>
            </w:r>
            <w:r>
              <w:rPr>
                <w:rFonts w:ascii="Times New Roman" w:hAnsi="Times New Roman" w:cs="Times New Roman"/>
                <w:i/>
                <w:sz w:val="24"/>
                <w:szCs w:val="24"/>
              </w:rPr>
              <w:t>s on nothing to let you go and have fun,</w:t>
            </w:r>
            <w:r w:rsidRPr="000E65D5">
              <w:rPr>
                <w:rFonts w:ascii="Times New Roman" w:hAnsi="Times New Roman" w:cs="Times New Roman"/>
                <w:i/>
                <w:sz w:val="24"/>
                <w:szCs w:val="24"/>
              </w:rPr>
              <w:t xml:space="preserve"> they just focus on put it to sleep, medication and all those things, which is not good for your health</w:t>
            </w:r>
            <w:r>
              <w:rPr>
                <w:rFonts w:ascii="Times New Roman" w:hAnsi="Times New Roman" w:cs="Times New Roman"/>
                <w:i/>
                <w:sz w:val="24"/>
                <w:szCs w:val="24"/>
              </w:rPr>
              <w:t>.</w:t>
            </w:r>
            <w:r w:rsidRPr="000E65D5">
              <w:rPr>
                <w:rFonts w:ascii="Times New Roman" w:hAnsi="Times New Roman" w:cs="Times New Roman"/>
                <w:i/>
                <w:sz w:val="24"/>
                <w:szCs w:val="24"/>
              </w:rPr>
              <w:t>”</w:t>
            </w:r>
            <w:r>
              <w:rPr>
                <w:rFonts w:ascii="Times New Roman" w:hAnsi="Times New Roman" w:cs="Times New Roman"/>
                <w:sz w:val="24"/>
                <w:szCs w:val="24"/>
              </w:rPr>
              <w:t xml:space="preserve"> (SU02). </w:t>
            </w:r>
          </w:p>
          <w:p w14:paraId="1D625CB4" w14:textId="77777777" w:rsidR="0095249C" w:rsidRPr="001836E0" w:rsidRDefault="0095249C" w:rsidP="0095249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C962DE" w14:textId="6C681183" w:rsidR="003D1A60" w:rsidRPr="00E2315F" w:rsidRDefault="0095249C" w:rsidP="00B46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pPr>
            <w:r>
              <w:rPr>
                <w:rFonts w:ascii="Times New Roman" w:hAnsi="Times New Roman" w:cs="Times New Roman"/>
                <w:i/>
                <w:color w:val="000000"/>
                <w:sz w:val="24"/>
                <w:szCs w:val="24"/>
              </w:rPr>
              <w:t xml:space="preserve">“I have no doubt from what some of my patients tell me that home treatment can degenerate to a situation where somebody rings up and says, you’re on the list for a visit, can’t say when I’m coming, stay where you are.  The person sits around waiting for hours and somebody comes in in a rush and says: ‘Have you taken your medication? Can I see you take your </w:t>
            </w:r>
            <w:r w:rsidR="00B468F5">
              <w:rPr>
                <w:rFonts w:ascii="Times New Roman" w:hAnsi="Times New Roman" w:cs="Times New Roman"/>
                <w:i/>
                <w:color w:val="000000"/>
                <w:sz w:val="24"/>
                <w:szCs w:val="24"/>
              </w:rPr>
              <w:t>m</w:t>
            </w:r>
            <w:r>
              <w:rPr>
                <w:rFonts w:ascii="Times New Roman" w:hAnsi="Times New Roman" w:cs="Times New Roman"/>
                <w:i/>
                <w:color w:val="000000"/>
                <w:sz w:val="24"/>
                <w:szCs w:val="24"/>
              </w:rPr>
              <w:t xml:space="preserve">edication? Can you guarantee your safety? Are you going to commit suicide? Are you having any suicidal thoughts?’ A sort of interrogation and then they’re out; the delivery of medication and monitoring of suicidal ideas are the two interventions that all home treatment teams will do, and in some ways they’re the most trivial. </w:t>
            </w:r>
            <w:r>
              <w:rPr>
                <w:rFonts w:ascii="Times New Roman" w:hAnsi="Times New Roman" w:cs="Times New Roman"/>
                <w:color w:val="000000"/>
                <w:sz w:val="24"/>
                <w:szCs w:val="24"/>
              </w:rPr>
              <w:t xml:space="preserve">(CRT developer </w:t>
            </w:r>
            <w:r w:rsidRPr="00860ECD">
              <w:rPr>
                <w:rFonts w:ascii="Times New Roman" w:hAnsi="Times New Roman" w:cs="Times New Roman"/>
                <w:color w:val="000000"/>
                <w:sz w:val="24"/>
                <w:szCs w:val="24"/>
              </w:rPr>
              <w:t>09)</w:t>
            </w:r>
          </w:p>
        </w:tc>
      </w:tr>
      <w:tr w:rsidR="003D1A60" w14:paraId="6164804E" w14:textId="77777777" w:rsidTr="003D1A60">
        <w:tc>
          <w:tcPr>
            <w:tcW w:w="1668" w:type="dxa"/>
          </w:tcPr>
          <w:p w14:paraId="21F31F7C" w14:textId="60286053" w:rsidR="003D1A60" w:rsidRPr="003D1A60" w:rsidRDefault="003D1A60" w:rsidP="00375F07">
            <w:pPr>
              <w:pStyle w:val="Standard"/>
              <w:widowControl w:val="0"/>
              <w:rPr>
                <w:rFonts w:ascii="Times New Roman" w:hAnsi="Times New Roman" w:cs="Times New Roman"/>
                <w:color w:val="000000"/>
                <w:sz w:val="24"/>
                <w:szCs w:val="24"/>
              </w:rPr>
            </w:pPr>
            <w:r w:rsidRPr="003D1A60">
              <w:rPr>
                <w:rFonts w:ascii="Times New Roman" w:hAnsi="Times New Roman" w:cs="Times New Roman"/>
                <w:color w:val="000000"/>
                <w:sz w:val="24"/>
                <w:szCs w:val="24"/>
              </w:rPr>
              <w:t>Practical support</w:t>
            </w:r>
          </w:p>
        </w:tc>
        <w:tc>
          <w:tcPr>
            <w:tcW w:w="7574" w:type="dxa"/>
          </w:tcPr>
          <w:p w14:paraId="2019E964" w14:textId="77777777" w:rsidR="0089061F" w:rsidRPr="00E83D3F" w:rsidRDefault="0089061F" w:rsidP="0089061F">
            <w:pPr>
              <w:ind w:left="2"/>
              <w:rPr>
                <w:rFonts w:ascii="Times New Roman" w:hAnsi="Times New Roman" w:cs="Times New Roman"/>
                <w:bCs/>
                <w:sz w:val="24"/>
                <w:szCs w:val="24"/>
              </w:rPr>
            </w:pPr>
            <w:r w:rsidRPr="00E83D3F">
              <w:rPr>
                <w:rFonts w:ascii="Times New Roman" w:hAnsi="Times New Roman" w:cs="Times New Roman"/>
                <w:bCs/>
                <w:i/>
                <w:sz w:val="24"/>
                <w:szCs w:val="24"/>
              </w:rPr>
              <w:t>“The first task when you first engage with someone is to make some sort of relationship with them, and saying ‘take the blue pill’ might help, but being able to help them in practical ways is a much more engaging thing to do.</w:t>
            </w:r>
            <w:r w:rsidRPr="00E83D3F">
              <w:rPr>
                <w:rFonts w:ascii="Times New Roman" w:hAnsi="Times New Roman" w:cs="Times New Roman"/>
                <w:i/>
                <w:sz w:val="24"/>
                <w:szCs w:val="24"/>
              </w:rPr>
              <w:t xml:space="preserve"> </w:t>
            </w:r>
            <w:r w:rsidRPr="00E83D3F">
              <w:rPr>
                <w:rFonts w:ascii="Times New Roman" w:hAnsi="Times New Roman" w:cs="Times New Roman"/>
                <w:bCs/>
                <w:i/>
                <w:sz w:val="24"/>
                <w:szCs w:val="24"/>
              </w:rPr>
              <w:t>Plus, it reduces the chaos in their life.”</w:t>
            </w:r>
            <w:r w:rsidRPr="00E83D3F">
              <w:rPr>
                <w:rFonts w:ascii="Times New Roman" w:hAnsi="Times New Roman" w:cs="Times New Roman"/>
                <w:bCs/>
                <w:sz w:val="24"/>
                <w:szCs w:val="24"/>
              </w:rPr>
              <w:t xml:space="preserve"> (CRT developer 11)</w:t>
            </w:r>
          </w:p>
          <w:p w14:paraId="5C7F70DE" w14:textId="77777777" w:rsidR="0089061F" w:rsidRDefault="0089061F" w:rsidP="002C2A83">
            <w:pPr>
              <w:pStyle w:val="ListParagraph"/>
              <w:ind w:left="0"/>
              <w:rPr>
                <w:rFonts w:ascii="Times New Roman" w:hAnsi="Times New Roman" w:cs="Times New Roman"/>
                <w:i/>
                <w:sz w:val="24"/>
                <w:szCs w:val="24"/>
              </w:rPr>
            </w:pPr>
          </w:p>
          <w:p w14:paraId="546216D7" w14:textId="1D1DBADF" w:rsidR="002C2A83" w:rsidRPr="002C2A83" w:rsidRDefault="002C2A83" w:rsidP="002C2A83">
            <w:pPr>
              <w:pStyle w:val="ListParagraph"/>
              <w:ind w:left="0"/>
              <w:rPr>
                <w:rFonts w:ascii="Times New Roman" w:hAnsi="Times New Roman" w:cs="Times New Roman"/>
                <w:i/>
                <w:sz w:val="24"/>
                <w:szCs w:val="24"/>
              </w:rPr>
            </w:pPr>
            <w:r w:rsidRPr="008851C1">
              <w:rPr>
                <w:rFonts w:ascii="Times New Roman" w:hAnsi="Times New Roman" w:cs="Times New Roman"/>
                <w:i/>
                <w:sz w:val="24"/>
                <w:szCs w:val="24"/>
              </w:rPr>
              <w:t>“The most h</w:t>
            </w:r>
            <w:r>
              <w:rPr>
                <w:rFonts w:ascii="Times New Roman" w:hAnsi="Times New Roman" w:cs="Times New Roman"/>
                <w:i/>
                <w:sz w:val="24"/>
                <w:szCs w:val="24"/>
              </w:rPr>
              <w:t>elpful thing, I think,</w:t>
            </w:r>
            <w:r w:rsidRPr="008851C1">
              <w:rPr>
                <w:rFonts w:ascii="Times New Roman" w:hAnsi="Times New Roman" w:cs="Times New Roman"/>
                <w:i/>
                <w:sz w:val="24"/>
                <w:szCs w:val="24"/>
              </w:rPr>
              <w:t xml:space="preserve"> if you’re stuck in a rural location, like I was, is to be able to help you with transport or moving house or, you know, make you feel like you can change your situation</w:t>
            </w:r>
            <w:r>
              <w:rPr>
                <w:rFonts w:ascii="Times New Roman" w:hAnsi="Times New Roman" w:cs="Times New Roman"/>
                <w:i/>
                <w:sz w:val="24"/>
                <w:szCs w:val="24"/>
              </w:rPr>
              <w:t>. J</w:t>
            </w:r>
            <w:r w:rsidRPr="008851C1">
              <w:rPr>
                <w:rFonts w:ascii="Times New Roman" w:hAnsi="Times New Roman" w:cs="Times New Roman"/>
                <w:i/>
                <w:sz w:val="24"/>
                <w:szCs w:val="24"/>
              </w:rPr>
              <w:t xml:space="preserve">ust by knowing there is help, that you’re not stranded in any way, that they can help you get from A to </w:t>
            </w:r>
            <w:r>
              <w:rPr>
                <w:rFonts w:ascii="Times New Roman" w:hAnsi="Times New Roman" w:cs="Times New Roman"/>
                <w:i/>
                <w:sz w:val="24"/>
                <w:szCs w:val="24"/>
              </w:rPr>
              <w:t>B and get to certain offices</w:t>
            </w:r>
            <w:r w:rsidRPr="008851C1">
              <w:rPr>
                <w:rFonts w:ascii="Times New Roman" w:hAnsi="Times New Roman" w:cs="Times New Roman"/>
                <w:i/>
                <w:sz w:val="24"/>
                <w:szCs w:val="24"/>
              </w:rPr>
              <w:t xml:space="preserve"> … somebody had been to my door and pos</w:t>
            </w:r>
            <w:r>
              <w:rPr>
                <w:rFonts w:ascii="Times New Roman" w:hAnsi="Times New Roman" w:cs="Times New Roman"/>
                <w:i/>
                <w:sz w:val="24"/>
                <w:szCs w:val="24"/>
              </w:rPr>
              <w:t>ted me a letter straightaway</w:t>
            </w:r>
            <w:r w:rsidRPr="008851C1">
              <w:rPr>
                <w:rFonts w:ascii="Times New Roman" w:hAnsi="Times New Roman" w:cs="Times New Roman"/>
                <w:i/>
                <w:sz w:val="24"/>
                <w:szCs w:val="24"/>
              </w:rPr>
              <w:t xml:space="preserve"> about benefits and a job, a printout from the job centre that might have been of interest, you know.  Just little bits and pieces that, you know, can make you feel a bit more positive.” </w:t>
            </w:r>
            <w:r w:rsidRPr="002C2A83">
              <w:rPr>
                <w:rFonts w:ascii="Times New Roman" w:hAnsi="Times New Roman" w:cs="Times New Roman"/>
                <w:sz w:val="24"/>
                <w:szCs w:val="24"/>
              </w:rPr>
              <w:t>(SU33)</w:t>
            </w:r>
          </w:p>
          <w:p w14:paraId="521317F6" w14:textId="77777777" w:rsidR="002C2A83" w:rsidRDefault="002C2A83" w:rsidP="002C2A83">
            <w:pPr>
              <w:rPr>
                <w:rFonts w:ascii="Times New Roman" w:hAnsi="Times New Roman" w:cs="Times New Roman"/>
                <w:bCs/>
                <w:i/>
                <w:sz w:val="24"/>
                <w:szCs w:val="24"/>
              </w:rPr>
            </w:pPr>
          </w:p>
          <w:p w14:paraId="070B8E73" w14:textId="699F900C" w:rsidR="003D1A60" w:rsidRPr="003D1A60" w:rsidRDefault="002C2A83" w:rsidP="002C2A83">
            <w:pPr>
              <w:rPr>
                <w:rFonts w:ascii="Times New Roman" w:hAnsi="Times New Roman" w:cs="Times New Roman"/>
                <w:color w:val="000000"/>
                <w:sz w:val="24"/>
                <w:szCs w:val="24"/>
              </w:rPr>
            </w:pPr>
            <w:r w:rsidRPr="002C2A83">
              <w:rPr>
                <w:rFonts w:ascii="Times New Roman" w:hAnsi="Times New Roman" w:cs="Times New Roman"/>
                <w:bCs/>
                <w:i/>
                <w:sz w:val="24"/>
                <w:szCs w:val="24"/>
              </w:rPr>
              <w:t>“People do go into crisis because they can’t get bills paid, sometimes it literally is the practicalities that will get that person out of that crisis”.</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(Practitioner group 32; CRT referrers)</w:t>
            </w:r>
          </w:p>
        </w:tc>
      </w:tr>
      <w:tr w:rsidR="00C943FE" w14:paraId="47A50DE5" w14:textId="77777777" w:rsidTr="003D1A60">
        <w:tc>
          <w:tcPr>
            <w:tcW w:w="1668" w:type="dxa"/>
          </w:tcPr>
          <w:p w14:paraId="257F3E67" w14:textId="2C61EA1F" w:rsidR="00C943FE" w:rsidRPr="003D1A60" w:rsidRDefault="002C2A83" w:rsidP="00375F07">
            <w:pPr>
              <w:pStyle w:val="Standard"/>
              <w:widowContro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w:t>
            </w:r>
            <w:r w:rsidR="00C943FE">
              <w:rPr>
                <w:rFonts w:ascii="Times New Roman" w:hAnsi="Times New Roman" w:cs="Times New Roman"/>
                <w:color w:val="000000"/>
                <w:sz w:val="24"/>
                <w:szCs w:val="24"/>
              </w:rPr>
              <w:t>ignposting</w:t>
            </w:r>
          </w:p>
        </w:tc>
        <w:tc>
          <w:tcPr>
            <w:tcW w:w="7574" w:type="dxa"/>
          </w:tcPr>
          <w:p w14:paraId="1D89B9AE" w14:textId="5CC282C8" w:rsidR="00C943FE" w:rsidRDefault="00C943FE" w:rsidP="00C943F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C943FE">
              <w:rPr>
                <w:rFonts w:ascii="Times New Roman" w:hAnsi="Times New Roman" w:cs="Times New Roman"/>
                <w:i/>
                <w:color w:val="000000"/>
                <w:sz w:val="24"/>
                <w:szCs w:val="24"/>
              </w:rPr>
              <w:t>The bureaucracy is a barrier and the level of work has i</w:t>
            </w:r>
            <w:r>
              <w:rPr>
                <w:rFonts w:ascii="Times New Roman" w:hAnsi="Times New Roman" w:cs="Times New Roman"/>
                <w:i/>
                <w:color w:val="000000"/>
                <w:sz w:val="24"/>
                <w:szCs w:val="24"/>
              </w:rPr>
              <w:t>ncreased; the resources haven’t. T</w:t>
            </w:r>
            <w:r w:rsidRPr="00C943FE">
              <w:rPr>
                <w:rFonts w:ascii="Times New Roman" w:hAnsi="Times New Roman" w:cs="Times New Roman"/>
                <w:i/>
                <w:color w:val="000000"/>
                <w:sz w:val="24"/>
                <w:szCs w:val="24"/>
              </w:rPr>
              <w:t>he workload’s increased</w:t>
            </w:r>
            <w:r>
              <w:rPr>
                <w:rFonts w:ascii="Times New Roman" w:hAnsi="Times New Roman" w:cs="Times New Roman"/>
                <w:i/>
                <w:color w:val="000000"/>
                <w:sz w:val="24"/>
                <w:szCs w:val="24"/>
              </w:rPr>
              <w:t>,</w:t>
            </w:r>
            <w:r w:rsidRPr="00C943FE">
              <w:rPr>
                <w:rFonts w:ascii="Times New Roman" w:hAnsi="Times New Roman" w:cs="Times New Roman"/>
                <w:i/>
                <w:color w:val="000000"/>
                <w:sz w:val="24"/>
                <w:szCs w:val="24"/>
              </w:rPr>
              <w:t xml:space="preserve"> and therefore you cannot go grab a van, offer to do this or do this or do that</w:t>
            </w:r>
            <w:r>
              <w:rPr>
                <w:rFonts w:ascii="Times New Roman" w:hAnsi="Times New Roman" w:cs="Times New Roman"/>
                <w:i/>
                <w:color w:val="000000"/>
                <w:sz w:val="24"/>
                <w:szCs w:val="24"/>
              </w:rPr>
              <w:t>, because our time is limited. S</w:t>
            </w:r>
            <w:r w:rsidRPr="00C943FE">
              <w:rPr>
                <w:rFonts w:ascii="Times New Roman" w:hAnsi="Times New Roman" w:cs="Times New Roman"/>
                <w:i/>
                <w:color w:val="000000"/>
                <w:sz w:val="24"/>
                <w:szCs w:val="24"/>
              </w:rPr>
              <w:t>o you have to do more signposting, whereas we didn’t signpost as much because we would d</w:t>
            </w:r>
            <w:r>
              <w:rPr>
                <w:rFonts w:ascii="Times New Roman" w:hAnsi="Times New Roman" w:cs="Times New Roman"/>
                <w:i/>
                <w:color w:val="000000"/>
                <w:sz w:val="24"/>
                <w:szCs w:val="24"/>
              </w:rPr>
              <w:t>o some of that work ourselves. A</w:t>
            </w:r>
            <w:r w:rsidRPr="00C943FE">
              <w:rPr>
                <w:rFonts w:ascii="Times New Roman" w:hAnsi="Times New Roman" w:cs="Times New Roman"/>
                <w:i/>
                <w:color w:val="000000"/>
                <w:sz w:val="24"/>
                <w:szCs w:val="24"/>
              </w:rPr>
              <w:t>nd that could be called more efficient, but what it does lead you to do is move more towards a medical model, more towards being a bit more prescriptive a</w:t>
            </w:r>
            <w:r>
              <w:rPr>
                <w:rFonts w:ascii="Times New Roman" w:hAnsi="Times New Roman" w:cs="Times New Roman"/>
                <w:i/>
                <w:color w:val="000000"/>
                <w:sz w:val="24"/>
                <w:szCs w:val="24"/>
              </w:rPr>
              <w:t>bout some things, I think. T</w:t>
            </w:r>
            <w:r w:rsidRPr="00C943FE">
              <w:rPr>
                <w:rFonts w:ascii="Times New Roman" w:hAnsi="Times New Roman" w:cs="Times New Roman"/>
                <w:i/>
                <w:color w:val="000000"/>
                <w:sz w:val="24"/>
                <w:szCs w:val="24"/>
              </w:rPr>
              <w:t>here’s less out-of-the-box thinking that goes on now than perhaps there used to be.</w:t>
            </w:r>
            <w:r>
              <w:rPr>
                <w:rFonts w:ascii="Times New Roman" w:hAnsi="Times New Roman" w:cs="Times New Roman"/>
                <w:i/>
                <w:color w:val="000000"/>
                <w:sz w:val="24"/>
                <w:szCs w:val="24"/>
              </w:rPr>
              <w:t>”</w:t>
            </w:r>
            <w:r w:rsidRPr="00C943FE">
              <w:rPr>
                <w:rFonts w:ascii="Times New Roman" w:hAnsi="Times New Roman" w:cs="Times New Roman"/>
                <w:i/>
                <w:color w:val="000000"/>
                <w:sz w:val="24"/>
                <w:szCs w:val="24"/>
              </w:rPr>
              <w:t xml:space="preserve"> </w:t>
            </w:r>
            <w:r w:rsidRPr="00C943FE">
              <w:rPr>
                <w:rFonts w:ascii="Times New Roman" w:hAnsi="Times New Roman" w:cs="Times New Roman"/>
                <w:color w:val="000000"/>
                <w:sz w:val="24"/>
                <w:szCs w:val="24"/>
              </w:rPr>
              <w:t>(</w:t>
            </w:r>
            <w:r w:rsidR="00E2315F">
              <w:rPr>
                <w:rFonts w:ascii="Times New Roman" w:hAnsi="Times New Roman" w:cs="Times New Roman"/>
                <w:color w:val="000000"/>
                <w:sz w:val="24"/>
                <w:szCs w:val="24"/>
              </w:rPr>
              <w:t>Practitioner group 13; CRT staff</w:t>
            </w:r>
            <w:r w:rsidRPr="00C943FE">
              <w:rPr>
                <w:rFonts w:ascii="Times New Roman" w:hAnsi="Times New Roman" w:cs="Times New Roman"/>
                <w:color w:val="000000"/>
                <w:sz w:val="24"/>
                <w:szCs w:val="24"/>
              </w:rPr>
              <w:t>)</w:t>
            </w:r>
          </w:p>
        </w:tc>
      </w:tr>
      <w:tr w:rsidR="002C2A83" w14:paraId="1113A03B" w14:textId="77777777" w:rsidTr="003D1A60">
        <w:tc>
          <w:tcPr>
            <w:tcW w:w="1668" w:type="dxa"/>
          </w:tcPr>
          <w:p w14:paraId="051F1827" w14:textId="38F6C177" w:rsidR="002C2A83" w:rsidRPr="003D1A60" w:rsidRDefault="002C2A83" w:rsidP="00375F07">
            <w:pPr>
              <w:pStyle w:val="Standard"/>
              <w:widowControl w:val="0"/>
              <w:rPr>
                <w:rFonts w:ascii="Times New Roman" w:hAnsi="Times New Roman" w:cs="Times New Roman"/>
                <w:color w:val="000000"/>
                <w:sz w:val="24"/>
                <w:szCs w:val="24"/>
              </w:rPr>
            </w:pPr>
            <w:r>
              <w:rPr>
                <w:rFonts w:ascii="Times New Roman" w:hAnsi="Times New Roman" w:cs="Times New Roman"/>
                <w:color w:val="000000"/>
                <w:sz w:val="24"/>
                <w:szCs w:val="24"/>
              </w:rPr>
              <w:t>Psychological interventions</w:t>
            </w:r>
          </w:p>
        </w:tc>
        <w:tc>
          <w:tcPr>
            <w:tcW w:w="7574" w:type="dxa"/>
          </w:tcPr>
          <w:p w14:paraId="75B4447C" w14:textId="178C9D7A" w:rsidR="00B468F5" w:rsidRPr="00B468F5" w:rsidRDefault="00B468F5" w:rsidP="00B46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B468F5">
              <w:rPr>
                <w:rFonts w:ascii="Times New Roman" w:hAnsi="Times New Roman" w:cs="Times New Roman"/>
                <w:i/>
                <w:sz w:val="24"/>
                <w:szCs w:val="24"/>
              </w:rPr>
              <w:t>“I think most helpful has been seeing just one nurse once a week doing some CBT stuff.  And I guess it is also helpful knowin</w:t>
            </w:r>
            <w:r>
              <w:rPr>
                <w:rFonts w:ascii="Times New Roman" w:hAnsi="Times New Roman" w:cs="Times New Roman"/>
                <w:i/>
                <w:sz w:val="24"/>
                <w:szCs w:val="24"/>
              </w:rPr>
              <w:t>g that’s a point to check in</w:t>
            </w:r>
            <w:r w:rsidRPr="00B468F5">
              <w:rPr>
                <w:rFonts w:ascii="Times New Roman" w:hAnsi="Times New Roman" w:cs="Times New Roman"/>
                <w:i/>
                <w:sz w:val="24"/>
                <w:szCs w:val="24"/>
              </w:rPr>
              <w:t xml:space="preserve"> if anything does go wrong.”</w:t>
            </w:r>
            <w:r w:rsidRPr="00B468F5">
              <w:rPr>
                <w:rFonts w:ascii="Times New Roman" w:hAnsi="Times New Roman" w:cs="Times New Roman"/>
                <w:sz w:val="24"/>
                <w:szCs w:val="24"/>
              </w:rPr>
              <w:t xml:space="preserve"> (SU34)</w:t>
            </w:r>
          </w:p>
          <w:p w14:paraId="1FB44AC0" w14:textId="77777777" w:rsidR="00B468F5" w:rsidRDefault="00B468F5" w:rsidP="00B468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14:paraId="14EE327D" w14:textId="04804A24" w:rsidR="002C2A83" w:rsidRPr="002C2A83" w:rsidRDefault="002C2A83" w:rsidP="00B468F5">
            <w:pPr>
              <w:rPr>
                <w:rFonts w:ascii="Times New Roman" w:hAnsi="Times New Roman" w:cs="Times New Roman"/>
                <w:sz w:val="24"/>
                <w:szCs w:val="24"/>
              </w:rPr>
            </w:pPr>
            <w:r w:rsidRPr="000E65D5">
              <w:rPr>
                <w:rFonts w:ascii="Times New Roman" w:hAnsi="Times New Roman" w:cs="Times New Roman"/>
                <w:i/>
                <w:sz w:val="24"/>
                <w:szCs w:val="24"/>
              </w:rPr>
              <w:t>“The thing I think I could have had quicker, and I still h</w:t>
            </w:r>
            <w:r>
              <w:rPr>
                <w:rFonts w:ascii="Times New Roman" w:hAnsi="Times New Roman" w:cs="Times New Roman"/>
                <w:i/>
                <w:sz w:val="24"/>
                <w:szCs w:val="24"/>
              </w:rPr>
              <w:t>aven’t had</w:t>
            </w:r>
            <w:r w:rsidRPr="000E65D5">
              <w:rPr>
                <w:rFonts w:ascii="Times New Roman" w:hAnsi="Times New Roman" w:cs="Times New Roman"/>
                <w:i/>
                <w:sz w:val="24"/>
                <w:szCs w:val="24"/>
              </w:rPr>
              <w:t xml:space="preserve"> is some type of therapy”.</w:t>
            </w:r>
            <w:r w:rsidRPr="00602CE5">
              <w:rPr>
                <w:rFonts w:ascii="Times New Roman" w:hAnsi="Times New Roman" w:cs="Times New Roman"/>
                <w:sz w:val="24"/>
                <w:szCs w:val="24"/>
              </w:rPr>
              <w:t xml:space="preserve">   (SU16)</w:t>
            </w:r>
          </w:p>
        </w:tc>
      </w:tr>
    </w:tbl>
    <w:p w14:paraId="242BE5D7" w14:textId="77777777" w:rsidR="00E17656" w:rsidRDefault="00E17656" w:rsidP="00375F07">
      <w:pPr>
        <w:pStyle w:val="Standard"/>
        <w:widowControl w:val="0"/>
        <w:spacing w:after="0" w:line="240" w:lineRule="auto"/>
        <w:rPr>
          <w:rFonts w:ascii="Arial" w:hAnsi="Arial" w:cs="Arial"/>
          <w:color w:val="000000"/>
          <w:sz w:val="20"/>
          <w:szCs w:val="20"/>
        </w:rPr>
      </w:pPr>
    </w:p>
    <w:p w14:paraId="0B7FA85D" w14:textId="77777777" w:rsidR="00375F07" w:rsidRDefault="00375F07" w:rsidP="00375F07">
      <w:pPr>
        <w:pStyle w:val="Standard"/>
        <w:widowControl w:val="0"/>
        <w:spacing w:after="0" w:line="240" w:lineRule="auto"/>
        <w:rPr>
          <w:rFonts w:ascii="Arial" w:hAnsi="Arial" w:cs="Arial"/>
          <w:color w:val="7030A0"/>
          <w:sz w:val="20"/>
          <w:szCs w:val="20"/>
        </w:rPr>
      </w:pPr>
    </w:p>
    <w:p w14:paraId="1DAF6CB6" w14:textId="77777777" w:rsidR="00DF13A5" w:rsidRDefault="00DF13A5" w:rsidP="00860ECD">
      <w:pPr>
        <w:pStyle w:val="Standard"/>
        <w:rPr>
          <w:rFonts w:ascii="Times New Roman" w:hAnsi="Times New Roman" w:cs="Times New Roman"/>
          <w:b/>
          <w:sz w:val="24"/>
          <w:szCs w:val="24"/>
        </w:rPr>
      </w:pPr>
    </w:p>
    <w:p w14:paraId="08E23C5D" w14:textId="6FA5F7E8" w:rsidR="00860ECD" w:rsidRDefault="00E77693" w:rsidP="00860ECD">
      <w:pPr>
        <w:pStyle w:val="Standard"/>
      </w:pPr>
      <w:r>
        <w:rPr>
          <w:rFonts w:ascii="Times New Roman" w:hAnsi="Times New Roman" w:cs="Times New Roman"/>
          <w:b/>
          <w:sz w:val="24"/>
          <w:szCs w:val="24"/>
        </w:rPr>
        <w:t>3. Role of CRT</w:t>
      </w:r>
      <w:r w:rsidR="00860ECD">
        <w:rPr>
          <w:rFonts w:ascii="Times New Roman" w:hAnsi="Times New Roman" w:cs="Times New Roman"/>
          <w:b/>
          <w:sz w:val="24"/>
          <w:szCs w:val="24"/>
        </w:rPr>
        <w:t>s within</w:t>
      </w:r>
      <w:r w:rsidR="00DF13A5">
        <w:rPr>
          <w:rFonts w:ascii="Times New Roman" w:hAnsi="Times New Roman" w:cs="Times New Roman"/>
          <w:b/>
          <w:sz w:val="24"/>
          <w:szCs w:val="24"/>
        </w:rPr>
        <w:t xml:space="preserve"> the care system</w:t>
      </w:r>
    </w:p>
    <w:p w14:paraId="1E9465B9" w14:textId="4D246C4D" w:rsidR="00E965A6" w:rsidRPr="00E965A6" w:rsidRDefault="00860ECD" w:rsidP="00E965A6">
      <w:pPr>
        <w:pStyle w:val="Standard"/>
      </w:pPr>
      <w:r>
        <w:rPr>
          <w:rFonts w:ascii="Times New Roman" w:hAnsi="Times New Roman" w:cs="Times New Roman"/>
          <w:b/>
          <w:sz w:val="24"/>
          <w:szCs w:val="24"/>
        </w:rPr>
        <w:t xml:space="preserve">3.1. </w:t>
      </w:r>
      <w:r w:rsidR="00262FAE">
        <w:rPr>
          <w:rFonts w:ascii="Times New Roman" w:hAnsi="Times New Roman" w:cs="Times New Roman"/>
          <w:b/>
          <w:sz w:val="24"/>
          <w:szCs w:val="24"/>
        </w:rPr>
        <w:t>G</w:t>
      </w:r>
      <w:r>
        <w:rPr>
          <w:rFonts w:ascii="Times New Roman" w:hAnsi="Times New Roman" w:cs="Times New Roman"/>
          <w:b/>
          <w:sz w:val="24"/>
          <w:szCs w:val="24"/>
        </w:rPr>
        <w:t xml:space="preserve">ate-keeping </w:t>
      </w:r>
      <w:r w:rsidR="00DF13A5">
        <w:rPr>
          <w:rFonts w:ascii="Times New Roman" w:hAnsi="Times New Roman" w:cs="Times New Roman"/>
          <w:b/>
          <w:sz w:val="24"/>
          <w:szCs w:val="24"/>
        </w:rPr>
        <w:t xml:space="preserve">acute </w:t>
      </w:r>
      <w:r>
        <w:rPr>
          <w:rFonts w:ascii="Times New Roman" w:hAnsi="Times New Roman" w:cs="Times New Roman"/>
          <w:b/>
          <w:sz w:val="24"/>
          <w:szCs w:val="24"/>
        </w:rPr>
        <w:t>in-patient care</w:t>
      </w:r>
    </w:p>
    <w:tbl>
      <w:tblPr>
        <w:tblStyle w:val="TableGrid"/>
        <w:tblW w:w="0" w:type="auto"/>
        <w:tblLook w:val="04A0" w:firstRow="1" w:lastRow="0" w:firstColumn="1" w:lastColumn="0" w:noHBand="0" w:noVBand="1"/>
      </w:tblPr>
      <w:tblGrid>
        <w:gridCol w:w="1668"/>
        <w:gridCol w:w="7574"/>
      </w:tblGrid>
      <w:tr w:rsidR="00E965A6" w14:paraId="48146CAB" w14:textId="77777777" w:rsidTr="00E965A6">
        <w:tc>
          <w:tcPr>
            <w:tcW w:w="1668" w:type="dxa"/>
          </w:tcPr>
          <w:p w14:paraId="71566288" w14:textId="75F44B17" w:rsidR="00E965A6" w:rsidRDefault="00E965A6" w:rsidP="00E965A6">
            <w:pPr>
              <w:pStyle w:val="Standard"/>
              <w:rPr>
                <w:rFonts w:ascii="Times New Roman" w:hAnsi="Times New Roman" w:cs="Times New Roman"/>
                <w:iCs/>
              </w:rPr>
            </w:pPr>
            <w:r>
              <w:rPr>
                <w:rFonts w:ascii="Times New Roman" w:hAnsi="Times New Roman" w:cs="Times New Roman"/>
                <w:b/>
                <w:sz w:val="24"/>
                <w:szCs w:val="24"/>
              </w:rPr>
              <w:t>Sub-theme</w:t>
            </w:r>
          </w:p>
        </w:tc>
        <w:tc>
          <w:tcPr>
            <w:tcW w:w="7574" w:type="dxa"/>
          </w:tcPr>
          <w:p w14:paraId="1A0EE283" w14:textId="37F1B861" w:rsidR="00E965A6" w:rsidRDefault="00E965A6" w:rsidP="00E965A6">
            <w:pPr>
              <w:pStyle w:val="Standard"/>
              <w:rPr>
                <w:rFonts w:ascii="Times New Roman" w:hAnsi="Times New Roman" w:cs="Times New Roman"/>
                <w:iCs/>
              </w:rPr>
            </w:pPr>
            <w:r w:rsidRPr="00E4186D">
              <w:rPr>
                <w:rFonts w:ascii="Times New Roman" w:hAnsi="Times New Roman" w:cs="F"/>
                <w:b/>
                <w:sz w:val="24"/>
                <w:szCs w:val="24"/>
              </w:rPr>
              <w:t>Illustrative data extract</w:t>
            </w:r>
            <w:r>
              <w:rPr>
                <w:rFonts w:ascii="Times New Roman" w:hAnsi="Times New Roman" w:cs="F"/>
                <w:b/>
                <w:sz w:val="24"/>
                <w:szCs w:val="24"/>
              </w:rPr>
              <w:t>s</w:t>
            </w:r>
          </w:p>
        </w:tc>
      </w:tr>
      <w:tr w:rsidR="009D11E5" w14:paraId="22D1A872" w14:textId="77777777" w:rsidTr="00E965A6">
        <w:tc>
          <w:tcPr>
            <w:tcW w:w="1668" w:type="dxa"/>
          </w:tcPr>
          <w:p w14:paraId="5299B4FC" w14:textId="657C6DE2" w:rsidR="009D11E5" w:rsidRPr="009D11E5" w:rsidRDefault="009D11E5" w:rsidP="009D11E5">
            <w:pPr>
              <w:pStyle w:val="Standard"/>
              <w:rPr>
                <w:rFonts w:ascii="Times New Roman" w:hAnsi="Times New Roman" w:cs="Times New Roman"/>
                <w:iCs/>
                <w:sz w:val="24"/>
                <w:szCs w:val="24"/>
              </w:rPr>
            </w:pPr>
            <w:r>
              <w:rPr>
                <w:rFonts w:ascii="Times New Roman" w:hAnsi="Times New Roman" w:cs="Times New Roman"/>
                <w:iCs/>
                <w:sz w:val="24"/>
                <w:szCs w:val="24"/>
              </w:rPr>
              <w:t>Need for clearer definition</w:t>
            </w:r>
          </w:p>
        </w:tc>
        <w:tc>
          <w:tcPr>
            <w:tcW w:w="7574" w:type="dxa"/>
          </w:tcPr>
          <w:p w14:paraId="646D8DB0" w14:textId="79F61ECC" w:rsidR="009D11E5" w:rsidRDefault="009D11E5" w:rsidP="009D11E5">
            <w:pPr>
              <w:pStyle w:val="Standard"/>
              <w:rPr>
                <w:rFonts w:ascii="Times New Roman" w:hAnsi="Times New Roman" w:cs="Times New Roman"/>
                <w:iCs/>
                <w:sz w:val="24"/>
                <w:szCs w:val="24"/>
              </w:rPr>
            </w:pPr>
            <w:r w:rsidRPr="009D11E5">
              <w:rPr>
                <w:rFonts w:ascii="Times New Roman" w:hAnsi="Times New Roman" w:cs="Times New Roman"/>
                <w:i/>
                <w:iCs/>
                <w:sz w:val="24"/>
                <w:szCs w:val="24"/>
              </w:rPr>
              <w:t xml:space="preserve">“I think even the gate keeping role is confused now, because in terms of averted admission, some people say it’s about </w:t>
            </w:r>
            <w:r w:rsidRPr="009D11E5">
              <w:rPr>
                <w:rFonts w:ascii="Times New Roman" w:hAnsi="Times New Roman" w:cs="Times New Roman"/>
                <w:iCs/>
                <w:sz w:val="24"/>
                <w:szCs w:val="24"/>
              </w:rPr>
              <w:t xml:space="preserve">preventing </w:t>
            </w:r>
            <w:r w:rsidRPr="009D11E5">
              <w:rPr>
                <w:rFonts w:ascii="Times New Roman" w:hAnsi="Times New Roman" w:cs="Times New Roman"/>
                <w:i/>
                <w:iCs/>
                <w:sz w:val="24"/>
                <w:szCs w:val="24"/>
              </w:rPr>
              <w:t xml:space="preserve">that admission, and it’s that word, I guess, that needs to be quite precise and quite defined, really, as to what we do. Are we looking at working with acutely unwell people, or people that are moderately unwell, possibly bordering acute if they’re not.” </w:t>
            </w:r>
            <w:r w:rsidR="00134E48">
              <w:rPr>
                <w:rFonts w:ascii="Times New Roman" w:hAnsi="Times New Roman" w:cs="Times New Roman"/>
                <w:iCs/>
                <w:sz w:val="24"/>
                <w:szCs w:val="24"/>
              </w:rPr>
              <w:t>(Practitioner</w:t>
            </w:r>
            <w:r w:rsidRPr="009D11E5">
              <w:rPr>
                <w:rFonts w:ascii="Times New Roman" w:hAnsi="Times New Roman" w:cs="Times New Roman"/>
                <w:iCs/>
                <w:sz w:val="24"/>
                <w:szCs w:val="24"/>
              </w:rPr>
              <w:t xml:space="preserve"> group 27</w:t>
            </w:r>
            <w:r w:rsidR="00134E48">
              <w:rPr>
                <w:rFonts w:ascii="Times New Roman" w:hAnsi="Times New Roman" w:cs="Times New Roman"/>
                <w:iCs/>
                <w:sz w:val="24"/>
                <w:szCs w:val="24"/>
              </w:rPr>
              <w:t>; CRT staff</w:t>
            </w:r>
            <w:r w:rsidRPr="009D11E5">
              <w:rPr>
                <w:rFonts w:ascii="Times New Roman" w:hAnsi="Times New Roman" w:cs="Times New Roman"/>
                <w:iCs/>
                <w:sz w:val="24"/>
                <w:szCs w:val="24"/>
              </w:rPr>
              <w:t>)</w:t>
            </w:r>
          </w:p>
          <w:p w14:paraId="59E17A1E" w14:textId="77777777" w:rsidR="00991512" w:rsidRPr="00991512" w:rsidRDefault="00991512" w:rsidP="009D11E5">
            <w:pPr>
              <w:pStyle w:val="Standard"/>
              <w:rPr>
                <w:rFonts w:ascii="Times New Roman" w:hAnsi="Times New Roman" w:cs="Times New Roman"/>
                <w:iCs/>
                <w:sz w:val="24"/>
                <w:szCs w:val="24"/>
              </w:rPr>
            </w:pPr>
          </w:p>
          <w:p w14:paraId="6DC111B8" w14:textId="63E5979C" w:rsidR="00991512" w:rsidRPr="00991512" w:rsidRDefault="00991512" w:rsidP="009D11E5">
            <w:pPr>
              <w:pStyle w:val="Standard"/>
              <w:rPr>
                <w:rFonts w:ascii="Times New Roman" w:hAnsi="Times New Roman" w:cs="Times New Roman"/>
                <w:i/>
                <w:iCs/>
              </w:rPr>
            </w:pPr>
            <w:r w:rsidRPr="00991512">
              <w:rPr>
                <w:rFonts w:ascii="Times New Roman" w:hAnsi="Times New Roman" w:cs="Times New Roman"/>
                <w:i/>
                <w:iCs/>
                <w:sz w:val="24"/>
                <w:szCs w:val="24"/>
              </w:rPr>
              <w:t xml:space="preserve">“It should be clear in the operational policy and that should be backed up by all managers, our leaders, our managers, and that information should be clearly communicated with all the community mental health teams and other healthcare professionals that we come into contact with so that we're all singing from the same hymn sheet.” </w:t>
            </w:r>
            <w:r w:rsidR="00134E48">
              <w:rPr>
                <w:rFonts w:ascii="Times New Roman" w:hAnsi="Times New Roman" w:cs="Times New Roman"/>
                <w:iCs/>
                <w:sz w:val="24"/>
                <w:szCs w:val="24"/>
              </w:rPr>
              <w:t xml:space="preserve">(Practitioner </w:t>
            </w:r>
            <w:r w:rsidRPr="00991512">
              <w:rPr>
                <w:rFonts w:ascii="Times New Roman" w:hAnsi="Times New Roman" w:cs="Times New Roman"/>
                <w:iCs/>
                <w:sz w:val="24"/>
                <w:szCs w:val="24"/>
              </w:rPr>
              <w:t>group 24</w:t>
            </w:r>
            <w:r w:rsidR="00134E48">
              <w:rPr>
                <w:rFonts w:ascii="Times New Roman" w:hAnsi="Times New Roman" w:cs="Times New Roman"/>
                <w:iCs/>
                <w:sz w:val="24"/>
                <w:szCs w:val="24"/>
              </w:rPr>
              <w:t>; CRT staff</w:t>
            </w:r>
            <w:r w:rsidRPr="00991512">
              <w:rPr>
                <w:rFonts w:ascii="Times New Roman" w:hAnsi="Times New Roman" w:cs="Times New Roman"/>
                <w:iCs/>
                <w:sz w:val="24"/>
                <w:szCs w:val="24"/>
              </w:rPr>
              <w:t>)</w:t>
            </w:r>
            <w:r w:rsidRPr="003E7CCD">
              <w:rPr>
                <w:rFonts w:ascii="Times New Roman" w:hAnsi="Times New Roman" w:cs="Times New Roman"/>
                <w:i/>
                <w:iCs/>
              </w:rPr>
              <w:t xml:space="preserve"> </w:t>
            </w:r>
          </w:p>
        </w:tc>
      </w:tr>
      <w:tr w:rsidR="009D11E5" w14:paraId="2D4CABF7" w14:textId="77777777" w:rsidTr="00E965A6">
        <w:tc>
          <w:tcPr>
            <w:tcW w:w="1668" w:type="dxa"/>
          </w:tcPr>
          <w:p w14:paraId="6037E6C4" w14:textId="43BED3BF" w:rsidR="009D11E5" w:rsidRPr="009D11E5" w:rsidRDefault="009D11E5" w:rsidP="009D11E5">
            <w:pPr>
              <w:pStyle w:val="Standard"/>
              <w:rPr>
                <w:rFonts w:ascii="Times New Roman" w:hAnsi="Times New Roman" w:cs="Times New Roman"/>
                <w:iCs/>
                <w:sz w:val="24"/>
                <w:szCs w:val="24"/>
              </w:rPr>
            </w:pPr>
            <w:r w:rsidRPr="009D11E5">
              <w:rPr>
                <w:rFonts w:ascii="Times New Roman" w:hAnsi="Times New Roman" w:cs="Times New Roman"/>
                <w:iCs/>
                <w:sz w:val="24"/>
                <w:szCs w:val="24"/>
              </w:rPr>
              <w:t>Lack of gate-keeping role undermines functioning of CRTs</w:t>
            </w:r>
          </w:p>
        </w:tc>
        <w:tc>
          <w:tcPr>
            <w:tcW w:w="7574" w:type="dxa"/>
          </w:tcPr>
          <w:p w14:paraId="2918363F" w14:textId="77777777" w:rsidR="009D11E5" w:rsidRDefault="009D11E5" w:rsidP="009D11E5">
            <w:pPr>
              <w:pStyle w:val="Standard"/>
              <w:rPr>
                <w:rFonts w:ascii="Times New Roman" w:hAnsi="Times New Roman" w:cs="Times New Roman"/>
                <w:iCs/>
                <w:sz w:val="24"/>
                <w:szCs w:val="24"/>
              </w:rPr>
            </w:pPr>
            <w:r w:rsidRPr="009D11E5">
              <w:rPr>
                <w:rFonts w:ascii="Times New Roman" w:hAnsi="Times New Roman" w:cs="Times New Roman"/>
                <w:i/>
                <w:iCs/>
                <w:sz w:val="24"/>
                <w:szCs w:val="24"/>
              </w:rPr>
              <w:t xml:space="preserve">“I think, every time we’ve seen gatekeeping taken away, it’s led to a slow deterioration in the service.” </w:t>
            </w:r>
            <w:r w:rsidRPr="009D11E5">
              <w:rPr>
                <w:rFonts w:ascii="Times New Roman" w:hAnsi="Times New Roman" w:cs="Times New Roman"/>
                <w:iCs/>
                <w:sz w:val="24"/>
                <w:szCs w:val="24"/>
              </w:rPr>
              <w:t>(CRT developer 11)</w:t>
            </w:r>
          </w:p>
          <w:p w14:paraId="20E5DE2A" w14:textId="77777777" w:rsidR="008E5170" w:rsidRDefault="008E5170" w:rsidP="009D11E5">
            <w:pPr>
              <w:pStyle w:val="Standard"/>
              <w:rPr>
                <w:rFonts w:ascii="Times New Roman" w:hAnsi="Times New Roman" w:cs="Times New Roman"/>
                <w:iCs/>
                <w:sz w:val="24"/>
                <w:szCs w:val="24"/>
              </w:rPr>
            </w:pPr>
          </w:p>
          <w:p w14:paraId="5B9CE6BC" w14:textId="01990FBD" w:rsidR="008E5170" w:rsidRPr="009D11E5" w:rsidRDefault="008E5170" w:rsidP="009D11E5">
            <w:pPr>
              <w:pStyle w:val="Standard"/>
              <w:rPr>
                <w:rFonts w:ascii="Times New Roman" w:hAnsi="Times New Roman" w:cs="Times New Roman"/>
                <w:iCs/>
                <w:sz w:val="24"/>
                <w:szCs w:val="24"/>
              </w:rPr>
            </w:pPr>
            <w:r w:rsidRPr="00E83D3F">
              <w:rPr>
                <w:rFonts w:ascii="Times New Roman" w:hAnsi="Times New Roman" w:cs="Times New Roman"/>
                <w:i/>
                <w:iCs/>
                <w:sz w:val="24"/>
                <w:szCs w:val="24"/>
              </w:rPr>
              <w:t xml:space="preserve">“A real key thing is the need to gate-keep hospital admissions.  I think they need to sign up to that there is an ability to offer an alternative, less restrictive alternative to hospital admission where </w:t>
            </w:r>
            <w:r w:rsidRPr="00C30E5E">
              <w:rPr>
                <w:rFonts w:ascii="Times New Roman" w:hAnsi="Times New Roman" w:cs="Times New Roman"/>
                <w:i/>
                <w:iCs/>
                <w:sz w:val="24"/>
                <w:szCs w:val="24"/>
              </w:rPr>
              <w:t xml:space="preserve">practicable and safe to do so. </w:t>
            </w:r>
            <w:r w:rsidRPr="00E83D3F">
              <w:rPr>
                <w:rFonts w:ascii="Times New Roman" w:hAnsi="Times New Roman" w:cs="Times New Roman"/>
                <w:i/>
                <w:iCs/>
                <w:sz w:val="24"/>
                <w:szCs w:val="24"/>
              </w:rPr>
              <w:t xml:space="preserve">And to do that CRT staff need to be involved at every assessment at that level with somebody who’s likely to go into hospital.” </w:t>
            </w:r>
            <w:r w:rsidRPr="008E5170">
              <w:rPr>
                <w:rFonts w:ascii="Times New Roman" w:hAnsi="Times New Roman" w:cs="Times New Roman"/>
                <w:iCs/>
                <w:sz w:val="24"/>
                <w:szCs w:val="24"/>
              </w:rPr>
              <w:t>(CRT developer 02)</w:t>
            </w:r>
          </w:p>
        </w:tc>
      </w:tr>
      <w:tr w:rsidR="009D11E5" w14:paraId="11EBF0FD" w14:textId="77777777" w:rsidTr="00E965A6">
        <w:tc>
          <w:tcPr>
            <w:tcW w:w="1668" w:type="dxa"/>
          </w:tcPr>
          <w:p w14:paraId="0521BB7D" w14:textId="5308769F" w:rsidR="009D11E5" w:rsidRPr="009D11E5" w:rsidRDefault="00991512" w:rsidP="009D11E5">
            <w:pPr>
              <w:pStyle w:val="Standard"/>
              <w:rPr>
                <w:rFonts w:ascii="Times New Roman" w:hAnsi="Times New Roman" w:cs="Times New Roman"/>
                <w:iCs/>
                <w:sz w:val="24"/>
                <w:szCs w:val="24"/>
              </w:rPr>
            </w:pPr>
            <w:r>
              <w:rPr>
                <w:rFonts w:ascii="Times New Roman" w:hAnsi="Times New Roman" w:cs="Times New Roman"/>
                <w:iCs/>
                <w:sz w:val="24"/>
                <w:szCs w:val="24"/>
              </w:rPr>
              <w:t>Value of CRT involvement in assessments</w:t>
            </w:r>
          </w:p>
        </w:tc>
        <w:tc>
          <w:tcPr>
            <w:tcW w:w="7574" w:type="dxa"/>
          </w:tcPr>
          <w:p w14:paraId="7A22538B" w14:textId="5A185756" w:rsidR="009D11E5" w:rsidRPr="00991512" w:rsidRDefault="009D11E5" w:rsidP="009D11E5">
            <w:pPr>
              <w:pStyle w:val="Standard"/>
              <w:rPr>
                <w:rFonts w:ascii="Times New Roman" w:hAnsi="Times New Roman" w:cs="Times New Roman"/>
                <w:i/>
                <w:iCs/>
                <w:sz w:val="24"/>
                <w:szCs w:val="24"/>
              </w:rPr>
            </w:pPr>
            <w:r w:rsidRPr="009D11E5">
              <w:rPr>
                <w:rFonts w:ascii="Times New Roman" w:hAnsi="Times New Roman" w:cs="Times New Roman"/>
                <w:i/>
                <w:iCs/>
                <w:sz w:val="24"/>
                <w:szCs w:val="24"/>
              </w:rPr>
              <w:t>“When I say gatekeeping, that should be face-to-face gatekeeping, and it should include all Mental Health Act assessments. “</w:t>
            </w:r>
            <w:r w:rsidRPr="009D11E5">
              <w:rPr>
                <w:rFonts w:ascii="Times New Roman" w:hAnsi="Times New Roman" w:cs="Times New Roman"/>
                <w:iCs/>
                <w:sz w:val="24"/>
                <w:szCs w:val="24"/>
              </w:rPr>
              <w:t>(CRT developer 05)</w:t>
            </w:r>
          </w:p>
        </w:tc>
      </w:tr>
    </w:tbl>
    <w:p w14:paraId="4E318A59" w14:textId="77777777" w:rsidR="00E965A6" w:rsidRPr="00E965A6" w:rsidRDefault="00E965A6" w:rsidP="00E965A6">
      <w:pPr>
        <w:pStyle w:val="Standard"/>
        <w:rPr>
          <w:rFonts w:ascii="Times New Roman" w:hAnsi="Times New Roman" w:cs="Times New Roman"/>
          <w:iCs/>
        </w:rPr>
      </w:pPr>
    </w:p>
    <w:p w14:paraId="166D2D60" w14:textId="4A997AC6" w:rsidR="00E965A6" w:rsidRPr="00E965A6" w:rsidRDefault="009D11E5" w:rsidP="00991512">
      <w:pPr>
        <w:pStyle w:val="Standard"/>
        <w:rPr>
          <w:rFonts w:ascii="Times New Roman" w:hAnsi="Times New Roman" w:cs="Times New Roman"/>
          <w:b/>
          <w:sz w:val="24"/>
          <w:szCs w:val="24"/>
        </w:rPr>
      </w:pPr>
      <w:r w:rsidRPr="003E7CCD">
        <w:rPr>
          <w:rFonts w:ascii="Times New Roman" w:hAnsi="Times New Roman" w:cs="Times New Roman"/>
          <w:i/>
          <w:iCs/>
        </w:rPr>
        <w:lastRenderedPageBreak/>
        <w:t xml:space="preserve"> </w:t>
      </w:r>
      <w:r w:rsidR="00E965A6">
        <w:rPr>
          <w:rFonts w:ascii="Times New Roman" w:hAnsi="Times New Roman" w:cs="Times New Roman"/>
          <w:b/>
          <w:sz w:val="24"/>
          <w:szCs w:val="24"/>
        </w:rPr>
        <w:t xml:space="preserve">3.2 </w:t>
      </w:r>
      <w:r w:rsidR="00262FAE">
        <w:rPr>
          <w:rFonts w:ascii="Times New Roman" w:hAnsi="Times New Roman" w:cs="Times New Roman"/>
          <w:b/>
          <w:sz w:val="24"/>
          <w:szCs w:val="24"/>
        </w:rPr>
        <w:t xml:space="preserve">Providing home-based treatment  </w:t>
      </w:r>
    </w:p>
    <w:tbl>
      <w:tblPr>
        <w:tblStyle w:val="TableGrid"/>
        <w:tblW w:w="0" w:type="auto"/>
        <w:tblLook w:val="04A0" w:firstRow="1" w:lastRow="0" w:firstColumn="1" w:lastColumn="0" w:noHBand="0" w:noVBand="1"/>
      </w:tblPr>
      <w:tblGrid>
        <w:gridCol w:w="1668"/>
        <w:gridCol w:w="7574"/>
      </w:tblGrid>
      <w:tr w:rsidR="00E965A6" w14:paraId="4ACD60D4" w14:textId="77777777" w:rsidTr="00CF4017">
        <w:tc>
          <w:tcPr>
            <w:tcW w:w="1668" w:type="dxa"/>
          </w:tcPr>
          <w:p w14:paraId="75728514" w14:textId="77777777" w:rsidR="00E965A6" w:rsidRDefault="00E965A6" w:rsidP="00CF4017">
            <w:pPr>
              <w:pStyle w:val="Standard"/>
              <w:rPr>
                <w:rFonts w:ascii="Times New Roman" w:hAnsi="Times New Roman" w:cs="Times New Roman"/>
                <w:iCs/>
              </w:rPr>
            </w:pPr>
            <w:r>
              <w:rPr>
                <w:rFonts w:ascii="Times New Roman" w:hAnsi="Times New Roman" w:cs="Times New Roman"/>
                <w:b/>
                <w:sz w:val="24"/>
                <w:szCs w:val="24"/>
              </w:rPr>
              <w:t>Sub-theme</w:t>
            </w:r>
          </w:p>
        </w:tc>
        <w:tc>
          <w:tcPr>
            <w:tcW w:w="7574" w:type="dxa"/>
          </w:tcPr>
          <w:p w14:paraId="45683BDD" w14:textId="77777777" w:rsidR="00E965A6" w:rsidRDefault="00E965A6" w:rsidP="00CF4017">
            <w:pPr>
              <w:pStyle w:val="Standard"/>
              <w:rPr>
                <w:rFonts w:ascii="Times New Roman" w:hAnsi="Times New Roman" w:cs="Times New Roman"/>
                <w:iCs/>
              </w:rPr>
            </w:pPr>
            <w:r w:rsidRPr="00E4186D">
              <w:rPr>
                <w:rFonts w:ascii="Times New Roman" w:hAnsi="Times New Roman" w:cs="F"/>
                <w:b/>
                <w:sz w:val="24"/>
                <w:szCs w:val="24"/>
              </w:rPr>
              <w:t>Illustrative data extract</w:t>
            </w:r>
            <w:r>
              <w:rPr>
                <w:rFonts w:ascii="Times New Roman" w:hAnsi="Times New Roman" w:cs="F"/>
                <w:b/>
                <w:sz w:val="24"/>
                <w:szCs w:val="24"/>
              </w:rPr>
              <w:t>s</w:t>
            </w:r>
          </w:p>
        </w:tc>
      </w:tr>
      <w:tr w:rsidR="00E965A6" w14:paraId="2F16EE32" w14:textId="77777777" w:rsidTr="00CF4017">
        <w:tc>
          <w:tcPr>
            <w:tcW w:w="1668" w:type="dxa"/>
          </w:tcPr>
          <w:p w14:paraId="44089329" w14:textId="0B9962EB" w:rsidR="00E965A6" w:rsidRPr="000F1E4A" w:rsidRDefault="000F1E4A" w:rsidP="00CF4017">
            <w:pPr>
              <w:pStyle w:val="Standard"/>
              <w:rPr>
                <w:rFonts w:ascii="Times New Roman" w:hAnsi="Times New Roman" w:cs="Times New Roman"/>
                <w:iCs/>
                <w:sz w:val="24"/>
                <w:szCs w:val="24"/>
              </w:rPr>
            </w:pPr>
            <w:r w:rsidRPr="000F1E4A">
              <w:rPr>
                <w:rFonts w:ascii="Times New Roman" w:hAnsi="Times New Roman" w:cs="Times New Roman"/>
                <w:iCs/>
                <w:sz w:val="24"/>
                <w:szCs w:val="24"/>
              </w:rPr>
              <w:t>Maintaining social contacts and routines</w:t>
            </w:r>
          </w:p>
        </w:tc>
        <w:tc>
          <w:tcPr>
            <w:tcW w:w="7574" w:type="dxa"/>
          </w:tcPr>
          <w:p w14:paraId="18026630" w14:textId="3440F2FD" w:rsidR="00E965A6" w:rsidRPr="000F1E4A" w:rsidRDefault="000F1E4A" w:rsidP="000F1E4A">
            <w:pPr>
              <w:pStyle w:val="Standard"/>
              <w:rPr>
                <w:rFonts w:ascii="Times New Roman" w:hAnsi="Times New Roman" w:cs="Times New Roman"/>
                <w:i/>
                <w:iCs/>
                <w:sz w:val="24"/>
                <w:szCs w:val="24"/>
              </w:rPr>
            </w:pPr>
            <w:r w:rsidRPr="000F1E4A">
              <w:rPr>
                <w:rFonts w:ascii="Times New Roman" w:hAnsi="Times New Roman" w:cs="Times New Roman"/>
                <w:i/>
                <w:iCs/>
                <w:sz w:val="24"/>
                <w:szCs w:val="24"/>
              </w:rPr>
              <w:t xml:space="preserve">“It means many things to people and that's often about being able to maintain their social identity and their social credibility often as well, that they can carry on with their family, at home ... and they value that. Sometimes if somebody's got a housing problem, gets admitted to hospital and the housing problem is still likely to be there when they're discharged. If you’re treated at home, you’re tackling that, you’re looking at those things straight away.” </w:t>
            </w:r>
            <w:r w:rsidRPr="000F1E4A">
              <w:rPr>
                <w:rFonts w:ascii="Times New Roman" w:hAnsi="Times New Roman" w:cs="Times New Roman"/>
                <w:iCs/>
                <w:sz w:val="24"/>
                <w:szCs w:val="24"/>
              </w:rPr>
              <w:t>(CRT developer 02)</w:t>
            </w:r>
          </w:p>
        </w:tc>
      </w:tr>
      <w:tr w:rsidR="00E965A6" w14:paraId="0E7D0D66" w14:textId="77777777" w:rsidTr="00CF4017">
        <w:tc>
          <w:tcPr>
            <w:tcW w:w="1668" w:type="dxa"/>
          </w:tcPr>
          <w:p w14:paraId="1DBCB4D4" w14:textId="0882C945" w:rsidR="00E965A6" w:rsidRPr="000F1E4A" w:rsidRDefault="002A6F3D" w:rsidP="00CF4017">
            <w:pPr>
              <w:pStyle w:val="Standard"/>
              <w:rPr>
                <w:rFonts w:ascii="Times New Roman" w:hAnsi="Times New Roman" w:cs="Times New Roman"/>
                <w:iCs/>
                <w:sz w:val="24"/>
                <w:szCs w:val="24"/>
              </w:rPr>
            </w:pPr>
            <w:r w:rsidRPr="000F1E4A">
              <w:rPr>
                <w:rFonts w:ascii="Times New Roman" w:hAnsi="Times New Roman" w:cs="Times New Roman"/>
                <w:iCs/>
                <w:sz w:val="24"/>
                <w:szCs w:val="24"/>
              </w:rPr>
              <w:t>More rapid recovery from crisis at home</w:t>
            </w:r>
          </w:p>
        </w:tc>
        <w:tc>
          <w:tcPr>
            <w:tcW w:w="7574" w:type="dxa"/>
          </w:tcPr>
          <w:p w14:paraId="6CFD80A2" w14:textId="77777777" w:rsidR="002A6F3D" w:rsidRPr="000F1E4A" w:rsidRDefault="002A6F3D" w:rsidP="002A6F3D">
            <w:pPr>
              <w:pStyle w:val="Standard"/>
              <w:rPr>
                <w:rFonts w:ascii="Times New Roman" w:hAnsi="Times New Roman" w:cs="Times New Roman"/>
                <w:iCs/>
                <w:sz w:val="24"/>
                <w:szCs w:val="24"/>
              </w:rPr>
            </w:pPr>
            <w:r w:rsidRPr="000F1E4A">
              <w:rPr>
                <w:rFonts w:ascii="Times New Roman" w:hAnsi="Times New Roman" w:cs="Times New Roman"/>
                <w:i/>
                <w:iCs/>
                <w:sz w:val="24"/>
                <w:szCs w:val="24"/>
              </w:rPr>
              <w:t xml:space="preserve">“That he recovered much quicker because he was not in the hospital environment, and [unclear] he was in hospital, he was very easily affected by other patients, and it was a very negative effect on him. And he just recovered quicker, he was getting better quicker, and they did not need to overmedicate him, to keep him completely silent.” </w:t>
            </w:r>
            <w:r w:rsidRPr="000F1E4A">
              <w:rPr>
                <w:rFonts w:ascii="Times New Roman" w:hAnsi="Times New Roman" w:cs="Times New Roman"/>
                <w:iCs/>
                <w:sz w:val="24"/>
                <w:szCs w:val="24"/>
              </w:rPr>
              <w:t>(C06)</w:t>
            </w:r>
          </w:p>
          <w:p w14:paraId="5E963D01" w14:textId="77777777" w:rsidR="000F1E4A" w:rsidRPr="000F1E4A" w:rsidRDefault="000F1E4A" w:rsidP="002A6F3D">
            <w:pPr>
              <w:pStyle w:val="Standard"/>
              <w:rPr>
                <w:rFonts w:ascii="Times New Roman" w:hAnsi="Times New Roman" w:cs="Times New Roman"/>
                <w:i/>
                <w:iCs/>
                <w:sz w:val="24"/>
                <w:szCs w:val="24"/>
              </w:rPr>
            </w:pPr>
          </w:p>
          <w:p w14:paraId="6B71F97C" w14:textId="4A03F39B" w:rsidR="00E965A6" w:rsidRPr="000F1E4A" w:rsidRDefault="00761B40" w:rsidP="00CF4017">
            <w:pPr>
              <w:pStyle w:val="Standard"/>
              <w:rPr>
                <w:rFonts w:ascii="Times New Roman" w:hAnsi="Times New Roman" w:cs="Times New Roman"/>
                <w:iCs/>
                <w:sz w:val="24"/>
                <w:szCs w:val="24"/>
              </w:rPr>
            </w:pPr>
            <w:r w:rsidRPr="00761B40">
              <w:rPr>
                <w:rFonts w:ascii="Times New Roman" w:hAnsi="Times New Roman" w:cs="Times New Roman"/>
                <w:i/>
                <w:iCs/>
                <w:sz w:val="24"/>
                <w:szCs w:val="24"/>
              </w:rPr>
              <w:t>“He gets better quicker at home than he does in hospital. With our scenario it’s a lot of anxiety and fear-based and stressed and he hasn't got that at home, even though it's stressful for us, we can keep the norm and it's peaceful, it's quiet. I can have a structure and a little routine, and he gets well a lot quicker.” (C18)</w:t>
            </w:r>
            <w:r w:rsidRPr="00761B40" w:rsidDel="00A33D6C">
              <w:rPr>
                <w:rFonts w:ascii="Times New Roman" w:hAnsi="Times New Roman" w:cs="Times New Roman"/>
                <w:i/>
                <w:iCs/>
                <w:sz w:val="24"/>
                <w:szCs w:val="24"/>
              </w:rPr>
              <w:t xml:space="preserve"> </w:t>
            </w:r>
          </w:p>
        </w:tc>
      </w:tr>
      <w:tr w:rsidR="00E965A6" w14:paraId="3A2C0142" w14:textId="77777777" w:rsidTr="00CF4017">
        <w:tc>
          <w:tcPr>
            <w:tcW w:w="1668" w:type="dxa"/>
          </w:tcPr>
          <w:p w14:paraId="6E77C590" w14:textId="52E518AA" w:rsidR="00E965A6" w:rsidRPr="000F1E4A" w:rsidRDefault="000F1E4A" w:rsidP="00CF4017">
            <w:pPr>
              <w:pStyle w:val="Standard"/>
              <w:rPr>
                <w:rFonts w:ascii="Times New Roman" w:hAnsi="Times New Roman" w:cs="Times New Roman"/>
                <w:iCs/>
                <w:sz w:val="24"/>
                <w:szCs w:val="24"/>
              </w:rPr>
            </w:pPr>
            <w:r>
              <w:rPr>
                <w:rFonts w:ascii="Times New Roman" w:hAnsi="Times New Roman" w:cs="Times New Roman"/>
                <w:iCs/>
                <w:sz w:val="24"/>
                <w:szCs w:val="24"/>
              </w:rPr>
              <w:t>Safety</w:t>
            </w:r>
          </w:p>
        </w:tc>
        <w:tc>
          <w:tcPr>
            <w:tcW w:w="7574" w:type="dxa"/>
          </w:tcPr>
          <w:p w14:paraId="03E31868" w14:textId="70CEB994" w:rsidR="00E965A6" w:rsidRPr="000F1E4A" w:rsidRDefault="000F1E4A" w:rsidP="000F1E4A">
            <w:pPr>
              <w:pStyle w:val="Standard"/>
              <w:rPr>
                <w:rFonts w:ascii="Times New Roman" w:hAnsi="Times New Roman" w:cs="Times New Roman"/>
                <w:i/>
                <w:iCs/>
                <w:sz w:val="24"/>
                <w:szCs w:val="24"/>
              </w:rPr>
            </w:pPr>
            <w:r w:rsidRPr="000F1E4A">
              <w:rPr>
                <w:rFonts w:ascii="Times New Roman" w:hAnsi="Times New Roman" w:cs="Times New Roman"/>
                <w:i/>
                <w:iCs/>
                <w:sz w:val="24"/>
                <w:szCs w:val="24"/>
              </w:rPr>
              <w:t>“In my home I fe</w:t>
            </w:r>
            <w:r>
              <w:rPr>
                <w:rFonts w:ascii="Times New Roman" w:hAnsi="Times New Roman" w:cs="Times New Roman"/>
                <w:i/>
                <w:iCs/>
                <w:sz w:val="24"/>
                <w:szCs w:val="24"/>
              </w:rPr>
              <w:t>el safe. I feel I can be myself. F</w:t>
            </w:r>
            <w:r w:rsidRPr="000F1E4A">
              <w:rPr>
                <w:rFonts w:ascii="Times New Roman" w:hAnsi="Times New Roman" w:cs="Times New Roman"/>
                <w:i/>
                <w:iCs/>
                <w:sz w:val="24"/>
                <w:szCs w:val="24"/>
              </w:rPr>
              <w:t>or me, it</w:t>
            </w:r>
            <w:r>
              <w:rPr>
                <w:rFonts w:ascii="Times New Roman" w:hAnsi="Times New Roman" w:cs="Times New Roman"/>
                <w:i/>
                <w:iCs/>
                <w:sz w:val="24"/>
                <w:szCs w:val="24"/>
              </w:rPr>
              <w:t>’</w:t>
            </w:r>
            <w:r w:rsidRPr="000F1E4A">
              <w:rPr>
                <w:rFonts w:ascii="Times New Roman" w:hAnsi="Times New Roman" w:cs="Times New Roman"/>
                <w:i/>
                <w:iCs/>
                <w:sz w:val="24"/>
                <w:szCs w:val="24"/>
              </w:rPr>
              <w:t xml:space="preserve">s the familiarity of being in this environment and knowing I am safe here” </w:t>
            </w:r>
            <w:r w:rsidRPr="000F1E4A">
              <w:rPr>
                <w:rFonts w:ascii="Times New Roman" w:hAnsi="Times New Roman" w:cs="Times New Roman"/>
                <w:iCs/>
                <w:sz w:val="24"/>
                <w:szCs w:val="24"/>
              </w:rPr>
              <w:t>(SU08)</w:t>
            </w:r>
          </w:p>
        </w:tc>
      </w:tr>
      <w:tr w:rsidR="00E5663C" w14:paraId="24914AB3" w14:textId="77777777" w:rsidTr="00CF4017">
        <w:tc>
          <w:tcPr>
            <w:tcW w:w="1668" w:type="dxa"/>
          </w:tcPr>
          <w:p w14:paraId="76B19E5D" w14:textId="0D2E5625" w:rsidR="00E5663C" w:rsidRDefault="00E5663C" w:rsidP="00CF4017">
            <w:pPr>
              <w:pStyle w:val="Standard"/>
              <w:rPr>
                <w:rFonts w:ascii="Times New Roman" w:hAnsi="Times New Roman" w:cs="Times New Roman"/>
                <w:iCs/>
                <w:sz w:val="24"/>
                <w:szCs w:val="24"/>
              </w:rPr>
            </w:pPr>
            <w:r>
              <w:rPr>
                <w:rFonts w:ascii="Times New Roman" w:hAnsi="Times New Roman" w:cs="Times New Roman"/>
                <w:iCs/>
                <w:sz w:val="24"/>
                <w:szCs w:val="24"/>
              </w:rPr>
              <w:t>Privacy</w:t>
            </w:r>
          </w:p>
        </w:tc>
        <w:tc>
          <w:tcPr>
            <w:tcW w:w="7574" w:type="dxa"/>
          </w:tcPr>
          <w:p w14:paraId="17153B51" w14:textId="6CE110F5" w:rsidR="00E5663C" w:rsidRPr="000F1E4A" w:rsidRDefault="00E5663C" w:rsidP="00CF4017">
            <w:pPr>
              <w:pStyle w:val="Standard"/>
              <w:rPr>
                <w:rFonts w:ascii="Times New Roman" w:hAnsi="Times New Roman" w:cs="Times New Roman"/>
                <w:i/>
                <w:iCs/>
                <w:sz w:val="24"/>
                <w:szCs w:val="24"/>
              </w:rPr>
            </w:pPr>
            <w:r w:rsidRPr="000F1E4A">
              <w:rPr>
                <w:rFonts w:ascii="Times New Roman" w:hAnsi="Times New Roman" w:cs="Times New Roman"/>
                <w:i/>
                <w:iCs/>
                <w:sz w:val="24"/>
                <w:szCs w:val="24"/>
              </w:rPr>
              <w:t>“Well, I think you've got your pr</w:t>
            </w:r>
            <w:r>
              <w:rPr>
                <w:rFonts w:ascii="Times New Roman" w:hAnsi="Times New Roman" w:cs="Times New Roman"/>
                <w:i/>
                <w:iCs/>
                <w:sz w:val="24"/>
                <w:szCs w:val="24"/>
              </w:rPr>
              <w:t>ivacy. Hospital is all right, really, but</w:t>
            </w:r>
            <w:r w:rsidRPr="000F1E4A">
              <w:rPr>
                <w:rFonts w:ascii="Times New Roman" w:hAnsi="Times New Roman" w:cs="Times New Roman"/>
                <w:i/>
                <w:iCs/>
                <w:sz w:val="24"/>
                <w:szCs w:val="24"/>
              </w:rPr>
              <w:t xml:space="preserve"> I don't want to go to hospital. I think if you are at home you've got your own surroundings. You've got your own food, your own television, your own private home, your privacy. I think the main thing is your privacy”. </w:t>
            </w:r>
            <w:r w:rsidRPr="000F1E4A">
              <w:rPr>
                <w:rFonts w:ascii="Times New Roman" w:hAnsi="Times New Roman" w:cs="Times New Roman"/>
                <w:iCs/>
                <w:sz w:val="24"/>
                <w:szCs w:val="24"/>
              </w:rPr>
              <w:t>(SU14)</w:t>
            </w:r>
          </w:p>
        </w:tc>
      </w:tr>
    </w:tbl>
    <w:p w14:paraId="4C02E395" w14:textId="77777777" w:rsidR="00E965A6" w:rsidRPr="00E965A6" w:rsidRDefault="00E965A6" w:rsidP="00E965A6">
      <w:pPr>
        <w:pStyle w:val="Standard"/>
        <w:rPr>
          <w:rFonts w:ascii="Times New Roman" w:hAnsi="Times New Roman" w:cs="Times New Roman"/>
          <w:iCs/>
        </w:rPr>
      </w:pPr>
    </w:p>
    <w:p w14:paraId="0B431D89" w14:textId="5E6D1FAA" w:rsidR="00E965A6" w:rsidRDefault="00BD73F3" w:rsidP="00E965A6">
      <w:pPr>
        <w:pStyle w:val="Standard"/>
        <w:rPr>
          <w:rFonts w:ascii="Times New Roman" w:hAnsi="Times New Roman" w:cs="Times New Roman"/>
          <w:b/>
          <w:sz w:val="24"/>
          <w:szCs w:val="24"/>
        </w:rPr>
      </w:pPr>
      <w:r>
        <w:rPr>
          <w:rFonts w:ascii="Times New Roman" w:hAnsi="Times New Roman" w:cs="Times New Roman"/>
          <w:b/>
          <w:sz w:val="24"/>
          <w:szCs w:val="24"/>
        </w:rPr>
        <w:t>3.3</w:t>
      </w:r>
      <w:r w:rsidR="002C2B59">
        <w:rPr>
          <w:rFonts w:ascii="Times New Roman" w:hAnsi="Times New Roman" w:cs="Times New Roman"/>
          <w:b/>
          <w:sz w:val="24"/>
          <w:szCs w:val="24"/>
        </w:rPr>
        <w:t xml:space="preserve"> Continuity and communication with other services</w:t>
      </w:r>
    </w:p>
    <w:p w14:paraId="3A2953E4" w14:textId="77777777" w:rsidR="00CE7F44" w:rsidRDefault="00CE7F44" w:rsidP="00CE7F44">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A number of strategies were suggested to help facilitate or improve communication, continuity and working relationships with other services. These included: link workers who could liaise with community services, A&amp;E departments, acute wards, the police and other mental health agencies; split posts across CRTs and acute wards, especially for senior psychiatrists; community staff, particularly care co-ordinators staying involved during CRT contact; proactive outreach to educate other services; raising awareness of CRT’s role and referral criteria; publicising service contact details and referral routes. Better education of GPs in both CRTs and mental health awareness was also recommended by some </w:t>
      </w:r>
      <w:r w:rsidRPr="004A389D">
        <w:rPr>
          <w:rFonts w:ascii="Times New Roman" w:hAnsi="Times New Roman" w:cs="Times New Roman"/>
          <w:bCs/>
          <w:sz w:val="24"/>
          <w:szCs w:val="24"/>
        </w:rPr>
        <w:t>service users and carers</w:t>
      </w:r>
      <w:r>
        <w:rPr>
          <w:rFonts w:ascii="Times New Roman" w:hAnsi="Times New Roman" w:cs="Times New Roman"/>
          <w:bCs/>
          <w:sz w:val="24"/>
          <w:szCs w:val="24"/>
        </w:rPr>
        <w:t xml:space="preserve">. </w:t>
      </w:r>
    </w:p>
    <w:tbl>
      <w:tblPr>
        <w:tblStyle w:val="TableGrid"/>
        <w:tblW w:w="0" w:type="auto"/>
        <w:tblLook w:val="04A0" w:firstRow="1" w:lastRow="0" w:firstColumn="1" w:lastColumn="0" w:noHBand="0" w:noVBand="1"/>
      </w:tblPr>
      <w:tblGrid>
        <w:gridCol w:w="1668"/>
        <w:gridCol w:w="7574"/>
      </w:tblGrid>
      <w:tr w:rsidR="00E965A6" w14:paraId="0734FA4B" w14:textId="77777777" w:rsidTr="00CF4017">
        <w:tc>
          <w:tcPr>
            <w:tcW w:w="1668" w:type="dxa"/>
          </w:tcPr>
          <w:p w14:paraId="28D0C239" w14:textId="77777777" w:rsidR="00E965A6" w:rsidRDefault="00E965A6" w:rsidP="00CF4017">
            <w:pPr>
              <w:pStyle w:val="Standard"/>
              <w:rPr>
                <w:rFonts w:ascii="Times New Roman" w:hAnsi="Times New Roman" w:cs="Times New Roman"/>
                <w:iCs/>
              </w:rPr>
            </w:pPr>
            <w:r>
              <w:rPr>
                <w:rFonts w:ascii="Times New Roman" w:hAnsi="Times New Roman" w:cs="Times New Roman"/>
                <w:b/>
                <w:sz w:val="24"/>
                <w:szCs w:val="24"/>
              </w:rPr>
              <w:t>Sub-theme</w:t>
            </w:r>
          </w:p>
        </w:tc>
        <w:tc>
          <w:tcPr>
            <w:tcW w:w="7574" w:type="dxa"/>
          </w:tcPr>
          <w:p w14:paraId="6BB7DA0C" w14:textId="77777777" w:rsidR="00E965A6" w:rsidRDefault="00E965A6" w:rsidP="00CF4017">
            <w:pPr>
              <w:pStyle w:val="Standard"/>
              <w:rPr>
                <w:rFonts w:ascii="Times New Roman" w:hAnsi="Times New Roman" w:cs="Times New Roman"/>
                <w:iCs/>
              </w:rPr>
            </w:pPr>
            <w:r w:rsidRPr="00E4186D">
              <w:rPr>
                <w:rFonts w:ascii="Times New Roman" w:hAnsi="Times New Roman" w:cs="F"/>
                <w:b/>
                <w:sz w:val="24"/>
                <w:szCs w:val="24"/>
              </w:rPr>
              <w:t>Illustrative data extract</w:t>
            </w:r>
            <w:r>
              <w:rPr>
                <w:rFonts w:ascii="Times New Roman" w:hAnsi="Times New Roman" w:cs="F"/>
                <w:b/>
                <w:sz w:val="24"/>
                <w:szCs w:val="24"/>
              </w:rPr>
              <w:t>s</w:t>
            </w:r>
          </w:p>
        </w:tc>
      </w:tr>
      <w:tr w:rsidR="00E965A6" w14:paraId="1255ACA4" w14:textId="77777777" w:rsidTr="00CF4017">
        <w:tc>
          <w:tcPr>
            <w:tcW w:w="1668" w:type="dxa"/>
          </w:tcPr>
          <w:p w14:paraId="1672D382" w14:textId="21D2F623" w:rsidR="00E965A6" w:rsidRPr="00F6613E" w:rsidRDefault="00D21598" w:rsidP="00CF4017">
            <w:pPr>
              <w:pStyle w:val="Standard"/>
              <w:rPr>
                <w:rFonts w:ascii="Times New Roman" w:hAnsi="Times New Roman" w:cs="Times New Roman"/>
                <w:iCs/>
                <w:sz w:val="24"/>
                <w:szCs w:val="24"/>
              </w:rPr>
            </w:pPr>
            <w:r w:rsidRPr="00F6613E">
              <w:rPr>
                <w:rFonts w:ascii="Times New Roman" w:hAnsi="Times New Roman" w:cs="Times New Roman"/>
                <w:iCs/>
                <w:sz w:val="24"/>
                <w:szCs w:val="24"/>
              </w:rPr>
              <w:t>Education / awareness raising for referrers</w:t>
            </w:r>
          </w:p>
        </w:tc>
        <w:tc>
          <w:tcPr>
            <w:tcW w:w="7574" w:type="dxa"/>
          </w:tcPr>
          <w:p w14:paraId="325D2801" w14:textId="77777777" w:rsidR="00D21598" w:rsidRPr="00F6613E" w:rsidRDefault="00D21598" w:rsidP="00D21598">
            <w:pPr>
              <w:pStyle w:val="Standard"/>
              <w:rPr>
                <w:rFonts w:ascii="Times New Roman" w:hAnsi="Times New Roman" w:cs="Times New Roman"/>
                <w:sz w:val="24"/>
                <w:szCs w:val="24"/>
              </w:rPr>
            </w:pPr>
            <w:r w:rsidRPr="00F6613E">
              <w:rPr>
                <w:rFonts w:ascii="Times New Roman" w:hAnsi="Times New Roman" w:cs="Times New Roman"/>
                <w:i/>
                <w:sz w:val="24"/>
                <w:szCs w:val="24"/>
              </w:rPr>
              <w:t xml:space="preserve">“They were amazing, and it’s just a shame I think that people don’t know about them, the GPs don’t tell you. If you’re sitting in a waiting room there should be more posters and stuff, or your GP should be giving you that information rather than saying call the Samaritans or wait for an appointment to come through from the mental health team.” </w:t>
            </w:r>
            <w:r w:rsidRPr="00F6613E">
              <w:rPr>
                <w:rFonts w:ascii="Times New Roman" w:hAnsi="Times New Roman" w:cs="Times New Roman"/>
                <w:sz w:val="24"/>
                <w:szCs w:val="24"/>
              </w:rPr>
              <w:t>(SU22)</w:t>
            </w:r>
          </w:p>
          <w:p w14:paraId="04355EB1" w14:textId="77777777" w:rsidR="00D21598" w:rsidRPr="00F6613E" w:rsidRDefault="00D21598" w:rsidP="00D21598">
            <w:pPr>
              <w:pStyle w:val="Standard"/>
              <w:rPr>
                <w:rFonts w:ascii="Times New Roman" w:hAnsi="Times New Roman" w:cs="Times New Roman"/>
                <w:i/>
                <w:sz w:val="24"/>
                <w:szCs w:val="24"/>
              </w:rPr>
            </w:pPr>
          </w:p>
          <w:p w14:paraId="4E28E7E9" w14:textId="5605DE4F" w:rsidR="00E965A6" w:rsidRPr="00F6613E" w:rsidRDefault="00D21598" w:rsidP="00D21598">
            <w:pPr>
              <w:pStyle w:val="Standard"/>
              <w:rPr>
                <w:rFonts w:ascii="Times New Roman" w:hAnsi="Times New Roman" w:cs="Times New Roman"/>
                <w:iCs/>
                <w:sz w:val="24"/>
                <w:szCs w:val="24"/>
              </w:rPr>
            </w:pPr>
            <w:r w:rsidRPr="00F6613E">
              <w:rPr>
                <w:rFonts w:ascii="Times New Roman" w:hAnsi="Times New Roman" w:cs="Times New Roman"/>
                <w:i/>
                <w:sz w:val="24"/>
                <w:szCs w:val="24"/>
              </w:rPr>
              <w:t xml:space="preserve">“An effective team does a lot of active outreach in work as well. So I think </w:t>
            </w:r>
            <w:r w:rsidRPr="00F6613E">
              <w:rPr>
                <w:rFonts w:ascii="Times New Roman" w:hAnsi="Times New Roman" w:cs="Times New Roman"/>
                <w:i/>
                <w:sz w:val="24"/>
                <w:szCs w:val="24"/>
              </w:rPr>
              <w:lastRenderedPageBreak/>
              <w:t xml:space="preserve">that one of the criticisms which is absolutely valid is that specialist teams can use their own specialism to confuse referrers and patients and the staff. So I like the teams here to be outreaching onto the wards, for example. […] The onus is on us to go and tell people what we do, as opposed to sit back and wait for other people to refer.” </w:t>
            </w:r>
            <w:r w:rsidRPr="00F6613E">
              <w:rPr>
                <w:rFonts w:ascii="Times New Roman" w:hAnsi="Times New Roman" w:cs="Times New Roman"/>
                <w:sz w:val="24"/>
                <w:szCs w:val="24"/>
              </w:rPr>
              <w:t>(Practitioner interview 1; senior manager)</w:t>
            </w:r>
          </w:p>
        </w:tc>
      </w:tr>
      <w:tr w:rsidR="00E965A6" w14:paraId="18D2A165" w14:textId="77777777" w:rsidTr="00CF4017">
        <w:tc>
          <w:tcPr>
            <w:tcW w:w="1668" w:type="dxa"/>
          </w:tcPr>
          <w:p w14:paraId="7BCCBEA1" w14:textId="177090AA" w:rsidR="00E965A6" w:rsidRPr="00F6613E" w:rsidRDefault="00F6613E" w:rsidP="00CF4017">
            <w:pPr>
              <w:pStyle w:val="Standard"/>
              <w:rPr>
                <w:rFonts w:ascii="Times New Roman" w:hAnsi="Times New Roman" w:cs="Times New Roman"/>
                <w:iCs/>
                <w:sz w:val="24"/>
                <w:szCs w:val="24"/>
              </w:rPr>
            </w:pPr>
            <w:r w:rsidRPr="00F6613E">
              <w:rPr>
                <w:rFonts w:ascii="Times New Roman" w:hAnsi="Times New Roman" w:cs="Times New Roman"/>
                <w:iCs/>
                <w:sz w:val="24"/>
                <w:szCs w:val="24"/>
              </w:rPr>
              <w:lastRenderedPageBreak/>
              <w:t>Staff continuity during crisis care</w:t>
            </w:r>
          </w:p>
        </w:tc>
        <w:tc>
          <w:tcPr>
            <w:tcW w:w="7574" w:type="dxa"/>
          </w:tcPr>
          <w:p w14:paraId="76B878D9" w14:textId="77777777" w:rsidR="00F6613E" w:rsidRDefault="00F6613E" w:rsidP="00F6613E">
            <w:pPr>
              <w:pStyle w:val="Standard"/>
              <w:rPr>
                <w:rFonts w:ascii="Times New Roman" w:hAnsi="Times New Roman" w:cs="Times New Roman"/>
                <w:sz w:val="24"/>
                <w:szCs w:val="24"/>
              </w:rPr>
            </w:pPr>
            <w:r w:rsidRPr="00F6613E">
              <w:rPr>
                <w:rFonts w:ascii="Times New Roman" w:hAnsi="Times New Roman" w:cs="Times New Roman"/>
                <w:i/>
                <w:sz w:val="24"/>
                <w:szCs w:val="24"/>
              </w:rPr>
              <w:t xml:space="preserve">“I probably would still recommend if possible that all consultant psychiatrists understand how crisis resolution teams work. And if they have patients that are being looked after by a crisis resolution team, then they keep in touch with that. They don’t hand over. There’s a fragmented way of caring for people that seems to be going on at the moment for various reasons and that doesn’t seem to me to be a very </w:t>
            </w:r>
            <w:r>
              <w:rPr>
                <w:rFonts w:ascii="Times New Roman" w:hAnsi="Times New Roman" w:cs="Times New Roman"/>
                <w:i/>
                <w:sz w:val="24"/>
                <w:szCs w:val="24"/>
              </w:rPr>
              <w:t xml:space="preserve">good </w:t>
            </w:r>
            <w:r w:rsidRPr="00F6613E">
              <w:rPr>
                <w:rFonts w:ascii="Times New Roman" w:hAnsi="Times New Roman" w:cs="Times New Roman"/>
                <w:i/>
                <w:sz w:val="24"/>
                <w:szCs w:val="24"/>
              </w:rPr>
              <w:t xml:space="preserve">arrangement either for patients or for staff.” </w:t>
            </w:r>
            <w:r>
              <w:rPr>
                <w:rFonts w:ascii="Times New Roman" w:hAnsi="Times New Roman" w:cs="Times New Roman"/>
                <w:sz w:val="24"/>
                <w:szCs w:val="24"/>
              </w:rPr>
              <w:t xml:space="preserve">(CRT developer </w:t>
            </w:r>
            <w:r w:rsidRPr="00F6613E">
              <w:rPr>
                <w:rFonts w:ascii="Times New Roman" w:hAnsi="Times New Roman" w:cs="Times New Roman"/>
                <w:sz w:val="24"/>
                <w:szCs w:val="24"/>
              </w:rPr>
              <w:t xml:space="preserve">01) </w:t>
            </w:r>
          </w:p>
          <w:p w14:paraId="2AFD5D04" w14:textId="77777777" w:rsidR="00F6613E" w:rsidRDefault="00F6613E" w:rsidP="00F6613E">
            <w:pPr>
              <w:pStyle w:val="Standard"/>
              <w:rPr>
                <w:rFonts w:ascii="Times New Roman" w:hAnsi="Times New Roman" w:cs="Times New Roman"/>
                <w:sz w:val="24"/>
                <w:szCs w:val="24"/>
              </w:rPr>
            </w:pPr>
          </w:p>
          <w:p w14:paraId="78BA2963" w14:textId="0EF1D5B7" w:rsidR="00F6613E" w:rsidRPr="00F6613E" w:rsidRDefault="00806C5E" w:rsidP="00CF4017">
            <w:pPr>
              <w:pStyle w:val="Standard"/>
              <w:rPr>
                <w:rFonts w:ascii="Times New Roman" w:hAnsi="Times New Roman" w:cs="Times New Roman"/>
                <w:sz w:val="24"/>
                <w:szCs w:val="24"/>
              </w:rPr>
            </w:pPr>
            <w:r>
              <w:rPr>
                <w:rFonts w:ascii="Times New Roman" w:hAnsi="Times New Roman" w:cs="Times New Roman"/>
                <w:i/>
                <w:sz w:val="24"/>
                <w:szCs w:val="24"/>
              </w:rPr>
              <w:t>“Support from the c</w:t>
            </w:r>
            <w:r w:rsidR="00F6613E" w:rsidRPr="00F6613E">
              <w:rPr>
                <w:rFonts w:ascii="Times New Roman" w:hAnsi="Times New Roman" w:cs="Times New Roman"/>
                <w:i/>
                <w:sz w:val="24"/>
                <w:szCs w:val="24"/>
              </w:rPr>
              <w:t>ommunity</w:t>
            </w:r>
            <w:r>
              <w:rPr>
                <w:rFonts w:ascii="Times New Roman" w:hAnsi="Times New Roman" w:cs="Times New Roman"/>
                <w:i/>
                <w:sz w:val="24"/>
                <w:szCs w:val="24"/>
              </w:rPr>
              <w:t xml:space="preserve"> mental h</w:t>
            </w:r>
            <w:r w:rsidR="00F6613E" w:rsidRPr="00F6613E">
              <w:rPr>
                <w:rFonts w:ascii="Times New Roman" w:hAnsi="Times New Roman" w:cs="Times New Roman"/>
                <w:i/>
                <w:sz w:val="24"/>
                <w:szCs w:val="24"/>
              </w:rPr>
              <w:t xml:space="preserve">ealth teams, not them just handing their patients to us and stepping out, but joining in with us.” </w:t>
            </w:r>
            <w:r w:rsidR="00F6613E" w:rsidRPr="00F6613E">
              <w:rPr>
                <w:rFonts w:ascii="Times New Roman" w:hAnsi="Times New Roman" w:cs="Times New Roman"/>
                <w:sz w:val="24"/>
                <w:szCs w:val="24"/>
              </w:rPr>
              <w:t>(</w:t>
            </w:r>
            <w:r w:rsidR="00F6613E">
              <w:rPr>
                <w:rFonts w:ascii="Times New Roman" w:hAnsi="Times New Roman" w:cs="Times New Roman"/>
                <w:sz w:val="24"/>
                <w:szCs w:val="24"/>
              </w:rPr>
              <w:t>Practitioner group 22; CRT s</w:t>
            </w:r>
            <w:r w:rsidR="00F6613E" w:rsidRPr="00F6613E">
              <w:rPr>
                <w:rFonts w:ascii="Times New Roman" w:hAnsi="Times New Roman" w:cs="Times New Roman"/>
                <w:sz w:val="24"/>
                <w:szCs w:val="24"/>
              </w:rPr>
              <w:t>taff)</w:t>
            </w:r>
          </w:p>
        </w:tc>
      </w:tr>
    </w:tbl>
    <w:p w14:paraId="72DAA63D" w14:textId="77777777" w:rsidR="002C2B59" w:rsidRDefault="002C2B59">
      <w:bookmarkStart w:id="0" w:name="_GoBack"/>
      <w:bookmarkEnd w:id="0"/>
    </w:p>
    <w:sectPr w:rsidR="002C2B59" w:rsidSect="004037B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D0554" w14:textId="77777777" w:rsidR="00455B77" w:rsidRDefault="00455B77" w:rsidP="00D55691">
      <w:pPr>
        <w:spacing w:after="0" w:line="240" w:lineRule="auto"/>
      </w:pPr>
      <w:r>
        <w:separator/>
      </w:r>
    </w:p>
  </w:endnote>
  <w:endnote w:type="continuationSeparator" w:id="0">
    <w:p w14:paraId="1B2E85B9" w14:textId="77777777" w:rsidR="00455B77" w:rsidRDefault="00455B77" w:rsidP="00D5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4657"/>
      <w:docPartObj>
        <w:docPartGallery w:val="Page Numbers (Bottom of Page)"/>
        <w:docPartUnique/>
      </w:docPartObj>
    </w:sdtPr>
    <w:sdtEndPr/>
    <w:sdtContent>
      <w:p w14:paraId="26509582" w14:textId="77777777" w:rsidR="00D55691" w:rsidRDefault="005A58A6">
        <w:pPr>
          <w:pStyle w:val="Footer"/>
          <w:jc w:val="right"/>
        </w:pPr>
        <w:r>
          <w:fldChar w:fldCharType="begin"/>
        </w:r>
        <w:r w:rsidR="0070722A">
          <w:instrText xml:space="preserve"> PAGE   \* MERGEFORMAT </w:instrText>
        </w:r>
        <w:r>
          <w:fldChar w:fldCharType="separate"/>
        </w:r>
        <w:r w:rsidR="00E83D3F">
          <w:rPr>
            <w:noProof/>
          </w:rPr>
          <w:t>5</w:t>
        </w:r>
        <w:r>
          <w:rPr>
            <w:noProof/>
          </w:rPr>
          <w:fldChar w:fldCharType="end"/>
        </w:r>
      </w:p>
    </w:sdtContent>
  </w:sdt>
  <w:p w14:paraId="7C8469C6" w14:textId="77777777" w:rsidR="00D55691" w:rsidRDefault="00D55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6D4F0" w14:textId="77777777" w:rsidR="00455B77" w:rsidRDefault="00455B77" w:rsidP="00D55691">
      <w:pPr>
        <w:spacing w:after="0" w:line="240" w:lineRule="auto"/>
      </w:pPr>
      <w:r>
        <w:separator/>
      </w:r>
    </w:p>
  </w:footnote>
  <w:footnote w:type="continuationSeparator" w:id="0">
    <w:p w14:paraId="51D1D575" w14:textId="77777777" w:rsidR="00455B77" w:rsidRDefault="00455B77" w:rsidP="00D55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F73FD"/>
    <w:multiLevelType w:val="hybridMultilevel"/>
    <w:tmpl w:val="ED70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174C13"/>
    <w:multiLevelType w:val="hybridMultilevel"/>
    <w:tmpl w:val="72A0F90A"/>
    <w:lvl w:ilvl="0" w:tplc="A05EBCC6">
      <w:start w:val="7"/>
      <w:numFmt w:val="bullet"/>
      <w:lvlText w:val=""/>
      <w:lvlJc w:val="left"/>
      <w:pPr>
        <w:ind w:left="720" w:hanging="360"/>
      </w:pPr>
      <w:rPr>
        <w:rFonts w:ascii="Symbol" w:eastAsia="SimSun" w:hAnsi="Symbol" w:cs="Times New Roman" w:hint="default"/>
        <w:i/>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A97208"/>
    <w:multiLevelType w:val="multilevel"/>
    <w:tmpl w:val="F96C6814"/>
    <w:lvl w:ilvl="0">
      <w:start w:val="1"/>
      <w:numFmt w:val="decimal"/>
      <w:lvlText w:val="%1"/>
      <w:lvlJc w:val="left"/>
      <w:pPr>
        <w:ind w:left="360" w:hanging="360"/>
      </w:pPr>
      <w:rPr>
        <w:rFonts w:asciiTheme="minorHAnsi" w:eastAsiaTheme="minorHAnsi" w:hAnsiTheme="minorHAnsi" w:cstheme="minorBidi" w:hint="default"/>
      </w:rPr>
    </w:lvl>
    <w:lvl w:ilvl="1">
      <w:start w:val="5"/>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1080" w:hanging="108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440" w:hanging="144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3" w15:restartNumberingAfterBreak="0">
    <w:nsid w:val="6EC953AE"/>
    <w:multiLevelType w:val="multilevel"/>
    <w:tmpl w:val="27A678DA"/>
    <w:lvl w:ilvl="0">
      <w:start w:val="1"/>
      <w:numFmt w:val="decimal"/>
      <w:lvlText w:val="%1"/>
      <w:lvlJc w:val="left"/>
      <w:pPr>
        <w:ind w:left="360" w:hanging="360"/>
      </w:pPr>
      <w:rPr>
        <w:rFonts w:asciiTheme="minorHAnsi" w:eastAsiaTheme="minorHAnsi" w:hAnsiTheme="minorHAnsi" w:cstheme="minorBidi" w:hint="default"/>
      </w:rPr>
    </w:lvl>
    <w:lvl w:ilvl="1">
      <w:start w:val="5"/>
      <w:numFmt w:val="decimal"/>
      <w:lvlText w:val="%1.%2"/>
      <w:lvlJc w:val="left"/>
      <w:pPr>
        <w:ind w:left="360" w:hanging="360"/>
      </w:pPr>
      <w:rPr>
        <w:rFonts w:ascii="Times New Roman" w:eastAsiaTheme="minorHAnsi" w:hAnsi="Times New Roman" w:cs="Times New Roman" w:hint="default"/>
        <w:b/>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1080" w:hanging="108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440" w:hanging="144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4" w15:restartNumberingAfterBreak="0">
    <w:nsid w:val="6F5A1BB2"/>
    <w:multiLevelType w:val="multilevel"/>
    <w:tmpl w:val="8648DEB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70246B8F"/>
    <w:multiLevelType w:val="hybridMultilevel"/>
    <w:tmpl w:val="164E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F04CB"/>
    <w:multiLevelType w:val="multilevel"/>
    <w:tmpl w:val="1388B4D8"/>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5599"/>
    <w:rsid w:val="00013FBC"/>
    <w:rsid w:val="00022F46"/>
    <w:rsid w:val="000231D2"/>
    <w:rsid w:val="000367CD"/>
    <w:rsid w:val="00036C32"/>
    <w:rsid w:val="0005769D"/>
    <w:rsid w:val="00057FAD"/>
    <w:rsid w:val="00062517"/>
    <w:rsid w:val="000B131D"/>
    <w:rsid w:val="000B4B11"/>
    <w:rsid w:val="000C296C"/>
    <w:rsid w:val="000C7A5A"/>
    <w:rsid w:val="000D6431"/>
    <w:rsid w:val="000E0544"/>
    <w:rsid w:val="000F01B4"/>
    <w:rsid w:val="000F1E4A"/>
    <w:rsid w:val="00106559"/>
    <w:rsid w:val="00130404"/>
    <w:rsid w:val="00131262"/>
    <w:rsid w:val="00134E48"/>
    <w:rsid w:val="001501C8"/>
    <w:rsid w:val="0015163A"/>
    <w:rsid w:val="001529CF"/>
    <w:rsid w:val="001836E0"/>
    <w:rsid w:val="00191AB1"/>
    <w:rsid w:val="001A5F8D"/>
    <w:rsid w:val="001B367C"/>
    <w:rsid w:val="001B7683"/>
    <w:rsid w:val="001C351F"/>
    <w:rsid w:val="001C4704"/>
    <w:rsid w:val="001C743B"/>
    <w:rsid w:val="001D79FA"/>
    <w:rsid w:val="001D7FCF"/>
    <w:rsid w:val="001F1621"/>
    <w:rsid w:val="00207252"/>
    <w:rsid w:val="00211827"/>
    <w:rsid w:val="002438C9"/>
    <w:rsid w:val="00247532"/>
    <w:rsid w:val="00262FAE"/>
    <w:rsid w:val="00264E08"/>
    <w:rsid w:val="0029457E"/>
    <w:rsid w:val="002A6F3D"/>
    <w:rsid w:val="002B3197"/>
    <w:rsid w:val="002C2A83"/>
    <w:rsid w:val="002C2B59"/>
    <w:rsid w:val="002D52E4"/>
    <w:rsid w:val="002F0E7E"/>
    <w:rsid w:val="002F3CC6"/>
    <w:rsid w:val="002F7920"/>
    <w:rsid w:val="00317A2E"/>
    <w:rsid w:val="00320EBA"/>
    <w:rsid w:val="00323F33"/>
    <w:rsid w:val="00333CF9"/>
    <w:rsid w:val="00365CD4"/>
    <w:rsid w:val="00375F07"/>
    <w:rsid w:val="003820CE"/>
    <w:rsid w:val="003A0DF0"/>
    <w:rsid w:val="003B6801"/>
    <w:rsid w:val="003B6FE8"/>
    <w:rsid w:val="003C1287"/>
    <w:rsid w:val="003C2CE0"/>
    <w:rsid w:val="003C411B"/>
    <w:rsid w:val="003D1A60"/>
    <w:rsid w:val="003D287F"/>
    <w:rsid w:val="003E3FEB"/>
    <w:rsid w:val="003E6272"/>
    <w:rsid w:val="003E7CCD"/>
    <w:rsid w:val="003F13A0"/>
    <w:rsid w:val="004037B8"/>
    <w:rsid w:val="00416179"/>
    <w:rsid w:val="00426FB9"/>
    <w:rsid w:val="00453A15"/>
    <w:rsid w:val="00455B77"/>
    <w:rsid w:val="004828C9"/>
    <w:rsid w:val="00492C09"/>
    <w:rsid w:val="00495723"/>
    <w:rsid w:val="004D744A"/>
    <w:rsid w:val="004F36F8"/>
    <w:rsid w:val="005366DC"/>
    <w:rsid w:val="0056581B"/>
    <w:rsid w:val="005830D3"/>
    <w:rsid w:val="00585473"/>
    <w:rsid w:val="005856E4"/>
    <w:rsid w:val="005A58A6"/>
    <w:rsid w:val="005C0200"/>
    <w:rsid w:val="005C5E58"/>
    <w:rsid w:val="005D08FD"/>
    <w:rsid w:val="005E51FD"/>
    <w:rsid w:val="005F539A"/>
    <w:rsid w:val="00610D02"/>
    <w:rsid w:val="00612AD8"/>
    <w:rsid w:val="006551A2"/>
    <w:rsid w:val="0067787A"/>
    <w:rsid w:val="006A1B0A"/>
    <w:rsid w:val="007002B9"/>
    <w:rsid w:val="0070722A"/>
    <w:rsid w:val="00715A78"/>
    <w:rsid w:val="00720F25"/>
    <w:rsid w:val="00724B83"/>
    <w:rsid w:val="00726D37"/>
    <w:rsid w:val="007326EA"/>
    <w:rsid w:val="007362A6"/>
    <w:rsid w:val="00737244"/>
    <w:rsid w:val="007458CE"/>
    <w:rsid w:val="00754A76"/>
    <w:rsid w:val="00761B40"/>
    <w:rsid w:val="00775805"/>
    <w:rsid w:val="00780DF4"/>
    <w:rsid w:val="007A65BF"/>
    <w:rsid w:val="007E63EA"/>
    <w:rsid w:val="00806C5E"/>
    <w:rsid w:val="00843A40"/>
    <w:rsid w:val="00856FEE"/>
    <w:rsid w:val="00860ECD"/>
    <w:rsid w:val="00865599"/>
    <w:rsid w:val="008746D7"/>
    <w:rsid w:val="00887DF6"/>
    <w:rsid w:val="0089061F"/>
    <w:rsid w:val="008A0938"/>
    <w:rsid w:val="008A4224"/>
    <w:rsid w:val="008B361C"/>
    <w:rsid w:val="008C6F8C"/>
    <w:rsid w:val="008E5170"/>
    <w:rsid w:val="008F438C"/>
    <w:rsid w:val="0091085D"/>
    <w:rsid w:val="0091449A"/>
    <w:rsid w:val="0095249C"/>
    <w:rsid w:val="00982D44"/>
    <w:rsid w:val="00991512"/>
    <w:rsid w:val="009B1DA8"/>
    <w:rsid w:val="009B218A"/>
    <w:rsid w:val="009D11E5"/>
    <w:rsid w:val="009F0041"/>
    <w:rsid w:val="009F4AF6"/>
    <w:rsid w:val="009F5D28"/>
    <w:rsid w:val="00A0429A"/>
    <w:rsid w:val="00A0452F"/>
    <w:rsid w:val="00A101E9"/>
    <w:rsid w:val="00A240F4"/>
    <w:rsid w:val="00A3229F"/>
    <w:rsid w:val="00A33D6C"/>
    <w:rsid w:val="00A62068"/>
    <w:rsid w:val="00A91745"/>
    <w:rsid w:val="00AC02FA"/>
    <w:rsid w:val="00AD10FF"/>
    <w:rsid w:val="00AD515C"/>
    <w:rsid w:val="00AF2550"/>
    <w:rsid w:val="00AF66AC"/>
    <w:rsid w:val="00AF6BC2"/>
    <w:rsid w:val="00AF7FBB"/>
    <w:rsid w:val="00B0431F"/>
    <w:rsid w:val="00B07806"/>
    <w:rsid w:val="00B1251B"/>
    <w:rsid w:val="00B33AD5"/>
    <w:rsid w:val="00B468F5"/>
    <w:rsid w:val="00B47DB2"/>
    <w:rsid w:val="00B5640F"/>
    <w:rsid w:val="00B76AEB"/>
    <w:rsid w:val="00B85AB5"/>
    <w:rsid w:val="00BC0093"/>
    <w:rsid w:val="00BC3768"/>
    <w:rsid w:val="00BD73F3"/>
    <w:rsid w:val="00BE4D97"/>
    <w:rsid w:val="00C015C9"/>
    <w:rsid w:val="00C10691"/>
    <w:rsid w:val="00C12FC1"/>
    <w:rsid w:val="00C2549D"/>
    <w:rsid w:val="00C30E5E"/>
    <w:rsid w:val="00C551FF"/>
    <w:rsid w:val="00C75BC5"/>
    <w:rsid w:val="00C80D4A"/>
    <w:rsid w:val="00C943FE"/>
    <w:rsid w:val="00CC15C1"/>
    <w:rsid w:val="00CC7FDC"/>
    <w:rsid w:val="00CE4375"/>
    <w:rsid w:val="00CE697D"/>
    <w:rsid w:val="00CE7F44"/>
    <w:rsid w:val="00D04CCB"/>
    <w:rsid w:val="00D16D47"/>
    <w:rsid w:val="00D21598"/>
    <w:rsid w:val="00D4373B"/>
    <w:rsid w:val="00D50732"/>
    <w:rsid w:val="00D55691"/>
    <w:rsid w:val="00D57A71"/>
    <w:rsid w:val="00D64791"/>
    <w:rsid w:val="00D70997"/>
    <w:rsid w:val="00D9161E"/>
    <w:rsid w:val="00D95148"/>
    <w:rsid w:val="00DB2E3D"/>
    <w:rsid w:val="00DB7903"/>
    <w:rsid w:val="00DC2874"/>
    <w:rsid w:val="00DF13A5"/>
    <w:rsid w:val="00E028A2"/>
    <w:rsid w:val="00E17656"/>
    <w:rsid w:val="00E2315F"/>
    <w:rsid w:val="00E53159"/>
    <w:rsid w:val="00E5663C"/>
    <w:rsid w:val="00E655DD"/>
    <w:rsid w:val="00E77693"/>
    <w:rsid w:val="00E83D3F"/>
    <w:rsid w:val="00E91A96"/>
    <w:rsid w:val="00E91DE3"/>
    <w:rsid w:val="00E925D1"/>
    <w:rsid w:val="00E965A6"/>
    <w:rsid w:val="00ED1CB0"/>
    <w:rsid w:val="00ED4907"/>
    <w:rsid w:val="00EF065D"/>
    <w:rsid w:val="00F01F01"/>
    <w:rsid w:val="00F1795F"/>
    <w:rsid w:val="00F34082"/>
    <w:rsid w:val="00F41586"/>
    <w:rsid w:val="00F44A3A"/>
    <w:rsid w:val="00F60F88"/>
    <w:rsid w:val="00F61496"/>
    <w:rsid w:val="00F6613E"/>
    <w:rsid w:val="00F701BF"/>
    <w:rsid w:val="00F845DD"/>
    <w:rsid w:val="00F87CBC"/>
    <w:rsid w:val="00F940C0"/>
    <w:rsid w:val="00FA7FD9"/>
    <w:rsid w:val="00FB3C31"/>
    <w:rsid w:val="00FC1EAD"/>
    <w:rsid w:val="00FC379E"/>
    <w:rsid w:val="00FC47FF"/>
    <w:rsid w:val="00FD6B3D"/>
    <w:rsid w:val="00FF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B198"/>
  <w15:docId w15:val="{40818517-7E1A-4836-98D8-4A38D5A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C4704"/>
    <w:rPr>
      <w:sz w:val="16"/>
      <w:szCs w:val="16"/>
    </w:rPr>
  </w:style>
  <w:style w:type="paragraph" w:styleId="CommentText">
    <w:name w:val="annotation text"/>
    <w:basedOn w:val="Normal"/>
    <w:link w:val="CommentTextChar"/>
    <w:uiPriority w:val="99"/>
    <w:unhideWhenUsed/>
    <w:rsid w:val="001C4704"/>
    <w:pPr>
      <w:spacing w:line="240" w:lineRule="auto"/>
    </w:pPr>
    <w:rPr>
      <w:sz w:val="20"/>
      <w:szCs w:val="20"/>
    </w:rPr>
  </w:style>
  <w:style w:type="character" w:customStyle="1" w:styleId="CommentTextChar">
    <w:name w:val="Comment Text Char"/>
    <w:basedOn w:val="DefaultParagraphFont"/>
    <w:link w:val="CommentText"/>
    <w:uiPriority w:val="99"/>
    <w:rsid w:val="001C4704"/>
    <w:rPr>
      <w:rFonts w:eastAsiaTheme="minorEastAsia"/>
      <w:sz w:val="20"/>
      <w:szCs w:val="20"/>
      <w:lang w:eastAsia="en-GB"/>
    </w:rPr>
  </w:style>
  <w:style w:type="paragraph" w:styleId="BalloonText">
    <w:name w:val="Balloon Text"/>
    <w:basedOn w:val="Normal"/>
    <w:link w:val="BalloonTextChar"/>
    <w:uiPriority w:val="99"/>
    <w:semiHidden/>
    <w:unhideWhenUsed/>
    <w:rsid w:val="001C4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704"/>
    <w:rPr>
      <w:rFonts w:ascii="Tahoma" w:hAnsi="Tahoma" w:cs="Tahoma"/>
      <w:sz w:val="16"/>
      <w:szCs w:val="16"/>
    </w:rPr>
  </w:style>
  <w:style w:type="character" w:styleId="Hyperlink">
    <w:name w:val="Hyperlink"/>
    <w:basedOn w:val="DefaultParagraphFont"/>
    <w:uiPriority w:val="99"/>
    <w:unhideWhenUsed/>
    <w:rsid w:val="0015163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16D47"/>
    <w:rPr>
      <w:rFonts w:eastAsiaTheme="minorHAnsi"/>
      <w:b/>
      <w:bCs/>
      <w:lang w:eastAsia="en-US"/>
    </w:rPr>
  </w:style>
  <w:style w:type="character" w:customStyle="1" w:styleId="CommentSubjectChar">
    <w:name w:val="Comment Subject Char"/>
    <w:basedOn w:val="CommentTextChar"/>
    <w:link w:val="CommentSubject"/>
    <w:uiPriority w:val="99"/>
    <w:semiHidden/>
    <w:rsid w:val="00D16D47"/>
    <w:rPr>
      <w:rFonts w:eastAsiaTheme="minorEastAsia"/>
      <w:b/>
      <w:bCs/>
      <w:sz w:val="20"/>
      <w:szCs w:val="20"/>
      <w:lang w:eastAsia="en-GB"/>
    </w:rPr>
  </w:style>
  <w:style w:type="paragraph" w:customStyle="1" w:styleId="Standard">
    <w:name w:val="Standard"/>
    <w:link w:val="StandardChar"/>
    <w:rsid w:val="00317A2E"/>
    <w:pPr>
      <w:suppressAutoHyphens/>
      <w:autoSpaceDN w:val="0"/>
      <w:textAlignment w:val="baseline"/>
    </w:pPr>
    <w:rPr>
      <w:rFonts w:ascii="Calibri" w:eastAsia="SimSun" w:hAnsi="Calibri" w:cs="Calibri"/>
      <w:kern w:val="3"/>
    </w:rPr>
  </w:style>
  <w:style w:type="paragraph" w:customStyle="1" w:styleId="Normal0">
    <w:name w:val="[Normal]"/>
    <w:rsid w:val="00CC15C1"/>
    <w:pPr>
      <w:widowControl w:val="0"/>
      <w:autoSpaceDE w:val="0"/>
      <w:autoSpaceDN w:val="0"/>
      <w:spacing w:after="0" w:line="240" w:lineRule="auto"/>
    </w:pPr>
    <w:rPr>
      <w:rFonts w:ascii="Arial" w:eastAsia="SimSun" w:hAnsi="Arial" w:cs="Arial"/>
      <w:sz w:val="24"/>
      <w:szCs w:val="24"/>
    </w:rPr>
  </w:style>
  <w:style w:type="paragraph" w:styleId="ListParagraph">
    <w:name w:val="List Paragraph"/>
    <w:basedOn w:val="Normal"/>
    <w:qFormat/>
    <w:rsid w:val="00FC1EAD"/>
    <w:pPr>
      <w:ind w:left="720"/>
      <w:contextualSpacing/>
    </w:pPr>
  </w:style>
  <w:style w:type="paragraph" w:styleId="Header">
    <w:name w:val="header"/>
    <w:basedOn w:val="Normal"/>
    <w:link w:val="HeaderChar"/>
    <w:uiPriority w:val="99"/>
    <w:semiHidden/>
    <w:unhideWhenUsed/>
    <w:rsid w:val="00D556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5691"/>
  </w:style>
  <w:style w:type="paragraph" w:styleId="Footer">
    <w:name w:val="footer"/>
    <w:basedOn w:val="Normal"/>
    <w:link w:val="FooterChar"/>
    <w:uiPriority w:val="99"/>
    <w:unhideWhenUsed/>
    <w:rsid w:val="00D55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691"/>
  </w:style>
  <w:style w:type="table" w:styleId="TableGrid">
    <w:name w:val="Table Grid"/>
    <w:basedOn w:val="TableNormal"/>
    <w:uiPriority w:val="59"/>
    <w:rsid w:val="00C5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link w:val="Standard"/>
    <w:rsid w:val="002B3197"/>
    <w:rPr>
      <w:rFonts w:ascii="Calibri" w:eastAsia="SimSun" w:hAnsi="Calibri" w:cs="Calibri"/>
      <w:kern w:val="3"/>
    </w:rPr>
  </w:style>
  <w:style w:type="character" w:customStyle="1" w:styleId="CommentTextChar1">
    <w:name w:val="Comment Text Char1"/>
    <w:rsid w:val="002B3197"/>
    <w:rPr>
      <w:sz w:val="20"/>
      <w:szCs w:val="20"/>
      <w:lang w:eastAsia="en-GB"/>
    </w:rPr>
  </w:style>
  <w:style w:type="paragraph" w:styleId="NoSpacing">
    <w:name w:val="No Spacing"/>
    <w:basedOn w:val="Normal0"/>
    <w:uiPriority w:val="99"/>
    <w:qFormat/>
    <w:rsid w:val="000D6431"/>
    <w:pPr>
      <w:widowControl/>
      <w:adjustRightInd w:val="0"/>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6747">
      <w:bodyDiv w:val="1"/>
      <w:marLeft w:val="0"/>
      <w:marRight w:val="0"/>
      <w:marTop w:val="0"/>
      <w:marBottom w:val="0"/>
      <w:divBdr>
        <w:top w:val="none" w:sz="0" w:space="0" w:color="auto"/>
        <w:left w:val="none" w:sz="0" w:space="0" w:color="auto"/>
        <w:bottom w:val="none" w:sz="0" w:space="0" w:color="auto"/>
        <w:right w:val="none" w:sz="0" w:space="0" w:color="auto"/>
      </w:divBdr>
    </w:div>
    <w:div w:id="399406837">
      <w:bodyDiv w:val="1"/>
      <w:marLeft w:val="0"/>
      <w:marRight w:val="0"/>
      <w:marTop w:val="0"/>
      <w:marBottom w:val="0"/>
      <w:divBdr>
        <w:top w:val="none" w:sz="0" w:space="0" w:color="auto"/>
        <w:left w:val="none" w:sz="0" w:space="0" w:color="auto"/>
        <w:bottom w:val="none" w:sz="0" w:space="0" w:color="auto"/>
        <w:right w:val="none" w:sz="0" w:space="0" w:color="auto"/>
      </w:divBdr>
    </w:div>
    <w:div w:id="65807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5177</Words>
  <Characters>29512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Nicola Morant</cp:lastModifiedBy>
  <cp:revision>2</cp:revision>
  <cp:lastPrinted>2014-06-19T10:12:00Z</cp:lastPrinted>
  <dcterms:created xsi:type="dcterms:W3CDTF">2017-06-30T14:29:00Z</dcterms:created>
  <dcterms:modified xsi:type="dcterms:W3CDTF">2017-06-30T14:29:00Z</dcterms:modified>
</cp:coreProperties>
</file>