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EF" w:rsidRPr="00473579" w:rsidRDefault="002657EF" w:rsidP="004735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3579">
        <w:rPr>
          <w:rFonts w:ascii="Times New Roman" w:hAnsi="Times New Roman" w:cs="Times New Roman"/>
          <w:sz w:val="24"/>
          <w:szCs w:val="24"/>
        </w:rPr>
        <w:t>Table S1</w:t>
      </w:r>
      <w:r w:rsidR="009A71F6" w:rsidRPr="0047357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73579">
        <w:rPr>
          <w:rFonts w:ascii="Times New Roman" w:hAnsi="Times New Roman" w:cs="Times New Roman"/>
          <w:sz w:val="24"/>
          <w:szCs w:val="24"/>
        </w:rPr>
        <w:t>D</w:t>
      </w:r>
      <w:r w:rsidRPr="00473579">
        <w:rPr>
          <w:rFonts w:ascii="Times New Roman" w:hAnsi="Times New Roman" w:cs="Times New Roman" w:hint="eastAsia"/>
          <w:sz w:val="24"/>
          <w:szCs w:val="24"/>
        </w:rPr>
        <w:t>ifference between</w:t>
      </w:r>
      <w:r w:rsidR="00175156" w:rsidRPr="00473579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473579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175156" w:rsidRPr="00473579">
        <w:rPr>
          <w:rFonts w:ascii="Times New Roman" w:eastAsiaTheme="minorEastAsia" w:hAnsi="Times New Roman" w:cs="Times New Roman" w:hint="eastAsia"/>
          <w:sz w:val="24"/>
          <w:szCs w:val="24"/>
        </w:rPr>
        <w:t>Chinese and WHO BMI standard</w:t>
      </w:r>
      <w:r w:rsidR="00473579">
        <w:rPr>
          <w:rFonts w:ascii="Times New Roman" w:eastAsiaTheme="minorEastAsia" w:hAnsi="Times New Roman" w:cs="Times New Roman"/>
          <w:sz w:val="24"/>
          <w:szCs w:val="24"/>
        </w:rPr>
        <w:t>s and between the</w:t>
      </w:r>
      <w:r w:rsidR="00175156" w:rsidRPr="00473579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69683E" w:rsidRPr="00473579">
        <w:rPr>
          <w:rFonts w:ascii="Times New Roman" w:hAnsi="Times New Roman" w:cs="Times New Roman"/>
          <w:sz w:val="24"/>
          <w:szCs w:val="24"/>
        </w:rPr>
        <w:t xml:space="preserve">Chinese </w:t>
      </w:r>
      <w:r w:rsidR="0069683E" w:rsidRPr="00473579">
        <w:rPr>
          <w:rFonts w:ascii="Times New Roman" w:hAnsi="Times New Roman" w:cs="Times New Roman" w:hint="eastAsia"/>
          <w:sz w:val="24"/>
          <w:szCs w:val="24"/>
        </w:rPr>
        <w:t>and IOM recommended</w:t>
      </w:r>
      <w:r w:rsidRPr="00473579">
        <w:rPr>
          <w:rFonts w:ascii="Times New Roman" w:hAnsi="Times New Roman" w:cs="Times New Roman"/>
          <w:sz w:val="24"/>
          <w:szCs w:val="24"/>
        </w:rPr>
        <w:t xml:space="preserve"> GWG</w:t>
      </w:r>
      <w:r w:rsidRPr="00473579">
        <w:rPr>
          <w:rFonts w:ascii="Times New Roman" w:hAnsi="Times New Roman" w:cs="Times New Roman" w:hint="eastAsia"/>
          <w:sz w:val="24"/>
          <w:szCs w:val="24"/>
        </w:rPr>
        <w:t xml:space="preserve"> standard</w:t>
      </w:r>
      <w:r w:rsidR="00D80CEB" w:rsidRPr="00473579">
        <w:rPr>
          <w:rFonts w:ascii="Times New Roman" w:hAnsi="Times New Roman" w:cs="Times New Roman"/>
          <w:kern w:val="0"/>
          <w:sz w:val="24"/>
          <w:szCs w:val="24"/>
        </w:rPr>
        <w:t>s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1"/>
        <w:gridCol w:w="2704"/>
        <w:gridCol w:w="2475"/>
        <w:gridCol w:w="3461"/>
        <w:gridCol w:w="3113"/>
      </w:tblGrid>
      <w:tr w:rsidR="00934E96" w:rsidRPr="00473579" w:rsidTr="00A505BF"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FB4" w:rsidRPr="00473579" w:rsidRDefault="00934E96" w:rsidP="004735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/>
                <w:sz w:val="24"/>
                <w:szCs w:val="24"/>
              </w:rPr>
              <w:t xml:space="preserve">Pre-pregnancy BMI 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D0B" w:rsidRPr="00473579" w:rsidRDefault="00934E96" w:rsidP="00473579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/>
                <w:sz w:val="24"/>
                <w:szCs w:val="24"/>
              </w:rPr>
              <w:t>Chinese BMI standard</w:t>
            </w:r>
            <w:r w:rsidR="004735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7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D0B" w:rsidRPr="00473579" w:rsidRDefault="00934E96" w:rsidP="004735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/>
                <w:sz w:val="24"/>
                <w:szCs w:val="24"/>
              </w:rPr>
              <w:t>(kg/m</w:t>
            </w:r>
            <w:r w:rsidRPr="00473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73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D0B" w:rsidRPr="00473579" w:rsidRDefault="00934E96" w:rsidP="00473579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WHO BMI standard</w:t>
            </w:r>
            <w:r w:rsidR="00473579">
              <w:rPr>
                <w:rFonts w:ascii="Times New Roman" w:eastAsiaTheme="minorEastAsia" w:hAnsi="Times New Roman" w:cs="Times New Roman"/>
                <w:sz w:val="24"/>
                <w:szCs w:val="24"/>
              </w:rPr>
              <w:t>s</w:t>
            </w:r>
            <w:r w:rsidRPr="00473579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</w:t>
            </w:r>
          </w:p>
          <w:p w:rsidR="00355D0B" w:rsidRPr="00473579" w:rsidRDefault="00934E96" w:rsidP="00473579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/>
                <w:sz w:val="24"/>
                <w:szCs w:val="24"/>
              </w:rPr>
              <w:t>(kg/m</w:t>
            </w:r>
            <w:r w:rsidRPr="00473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73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D0B" w:rsidRPr="00473579" w:rsidRDefault="00934E96" w:rsidP="00473579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/>
                <w:sz w:val="24"/>
                <w:szCs w:val="24"/>
              </w:rPr>
              <w:t>Chinese recommended GWG</w:t>
            </w: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355D0B" w:rsidRPr="00473579" w:rsidRDefault="00934E96" w:rsidP="004735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473579">
              <w:rPr>
                <w:rFonts w:ascii="Times New Roman" w:hAnsi="Times New Roman" w:cs="Times New Roman" w:hint="eastAsia"/>
                <w:sz w:val="24"/>
                <w:szCs w:val="24"/>
              </w:rPr>
              <w:t>kg</w:t>
            </w: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D0B" w:rsidRPr="00473579" w:rsidRDefault="00934E96" w:rsidP="00473579">
            <w:pPr>
              <w:jc w:val="left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IOM</w:t>
            </w:r>
            <w:r w:rsidRPr="00473579">
              <w:rPr>
                <w:rFonts w:ascii="Times New Roman" w:hAnsi="Times New Roman" w:cs="Times New Roman"/>
                <w:sz w:val="24"/>
                <w:szCs w:val="24"/>
              </w:rPr>
              <w:t xml:space="preserve"> recommended GWG</w:t>
            </w:r>
            <w:r w:rsidRPr="0047357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355D0B" w:rsidRPr="00473579" w:rsidRDefault="00934E96" w:rsidP="004735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 w:rsidR="0047357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kg</w:t>
            </w:r>
            <w:r w:rsidRPr="0047357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) </w:t>
            </w:r>
          </w:p>
        </w:tc>
      </w:tr>
      <w:tr w:rsidR="00934E96" w:rsidRPr="00473579" w:rsidTr="00A505BF">
        <w:tc>
          <w:tcPr>
            <w:tcW w:w="854" w:type="pct"/>
            <w:tcBorders>
              <w:top w:val="single" w:sz="4" w:space="0" w:color="auto"/>
            </w:tcBorders>
            <w:vAlign w:val="center"/>
          </w:tcPr>
          <w:p w:rsidR="007E7FB4" w:rsidRPr="00473579" w:rsidRDefault="00934E96" w:rsidP="004735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Underweight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7E7FB4" w:rsidRPr="00473579" w:rsidRDefault="00934E96" w:rsidP="004735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&lt;18.5</w:t>
            </w:r>
          </w:p>
        </w:tc>
        <w:tc>
          <w:tcPr>
            <w:tcW w:w="873" w:type="pct"/>
            <w:tcBorders>
              <w:top w:val="single" w:sz="4" w:space="0" w:color="auto"/>
            </w:tcBorders>
            <w:vAlign w:val="center"/>
          </w:tcPr>
          <w:p w:rsidR="007E7FB4" w:rsidRPr="00473579" w:rsidRDefault="004212F4" w:rsidP="004735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&lt;18.5</w:t>
            </w:r>
          </w:p>
        </w:tc>
        <w:tc>
          <w:tcPr>
            <w:tcW w:w="1221" w:type="pct"/>
            <w:tcBorders>
              <w:top w:val="single" w:sz="4" w:space="0" w:color="auto"/>
            </w:tcBorders>
            <w:vAlign w:val="center"/>
          </w:tcPr>
          <w:p w:rsidR="007E7FB4" w:rsidRPr="00473579" w:rsidRDefault="00934E96" w:rsidP="004735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15.0-22.0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vAlign w:val="center"/>
          </w:tcPr>
          <w:p w:rsidR="007E7FB4" w:rsidRPr="00473579" w:rsidRDefault="00934E96" w:rsidP="004735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12.5-18.0</w:t>
            </w:r>
          </w:p>
        </w:tc>
      </w:tr>
      <w:tr w:rsidR="00934E96" w:rsidRPr="00473579" w:rsidTr="00A505BF">
        <w:tc>
          <w:tcPr>
            <w:tcW w:w="854" w:type="pct"/>
            <w:vAlign w:val="center"/>
          </w:tcPr>
          <w:p w:rsidR="007E7FB4" w:rsidRPr="00473579" w:rsidRDefault="00934E96" w:rsidP="004735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Average</w:t>
            </w:r>
          </w:p>
        </w:tc>
        <w:tc>
          <w:tcPr>
            <w:tcW w:w="954" w:type="pct"/>
            <w:vAlign w:val="center"/>
          </w:tcPr>
          <w:p w:rsidR="007E7FB4" w:rsidRPr="00473579" w:rsidRDefault="00934E96" w:rsidP="004735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18.5-23.9</w:t>
            </w:r>
          </w:p>
        </w:tc>
        <w:tc>
          <w:tcPr>
            <w:tcW w:w="873" w:type="pct"/>
            <w:vAlign w:val="center"/>
          </w:tcPr>
          <w:p w:rsidR="007E7FB4" w:rsidRPr="00473579" w:rsidRDefault="00FC2511" w:rsidP="00473579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18.5-24.9</w:t>
            </w:r>
          </w:p>
        </w:tc>
        <w:tc>
          <w:tcPr>
            <w:tcW w:w="1221" w:type="pct"/>
            <w:vAlign w:val="center"/>
          </w:tcPr>
          <w:p w:rsidR="007E7FB4" w:rsidRPr="00473579" w:rsidRDefault="00934E96" w:rsidP="004735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13.0-21.0</w:t>
            </w:r>
          </w:p>
        </w:tc>
        <w:tc>
          <w:tcPr>
            <w:tcW w:w="1098" w:type="pct"/>
            <w:vAlign w:val="center"/>
          </w:tcPr>
          <w:p w:rsidR="007E7FB4" w:rsidRPr="00473579" w:rsidRDefault="00934E96" w:rsidP="004735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11.5-16.0</w:t>
            </w:r>
          </w:p>
        </w:tc>
      </w:tr>
      <w:tr w:rsidR="00934E96" w:rsidRPr="00473579" w:rsidTr="00A505BF">
        <w:tc>
          <w:tcPr>
            <w:tcW w:w="854" w:type="pct"/>
            <w:vAlign w:val="center"/>
          </w:tcPr>
          <w:p w:rsidR="007E7FB4" w:rsidRPr="00473579" w:rsidRDefault="00934E96" w:rsidP="004735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Overweight</w:t>
            </w:r>
          </w:p>
        </w:tc>
        <w:tc>
          <w:tcPr>
            <w:tcW w:w="954" w:type="pct"/>
            <w:vAlign w:val="center"/>
          </w:tcPr>
          <w:p w:rsidR="007E7FB4" w:rsidRPr="00473579" w:rsidRDefault="00934E96" w:rsidP="004735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24-27.9</w:t>
            </w:r>
          </w:p>
        </w:tc>
        <w:tc>
          <w:tcPr>
            <w:tcW w:w="873" w:type="pct"/>
            <w:vAlign w:val="center"/>
          </w:tcPr>
          <w:p w:rsidR="007E7FB4" w:rsidRPr="00473579" w:rsidRDefault="00FC2511" w:rsidP="00473579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25.0-</w:t>
            </w:r>
            <w:r w:rsidR="00623866" w:rsidRPr="00473579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29.9</w:t>
            </w:r>
          </w:p>
        </w:tc>
        <w:tc>
          <w:tcPr>
            <w:tcW w:w="1221" w:type="pct"/>
            <w:vAlign w:val="center"/>
          </w:tcPr>
          <w:p w:rsidR="007E7FB4" w:rsidRPr="00473579" w:rsidRDefault="00934E96" w:rsidP="004735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473579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.</w:t>
            </w: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0-18.0</w:t>
            </w:r>
          </w:p>
        </w:tc>
        <w:tc>
          <w:tcPr>
            <w:tcW w:w="1098" w:type="pct"/>
            <w:vAlign w:val="center"/>
          </w:tcPr>
          <w:p w:rsidR="007E7FB4" w:rsidRPr="00473579" w:rsidRDefault="00934E96" w:rsidP="004735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7.0-11.5</w:t>
            </w:r>
          </w:p>
        </w:tc>
      </w:tr>
      <w:tr w:rsidR="00934E96" w:rsidRPr="00473579" w:rsidTr="00A505BF">
        <w:tc>
          <w:tcPr>
            <w:tcW w:w="854" w:type="pct"/>
            <w:tcBorders>
              <w:bottom w:val="single" w:sz="4" w:space="0" w:color="auto"/>
            </w:tcBorders>
            <w:vAlign w:val="center"/>
          </w:tcPr>
          <w:p w:rsidR="007E7FB4" w:rsidRPr="00473579" w:rsidRDefault="00934E96" w:rsidP="004735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Obese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7E7FB4" w:rsidRPr="00473579" w:rsidRDefault="00815A40" w:rsidP="00473579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473579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bookmarkEnd w:id="0"/>
            <w:bookmarkEnd w:id="1"/>
            <w:r w:rsidR="00934E96"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28</w:t>
            </w:r>
            <w:r w:rsidR="00FC2511" w:rsidRPr="00473579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.0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7E7FB4" w:rsidRPr="00473579" w:rsidRDefault="00623866" w:rsidP="00473579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FC2511" w:rsidRPr="00473579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30.0</w:t>
            </w:r>
          </w:p>
        </w:tc>
        <w:tc>
          <w:tcPr>
            <w:tcW w:w="1221" w:type="pct"/>
            <w:tcBorders>
              <w:bottom w:val="single" w:sz="4" w:space="0" w:color="auto"/>
            </w:tcBorders>
            <w:vAlign w:val="center"/>
          </w:tcPr>
          <w:p w:rsidR="007E7FB4" w:rsidRPr="00473579" w:rsidRDefault="00934E96" w:rsidP="004735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9.5-17.0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:rsidR="007E7FB4" w:rsidRPr="00473579" w:rsidRDefault="00934E96" w:rsidP="004735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5.0-9.0</w:t>
            </w:r>
          </w:p>
        </w:tc>
      </w:tr>
    </w:tbl>
    <w:p w:rsidR="002657EF" w:rsidRPr="00473579" w:rsidRDefault="002657EF" w:rsidP="00473579"/>
    <w:p w:rsidR="002657EF" w:rsidRPr="00473579" w:rsidRDefault="002657EF" w:rsidP="00473579"/>
    <w:p w:rsidR="002657EF" w:rsidRPr="00473579" w:rsidRDefault="002657EF" w:rsidP="00473579"/>
    <w:p w:rsidR="002657EF" w:rsidRPr="00473579" w:rsidRDefault="002657EF" w:rsidP="00473579"/>
    <w:p w:rsidR="002657EF" w:rsidRPr="00473579" w:rsidRDefault="002657EF" w:rsidP="00473579"/>
    <w:p w:rsidR="0001760F" w:rsidRPr="00473579" w:rsidRDefault="0001760F" w:rsidP="00473579">
      <w:pPr>
        <w:spacing w:line="360" w:lineRule="auto"/>
        <w:rPr>
          <w:rFonts w:eastAsiaTheme="minorEastAsia"/>
        </w:rPr>
      </w:pPr>
    </w:p>
    <w:p w:rsidR="003634A3" w:rsidRPr="00473579" w:rsidRDefault="003634A3" w:rsidP="00473579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657EF" w:rsidRPr="00473579" w:rsidRDefault="009A71F6" w:rsidP="00473579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73579">
        <w:rPr>
          <w:rFonts w:ascii="Times New Roman" w:hAnsi="Times New Roman" w:cs="Times New Roman"/>
          <w:sz w:val="24"/>
          <w:szCs w:val="24"/>
        </w:rPr>
        <w:lastRenderedPageBreak/>
        <w:t>Table S2</w:t>
      </w:r>
      <w:r w:rsidRPr="0047357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657EF" w:rsidRPr="00473579">
        <w:rPr>
          <w:rFonts w:ascii="Times New Roman" w:hAnsi="Times New Roman" w:cs="Times New Roman"/>
          <w:sz w:val="24"/>
          <w:szCs w:val="24"/>
        </w:rPr>
        <w:t xml:space="preserve">Odds ratios and 95% confidence intervals for the association between </w:t>
      </w:r>
      <w:r w:rsidR="00473579">
        <w:rPr>
          <w:rFonts w:ascii="Times New Roman" w:hAnsi="Times New Roman" w:cs="Times New Roman"/>
          <w:sz w:val="24"/>
          <w:szCs w:val="24"/>
        </w:rPr>
        <w:t xml:space="preserve">the </w:t>
      </w:r>
      <w:r w:rsidR="003132FB" w:rsidRPr="00473579">
        <w:rPr>
          <w:rFonts w:ascii="Times New Roman" w:hAnsi="Times New Roman" w:cs="Times New Roman" w:hint="eastAsia"/>
          <w:sz w:val="24"/>
          <w:szCs w:val="24"/>
        </w:rPr>
        <w:t>IOM</w:t>
      </w:r>
      <w:r w:rsidR="002657EF" w:rsidRPr="00473579">
        <w:rPr>
          <w:rFonts w:ascii="Times New Roman" w:hAnsi="Times New Roman" w:cs="Times New Roman"/>
          <w:sz w:val="24"/>
          <w:szCs w:val="24"/>
        </w:rPr>
        <w:t xml:space="preserve"> GWG standard</w:t>
      </w:r>
      <w:r w:rsidR="00473579">
        <w:rPr>
          <w:rFonts w:ascii="Times New Roman" w:hAnsi="Times New Roman" w:cs="Times New Roman"/>
          <w:sz w:val="24"/>
          <w:szCs w:val="24"/>
        </w:rPr>
        <w:t>s</w:t>
      </w:r>
      <w:r w:rsidR="002657EF" w:rsidRPr="00473579">
        <w:rPr>
          <w:rFonts w:ascii="Times New Roman" w:hAnsi="Times New Roman" w:cs="Times New Roman"/>
          <w:sz w:val="24"/>
          <w:szCs w:val="24"/>
        </w:rPr>
        <w:t xml:space="preserve"> and autism </w:t>
      </w:r>
      <w:r w:rsidR="00473579">
        <w:rPr>
          <w:rFonts w:ascii="Times New Roman" w:hAnsi="Times New Roman" w:cs="Times New Roman"/>
          <w:sz w:val="24"/>
          <w:szCs w:val="24"/>
        </w:rPr>
        <w:t>using</w:t>
      </w:r>
      <w:r w:rsidR="00473579" w:rsidRPr="00473579">
        <w:rPr>
          <w:rFonts w:ascii="Times New Roman" w:hAnsi="Times New Roman" w:cs="Times New Roman"/>
          <w:sz w:val="24"/>
          <w:szCs w:val="24"/>
        </w:rPr>
        <w:t xml:space="preserve"> </w:t>
      </w:r>
      <w:r w:rsidR="002657EF" w:rsidRPr="00473579">
        <w:rPr>
          <w:rFonts w:ascii="Times New Roman" w:hAnsi="Times New Roman" w:cs="Times New Roman"/>
          <w:sz w:val="24"/>
          <w:szCs w:val="24"/>
        </w:rPr>
        <w:t xml:space="preserve">different </w:t>
      </w:r>
      <w:r w:rsidR="00B2631D" w:rsidRPr="00473579">
        <w:rPr>
          <w:rFonts w:ascii="Times New Roman" w:eastAsiaTheme="minorEastAsia" w:hAnsi="Times New Roman" w:cs="Times New Roman" w:hint="eastAsia"/>
          <w:sz w:val="24"/>
          <w:szCs w:val="24"/>
        </w:rPr>
        <w:t>WHO</w:t>
      </w:r>
      <w:r w:rsidR="00B2631D" w:rsidRPr="00473579">
        <w:rPr>
          <w:rFonts w:ascii="Times New Roman" w:eastAsiaTheme="minorEastAsia" w:hAnsi="Times New Roman" w:cs="Times New Roman"/>
          <w:sz w:val="24"/>
          <w:szCs w:val="24"/>
        </w:rPr>
        <w:t>’</w:t>
      </w:r>
      <w:r w:rsidR="00B2631D" w:rsidRPr="00473579">
        <w:rPr>
          <w:rFonts w:ascii="Times New Roman" w:eastAsiaTheme="minorEastAsia" w:hAnsi="Times New Roman" w:cs="Times New Roman" w:hint="eastAsia"/>
          <w:sz w:val="24"/>
          <w:szCs w:val="24"/>
        </w:rPr>
        <w:t>s</w:t>
      </w:r>
      <w:r w:rsidR="00B2631D" w:rsidRPr="00473579">
        <w:rPr>
          <w:rFonts w:ascii="Times New Roman" w:hAnsi="Times New Roman" w:cs="Times New Roman"/>
          <w:sz w:val="24"/>
          <w:szCs w:val="24"/>
        </w:rPr>
        <w:t xml:space="preserve"> </w:t>
      </w:r>
      <w:r w:rsidR="002657EF" w:rsidRPr="00473579">
        <w:rPr>
          <w:rFonts w:ascii="Times New Roman" w:hAnsi="Times New Roman" w:cs="Times New Roman"/>
          <w:sz w:val="24"/>
          <w:szCs w:val="24"/>
        </w:rPr>
        <w:t>pre-pregnancy BMI</w:t>
      </w:r>
      <w:r w:rsidR="00B2631D" w:rsidRPr="00473579">
        <w:rPr>
          <w:rFonts w:ascii="Times New Roman" w:eastAsiaTheme="minorEastAsia" w:hAnsi="Times New Roman" w:cs="Times New Roman" w:hint="eastAsia"/>
          <w:sz w:val="24"/>
          <w:szCs w:val="24"/>
        </w:rPr>
        <w:t xml:space="preserve"> classification</w:t>
      </w:r>
      <w:r w:rsidR="00473579">
        <w:rPr>
          <w:rFonts w:ascii="Times New Roman" w:eastAsiaTheme="minorEastAsia" w:hAnsi="Times New Roman" w:cs="Times New Roman"/>
          <w:sz w:val="24"/>
          <w:szCs w:val="24"/>
        </w:rPr>
        <w:t>s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4"/>
        <w:gridCol w:w="1840"/>
        <w:gridCol w:w="3640"/>
        <w:gridCol w:w="1840"/>
      </w:tblGrid>
      <w:tr w:rsidR="002657EF" w:rsidRPr="00473579" w:rsidTr="008726DC">
        <w:tc>
          <w:tcPr>
            <w:tcW w:w="2418" w:type="pct"/>
            <w:tcBorders>
              <w:top w:val="single" w:sz="4" w:space="0" w:color="auto"/>
            </w:tcBorders>
          </w:tcPr>
          <w:p w:rsidR="002657EF" w:rsidRPr="00473579" w:rsidRDefault="002657EF" w:rsidP="0047357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</w:tcBorders>
            <w:vAlign w:val="center"/>
          </w:tcPr>
          <w:p w:rsidR="002657EF" w:rsidRPr="00473579" w:rsidRDefault="002657EF" w:rsidP="004735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OR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</w:tcBorders>
            <w:vAlign w:val="center"/>
          </w:tcPr>
          <w:p w:rsidR="002657EF" w:rsidRPr="00473579" w:rsidRDefault="002657EF" w:rsidP="004735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95%</w:t>
            </w:r>
            <w:r w:rsidR="0047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CI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</w:tcBorders>
            <w:vAlign w:val="center"/>
          </w:tcPr>
          <w:p w:rsidR="002657EF" w:rsidRPr="00473579" w:rsidRDefault="002657EF" w:rsidP="004735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</w:p>
        </w:tc>
      </w:tr>
      <w:tr w:rsidR="002657EF" w:rsidRPr="00473579" w:rsidTr="008726DC">
        <w:tc>
          <w:tcPr>
            <w:tcW w:w="2418" w:type="pct"/>
            <w:tcBorders>
              <w:bottom w:val="single" w:sz="4" w:space="0" w:color="auto"/>
            </w:tcBorders>
          </w:tcPr>
          <w:p w:rsidR="002657EF" w:rsidRPr="00473579" w:rsidRDefault="002657EF" w:rsidP="0047357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</w:tcPr>
          <w:p w:rsidR="002657EF" w:rsidRPr="00473579" w:rsidRDefault="002657EF" w:rsidP="004735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Merge/>
            <w:tcBorders>
              <w:bottom w:val="single" w:sz="4" w:space="0" w:color="auto"/>
            </w:tcBorders>
          </w:tcPr>
          <w:p w:rsidR="002657EF" w:rsidRPr="00473579" w:rsidRDefault="002657EF" w:rsidP="004735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</w:tcPr>
          <w:p w:rsidR="002657EF" w:rsidRPr="00473579" w:rsidRDefault="002657EF" w:rsidP="004735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EF" w:rsidRPr="00473579" w:rsidTr="008726DC">
        <w:tc>
          <w:tcPr>
            <w:tcW w:w="2418" w:type="pct"/>
          </w:tcPr>
          <w:p w:rsidR="002657EF" w:rsidRPr="00473579" w:rsidRDefault="002657EF" w:rsidP="0047357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Underweight </w:t>
            </w:r>
            <w:r w:rsidRPr="00473579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649" w:type="pct"/>
          </w:tcPr>
          <w:p w:rsidR="002657EF" w:rsidRPr="00473579" w:rsidRDefault="002657EF" w:rsidP="004735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:rsidR="002657EF" w:rsidRPr="00473579" w:rsidRDefault="002657EF" w:rsidP="004735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657EF" w:rsidRPr="00473579" w:rsidRDefault="002657EF" w:rsidP="004735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EF" w:rsidRPr="00473579" w:rsidTr="008726DC">
        <w:tc>
          <w:tcPr>
            <w:tcW w:w="2418" w:type="pct"/>
          </w:tcPr>
          <w:p w:rsidR="002657EF" w:rsidRPr="00473579" w:rsidRDefault="002657EF" w:rsidP="0047357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735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nadequate weight gain</w:t>
            </w:r>
          </w:p>
        </w:tc>
        <w:tc>
          <w:tcPr>
            <w:tcW w:w="649" w:type="pct"/>
          </w:tcPr>
          <w:p w:rsidR="002657EF" w:rsidRPr="00EB07F4" w:rsidRDefault="002657EF" w:rsidP="00EB07F4">
            <w:pPr>
              <w:tabs>
                <w:tab w:val="center" w:pos="4153"/>
                <w:tab w:val="right" w:pos="8306"/>
              </w:tabs>
              <w:snapToGrid w:val="0"/>
              <w:spacing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 w:rsidR="00EB07F4"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EB07F4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43</w:t>
            </w:r>
          </w:p>
        </w:tc>
        <w:tc>
          <w:tcPr>
            <w:tcW w:w="1284" w:type="pct"/>
          </w:tcPr>
          <w:p w:rsidR="002657EF" w:rsidRPr="00EB07F4" w:rsidRDefault="002657EF" w:rsidP="00EB07F4">
            <w:pPr>
              <w:tabs>
                <w:tab w:val="center" w:pos="4153"/>
                <w:tab w:val="right" w:pos="8306"/>
              </w:tabs>
              <w:snapToGrid w:val="0"/>
              <w:spacing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EB07F4"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EB07F4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31</w:t>
            </w: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C677DC"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EB07F4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506</w:t>
            </w:r>
          </w:p>
        </w:tc>
        <w:tc>
          <w:tcPr>
            <w:tcW w:w="649" w:type="pct"/>
          </w:tcPr>
          <w:p w:rsidR="002657EF" w:rsidRPr="00EB07F4" w:rsidRDefault="002657EF" w:rsidP="00EB07F4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EB07F4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193</w:t>
            </w:r>
          </w:p>
        </w:tc>
      </w:tr>
      <w:tr w:rsidR="002657EF" w:rsidRPr="00473579" w:rsidTr="008726DC">
        <w:tc>
          <w:tcPr>
            <w:tcW w:w="2418" w:type="pct"/>
          </w:tcPr>
          <w:p w:rsidR="002657EF" w:rsidRPr="00473579" w:rsidRDefault="002657EF" w:rsidP="0047357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bookmarkStart w:id="2" w:name="OLE_LINK27"/>
            <w:bookmarkStart w:id="3" w:name="OLE_LINK28"/>
            <w:r w:rsidRPr="0047357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xcessive weight gain</w:t>
            </w:r>
            <w:bookmarkEnd w:id="2"/>
            <w:bookmarkEnd w:id="3"/>
          </w:p>
        </w:tc>
        <w:tc>
          <w:tcPr>
            <w:tcW w:w="649" w:type="pct"/>
          </w:tcPr>
          <w:p w:rsidR="002657EF" w:rsidRPr="00EB07F4" w:rsidRDefault="002657EF" w:rsidP="00EB07F4">
            <w:pPr>
              <w:tabs>
                <w:tab w:val="center" w:pos="4153"/>
                <w:tab w:val="right" w:pos="8306"/>
              </w:tabs>
              <w:snapToGrid w:val="0"/>
              <w:spacing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 w:rsidR="00EB07F4"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EB07F4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1284" w:type="pct"/>
          </w:tcPr>
          <w:p w:rsidR="002657EF" w:rsidRPr="00473579" w:rsidRDefault="002657EF" w:rsidP="00EB07F4">
            <w:pPr>
              <w:tabs>
                <w:tab w:val="center" w:pos="4153"/>
                <w:tab w:val="right" w:pos="8306"/>
              </w:tabs>
              <w:snapToGrid w:val="0"/>
              <w:spacing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hint="eastAsia"/>
                <w:sz w:val="24"/>
                <w:szCs w:val="24"/>
              </w:rPr>
              <w:t>0.</w:t>
            </w:r>
            <w:r w:rsidR="00EB07F4" w:rsidRPr="00473579">
              <w:rPr>
                <w:rFonts w:ascii="Times New Roman" w:hAnsi="Times New Roman" w:hint="eastAsia"/>
                <w:sz w:val="24"/>
                <w:szCs w:val="24"/>
              </w:rPr>
              <w:t>65</w:t>
            </w:r>
            <w:r w:rsidR="00EB07F4">
              <w:rPr>
                <w:rFonts w:ascii="Times New Roman" w:eastAsiaTheme="minorEastAsia" w:hAnsi="Times New Roman" w:hint="eastAsia"/>
                <w:sz w:val="24"/>
                <w:szCs w:val="24"/>
              </w:rPr>
              <w:t>8</w:t>
            </w:r>
            <w:r w:rsidRPr="00473579"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="00105270" w:rsidRPr="00473579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47357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="00EB07F4" w:rsidRPr="00473579">
              <w:rPr>
                <w:rFonts w:ascii="Times New Roman" w:hAnsi="Times New Roman" w:hint="eastAsia"/>
                <w:sz w:val="24"/>
                <w:szCs w:val="24"/>
              </w:rPr>
              <w:t>9</w:t>
            </w:r>
            <w:r w:rsidR="00EB07F4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EB07F4" w:rsidRPr="00473579"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649" w:type="pct"/>
          </w:tcPr>
          <w:p w:rsidR="002657EF" w:rsidRPr="00EB07F4" w:rsidRDefault="002657EF" w:rsidP="00EB07F4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EB07F4"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EB07F4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72</w:t>
            </w:r>
          </w:p>
        </w:tc>
      </w:tr>
      <w:tr w:rsidR="002657EF" w:rsidRPr="00473579" w:rsidTr="008726DC">
        <w:tc>
          <w:tcPr>
            <w:tcW w:w="2418" w:type="pct"/>
          </w:tcPr>
          <w:p w:rsidR="002657EF" w:rsidRPr="00473579" w:rsidRDefault="002657EF" w:rsidP="0047357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Normal </w:t>
            </w:r>
            <w:r w:rsidRPr="00473579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649" w:type="pct"/>
          </w:tcPr>
          <w:p w:rsidR="002657EF" w:rsidRPr="00473579" w:rsidRDefault="002657EF" w:rsidP="004735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:rsidR="002657EF" w:rsidRPr="00473579" w:rsidRDefault="002657EF" w:rsidP="004735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657EF" w:rsidRPr="00473579" w:rsidRDefault="002657EF" w:rsidP="004735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EF" w:rsidRPr="00473579" w:rsidTr="008726DC">
        <w:tc>
          <w:tcPr>
            <w:tcW w:w="2418" w:type="pct"/>
          </w:tcPr>
          <w:p w:rsidR="002657EF" w:rsidRPr="00473579" w:rsidRDefault="002657EF" w:rsidP="0047357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735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nadequate weight gain</w:t>
            </w:r>
          </w:p>
        </w:tc>
        <w:tc>
          <w:tcPr>
            <w:tcW w:w="649" w:type="pct"/>
          </w:tcPr>
          <w:p w:rsidR="002657EF" w:rsidRPr="00473579" w:rsidRDefault="002657EF" w:rsidP="00EB07F4">
            <w:pPr>
              <w:tabs>
                <w:tab w:val="center" w:pos="4153"/>
                <w:tab w:val="right" w:pos="8306"/>
              </w:tabs>
              <w:snapToGrid w:val="0"/>
              <w:spacing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hint="eastAsia"/>
                <w:sz w:val="24"/>
                <w:szCs w:val="24"/>
              </w:rPr>
              <w:t>0.</w:t>
            </w:r>
            <w:r w:rsidR="00EB07F4" w:rsidRPr="00473579">
              <w:rPr>
                <w:rFonts w:ascii="Times New Roman" w:hAnsi="Times New Roman" w:hint="eastAsia"/>
                <w:sz w:val="24"/>
                <w:szCs w:val="24"/>
              </w:rPr>
              <w:t>7</w:t>
            </w:r>
            <w:r w:rsidR="00EB07F4">
              <w:rPr>
                <w:rFonts w:ascii="Times New Roman" w:eastAsiaTheme="minorEastAsia" w:hAnsi="Times New Roman" w:hint="eastAsia"/>
                <w:sz w:val="24"/>
                <w:szCs w:val="24"/>
              </w:rPr>
              <w:t>61</w:t>
            </w:r>
          </w:p>
        </w:tc>
        <w:tc>
          <w:tcPr>
            <w:tcW w:w="1284" w:type="pct"/>
          </w:tcPr>
          <w:p w:rsidR="002657EF" w:rsidRPr="00EB07F4" w:rsidRDefault="002657EF" w:rsidP="00EB07F4">
            <w:pPr>
              <w:tabs>
                <w:tab w:val="center" w:pos="4153"/>
                <w:tab w:val="right" w:pos="8306"/>
              </w:tabs>
              <w:snapToGrid w:val="0"/>
              <w:spacing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hint="eastAsia"/>
                <w:sz w:val="24"/>
                <w:szCs w:val="24"/>
              </w:rPr>
              <w:t>0.</w:t>
            </w:r>
            <w:r w:rsidR="00EB07F4" w:rsidRPr="00473579"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="00EB07F4">
              <w:rPr>
                <w:rFonts w:ascii="Times New Roman" w:eastAsiaTheme="minorEastAsia" w:hAnsi="Times New Roman" w:hint="eastAsia"/>
                <w:sz w:val="24"/>
                <w:szCs w:val="24"/>
              </w:rPr>
              <w:t>69</w:t>
            </w:r>
            <w:r w:rsidRPr="00473579">
              <w:rPr>
                <w:rFonts w:ascii="Times New Roman" w:hAnsi="Times New Roman" w:hint="eastAsia"/>
                <w:sz w:val="24"/>
                <w:szCs w:val="24"/>
              </w:rPr>
              <w:t>-1.</w:t>
            </w:r>
            <w:r w:rsidR="00EB07F4" w:rsidRPr="00473579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EB07F4">
              <w:rPr>
                <w:rFonts w:ascii="Times New Roman" w:eastAsiaTheme="minorEastAsia" w:hAnsi="Times New Roman" w:hint="eastAsia"/>
                <w:sz w:val="24"/>
                <w:szCs w:val="24"/>
              </w:rPr>
              <w:t>17</w:t>
            </w:r>
          </w:p>
        </w:tc>
        <w:tc>
          <w:tcPr>
            <w:tcW w:w="649" w:type="pct"/>
          </w:tcPr>
          <w:p w:rsidR="002657EF" w:rsidRPr="00EB07F4" w:rsidRDefault="002657EF" w:rsidP="00EB07F4">
            <w:pPr>
              <w:tabs>
                <w:tab w:val="center" w:pos="4153"/>
                <w:tab w:val="right" w:pos="8306"/>
              </w:tabs>
              <w:snapToGrid w:val="0"/>
              <w:spacing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EB07F4"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EB07F4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65</w:t>
            </w:r>
          </w:p>
        </w:tc>
      </w:tr>
      <w:tr w:rsidR="002657EF" w:rsidRPr="00473579" w:rsidTr="008726DC">
        <w:tc>
          <w:tcPr>
            <w:tcW w:w="2418" w:type="pct"/>
          </w:tcPr>
          <w:p w:rsidR="002657EF" w:rsidRPr="00473579" w:rsidRDefault="002657EF" w:rsidP="0047357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7357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xcessive weight gain</w:t>
            </w:r>
          </w:p>
        </w:tc>
        <w:tc>
          <w:tcPr>
            <w:tcW w:w="649" w:type="pct"/>
          </w:tcPr>
          <w:p w:rsidR="002657EF" w:rsidRPr="00473579" w:rsidRDefault="00BC0DDB" w:rsidP="00EB07F4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eastAsiaTheme="minorEastAsia" w:hAnsi="Times New Roman" w:hint="eastAsia"/>
                <w:sz w:val="24"/>
                <w:szCs w:val="24"/>
              </w:rPr>
              <w:t>1.</w:t>
            </w:r>
            <w:r w:rsidR="00EB07F4" w:rsidRPr="00473579"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  <w:r w:rsidR="00EB07F4">
              <w:rPr>
                <w:rFonts w:ascii="Times New Roman" w:eastAsiaTheme="minorEastAsia" w:hAnsi="Times New Roman" w:hint="eastAsia"/>
                <w:sz w:val="24"/>
                <w:szCs w:val="24"/>
              </w:rPr>
              <w:t>26</w:t>
            </w:r>
          </w:p>
        </w:tc>
        <w:tc>
          <w:tcPr>
            <w:tcW w:w="1284" w:type="pct"/>
          </w:tcPr>
          <w:p w:rsidR="002657EF" w:rsidRPr="00473579" w:rsidRDefault="00105270" w:rsidP="00EB07F4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hint="eastAsia"/>
                <w:sz w:val="24"/>
                <w:szCs w:val="24"/>
              </w:rPr>
              <w:t>0.</w:t>
            </w:r>
            <w:r w:rsidR="00EB07F4" w:rsidRPr="00473579">
              <w:rPr>
                <w:rFonts w:ascii="Times New Roman" w:hAnsi="Times New Roman" w:hint="eastAsia"/>
                <w:sz w:val="24"/>
                <w:szCs w:val="24"/>
              </w:rPr>
              <w:t>7</w:t>
            </w:r>
            <w:r w:rsidR="00EB07F4" w:rsidRPr="00473579">
              <w:rPr>
                <w:rFonts w:ascii="Times New Roman" w:eastAsiaTheme="minorEastAsia" w:hAnsi="Times New Roman" w:hint="eastAsia"/>
                <w:sz w:val="24"/>
                <w:szCs w:val="24"/>
              </w:rPr>
              <w:t>9</w:t>
            </w:r>
            <w:r w:rsidR="00EB07F4"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  <w:r w:rsidR="002657EF" w:rsidRPr="00473579">
              <w:rPr>
                <w:rFonts w:ascii="Times New Roman" w:hAnsi="Times New Roman" w:hint="eastAsia"/>
                <w:sz w:val="24"/>
                <w:szCs w:val="24"/>
              </w:rPr>
              <w:t>-1.</w:t>
            </w:r>
            <w:r w:rsidR="00EB07F4" w:rsidRPr="00473579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="00EB07F4">
              <w:rPr>
                <w:rFonts w:ascii="Times New Roman" w:eastAsiaTheme="minorEastAsia" w:hAnsi="Times New Roman" w:hint="eastAsia"/>
                <w:sz w:val="24"/>
                <w:szCs w:val="24"/>
              </w:rPr>
              <w:t>33</w:t>
            </w:r>
          </w:p>
        </w:tc>
        <w:tc>
          <w:tcPr>
            <w:tcW w:w="649" w:type="pct"/>
          </w:tcPr>
          <w:p w:rsidR="002657EF" w:rsidRPr="00EB07F4" w:rsidRDefault="002657EF" w:rsidP="00EB07F4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EB07F4"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EB07F4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46</w:t>
            </w:r>
          </w:p>
        </w:tc>
      </w:tr>
      <w:tr w:rsidR="002657EF" w:rsidRPr="00473579" w:rsidTr="008726DC">
        <w:tc>
          <w:tcPr>
            <w:tcW w:w="2418" w:type="pct"/>
          </w:tcPr>
          <w:p w:rsidR="002657EF" w:rsidRPr="00473579" w:rsidRDefault="002657EF" w:rsidP="0047357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Overweight</w:t>
            </w:r>
            <w:r w:rsidR="00BC46ED"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/Obese</w:t>
            </w: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73579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649" w:type="pct"/>
          </w:tcPr>
          <w:p w:rsidR="002657EF" w:rsidRPr="00473579" w:rsidRDefault="002657EF" w:rsidP="00473579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:rsidR="002657EF" w:rsidRPr="00473579" w:rsidRDefault="002657EF" w:rsidP="00473579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657EF" w:rsidRPr="00473579" w:rsidRDefault="002657EF" w:rsidP="004735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EF" w:rsidRPr="00473579" w:rsidTr="008726DC">
        <w:tc>
          <w:tcPr>
            <w:tcW w:w="2418" w:type="pct"/>
          </w:tcPr>
          <w:p w:rsidR="002657EF" w:rsidRPr="00473579" w:rsidRDefault="002657EF" w:rsidP="0047357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735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nadequate weight gain</w:t>
            </w:r>
          </w:p>
        </w:tc>
        <w:tc>
          <w:tcPr>
            <w:tcW w:w="649" w:type="pct"/>
          </w:tcPr>
          <w:p w:rsidR="002657EF" w:rsidRPr="00473579" w:rsidRDefault="00BC0DDB" w:rsidP="00F13F5F">
            <w:pPr>
              <w:tabs>
                <w:tab w:val="center" w:pos="4153"/>
                <w:tab w:val="right" w:pos="8306"/>
              </w:tabs>
              <w:snapToGrid w:val="0"/>
              <w:spacing w:line="312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3579">
              <w:rPr>
                <w:rFonts w:ascii="Times New Roman" w:eastAsiaTheme="minorEastAsia" w:hAnsi="Times New Roman" w:hint="eastAsia"/>
                <w:sz w:val="24"/>
                <w:szCs w:val="24"/>
              </w:rPr>
              <w:t>0.</w:t>
            </w:r>
            <w:r w:rsidR="00F13F5F">
              <w:rPr>
                <w:rFonts w:ascii="Times New Roman" w:eastAsiaTheme="minorEastAsia" w:hAnsi="Times New Roman" w:hint="eastAsia"/>
                <w:sz w:val="24"/>
                <w:szCs w:val="24"/>
              </w:rPr>
              <w:t>334</w:t>
            </w:r>
          </w:p>
        </w:tc>
        <w:tc>
          <w:tcPr>
            <w:tcW w:w="1284" w:type="pct"/>
          </w:tcPr>
          <w:p w:rsidR="002657EF" w:rsidRPr="00473579" w:rsidRDefault="002657EF" w:rsidP="00F13F5F">
            <w:pPr>
              <w:tabs>
                <w:tab w:val="left" w:pos="630"/>
              </w:tabs>
              <w:spacing w:line="312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73579">
              <w:rPr>
                <w:rFonts w:ascii="Times New Roman" w:hAnsi="Times New Roman" w:hint="eastAsia"/>
                <w:sz w:val="24"/>
                <w:szCs w:val="24"/>
              </w:rPr>
              <w:t>0.</w:t>
            </w:r>
            <w:r w:rsidR="00EB07F4" w:rsidRPr="00473579">
              <w:rPr>
                <w:rFonts w:ascii="Times New Roman" w:eastAsiaTheme="minorEastAsia" w:hAnsi="Times New Roman" w:hint="eastAsia"/>
                <w:sz w:val="24"/>
                <w:szCs w:val="24"/>
              </w:rPr>
              <w:t>03</w:t>
            </w:r>
            <w:r w:rsidR="00EB07F4"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  <w:r w:rsidRPr="00473579"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="00EB07F4">
              <w:rPr>
                <w:rFonts w:ascii="Times New Roman" w:eastAsiaTheme="minorEastAsia" w:hAnsi="Times New Roman" w:hint="eastAsia"/>
                <w:sz w:val="24"/>
                <w:szCs w:val="24"/>
              </w:rPr>
              <w:t>3.</w:t>
            </w:r>
            <w:r w:rsidR="00F13F5F">
              <w:rPr>
                <w:rFonts w:ascii="Times New Roman" w:eastAsiaTheme="minorEastAsia" w:hAnsi="Times New Roman" w:hint="eastAsia"/>
                <w:sz w:val="24"/>
                <w:szCs w:val="24"/>
              </w:rPr>
              <w:t>279</w:t>
            </w:r>
          </w:p>
        </w:tc>
        <w:tc>
          <w:tcPr>
            <w:tcW w:w="649" w:type="pct"/>
          </w:tcPr>
          <w:p w:rsidR="002657EF" w:rsidRPr="00473579" w:rsidRDefault="002657EF" w:rsidP="00F13F5F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EB07F4" w:rsidRPr="00473579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3</w:t>
            </w:r>
            <w:r w:rsidR="00F13F5F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47</w:t>
            </w:r>
          </w:p>
        </w:tc>
      </w:tr>
      <w:tr w:rsidR="002657EF" w:rsidRPr="00473579" w:rsidTr="008726DC">
        <w:tc>
          <w:tcPr>
            <w:tcW w:w="2418" w:type="pct"/>
            <w:tcBorders>
              <w:bottom w:val="single" w:sz="4" w:space="0" w:color="auto"/>
            </w:tcBorders>
          </w:tcPr>
          <w:p w:rsidR="002657EF" w:rsidRPr="00473579" w:rsidRDefault="002657EF" w:rsidP="0047357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7357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xcessive weight gain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2657EF" w:rsidRPr="00EB07F4" w:rsidRDefault="00F13F5F" w:rsidP="00F13F5F">
            <w:pPr>
              <w:spacing w:line="312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4.071</w:t>
            </w:r>
          </w:p>
        </w:tc>
        <w:tc>
          <w:tcPr>
            <w:tcW w:w="1284" w:type="pct"/>
            <w:tcBorders>
              <w:bottom w:val="single" w:sz="4" w:space="0" w:color="auto"/>
            </w:tcBorders>
          </w:tcPr>
          <w:p w:rsidR="002657EF" w:rsidRPr="00473579" w:rsidRDefault="00F13F5F" w:rsidP="00F13F5F">
            <w:pPr>
              <w:spacing w:line="312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1.010</w:t>
            </w:r>
            <w:r w:rsidR="002657EF" w:rsidRPr="00473579">
              <w:rPr>
                <w:rFonts w:ascii="Times New Roman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16.641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2657EF" w:rsidRPr="00473579" w:rsidRDefault="002657EF" w:rsidP="00F13F5F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EB07F4" w:rsidRPr="0047357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F13F5F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48</w:t>
            </w:r>
          </w:p>
        </w:tc>
      </w:tr>
    </w:tbl>
    <w:p w:rsidR="00A94AB2" w:rsidRPr="00473579" w:rsidRDefault="00A94AB2" w:rsidP="00473579">
      <w:pPr>
        <w:spacing w:line="312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473579">
        <w:rPr>
          <w:rFonts w:ascii="Times New Roman" w:eastAsiaTheme="minorEastAsia" w:hAnsi="Times New Roman" w:hint="eastAsia"/>
          <w:sz w:val="24"/>
          <w:szCs w:val="24"/>
        </w:rPr>
        <w:t>C</w:t>
      </w:r>
      <w:r w:rsidRPr="00473579">
        <w:rPr>
          <w:rFonts w:ascii="Times New Roman" w:hAnsi="Times New Roman" w:hint="eastAsia"/>
          <w:sz w:val="24"/>
          <w:szCs w:val="24"/>
        </w:rPr>
        <w:t>hild</w:t>
      </w:r>
      <w:r w:rsidRPr="00473579">
        <w:rPr>
          <w:rFonts w:ascii="Times New Roman" w:hAnsi="Times New Roman"/>
          <w:sz w:val="24"/>
          <w:szCs w:val="24"/>
        </w:rPr>
        <w:t>’s</w:t>
      </w:r>
      <w:r w:rsidRPr="00473579">
        <w:rPr>
          <w:rFonts w:ascii="Times New Roman" w:hAnsi="Times New Roman" w:hint="eastAsia"/>
          <w:sz w:val="24"/>
          <w:szCs w:val="24"/>
        </w:rPr>
        <w:t xml:space="preserve"> gender</w:t>
      </w:r>
      <w:r w:rsidRPr="00473579">
        <w:rPr>
          <w:rFonts w:ascii="Times New Roman" w:eastAsiaTheme="minorEastAsia" w:hAnsi="Times New Roman" w:hint="eastAsia"/>
          <w:sz w:val="24"/>
          <w:szCs w:val="24"/>
        </w:rPr>
        <w:t xml:space="preserve">, </w:t>
      </w:r>
      <w:r w:rsidR="00EB07F4">
        <w:rPr>
          <w:rFonts w:ascii="Times New Roman" w:eastAsiaTheme="minorEastAsia" w:hAnsi="Times New Roman" w:hint="eastAsia"/>
          <w:sz w:val="24"/>
          <w:szCs w:val="24"/>
        </w:rPr>
        <w:t xml:space="preserve">child age, </w:t>
      </w:r>
      <w:r w:rsidRPr="00473579">
        <w:rPr>
          <w:rFonts w:ascii="Times New Roman" w:eastAsiaTheme="minorEastAsia" w:hAnsi="Times New Roman" w:hint="eastAsia"/>
          <w:sz w:val="24"/>
          <w:szCs w:val="24"/>
        </w:rPr>
        <w:t>p</w:t>
      </w:r>
      <w:r w:rsidRPr="00473579">
        <w:rPr>
          <w:rFonts w:ascii="Times New Roman" w:hAnsi="Times New Roman" w:hint="eastAsia"/>
          <w:sz w:val="24"/>
          <w:szCs w:val="24"/>
        </w:rPr>
        <w:t>arental age, and family annual income</w:t>
      </w:r>
      <w:r w:rsidRPr="00473579">
        <w:rPr>
          <w:rFonts w:ascii="Times New Roman" w:eastAsiaTheme="minorEastAsia" w:hAnsi="Times New Roman" w:hint="eastAsia"/>
          <w:sz w:val="24"/>
          <w:szCs w:val="24"/>
        </w:rPr>
        <w:t xml:space="preserve"> were used as covariates</w:t>
      </w:r>
    </w:p>
    <w:p w:rsidR="002657EF" w:rsidRPr="00473579" w:rsidRDefault="002657EF" w:rsidP="00473579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3579">
        <w:rPr>
          <w:rFonts w:ascii="Times New Roman" w:hAnsi="Times New Roman" w:cs="Times New Roman" w:hint="eastAsia"/>
          <w:sz w:val="28"/>
          <w:szCs w:val="28"/>
          <w:vertAlign w:val="superscript"/>
        </w:rPr>
        <w:t>a</w:t>
      </w:r>
      <w:bookmarkStart w:id="4" w:name="_GoBack"/>
      <w:bookmarkEnd w:id="4"/>
      <w:proofErr w:type="gramEnd"/>
      <w:r w:rsidRPr="00473579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 w:rsidR="008E0201" w:rsidRPr="00473579">
        <w:rPr>
          <w:rFonts w:ascii="Times New Roman" w:hAnsi="Times New Roman" w:cs="Times New Roman" w:hint="eastAsia"/>
          <w:sz w:val="24"/>
          <w:szCs w:val="24"/>
        </w:rPr>
        <w:t>A</w:t>
      </w:r>
      <w:r w:rsidRPr="00473579">
        <w:rPr>
          <w:rFonts w:ascii="Times New Roman" w:hAnsi="Times New Roman" w:cs="Times New Roman" w:hint="eastAsia"/>
          <w:sz w:val="24"/>
          <w:szCs w:val="24"/>
        </w:rPr>
        <w:t xml:space="preserve">dequate weight gain group was </w:t>
      </w:r>
      <w:r w:rsidR="00473579">
        <w:rPr>
          <w:rFonts w:ascii="Times New Roman" w:hAnsi="Times New Roman" w:cs="Times New Roman"/>
          <w:sz w:val="24"/>
          <w:szCs w:val="24"/>
        </w:rPr>
        <w:t>used</w:t>
      </w:r>
      <w:r w:rsidR="00473579" w:rsidRPr="0047357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73579">
        <w:rPr>
          <w:rFonts w:ascii="Times New Roman" w:hAnsi="Times New Roman" w:cs="Times New Roman" w:hint="eastAsia"/>
          <w:sz w:val="24"/>
          <w:szCs w:val="24"/>
        </w:rPr>
        <w:t xml:space="preserve">as </w:t>
      </w:r>
      <w:r w:rsidR="00473579">
        <w:rPr>
          <w:rFonts w:ascii="Times New Roman" w:hAnsi="Times New Roman" w:cs="Times New Roman"/>
          <w:sz w:val="24"/>
          <w:szCs w:val="24"/>
        </w:rPr>
        <w:t>a</w:t>
      </w:r>
      <w:r w:rsidR="00473579" w:rsidRPr="0047357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73579">
        <w:rPr>
          <w:rFonts w:ascii="Times New Roman" w:hAnsi="Times New Roman" w:cs="Times New Roman" w:hint="eastAsia"/>
          <w:sz w:val="24"/>
          <w:szCs w:val="24"/>
        </w:rPr>
        <w:t>reference.</w:t>
      </w:r>
    </w:p>
    <w:p w:rsidR="00271BF6" w:rsidRPr="00473579" w:rsidRDefault="00271BF6" w:rsidP="00473579"/>
    <w:sectPr w:rsidR="00271BF6" w:rsidRPr="00473579" w:rsidSect="002657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D7" w:rsidRDefault="00395ED7" w:rsidP="00BC46ED">
      <w:pPr>
        <w:spacing w:line="240" w:lineRule="auto"/>
      </w:pPr>
      <w:r>
        <w:separator/>
      </w:r>
    </w:p>
  </w:endnote>
  <w:endnote w:type="continuationSeparator" w:id="0">
    <w:p w:rsidR="00395ED7" w:rsidRDefault="00395ED7" w:rsidP="00BC4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D7" w:rsidRDefault="00395ED7" w:rsidP="00BC46ED">
      <w:pPr>
        <w:spacing w:line="240" w:lineRule="auto"/>
      </w:pPr>
      <w:r>
        <w:separator/>
      </w:r>
    </w:p>
  </w:footnote>
  <w:footnote w:type="continuationSeparator" w:id="0">
    <w:p w:rsidR="00395ED7" w:rsidRDefault="00395ED7" w:rsidP="00BC46ED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">
    <w15:presenceInfo w15:providerId="None" w15:userId="Edi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7EF"/>
    <w:rsid w:val="0001760F"/>
    <w:rsid w:val="000C3EAA"/>
    <w:rsid w:val="000F7354"/>
    <w:rsid w:val="00105270"/>
    <w:rsid w:val="00175156"/>
    <w:rsid w:val="00182310"/>
    <w:rsid w:val="001C3AA5"/>
    <w:rsid w:val="001D560C"/>
    <w:rsid w:val="001F2258"/>
    <w:rsid w:val="002657EF"/>
    <w:rsid w:val="00271BF6"/>
    <w:rsid w:val="002A1B2C"/>
    <w:rsid w:val="002B01E9"/>
    <w:rsid w:val="002D2CC4"/>
    <w:rsid w:val="002E0E73"/>
    <w:rsid w:val="003132FB"/>
    <w:rsid w:val="00355D0B"/>
    <w:rsid w:val="003634A3"/>
    <w:rsid w:val="0037085B"/>
    <w:rsid w:val="00395800"/>
    <w:rsid w:val="00395ED7"/>
    <w:rsid w:val="003D590E"/>
    <w:rsid w:val="004212F4"/>
    <w:rsid w:val="00473579"/>
    <w:rsid w:val="0049124E"/>
    <w:rsid w:val="005B126B"/>
    <w:rsid w:val="005C5937"/>
    <w:rsid w:val="005D6446"/>
    <w:rsid w:val="00623866"/>
    <w:rsid w:val="00682337"/>
    <w:rsid w:val="0069683E"/>
    <w:rsid w:val="006D1EEA"/>
    <w:rsid w:val="00746DBA"/>
    <w:rsid w:val="00793CD9"/>
    <w:rsid w:val="007B7F4D"/>
    <w:rsid w:val="007D668A"/>
    <w:rsid w:val="007E7FB4"/>
    <w:rsid w:val="00815A40"/>
    <w:rsid w:val="008726DC"/>
    <w:rsid w:val="00891D3A"/>
    <w:rsid w:val="008E0201"/>
    <w:rsid w:val="008E37C7"/>
    <w:rsid w:val="00934E96"/>
    <w:rsid w:val="00942E1D"/>
    <w:rsid w:val="00972B0D"/>
    <w:rsid w:val="009A71F6"/>
    <w:rsid w:val="00A35478"/>
    <w:rsid w:val="00A3713C"/>
    <w:rsid w:val="00A505BF"/>
    <w:rsid w:val="00A94AB2"/>
    <w:rsid w:val="00AC489F"/>
    <w:rsid w:val="00B2631D"/>
    <w:rsid w:val="00B36D5E"/>
    <w:rsid w:val="00B4246A"/>
    <w:rsid w:val="00B478FB"/>
    <w:rsid w:val="00B8297F"/>
    <w:rsid w:val="00BA5DDD"/>
    <w:rsid w:val="00BB6AB5"/>
    <w:rsid w:val="00BC0DDB"/>
    <w:rsid w:val="00BC46ED"/>
    <w:rsid w:val="00C05846"/>
    <w:rsid w:val="00C2538C"/>
    <w:rsid w:val="00C314F4"/>
    <w:rsid w:val="00C40598"/>
    <w:rsid w:val="00C677DC"/>
    <w:rsid w:val="00C97522"/>
    <w:rsid w:val="00CA0DB8"/>
    <w:rsid w:val="00CB775F"/>
    <w:rsid w:val="00D251B1"/>
    <w:rsid w:val="00D41D8F"/>
    <w:rsid w:val="00D80CEB"/>
    <w:rsid w:val="00D92E91"/>
    <w:rsid w:val="00DE28D6"/>
    <w:rsid w:val="00E378FA"/>
    <w:rsid w:val="00E82AB3"/>
    <w:rsid w:val="00EB07F4"/>
    <w:rsid w:val="00F13F5F"/>
    <w:rsid w:val="00F4760A"/>
    <w:rsid w:val="00F5441A"/>
    <w:rsid w:val="00FC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EF"/>
    <w:pPr>
      <w:widowControl w:val="0"/>
      <w:spacing w:line="480" w:lineRule="auto"/>
      <w:jc w:val="both"/>
    </w:pPr>
    <w:rPr>
      <w:rFonts w:ascii="Calibri" w:eastAsia="SimSun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C4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C46ED"/>
    <w:rPr>
      <w:rFonts w:ascii="Calibri" w:eastAsia="SimSun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C46E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C46ED"/>
    <w:rPr>
      <w:rFonts w:ascii="Calibri" w:eastAsia="SimSun" w:hAnsi="Calibri" w:cs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677DC"/>
    <w:pPr>
      <w:spacing w:line="240" w:lineRule="auto"/>
      <w:jc w:val="left"/>
    </w:pPr>
    <w:rPr>
      <w:rFonts w:ascii="Tahoma" w:hAnsi="Tahoma" w:cs="Tahoma"/>
      <w:sz w:val="16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77DC"/>
    <w:rPr>
      <w:rFonts w:ascii="Tahoma" w:eastAsia="SimSun" w:hAnsi="Tahoma" w:cs="Tahoma"/>
      <w:sz w:val="16"/>
      <w:szCs w:val="18"/>
    </w:rPr>
  </w:style>
  <w:style w:type="paragraph" w:styleId="a7">
    <w:name w:val="Revision"/>
    <w:hidden/>
    <w:uiPriority w:val="99"/>
    <w:semiHidden/>
    <w:rsid w:val="002A1B2C"/>
    <w:rPr>
      <w:rFonts w:ascii="Calibri" w:eastAsia="SimSun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2E431-2F6A-4194-9AD8-D03FDA3C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沈屹东</dc:creator>
  <cp:lastModifiedBy>沈屹东</cp:lastModifiedBy>
  <cp:revision>3</cp:revision>
  <dcterms:created xsi:type="dcterms:W3CDTF">2017-12-13T12:34:00Z</dcterms:created>
  <dcterms:modified xsi:type="dcterms:W3CDTF">2017-12-13T12:35:00Z</dcterms:modified>
</cp:coreProperties>
</file>