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79" w:rsidRDefault="002A3FCD" w:rsidP="00D57E7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Additional file</w:t>
      </w:r>
      <w:bookmarkStart w:id="0" w:name="_GoBack"/>
      <w:bookmarkEnd w:id="0"/>
    </w:p>
    <w:p w:rsidR="00D57E79" w:rsidRPr="00D57E79" w:rsidRDefault="00D57E79" w:rsidP="00D57E7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00F8">
        <w:rPr>
          <w:rFonts w:ascii="Times New Roman" w:hAnsi="Times New Roman" w:cs="Times New Roman"/>
          <w:b/>
          <w:sz w:val="24"/>
          <w:szCs w:val="24"/>
          <w:lang w:val="en-US"/>
        </w:rPr>
        <w:t>Table 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7E79">
        <w:rPr>
          <w:rFonts w:ascii="Times New Roman" w:hAnsi="Times New Roman" w:cs="Times New Roman"/>
          <w:i/>
          <w:sz w:val="24"/>
          <w:szCs w:val="24"/>
          <w:lang w:val="en-US"/>
        </w:rPr>
        <w:t>Model fit of factorial solutions suggested in previous studies including the BHS</w:t>
      </w:r>
    </w:p>
    <w:p w:rsidR="00D57E79" w:rsidRDefault="00D57E79" w:rsidP="00D57E7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4599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062"/>
        <w:gridCol w:w="3570"/>
        <w:gridCol w:w="1590"/>
        <w:gridCol w:w="917"/>
        <w:gridCol w:w="1098"/>
        <w:gridCol w:w="1006"/>
        <w:gridCol w:w="646"/>
        <w:gridCol w:w="1533"/>
      </w:tblGrid>
      <w:tr w:rsidR="005478FD" w:rsidRPr="0001136E" w:rsidTr="005478FD">
        <w:trPr>
          <w:trHeight w:val="633"/>
        </w:trPr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 xml:space="preserve">Author </w:t>
            </w:r>
          </w:p>
        </w:tc>
        <w:tc>
          <w:tcPr>
            <w:tcW w:w="1437" w:type="pct"/>
            <w:tcBorders>
              <w:top w:val="single" w:sz="4" w:space="0" w:color="auto"/>
              <w:bottom w:val="single" w:sz="4" w:space="0" w:color="auto"/>
            </w:tcBorders>
          </w:tcPr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 xml:space="preserve">Model 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</w:tcPr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MathItalic10" w:hAnsi="LMMathItalic10" w:cs="LMMathItalic10"/>
                <w:color w:val="000000"/>
                <w:sz w:val="21"/>
                <w:szCs w:val="21"/>
              </w:rPr>
            </w:pPr>
            <w:r>
              <w:rPr>
                <w:rFonts w:ascii="LMMathItalic10" w:hAnsi="LMMathItalic10" w:cs="LMMathItalic10"/>
                <w:i/>
                <w:iCs/>
                <w:color w:val="000000"/>
                <w:sz w:val="21"/>
                <w:szCs w:val="21"/>
              </w:rPr>
              <w:t>χ</w:t>
            </w:r>
            <w:r w:rsidRPr="0001136E">
              <w:rPr>
                <w:rFonts w:ascii="LMMathItalic10" w:hAnsi="LMMathItalic10" w:cs="LMMathItalic10"/>
                <w:i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i/>
                <w:iCs/>
                <w:color w:val="000000"/>
                <w:sz w:val="21"/>
                <w:szCs w:val="21"/>
              </w:rPr>
              <w:t>df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i/>
                <w:iCs/>
                <w:color w:val="000000"/>
                <w:sz w:val="21"/>
                <w:szCs w:val="21"/>
              </w:rPr>
              <w:t>CFI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i/>
                <w:iCs/>
                <w:color w:val="000000"/>
                <w:sz w:val="21"/>
                <w:szCs w:val="21"/>
              </w:rPr>
              <w:t>TLI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35F5" w:rsidRPr="0001136E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i/>
                <w:iCs/>
                <w:color w:val="000000"/>
                <w:sz w:val="21"/>
                <w:szCs w:val="21"/>
              </w:rPr>
              <w:t>RMSEA</w:t>
            </w:r>
          </w:p>
          <w:p w:rsidR="006635F5" w:rsidRPr="0001136E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i/>
                <w:iCs/>
                <w:color w:val="000000"/>
                <w:sz w:val="21"/>
                <w:szCs w:val="21"/>
              </w:rPr>
              <w:t>[95% CI]</w:t>
            </w:r>
          </w:p>
        </w:tc>
      </w:tr>
      <w:tr w:rsidR="005478FD" w:rsidTr="005478FD">
        <w:trPr>
          <w:trHeight w:val="783"/>
        </w:trPr>
        <w:tc>
          <w:tcPr>
            <w:tcW w:w="830" w:type="pct"/>
            <w:tcBorders>
              <w:top w:val="single" w:sz="4" w:space="0" w:color="auto"/>
            </w:tcBorders>
            <w:vAlign w:val="center"/>
          </w:tcPr>
          <w:p w:rsidR="006635F5" w:rsidRDefault="006635F5" w:rsidP="005D008D">
            <w:pPr>
              <w:pStyle w:val="Default"/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Onefactorial </w:t>
            </w:r>
          </w:p>
        </w:tc>
        <w:tc>
          <w:tcPr>
            <w:tcW w:w="1437" w:type="pct"/>
            <w:tcBorders>
              <w:top w:val="single" w:sz="4" w:space="0" w:color="auto"/>
            </w:tcBorders>
          </w:tcPr>
          <w:p w:rsidR="006635F5" w:rsidRDefault="006635F5" w:rsidP="005D008D">
            <w:pPr>
              <w:pStyle w:val="Default"/>
              <w:spacing w:line="480" w:lineRule="auto"/>
              <w:rPr>
                <w:rFonts w:cstheme="minorBidi"/>
                <w:color w:val="auto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</w:tcPr>
          <w:p w:rsidR="006635F5" w:rsidRPr="005478FD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bookmarkStart w:id="1" w:name="_Hlk503812846"/>
            <w:r w:rsidRPr="005478FD">
              <w:rPr>
                <w:rFonts w:ascii="LMRoman10" w:hAnsi="LMRoman10" w:cs="LMRoman10"/>
                <w:color w:val="000000"/>
                <w:sz w:val="21"/>
                <w:szCs w:val="21"/>
              </w:rPr>
              <w:t>2205.127</w:t>
            </w:r>
            <w:bookmarkEnd w:id="1"/>
            <w:r w:rsidRPr="005478FD">
              <w:rPr>
                <w:rFonts w:ascii="LMRoman10" w:hAnsi="LMRoman10" w:cs="LMRoman10"/>
                <w:color w:val="000000"/>
                <w:sz w:val="21"/>
                <w:szCs w:val="21"/>
              </w:rPr>
              <w:t>***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6635F5" w:rsidRDefault="006635F5" w:rsidP="005D008D">
            <w:pPr>
              <w:pStyle w:val="Default"/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</w:t>
            </w:r>
          </w:p>
        </w:tc>
        <w:tc>
          <w:tcPr>
            <w:tcW w:w="442" w:type="pct"/>
            <w:tcBorders>
              <w:top w:val="single" w:sz="4" w:space="0" w:color="auto"/>
            </w:tcBorders>
          </w:tcPr>
          <w:p w:rsidR="006635F5" w:rsidRPr="00791342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5478FD">
              <w:rPr>
                <w:rFonts w:ascii="LMRoman10" w:hAnsi="LMRoman10" w:cs="LMRoman10"/>
                <w:color w:val="000000"/>
                <w:sz w:val="21"/>
                <w:szCs w:val="21"/>
              </w:rPr>
              <w:t>0.926</w:t>
            </w:r>
          </w:p>
          <w:p w:rsidR="006635F5" w:rsidRDefault="006635F5" w:rsidP="005478FD">
            <w:pPr>
              <w:pStyle w:val="Default"/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single" w:sz="4" w:space="0" w:color="auto"/>
            </w:tcBorders>
          </w:tcPr>
          <w:p w:rsidR="006635F5" w:rsidRPr="00791342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5478FD">
              <w:rPr>
                <w:rFonts w:ascii="LMRoman10" w:hAnsi="LMRoman10" w:cs="LMRoman10"/>
                <w:color w:val="000000"/>
                <w:sz w:val="21"/>
                <w:szCs w:val="21"/>
              </w:rPr>
              <w:t>0.917</w:t>
            </w:r>
          </w:p>
          <w:p w:rsidR="006635F5" w:rsidRDefault="006635F5" w:rsidP="005478FD">
            <w:pPr>
              <w:pStyle w:val="Default"/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</w:tcBorders>
          </w:tcPr>
          <w:p w:rsidR="00DA44A5" w:rsidRPr="005478FD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sz w:val="21"/>
                <w:szCs w:val="21"/>
              </w:rPr>
            </w:pPr>
            <w:r w:rsidRPr="005478FD">
              <w:rPr>
                <w:rFonts w:ascii="LMRoman10" w:hAnsi="LMRoman10" w:cs="LMRoman10"/>
                <w:sz w:val="21"/>
                <w:szCs w:val="21"/>
              </w:rPr>
              <w:t>0.070</w:t>
            </w:r>
          </w:p>
          <w:p w:rsidR="006635F5" w:rsidRPr="005478FD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5478FD">
              <w:rPr>
                <w:rFonts w:ascii="LMRoman10" w:hAnsi="LMRoman10" w:cs="LMRoman10"/>
                <w:color w:val="000000"/>
                <w:sz w:val="21"/>
                <w:szCs w:val="21"/>
              </w:rPr>
              <w:t>[0.067,0.073]</w:t>
            </w:r>
          </w:p>
        </w:tc>
      </w:tr>
      <w:tr w:rsidR="005478FD" w:rsidTr="005478FD">
        <w:trPr>
          <w:trHeight w:val="960"/>
        </w:trPr>
        <w:tc>
          <w:tcPr>
            <w:tcW w:w="830" w:type="pct"/>
            <w:vAlign w:val="center"/>
          </w:tcPr>
          <w:p w:rsidR="006635F5" w:rsidRDefault="006635F5" w:rsidP="005D008D">
            <w:pPr>
              <w:pStyle w:val="Default"/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Aish and Wasserman </w:t>
            </w:r>
          </w:p>
          <w:p w:rsidR="006635F5" w:rsidRDefault="006635F5" w:rsidP="005D008D">
            <w:pPr>
              <w:pStyle w:val="Default"/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(2001) </w:t>
            </w:r>
          </w:p>
        </w:tc>
        <w:tc>
          <w:tcPr>
            <w:tcW w:w="1437" w:type="pct"/>
          </w:tcPr>
          <w:p w:rsidR="006635F5" w:rsidRDefault="006635F5" w:rsidP="005D008D">
            <w:pPr>
              <w:pStyle w:val="Default"/>
              <w:spacing w:line="480" w:lineRule="auto"/>
              <w:rPr>
                <w:rFonts w:cstheme="minorBidi"/>
                <w:color w:val="auto"/>
              </w:rPr>
            </w:pPr>
          </w:p>
        </w:tc>
        <w:tc>
          <w:tcPr>
            <w:tcW w:w="640" w:type="pct"/>
            <w:vAlign w:val="bottom"/>
          </w:tcPr>
          <w:p w:rsidR="006635F5" w:rsidRPr="005478FD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5478FD">
              <w:rPr>
                <w:rFonts w:ascii="LMRoman10" w:hAnsi="LMRoman10" w:cs="LMRoman10"/>
                <w:color w:val="000000"/>
                <w:sz w:val="21"/>
                <w:szCs w:val="21"/>
              </w:rPr>
              <w:t>45.863***</w:t>
            </w:r>
          </w:p>
        </w:tc>
        <w:tc>
          <w:tcPr>
            <w:tcW w:w="369" w:type="pct"/>
            <w:vAlign w:val="bottom"/>
          </w:tcPr>
          <w:p w:rsidR="006635F5" w:rsidRDefault="006635F5" w:rsidP="005D008D">
            <w:pPr>
              <w:pStyle w:val="Default"/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42" w:type="pct"/>
            <w:vAlign w:val="bottom"/>
          </w:tcPr>
          <w:p w:rsidR="006635F5" w:rsidRPr="004C7037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5478FD">
              <w:rPr>
                <w:rFonts w:ascii="LMRoman10" w:hAnsi="LMRoman10" w:cs="LMRoman10"/>
                <w:color w:val="000000"/>
                <w:sz w:val="21"/>
                <w:szCs w:val="21"/>
              </w:rPr>
              <w:t>0.980</w:t>
            </w:r>
          </w:p>
          <w:p w:rsidR="006635F5" w:rsidRDefault="006635F5" w:rsidP="005478FD">
            <w:pPr>
              <w:pStyle w:val="Default"/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05" w:type="pct"/>
            <w:vAlign w:val="bottom"/>
          </w:tcPr>
          <w:p w:rsidR="006635F5" w:rsidRPr="004C7037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5478FD">
              <w:rPr>
                <w:rFonts w:ascii="LMRoman10" w:hAnsi="LMRoman10" w:cs="LMRoman10"/>
                <w:color w:val="000000"/>
                <w:sz w:val="21"/>
                <w:szCs w:val="21"/>
              </w:rPr>
              <w:t>0.940</w:t>
            </w:r>
          </w:p>
          <w:p w:rsidR="006635F5" w:rsidRDefault="006635F5" w:rsidP="005478FD">
            <w:pPr>
              <w:pStyle w:val="Default"/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77" w:type="pct"/>
            <w:gridSpan w:val="2"/>
            <w:vAlign w:val="bottom"/>
          </w:tcPr>
          <w:p w:rsidR="006635F5" w:rsidRPr="005478FD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5478FD">
              <w:rPr>
                <w:rFonts w:ascii="LMRoman10" w:hAnsi="LMRoman10" w:cs="LMRoman10"/>
                <w:sz w:val="21"/>
                <w:szCs w:val="21"/>
              </w:rPr>
              <w:t>0.095</w:t>
            </w:r>
          </w:p>
          <w:p w:rsidR="006635F5" w:rsidRPr="005478FD" w:rsidRDefault="006265EC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5478FD">
              <w:rPr>
                <w:rFonts w:ascii="LMRoman10" w:hAnsi="LMRoman10" w:cs="LMRoman10"/>
                <w:color w:val="000000"/>
                <w:sz w:val="21"/>
                <w:szCs w:val="21"/>
              </w:rPr>
              <w:t>[</w:t>
            </w:r>
            <w:r w:rsidR="006635F5" w:rsidRPr="005478FD">
              <w:rPr>
                <w:rFonts w:ascii="LMRoman10" w:hAnsi="LMRoman10" w:cs="LMRoman10"/>
                <w:color w:val="000000"/>
                <w:sz w:val="21"/>
                <w:szCs w:val="21"/>
              </w:rPr>
              <w:t>0.072,</w:t>
            </w:r>
            <w:r w:rsidR="005478FD">
              <w:rPr>
                <w:rFonts w:ascii="LMRoman10" w:hAnsi="LMRoman10" w:cs="LMRoman10"/>
                <w:color w:val="000000"/>
                <w:sz w:val="21"/>
                <w:szCs w:val="21"/>
              </w:rPr>
              <w:t xml:space="preserve"> </w:t>
            </w:r>
            <w:r w:rsidR="006635F5" w:rsidRPr="005478FD">
              <w:rPr>
                <w:rFonts w:ascii="LMRoman10" w:hAnsi="LMRoman10" w:cs="LMRoman10"/>
                <w:color w:val="000000"/>
                <w:sz w:val="21"/>
                <w:szCs w:val="21"/>
              </w:rPr>
              <w:t>0.119]</w:t>
            </w:r>
          </w:p>
        </w:tc>
      </w:tr>
      <w:tr w:rsidR="005478FD" w:rsidTr="005478FD">
        <w:trPr>
          <w:trHeight w:val="960"/>
        </w:trPr>
        <w:tc>
          <w:tcPr>
            <w:tcW w:w="830" w:type="pct"/>
            <w:vAlign w:val="center"/>
          </w:tcPr>
          <w:p w:rsidR="006635F5" w:rsidRDefault="006635F5" w:rsidP="005D008D">
            <w:pPr>
              <w:pStyle w:val="Default"/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Two-factorial</w:t>
            </w:r>
          </w:p>
        </w:tc>
        <w:tc>
          <w:tcPr>
            <w:tcW w:w="1437" w:type="pct"/>
          </w:tcPr>
          <w:p w:rsidR="006635F5" w:rsidRDefault="006635F5" w:rsidP="005D008D">
            <w:pPr>
              <w:pStyle w:val="Default"/>
              <w:spacing w:line="480" w:lineRule="auto"/>
              <w:rPr>
                <w:rFonts w:cstheme="minorBidi"/>
                <w:color w:val="auto"/>
              </w:rPr>
            </w:pPr>
          </w:p>
        </w:tc>
        <w:tc>
          <w:tcPr>
            <w:tcW w:w="640" w:type="pct"/>
            <w:vAlign w:val="bottom"/>
          </w:tcPr>
          <w:p w:rsidR="006635F5" w:rsidRPr="005478FD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</w:p>
        </w:tc>
        <w:tc>
          <w:tcPr>
            <w:tcW w:w="369" w:type="pct"/>
            <w:vAlign w:val="bottom"/>
          </w:tcPr>
          <w:p w:rsidR="006635F5" w:rsidRDefault="006635F5" w:rsidP="005D008D">
            <w:pPr>
              <w:pStyle w:val="Default"/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42" w:type="pct"/>
            <w:vAlign w:val="bottom"/>
          </w:tcPr>
          <w:p w:rsidR="006635F5" w:rsidRPr="005478FD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  <w:vAlign w:val="bottom"/>
          </w:tcPr>
          <w:p w:rsidR="006635F5" w:rsidRPr="005478FD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</w:p>
        </w:tc>
        <w:tc>
          <w:tcPr>
            <w:tcW w:w="877" w:type="pct"/>
            <w:gridSpan w:val="2"/>
            <w:vAlign w:val="bottom"/>
          </w:tcPr>
          <w:p w:rsidR="006635F5" w:rsidRPr="005478FD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</w:p>
        </w:tc>
      </w:tr>
      <w:tr w:rsidR="005478FD" w:rsidTr="005478FD">
        <w:trPr>
          <w:trHeight w:val="1669"/>
        </w:trPr>
        <w:tc>
          <w:tcPr>
            <w:tcW w:w="830" w:type="pct"/>
            <w:vAlign w:val="center"/>
          </w:tcPr>
          <w:p w:rsidR="006635F5" w:rsidRDefault="006635F5" w:rsidP="005D008D">
            <w:pPr>
              <w:pStyle w:val="Default"/>
              <w:spacing w:line="480" w:lineRule="auto"/>
              <w:rPr>
                <w:sz w:val="21"/>
                <w:szCs w:val="21"/>
              </w:rPr>
            </w:pPr>
            <w:r w:rsidRPr="00375440">
              <w:rPr>
                <w:sz w:val="21"/>
                <w:szCs w:val="21"/>
              </w:rPr>
              <w:t>Bouvard et al. (1992)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437" w:type="pct"/>
            <w:vAlign w:val="center"/>
          </w:tcPr>
          <w:p w:rsidR="006635F5" w:rsidRPr="0001136E" w:rsidRDefault="006635F5" w:rsidP="005D008D">
            <w:pPr>
              <w:pStyle w:val="Default"/>
              <w:spacing w:line="480" w:lineRule="auto"/>
              <w:rPr>
                <w:sz w:val="21"/>
                <w:szCs w:val="21"/>
                <w:lang w:val="en-US"/>
              </w:rPr>
            </w:pPr>
            <w:r w:rsidRPr="0001136E">
              <w:rPr>
                <w:sz w:val="21"/>
                <w:szCs w:val="21"/>
                <w:lang w:val="en-US"/>
              </w:rPr>
              <w:t xml:space="preserve">capacity to imagine the future </w:t>
            </w:r>
          </w:p>
          <w:p w:rsidR="006635F5" w:rsidRPr="005F7B8C" w:rsidRDefault="006635F5" w:rsidP="005D008D">
            <w:pPr>
              <w:pStyle w:val="Default"/>
              <w:spacing w:line="480" w:lineRule="auto"/>
              <w:rPr>
                <w:sz w:val="21"/>
                <w:szCs w:val="21"/>
                <w:lang w:val="en-US"/>
              </w:rPr>
            </w:pPr>
            <w:r w:rsidRPr="005F7B8C">
              <w:rPr>
                <w:sz w:val="21"/>
                <w:szCs w:val="21"/>
                <w:lang w:val="en-US"/>
              </w:rPr>
              <w:t xml:space="preserve">(1, 3, 6, 8, 10, 11, 12, 13, 14, 15, 18, 19) </w:t>
            </w:r>
          </w:p>
          <w:p w:rsidR="006635F5" w:rsidRDefault="006635F5" w:rsidP="005D008D">
            <w:pPr>
              <w:pStyle w:val="Default"/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desire regarding the future </w:t>
            </w:r>
          </w:p>
          <w:p w:rsidR="006635F5" w:rsidRPr="0001136E" w:rsidRDefault="006635F5" w:rsidP="005D008D">
            <w:pPr>
              <w:pStyle w:val="Default"/>
              <w:spacing w:line="480" w:lineRule="auto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 xml:space="preserve">(2, 4, 5, 9, 16, 17, 20) </w:t>
            </w:r>
          </w:p>
        </w:tc>
        <w:tc>
          <w:tcPr>
            <w:tcW w:w="640" w:type="pct"/>
            <w:vAlign w:val="center"/>
          </w:tcPr>
          <w:p w:rsidR="006635F5" w:rsidRPr="005478FD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5478FD">
              <w:rPr>
                <w:rFonts w:ascii="LMRoman10" w:hAnsi="LMRoman10" w:cs="LMRoman10"/>
                <w:sz w:val="21"/>
                <w:szCs w:val="21"/>
              </w:rPr>
              <w:t>1999.424</w:t>
            </w:r>
            <w:r w:rsidRPr="005478FD">
              <w:rPr>
                <w:rFonts w:ascii="LMRoman10" w:hAnsi="LMRoman10" w:cs="LMRoman10"/>
                <w:color w:val="000000"/>
                <w:sz w:val="21"/>
                <w:szCs w:val="21"/>
              </w:rPr>
              <w:t>***</w:t>
            </w:r>
          </w:p>
        </w:tc>
        <w:tc>
          <w:tcPr>
            <w:tcW w:w="369" w:type="pct"/>
            <w:vAlign w:val="center"/>
          </w:tcPr>
          <w:p w:rsidR="006635F5" w:rsidRDefault="006635F5" w:rsidP="005D008D">
            <w:pPr>
              <w:pStyle w:val="Default"/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151</w:t>
            </w:r>
          </w:p>
        </w:tc>
        <w:tc>
          <w:tcPr>
            <w:tcW w:w="442" w:type="pct"/>
            <w:vAlign w:val="center"/>
          </w:tcPr>
          <w:p w:rsidR="006635F5" w:rsidRPr="00590C86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5478FD">
              <w:rPr>
                <w:rFonts w:ascii="LMRoman10" w:hAnsi="LMRoman10" w:cs="LMRoman10"/>
                <w:color w:val="000000"/>
                <w:sz w:val="21"/>
                <w:szCs w:val="21"/>
              </w:rPr>
              <w:t>0.923</w:t>
            </w:r>
          </w:p>
          <w:p w:rsidR="006635F5" w:rsidRDefault="006635F5" w:rsidP="005478FD">
            <w:pPr>
              <w:pStyle w:val="Default"/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:rsidR="006635F5" w:rsidRPr="00590C86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5478FD">
              <w:rPr>
                <w:rFonts w:ascii="LMRoman10" w:hAnsi="LMRoman10" w:cs="LMRoman10"/>
                <w:color w:val="000000"/>
                <w:sz w:val="21"/>
                <w:szCs w:val="21"/>
              </w:rPr>
              <w:t xml:space="preserve">0.913 </w:t>
            </w:r>
          </w:p>
          <w:p w:rsidR="006635F5" w:rsidRDefault="006635F5" w:rsidP="005478FD">
            <w:pPr>
              <w:pStyle w:val="Default"/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77" w:type="pct"/>
            <w:gridSpan w:val="2"/>
            <w:vAlign w:val="center"/>
          </w:tcPr>
          <w:p w:rsidR="006635F5" w:rsidRPr="005478FD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5478FD">
              <w:rPr>
                <w:rFonts w:ascii="LMRoman10" w:hAnsi="LMRoman10" w:cs="LMRoman10"/>
                <w:sz w:val="21"/>
                <w:szCs w:val="21"/>
              </w:rPr>
              <w:t>0.071</w:t>
            </w:r>
          </w:p>
          <w:p w:rsidR="006635F5" w:rsidRPr="005478FD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5478FD">
              <w:rPr>
                <w:rFonts w:ascii="LMRoman10" w:hAnsi="LMRoman10" w:cs="LMRoman10"/>
                <w:color w:val="000000"/>
                <w:sz w:val="21"/>
                <w:szCs w:val="21"/>
              </w:rPr>
              <w:t>[0.068, 0.073]</w:t>
            </w:r>
          </w:p>
        </w:tc>
      </w:tr>
      <w:tr w:rsidR="005478FD" w:rsidTr="005478FD">
        <w:trPr>
          <w:trHeight w:val="1815"/>
        </w:trPr>
        <w:tc>
          <w:tcPr>
            <w:tcW w:w="830" w:type="pct"/>
            <w:vAlign w:val="center"/>
          </w:tcPr>
          <w:p w:rsidR="006635F5" w:rsidRDefault="006635F5" w:rsidP="005D008D">
            <w:pPr>
              <w:pStyle w:val="Default"/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Kao et al. (2012) </w:t>
            </w:r>
          </w:p>
        </w:tc>
        <w:tc>
          <w:tcPr>
            <w:tcW w:w="1437" w:type="pct"/>
            <w:vAlign w:val="center"/>
          </w:tcPr>
          <w:p w:rsidR="006635F5" w:rsidRPr="0001136E" w:rsidRDefault="006635F5" w:rsidP="005D008D">
            <w:pPr>
              <w:pStyle w:val="Default"/>
              <w:spacing w:line="480" w:lineRule="auto"/>
              <w:rPr>
                <w:sz w:val="21"/>
                <w:szCs w:val="21"/>
                <w:lang w:val="en-US"/>
              </w:rPr>
            </w:pPr>
            <w:r w:rsidRPr="0001136E">
              <w:rPr>
                <w:sz w:val="21"/>
                <w:szCs w:val="21"/>
                <w:lang w:val="en-US"/>
              </w:rPr>
              <w:t xml:space="preserve">negative expectation of the future </w:t>
            </w:r>
          </w:p>
          <w:p w:rsidR="006635F5" w:rsidRPr="0001558E" w:rsidRDefault="006635F5" w:rsidP="005D008D">
            <w:pPr>
              <w:pStyle w:val="Default"/>
              <w:spacing w:line="480" w:lineRule="auto"/>
              <w:rPr>
                <w:sz w:val="21"/>
                <w:szCs w:val="21"/>
                <w:lang w:val="en-US"/>
              </w:rPr>
            </w:pPr>
            <w:r w:rsidRPr="0001558E">
              <w:rPr>
                <w:sz w:val="21"/>
                <w:szCs w:val="21"/>
                <w:lang w:val="en-US"/>
              </w:rPr>
              <w:t xml:space="preserve">(1, 2, 3, 4, 5, 6, 7, 13, 15, 18, 19) </w:t>
            </w:r>
          </w:p>
          <w:p w:rsidR="006635F5" w:rsidRPr="0001136E" w:rsidRDefault="006635F5" w:rsidP="005D008D">
            <w:pPr>
              <w:pStyle w:val="Default"/>
              <w:spacing w:line="480" w:lineRule="auto"/>
              <w:rPr>
                <w:sz w:val="21"/>
                <w:szCs w:val="21"/>
                <w:lang w:val="en-US"/>
              </w:rPr>
            </w:pPr>
            <w:r w:rsidRPr="0001136E">
              <w:rPr>
                <w:sz w:val="21"/>
                <w:szCs w:val="21"/>
                <w:lang w:val="en-US"/>
              </w:rPr>
              <w:t xml:space="preserve">loss of motivation for the future </w:t>
            </w:r>
          </w:p>
          <w:p w:rsidR="006635F5" w:rsidRPr="0001136E" w:rsidRDefault="006635F5" w:rsidP="005D008D">
            <w:pPr>
              <w:pStyle w:val="Default"/>
              <w:spacing w:line="480" w:lineRule="auto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 xml:space="preserve">(8, 9, 10, 11, 12,14, 16, 17, 20) </w:t>
            </w:r>
          </w:p>
        </w:tc>
        <w:tc>
          <w:tcPr>
            <w:tcW w:w="640" w:type="pct"/>
            <w:vAlign w:val="center"/>
          </w:tcPr>
          <w:p w:rsidR="006635F5" w:rsidRPr="005478FD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5478FD">
              <w:rPr>
                <w:rFonts w:ascii="LMRoman10" w:hAnsi="LMRoman10" w:cs="LMRoman10"/>
                <w:sz w:val="21"/>
                <w:szCs w:val="21"/>
              </w:rPr>
              <w:t xml:space="preserve">2025.849 </w:t>
            </w:r>
            <w:r w:rsidRPr="005478FD">
              <w:rPr>
                <w:rFonts w:ascii="LMRoman10" w:hAnsi="LMRoman10" w:cs="LMRoman10"/>
                <w:color w:val="000000"/>
                <w:sz w:val="21"/>
                <w:szCs w:val="21"/>
              </w:rPr>
              <w:t>***</w:t>
            </w:r>
          </w:p>
        </w:tc>
        <w:tc>
          <w:tcPr>
            <w:tcW w:w="369" w:type="pct"/>
            <w:vAlign w:val="center"/>
          </w:tcPr>
          <w:p w:rsidR="006635F5" w:rsidRDefault="006635F5" w:rsidP="005D008D">
            <w:pPr>
              <w:pStyle w:val="Default"/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169</w:t>
            </w:r>
          </w:p>
        </w:tc>
        <w:tc>
          <w:tcPr>
            <w:tcW w:w="442" w:type="pct"/>
            <w:vAlign w:val="center"/>
          </w:tcPr>
          <w:p w:rsidR="006635F5" w:rsidRPr="006635F5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5478FD">
              <w:rPr>
                <w:rFonts w:ascii="LMRoman10" w:hAnsi="LMRoman10" w:cs="LMRoman10"/>
                <w:color w:val="000000"/>
                <w:sz w:val="21"/>
                <w:szCs w:val="21"/>
              </w:rPr>
              <w:t>0.932</w:t>
            </w:r>
          </w:p>
          <w:p w:rsidR="006635F5" w:rsidRDefault="006635F5" w:rsidP="005478FD">
            <w:pPr>
              <w:pStyle w:val="Default"/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:rsidR="006635F5" w:rsidRPr="006635F5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5478FD">
              <w:rPr>
                <w:rFonts w:ascii="LMRoman10" w:hAnsi="LMRoman10" w:cs="LMRoman10"/>
                <w:color w:val="000000"/>
                <w:sz w:val="21"/>
                <w:szCs w:val="21"/>
              </w:rPr>
              <w:t xml:space="preserve">0.924 </w:t>
            </w:r>
          </w:p>
          <w:p w:rsidR="006635F5" w:rsidRDefault="006635F5" w:rsidP="005478FD">
            <w:pPr>
              <w:pStyle w:val="Default"/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77" w:type="pct"/>
            <w:gridSpan w:val="2"/>
            <w:vAlign w:val="center"/>
          </w:tcPr>
          <w:p w:rsidR="006635F5" w:rsidRPr="005478FD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5478FD">
              <w:rPr>
                <w:rFonts w:ascii="LMRoman10" w:hAnsi="LMRoman10" w:cs="LMRoman10"/>
                <w:color w:val="000000"/>
                <w:sz w:val="21"/>
                <w:szCs w:val="21"/>
              </w:rPr>
              <w:t>0.067</w:t>
            </w:r>
          </w:p>
          <w:p w:rsidR="006635F5" w:rsidRPr="005478FD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5478FD">
              <w:rPr>
                <w:rFonts w:ascii="LMRoman10" w:hAnsi="LMRoman10" w:cs="LMRoman10"/>
                <w:color w:val="000000"/>
                <w:sz w:val="21"/>
                <w:szCs w:val="21"/>
              </w:rPr>
              <w:t>[0.064, 0.070]</w:t>
            </w:r>
          </w:p>
        </w:tc>
      </w:tr>
      <w:tr w:rsidR="005478FD" w:rsidRPr="0001136E" w:rsidTr="005478FD">
        <w:trPr>
          <w:trHeight w:val="1491"/>
        </w:trPr>
        <w:tc>
          <w:tcPr>
            <w:tcW w:w="830" w:type="pct"/>
            <w:vAlign w:val="center"/>
          </w:tcPr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 xml:space="preserve">Nissim et al. (2010) </w:t>
            </w:r>
          </w:p>
        </w:tc>
        <w:tc>
          <w:tcPr>
            <w:tcW w:w="1437" w:type="pct"/>
          </w:tcPr>
          <w:p w:rsidR="006635F5" w:rsidRPr="005F7B8C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 w:rsidRPr="005F7B8C"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 xml:space="preserve">negative expectations </w:t>
            </w:r>
          </w:p>
          <w:p w:rsidR="006635F5" w:rsidRPr="005F7B8C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 w:rsidRPr="005F7B8C"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 xml:space="preserve">(1, 2, 3, 5, 6, 7,13,15, 18, 19) </w:t>
            </w:r>
          </w:p>
          <w:p w:rsidR="006635F5" w:rsidRPr="005F7B8C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 w:rsidRPr="005F7B8C"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 xml:space="preserve">loss of motivation </w:t>
            </w:r>
          </w:p>
          <w:p w:rsidR="006635F5" w:rsidRPr="005F7B8C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 w:rsidRPr="005F7B8C"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 xml:space="preserve">(4, 8, 9, 10, 11, 12, 14, 16, 17, 20) </w:t>
            </w:r>
          </w:p>
        </w:tc>
        <w:tc>
          <w:tcPr>
            <w:tcW w:w="640" w:type="pct"/>
          </w:tcPr>
          <w:p w:rsidR="006635F5" w:rsidRPr="006635F5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5478FD">
              <w:rPr>
                <w:rFonts w:ascii="LMRoman10" w:hAnsi="LMRoman10" w:cs="LMRoman10"/>
                <w:color w:val="000000"/>
                <w:sz w:val="21"/>
                <w:szCs w:val="21"/>
              </w:rPr>
              <w:t>2002.155</w:t>
            </w:r>
            <w:r w:rsidR="00DA44A5" w:rsidRPr="005478FD">
              <w:rPr>
                <w:rFonts w:ascii="LMRoman10" w:hAnsi="LMRoman10" w:cs="LMRoman10"/>
                <w:color w:val="000000"/>
                <w:sz w:val="21"/>
                <w:szCs w:val="21"/>
              </w:rPr>
              <w:t>***</w:t>
            </w:r>
            <w:r w:rsidRPr="005478FD">
              <w:rPr>
                <w:rFonts w:ascii="LMRoman10" w:hAnsi="LMRoman10" w:cs="LMRoman10"/>
                <w:color w:val="000000"/>
                <w:sz w:val="21"/>
                <w:szCs w:val="21"/>
              </w:rPr>
              <w:t xml:space="preserve"> </w:t>
            </w:r>
          </w:p>
          <w:p w:rsidR="006635F5" w:rsidRPr="0001136E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</w:p>
        </w:tc>
        <w:tc>
          <w:tcPr>
            <w:tcW w:w="369" w:type="pct"/>
          </w:tcPr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442" w:type="pct"/>
          </w:tcPr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0.9</w:t>
            </w:r>
            <w:r>
              <w:rPr>
                <w:rFonts w:ascii="LMRoman10" w:hAnsi="LMRoman10" w:cs="LMRoman1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405" w:type="pct"/>
          </w:tcPr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0.9</w:t>
            </w:r>
            <w:r>
              <w:rPr>
                <w:rFonts w:ascii="LMRoman10" w:hAnsi="LMRoman10" w:cs="LMRoman1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877" w:type="pct"/>
            <w:gridSpan w:val="2"/>
          </w:tcPr>
          <w:p w:rsidR="006635F5" w:rsidRPr="0001136E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0.06</w:t>
            </w:r>
            <w:r>
              <w:rPr>
                <w:rFonts w:ascii="LMRoman10" w:hAnsi="LMRoman10" w:cs="LMRoman10"/>
                <w:color w:val="000000"/>
                <w:sz w:val="21"/>
                <w:szCs w:val="21"/>
              </w:rPr>
              <w:t>7</w:t>
            </w:r>
          </w:p>
          <w:p w:rsidR="006635F5" w:rsidRPr="0001136E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[0.0</w:t>
            </w:r>
            <w:r>
              <w:rPr>
                <w:rFonts w:ascii="LMRoman10" w:hAnsi="LMRoman10" w:cs="LMRoman10"/>
                <w:color w:val="000000"/>
                <w:sz w:val="21"/>
                <w:szCs w:val="21"/>
              </w:rPr>
              <w:t>64</w:t>
            </w: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, 0.06</w:t>
            </w:r>
            <w:r>
              <w:rPr>
                <w:rFonts w:ascii="LMRoman10" w:hAnsi="LMRoman10" w:cs="LMRoman10"/>
                <w:color w:val="000000"/>
                <w:sz w:val="21"/>
                <w:szCs w:val="21"/>
              </w:rPr>
              <w:t>9</w:t>
            </w: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]</w:t>
            </w:r>
          </w:p>
        </w:tc>
      </w:tr>
      <w:tr w:rsidR="005478FD" w:rsidRPr="0001136E" w:rsidTr="005478FD">
        <w:trPr>
          <w:trHeight w:val="2019"/>
        </w:trPr>
        <w:tc>
          <w:tcPr>
            <w:tcW w:w="830" w:type="pct"/>
            <w:vAlign w:val="center"/>
          </w:tcPr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 xml:space="preserve">Pompili et al. (2007) </w:t>
            </w:r>
          </w:p>
        </w:tc>
        <w:tc>
          <w:tcPr>
            <w:tcW w:w="1437" w:type="pct"/>
            <w:vAlign w:val="center"/>
          </w:tcPr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 xml:space="preserve">self-referent negative expectation of the </w:t>
            </w:r>
          </w:p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 xml:space="preserve">future </w:t>
            </w:r>
          </w:p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 xml:space="preserve">(11, 16, 17, 19, 20) </w:t>
            </w:r>
          </w:p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 xml:space="preserve">generalized negative expectation </w:t>
            </w:r>
          </w:p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 xml:space="preserve">(1, 7, 12, 14, 15, 18) </w:t>
            </w:r>
          </w:p>
        </w:tc>
        <w:tc>
          <w:tcPr>
            <w:tcW w:w="640" w:type="pct"/>
            <w:vAlign w:val="center"/>
          </w:tcPr>
          <w:p w:rsidR="006635F5" w:rsidRPr="005478FD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5478FD">
              <w:rPr>
                <w:rFonts w:ascii="LMRoman10" w:hAnsi="LMRoman10" w:cs="LMRoman10"/>
                <w:sz w:val="21"/>
                <w:szCs w:val="21"/>
              </w:rPr>
              <w:t>732.840</w:t>
            </w: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***</w:t>
            </w:r>
          </w:p>
        </w:tc>
        <w:tc>
          <w:tcPr>
            <w:tcW w:w="369" w:type="pct"/>
            <w:vAlign w:val="center"/>
          </w:tcPr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442" w:type="pct"/>
            <w:vAlign w:val="center"/>
          </w:tcPr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0.9</w:t>
            </w:r>
            <w:r>
              <w:rPr>
                <w:rFonts w:ascii="LMRoman10" w:hAnsi="LMRoman10" w:cs="LMRoman10"/>
                <w:color w:val="000000"/>
                <w:sz w:val="21"/>
                <w:szCs w:val="21"/>
              </w:rPr>
              <w:t>65</w:t>
            </w:r>
          </w:p>
        </w:tc>
        <w:tc>
          <w:tcPr>
            <w:tcW w:w="405" w:type="pct"/>
            <w:vAlign w:val="center"/>
          </w:tcPr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0.9</w:t>
            </w:r>
            <w:r>
              <w:rPr>
                <w:rFonts w:ascii="LMRoman10" w:hAnsi="LMRoman10" w:cs="LMRoman1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877" w:type="pct"/>
            <w:gridSpan w:val="2"/>
            <w:vAlign w:val="center"/>
          </w:tcPr>
          <w:p w:rsidR="006635F5" w:rsidRPr="0001136E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0.0</w:t>
            </w:r>
            <w:r>
              <w:rPr>
                <w:rFonts w:ascii="LMRoman10" w:hAnsi="LMRoman10" w:cs="LMRoman10"/>
                <w:color w:val="000000"/>
                <w:sz w:val="21"/>
                <w:szCs w:val="21"/>
              </w:rPr>
              <w:t>81</w:t>
            </w:r>
          </w:p>
          <w:p w:rsidR="006635F5" w:rsidRPr="0001136E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[0.0</w:t>
            </w:r>
            <w:r>
              <w:rPr>
                <w:rFonts w:ascii="LMRoman10" w:hAnsi="LMRoman10" w:cs="LMRoman10"/>
                <w:color w:val="000000"/>
                <w:sz w:val="21"/>
                <w:szCs w:val="21"/>
              </w:rPr>
              <w:t>76</w:t>
            </w: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, 0.0</w:t>
            </w:r>
            <w:r>
              <w:rPr>
                <w:rFonts w:ascii="LMRoman10" w:hAnsi="LMRoman10" w:cs="LMRoman10"/>
                <w:color w:val="000000"/>
                <w:sz w:val="21"/>
                <w:szCs w:val="21"/>
              </w:rPr>
              <w:t>86</w:t>
            </w: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]</w:t>
            </w:r>
          </w:p>
        </w:tc>
      </w:tr>
      <w:tr w:rsidR="005478FD" w:rsidRPr="0001136E" w:rsidTr="005478FD">
        <w:trPr>
          <w:trHeight w:val="1669"/>
        </w:trPr>
        <w:tc>
          <w:tcPr>
            <w:tcW w:w="830" w:type="pct"/>
            <w:vAlign w:val="center"/>
          </w:tcPr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 xml:space="preserve">Steer, Beck, and Brown </w:t>
            </w:r>
          </w:p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 xml:space="preserve">(1997) </w:t>
            </w:r>
          </w:p>
        </w:tc>
        <w:tc>
          <w:tcPr>
            <w:tcW w:w="1437" w:type="pct"/>
            <w:vAlign w:val="center"/>
          </w:tcPr>
          <w:p w:rsidR="006635F5" w:rsidRPr="005F7B8C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 w:rsidRPr="005F7B8C"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 xml:space="preserve">pessimism (1, 10, 15, 18) </w:t>
            </w:r>
          </w:p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 xml:space="preserve">resignation to the futility of changing the </w:t>
            </w:r>
          </w:p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 xml:space="preserve">future </w:t>
            </w:r>
          </w:p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 xml:space="preserve">(9, 16, 20) </w:t>
            </w:r>
          </w:p>
        </w:tc>
        <w:tc>
          <w:tcPr>
            <w:tcW w:w="640" w:type="pct"/>
            <w:vAlign w:val="center"/>
          </w:tcPr>
          <w:p w:rsidR="006635F5" w:rsidRPr="005478FD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5478FD">
              <w:rPr>
                <w:rFonts w:ascii="LMRoman10" w:hAnsi="LMRoman10" w:cs="LMRoman10"/>
                <w:sz w:val="21"/>
                <w:szCs w:val="21"/>
              </w:rPr>
              <w:t>120.860</w:t>
            </w: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 xml:space="preserve"> ***</w:t>
            </w:r>
          </w:p>
        </w:tc>
        <w:tc>
          <w:tcPr>
            <w:tcW w:w="369" w:type="pct"/>
            <w:vAlign w:val="center"/>
          </w:tcPr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42" w:type="pct"/>
            <w:vAlign w:val="center"/>
          </w:tcPr>
          <w:p w:rsidR="006635F5" w:rsidRPr="006635F5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5478FD">
              <w:rPr>
                <w:rFonts w:ascii="LMRoman10" w:hAnsi="LMRoman10" w:cs="LMRoman10"/>
                <w:color w:val="000000"/>
                <w:sz w:val="21"/>
                <w:szCs w:val="21"/>
              </w:rPr>
              <w:t xml:space="preserve">0.983  </w:t>
            </w:r>
          </w:p>
          <w:p w:rsidR="006635F5" w:rsidRPr="0001136E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:rsidR="006635F5" w:rsidRPr="006635F5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5478FD">
              <w:rPr>
                <w:rFonts w:ascii="LMRoman10" w:hAnsi="LMRoman10" w:cs="LMRoman10"/>
                <w:color w:val="000000"/>
                <w:sz w:val="21"/>
                <w:szCs w:val="21"/>
              </w:rPr>
              <w:t>0.972</w:t>
            </w:r>
          </w:p>
          <w:p w:rsidR="006635F5" w:rsidRPr="0001136E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</w:p>
        </w:tc>
        <w:tc>
          <w:tcPr>
            <w:tcW w:w="877" w:type="pct"/>
            <w:gridSpan w:val="2"/>
            <w:vAlign w:val="center"/>
          </w:tcPr>
          <w:p w:rsidR="006635F5" w:rsidRPr="0001136E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0.0</w:t>
            </w:r>
            <w:r>
              <w:rPr>
                <w:rFonts w:ascii="LMRoman10" w:hAnsi="LMRoman10" w:cs="LMRoman10"/>
                <w:color w:val="000000"/>
                <w:sz w:val="21"/>
                <w:szCs w:val="21"/>
              </w:rPr>
              <w:t>58</w:t>
            </w:r>
          </w:p>
          <w:p w:rsidR="006635F5" w:rsidRPr="0001136E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[0.0</w:t>
            </w:r>
            <w:r>
              <w:rPr>
                <w:rFonts w:ascii="LMRoman10" w:hAnsi="LMRoman10" w:cs="LMRoman10"/>
                <w:color w:val="000000"/>
                <w:sz w:val="21"/>
                <w:szCs w:val="21"/>
              </w:rPr>
              <w:t>49</w:t>
            </w: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, 0.0</w:t>
            </w:r>
            <w:r>
              <w:rPr>
                <w:rFonts w:ascii="LMRoman10" w:hAnsi="LMRoman10" w:cs="LMRoman10"/>
                <w:color w:val="000000"/>
                <w:sz w:val="21"/>
                <w:szCs w:val="21"/>
              </w:rPr>
              <w:t>68</w:t>
            </w: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]</w:t>
            </w:r>
          </w:p>
        </w:tc>
      </w:tr>
      <w:tr w:rsidR="005478FD" w:rsidRPr="0001136E" w:rsidTr="005478FD">
        <w:trPr>
          <w:trHeight w:val="1484"/>
        </w:trPr>
        <w:tc>
          <w:tcPr>
            <w:tcW w:w="830" w:type="pct"/>
            <w:vAlign w:val="center"/>
          </w:tcPr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lastRenderedPageBreak/>
              <w:t xml:space="preserve">Tanaka et al. (1998) </w:t>
            </w:r>
          </w:p>
        </w:tc>
        <w:tc>
          <w:tcPr>
            <w:tcW w:w="1437" w:type="pct"/>
            <w:vAlign w:val="center"/>
          </w:tcPr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 xml:space="preserve">doubt about a hopeful future </w:t>
            </w:r>
          </w:p>
          <w:p w:rsidR="006635F5" w:rsidRPr="0001558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 xml:space="preserve">(1, 4, 5, 6, 8, 12, 13, 14, 15, 18) </w:t>
            </w:r>
          </w:p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 xml:space="preserve">belief about a hopeless future </w:t>
            </w:r>
          </w:p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 xml:space="preserve">(2, 7, 9, 10, 11, 16, 19, 20) </w:t>
            </w:r>
          </w:p>
        </w:tc>
        <w:tc>
          <w:tcPr>
            <w:tcW w:w="640" w:type="pct"/>
            <w:vAlign w:val="center"/>
          </w:tcPr>
          <w:p w:rsidR="006635F5" w:rsidRPr="005478FD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5478FD">
              <w:rPr>
                <w:rFonts w:ascii="LMRoman10" w:hAnsi="LMRoman10" w:cs="LMRoman10"/>
                <w:sz w:val="21"/>
                <w:szCs w:val="21"/>
              </w:rPr>
              <w:t>1951.303</w:t>
            </w: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 xml:space="preserve"> ***</w:t>
            </w:r>
          </w:p>
        </w:tc>
        <w:tc>
          <w:tcPr>
            <w:tcW w:w="369" w:type="pct"/>
            <w:vAlign w:val="center"/>
          </w:tcPr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134</w:t>
            </w:r>
          </w:p>
        </w:tc>
        <w:tc>
          <w:tcPr>
            <w:tcW w:w="442" w:type="pct"/>
            <w:vAlign w:val="center"/>
          </w:tcPr>
          <w:p w:rsidR="006635F5" w:rsidRPr="006635F5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5478FD">
              <w:rPr>
                <w:rFonts w:ascii="LMRoman10" w:hAnsi="LMRoman10" w:cs="LMRoman10"/>
                <w:color w:val="000000"/>
                <w:sz w:val="21"/>
                <w:szCs w:val="21"/>
              </w:rPr>
              <w:t xml:space="preserve">0.922  </w:t>
            </w:r>
          </w:p>
          <w:p w:rsidR="006635F5" w:rsidRPr="0001136E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:rsidR="006635F5" w:rsidRPr="006635F5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5478FD">
              <w:rPr>
                <w:rFonts w:ascii="LMRoman10" w:hAnsi="LMRoman10" w:cs="LMRoman10"/>
                <w:color w:val="000000"/>
                <w:sz w:val="21"/>
                <w:szCs w:val="21"/>
              </w:rPr>
              <w:t xml:space="preserve">0.911  </w:t>
            </w:r>
          </w:p>
          <w:p w:rsidR="006635F5" w:rsidRPr="0001136E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</w:p>
        </w:tc>
        <w:tc>
          <w:tcPr>
            <w:tcW w:w="877" w:type="pct"/>
            <w:gridSpan w:val="2"/>
            <w:vAlign w:val="center"/>
          </w:tcPr>
          <w:p w:rsidR="006635F5" w:rsidRPr="005478FD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5478FD">
              <w:rPr>
                <w:rFonts w:ascii="LMRoman10" w:hAnsi="LMRoman10" w:cs="LMRoman10"/>
                <w:sz w:val="21"/>
                <w:szCs w:val="21"/>
              </w:rPr>
              <w:t>0.074</w:t>
            </w:r>
          </w:p>
          <w:p w:rsidR="006635F5" w:rsidRPr="0001136E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[0.0</w:t>
            </w:r>
            <w:r>
              <w:rPr>
                <w:rFonts w:ascii="LMRoman10" w:hAnsi="LMRoman10" w:cs="LMRoman10"/>
                <w:color w:val="000000"/>
                <w:sz w:val="21"/>
                <w:szCs w:val="21"/>
              </w:rPr>
              <w:t>72</w:t>
            </w: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, 0.07</w:t>
            </w:r>
            <w:r>
              <w:rPr>
                <w:rFonts w:ascii="LMRoman10" w:hAnsi="LMRoman10" w:cs="LMRoman10"/>
                <w:color w:val="000000"/>
                <w:sz w:val="21"/>
                <w:szCs w:val="21"/>
              </w:rPr>
              <w:t>7</w:t>
            </w: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]</w:t>
            </w:r>
          </w:p>
        </w:tc>
      </w:tr>
      <w:tr w:rsidR="005478FD" w:rsidRPr="0001136E" w:rsidTr="005478FD">
        <w:trPr>
          <w:trHeight w:val="1484"/>
        </w:trPr>
        <w:tc>
          <w:tcPr>
            <w:tcW w:w="830" w:type="pct"/>
            <w:vAlign w:val="center"/>
          </w:tcPr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>
              <w:rPr>
                <w:rFonts w:ascii="LMRoman10" w:hAnsi="LMRoman10" w:cs="LMRoman10"/>
                <w:color w:val="000000"/>
                <w:sz w:val="21"/>
                <w:szCs w:val="21"/>
              </w:rPr>
              <w:t>Three factorial</w:t>
            </w:r>
          </w:p>
        </w:tc>
        <w:tc>
          <w:tcPr>
            <w:tcW w:w="1437" w:type="pct"/>
            <w:vAlign w:val="center"/>
          </w:tcPr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40" w:type="pct"/>
            <w:vAlign w:val="center"/>
          </w:tcPr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</w:p>
        </w:tc>
        <w:tc>
          <w:tcPr>
            <w:tcW w:w="369" w:type="pct"/>
            <w:vAlign w:val="center"/>
          </w:tcPr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</w:p>
        </w:tc>
        <w:tc>
          <w:tcPr>
            <w:tcW w:w="442" w:type="pct"/>
            <w:vAlign w:val="center"/>
          </w:tcPr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</w:p>
        </w:tc>
        <w:tc>
          <w:tcPr>
            <w:tcW w:w="877" w:type="pct"/>
            <w:gridSpan w:val="2"/>
            <w:vAlign w:val="center"/>
          </w:tcPr>
          <w:p w:rsidR="006635F5" w:rsidRPr="0001136E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</w:p>
        </w:tc>
      </w:tr>
      <w:tr w:rsidR="005478FD" w:rsidRPr="0001136E" w:rsidTr="005478FD">
        <w:trPr>
          <w:trHeight w:val="1842"/>
        </w:trPr>
        <w:tc>
          <w:tcPr>
            <w:tcW w:w="830" w:type="pct"/>
            <w:vAlign w:val="center"/>
          </w:tcPr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 xml:space="preserve">Aloba et al. (2015) </w:t>
            </w:r>
          </w:p>
        </w:tc>
        <w:tc>
          <w:tcPr>
            <w:tcW w:w="1437" w:type="pct"/>
          </w:tcPr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 xml:space="preserve">negative expectations regarding the future </w:t>
            </w:r>
          </w:p>
          <w:p w:rsidR="006635F5" w:rsidRPr="0001558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 xml:space="preserve">( 9, 10, 11, 12, 13, 15, 17, 18, 19, 20) </w:t>
            </w:r>
          </w:p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 xml:space="preserve">positive expectations regarding the future </w:t>
            </w:r>
          </w:p>
          <w:p w:rsidR="006635F5" w:rsidRPr="0001558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 xml:space="preserve">(1, 3, 5, 6, 8) </w:t>
            </w:r>
          </w:p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 xml:space="preserve">loss of motivation (2, 4, 7, 14, 16) </w:t>
            </w:r>
          </w:p>
        </w:tc>
        <w:tc>
          <w:tcPr>
            <w:tcW w:w="640" w:type="pct"/>
          </w:tcPr>
          <w:p w:rsidR="006635F5" w:rsidRPr="005478FD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5478FD">
              <w:rPr>
                <w:rFonts w:ascii="LMRoman10" w:hAnsi="LMRoman10" w:cs="LMRoman10"/>
                <w:sz w:val="21"/>
                <w:szCs w:val="21"/>
              </w:rPr>
              <w:t>1963.737</w:t>
            </w: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***</w:t>
            </w:r>
          </w:p>
        </w:tc>
        <w:tc>
          <w:tcPr>
            <w:tcW w:w="369" w:type="pct"/>
          </w:tcPr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167</w:t>
            </w:r>
          </w:p>
        </w:tc>
        <w:tc>
          <w:tcPr>
            <w:tcW w:w="442" w:type="pct"/>
          </w:tcPr>
          <w:p w:rsidR="006635F5" w:rsidRPr="006635F5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5478FD">
              <w:rPr>
                <w:rFonts w:ascii="LMRoman10" w:hAnsi="LMRoman10" w:cs="LMRoman10"/>
                <w:color w:val="000000"/>
                <w:sz w:val="21"/>
                <w:szCs w:val="21"/>
              </w:rPr>
              <w:t>0.934</w:t>
            </w:r>
          </w:p>
          <w:p w:rsidR="006635F5" w:rsidRPr="0001136E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</w:tcPr>
          <w:p w:rsidR="006635F5" w:rsidRPr="006635F5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5478FD">
              <w:rPr>
                <w:rFonts w:ascii="LMRoman10" w:hAnsi="LMRoman10" w:cs="LMRoman10"/>
                <w:color w:val="000000"/>
                <w:sz w:val="21"/>
                <w:szCs w:val="21"/>
              </w:rPr>
              <w:t xml:space="preserve">0.925 </w:t>
            </w:r>
          </w:p>
          <w:p w:rsidR="006635F5" w:rsidRPr="0001136E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</w:p>
        </w:tc>
        <w:tc>
          <w:tcPr>
            <w:tcW w:w="877" w:type="pct"/>
            <w:gridSpan w:val="2"/>
          </w:tcPr>
          <w:p w:rsidR="006635F5" w:rsidRPr="0001136E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0.0</w:t>
            </w:r>
            <w:r>
              <w:rPr>
                <w:rFonts w:ascii="LMRoman10" w:hAnsi="LMRoman10" w:cs="LMRoman10"/>
                <w:color w:val="000000"/>
                <w:sz w:val="21"/>
                <w:szCs w:val="21"/>
              </w:rPr>
              <w:t>66</w:t>
            </w:r>
          </w:p>
          <w:p w:rsidR="006635F5" w:rsidRPr="0001136E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[0.0</w:t>
            </w:r>
            <w:r>
              <w:rPr>
                <w:rFonts w:ascii="LMRoman10" w:hAnsi="LMRoman10" w:cs="LMRoman10"/>
                <w:color w:val="000000"/>
                <w:sz w:val="21"/>
                <w:szCs w:val="21"/>
              </w:rPr>
              <w:t>64</w:t>
            </w: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, 0.06</w:t>
            </w:r>
            <w:r>
              <w:rPr>
                <w:rFonts w:ascii="LMRoman10" w:hAnsi="LMRoman10" w:cs="LMRoman10"/>
                <w:color w:val="000000"/>
                <w:sz w:val="21"/>
                <w:szCs w:val="21"/>
              </w:rPr>
              <w:t>9</w:t>
            </w: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]</w:t>
            </w:r>
          </w:p>
        </w:tc>
      </w:tr>
      <w:tr w:rsidR="005478FD" w:rsidRPr="0001136E" w:rsidTr="005478FD">
        <w:trPr>
          <w:trHeight w:val="1316"/>
        </w:trPr>
        <w:tc>
          <w:tcPr>
            <w:tcW w:w="830" w:type="pct"/>
            <w:vAlign w:val="center"/>
          </w:tcPr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 xml:space="preserve">Beck et al. (1974) </w:t>
            </w:r>
          </w:p>
        </w:tc>
        <w:tc>
          <w:tcPr>
            <w:tcW w:w="1437" w:type="pct"/>
            <w:vAlign w:val="center"/>
          </w:tcPr>
          <w:p w:rsidR="006635F5" w:rsidRPr="005F7B8C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 w:rsidRPr="005F7B8C"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 xml:space="preserve">Feelings, about the future (1,5,6,13,15,19) </w:t>
            </w:r>
          </w:p>
          <w:p w:rsidR="006635F5" w:rsidRPr="0001558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 xml:space="preserve">Loss of motivation (2,3,9, 11,12,16,17,20) </w:t>
            </w:r>
          </w:p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 xml:space="preserve">Future Expectations (4,7,8,10,14,18) </w:t>
            </w:r>
          </w:p>
        </w:tc>
        <w:tc>
          <w:tcPr>
            <w:tcW w:w="640" w:type="pct"/>
            <w:vAlign w:val="center"/>
          </w:tcPr>
          <w:p w:rsidR="006635F5" w:rsidRPr="005478FD" w:rsidRDefault="000B34E9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bookmarkStart w:id="2" w:name="_Hlk503812948"/>
            <w:r w:rsidRPr="005478FD">
              <w:rPr>
                <w:rFonts w:ascii="LMRoman10" w:hAnsi="LMRoman10" w:cs="LMRoman10"/>
                <w:sz w:val="21"/>
                <w:szCs w:val="21"/>
              </w:rPr>
              <w:t xml:space="preserve">1499.105 </w:t>
            </w:r>
            <w:bookmarkEnd w:id="2"/>
            <w:r w:rsidR="006635F5"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***</w:t>
            </w:r>
          </w:p>
        </w:tc>
        <w:tc>
          <w:tcPr>
            <w:tcW w:w="369" w:type="pct"/>
            <w:vAlign w:val="center"/>
          </w:tcPr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167</w:t>
            </w:r>
          </w:p>
        </w:tc>
        <w:tc>
          <w:tcPr>
            <w:tcW w:w="442" w:type="pct"/>
            <w:vAlign w:val="center"/>
          </w:tcPr>
          <w:p w:rsidR="000B34E9" w:rsidRPr="000B34E9" w:rsidRDefault="000B34E9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5478FD">
              <w:rPr>
                <w:rFonts w:ascii="LMRoman10" w:hAnsi="LMRoman10" w:cs="LMRoman10"/>
                <w:color w:val="000000"/>
                <w:sz w:val="21"/>
                <w:szCs w:val="21"/>
              </w:rPr>
              <w:t>0.951</w:t>
            </w:r>
          </w:p>
          <w:p w:rsidR="006635F5" w:rsidRPr="0001136E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:rsidR="000B34E9" w:rsidRPr="000B34E9" w:rsidRDefault="000B34E9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5478FD">
              <w:rPr>
                <w:rFonts w:ascii="LMRoman10" w:hAnsi="LMRoman10" w:cs="LMRoman10"/>
                <w:color w:val="000000"/>
                <w:sz w:val="21"/>
                <w:szCs w:val="21"/>
              </w:rPr>
              <w:t>0.945</w:t>
            </w:r>
          </w:p>
          <w:p w:rsidR="006635F5" w:rsidRPr="0001136E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</w:p>
        </w:tc>
        <w:tc>
          <w:tcPr>
            <w:tcW w:w="877" w:type="pct"/>
            <w:gridSpan w:val="2"/>
            <w:vAlign w:val="center"/>
          </w:tcPr>
          <w:p w:rsidR="000B34E9" w:rsidRPr="005478FD" w:rsidRDefault="000B34E9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5478FD">
              <w:rPr>
                <w:rFonts w:ascii="LMRoman10" w:hAnsi="LMRoman10" w:cs="LMRoman10"/>
                <w:sz w:val="21"/>
                <w:szCs w:val="21"/>
              </w:rPr>
              <w:t>0.057</w:t>
            </w:r>
          </w:p>
          <w:p w:rsidR="006635F5" w:rsidRPr="005478FD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[</w:t>
            </w:r>
            <w:r w:rsidR="000B34E9" w:rsidRPr="005478FD">
              <w:rPr>
                <w:rFonts w:ascii="LMRoman10" w:hAnsi="LMRoman10" w:cs="LMRoman10"/>
                <w:color w:val="000000"/>
                <w:sz w:val="21"/>
                <w:szCs w:val="21"/>
              </w:rPr>
              <w:t>0.054</w:t>
            </w: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 xml:space="preserve">, </w:t>
            </w:r>
            <w:r w:rsidR="000B34E9" w:rsidRPr="005478FD">
              <w:rPr>
                <w:rFonts w:ascii="LMRoman10" w:hAnsi="LMRoman10" w:cs="LMRoman10"/>
                <w:color w:val="000000"/>
                <w:sz w:val="21"/>
                <w:szCs w:val="21"/>
              </w:rPr>
              <w:t>0.060</w:t>
            </w: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]</w:t>
            </w:r>
          </w:p>
        </w:tc>
      </w:tr>
      <w:tr w:rsidR="005478FD" w:rsidRPr="0001136E" w:rsidTr="005478FD">
        <w:trPr>
          <w:trHeight w:val="1669"/>
        </w:trPr>
        <w:tc>
          <w:tcPr>
            <w:tcW w:w="830" w:type="pct"/>
            <w:vAlign w:val="center"/>
          </w:tcPr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lastRenderedPageBreak/>
              <w:t xml:space="preserve">Dyce (1996) </w:t>
            </w:r>
          </w:p>
        </w:tc>
        <w:tc>
          <w:tcPr>
            <w:tcW w:w="1437" w:type="pct"/>
            <w:vAlign w:val="center"/>
          </w:tcPr>
          <w:p w:rsidR="006635F5" w:rsidRPr="005F7B8C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 w:rsidRPr="005F7B8C"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 xml:space="preserve">expectation of success (1, 2, 3, 5, 6, 10, 13, </w:t>
            </w:r>
          </w:p>
          <w:p w:rsidR="006635F5" w:rsidRPr="0001558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 xml:space="preserve">15, 19) </w:t>
            </w:r>
          </w:p>
          <w:p w:rsidR="006635F5" w:rsidRPr="0001558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 xml:space="preserve">expectation of failure (9, 11, 16, 17, 20) </w:t>
            </w:r>
          </w:p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 xml:space="preserve">future uncertainty (4, 7, 8, 12, 14, 18) </w:t>
            </w:r>
          </w:p>
        </w:tc>
        <w:tc>
          <w:tcPr>
            <w:tcW w:w="640" w:type="pct"/>
            <w:vAlign w:val="center"/>
          </w:tcPr>
          <w:p w:rsidR="006635F5" w:rsidRPr="005478FD" w:rsidRDefault="000B34E9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5478FD">
              <w:rPr>
                <w:rFonts w:ascii="LMRoman10" w:hAnsi="LMRoman10" w:cs="LMRoman10"/>
                <w:sz w:val="21"/>
                <w:szCs w:val="21"/>
              </w:rPr>
              <w:t>1762.634</w:t>
            </w: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 xml:space="preserve"> </w:t>
            </w:r>
            <w:r w:rsidR="006635F5"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***</w:t>
            </w:r>
          </w:p>
        </w:tc>
        <w:tc>
          <w:tcPr>
            <w:tcW w:w="369" w:type="pct"/>
            <w:vAlign w:val="center"/>
          </w:tcPr>
          <w:p w:rsidR="006635F5" w:rsidRPr="0001136E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167</w:t>
            </w:r>
          </w:p>
        </w:tc>
        <w:tc>
          <w:tcPr>
            <w:tcW w:w="442" w:type="pct"/>
            <w:vAlign w:val="center"/>
          </w:tcPr>
          <w:p w:rsidR="000B34E9" w:rsidRPr="000B34E9" w:rsidRDefault="000B34E9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5478FD">
              <w:rPr>
                <w:rFonts w:ascii="LMRoman10" w:hAnsi="LMRoman10" w:cs="LMRoman10"/>
                <w:color w:val="000000"/>
                <w:sz w:val="21"/>
                <w:szCs w:val="21"/>
              </w:rPr>
              <w:t>0.942</w:t>
            </w:r>
          </w:p>
          <w:p w:rsidR="006635F5" w:rsidRPr="0001136E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:rsidR="000B34E9" w:rsidRPr="000B34E9" w:rsidRDefault="000B34E9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5478FD">
              <w:rPr>
                <w:rFonts w:ascii="LMRoman10" w:hAnsi="LMRoman10" w:cs="LMRoman10"/>
                <w:color w:val="000000"/>
                <w:sz w:val="21"/>
                <w:szCs w:val="21"/>
              </w:rPr>
              <w:t xml:space="preserve">0.934 </w:t>
            </w:r>
          </w:p>
          <w:p w:rsidR="006635F5" w:rsidRPr="0001136E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</w:p>
        </w:tc>
        <w:tc>
          <w:tcPr>
            <w:tcW w:w="877" w:type="pct"/>
            <w:gridSpan w:val="2"/>
            <w:vAlign w:val="center"/>
          </w:tcPr>
          <w:p w:rsidR="006635F5" w:rsidRPr="0001136E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0.0</w:t>
            </w:r>
            <w:r w:rsidR="000B34E9">
              <w:rPr>
                <w:rFonts w:ascii="LMRoman10" w:hAnsi="LMRoman10" w:cs="LMRoman10"/>
                <w:color w:val="000000"/>
                <w:sz w:val="21"/>
                <w:szCs w:val="21"/>
              </w:rPr>
              <w:t>62</w:t>
            </w:r>
          </w:p>
          <w:p w:rsidR="006635F5" w:rsidRPr="0001136E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[0.0</w:t>
            </w:r>
            <w:r w:rsidR="000B34E9">
              <w:rPr>
                <w:rFonts w:ascii="LMRoman10" w:hAnsi="LMRoman10" w:cs="LMRoman10"/>
                <w:color w:val="000000"/>
                <w:sz w:val="21"/>
                <w:szCs w:val="21"/>
              </w:rPr>
              <w:t>60</w:t>
            </w: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, 0.0</w:t>
            </w:r>
            <w:r w:rsidR="000B34E9">
              <w:rPr>
                <w:rFonts w:ascii="LMRoman10" w:hAnsi="LMRoman10" w:cs="LMRoman10"/>
                <w:color w:val="000000"/>
                <w:sz w:val="21"/>
                <w:szCs w:val="21"/>
              </w:rPr>
              <w:t>65</w:t>
            </w: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]</w:t>
            </w:r>
          </w:p>
        </w:tc>
      </w:tr>
      <w:tr w:rsidR="005478FD" w:rsidRPr="0001136E" w:rsidTr="005478FD">
        <w:trPr>
          <w:trHeight w:val="1484"/>
        </w:trPr>
        <w:tc>
          <w:tcPr>
            <w:tcW w:w="830" w:type="pct"/>
            <w:vAlign w:val="center"/>
          </w:tcPr>
          <w:p w:rsidR="006635F5" w:rsidRPr="008C1E3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>Hill, Gallagher, Thomp-</w:t>
            </w:r>
          </w:p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 xml:space="preserve">son, and Ishida (1988) </w:t>
            </w:r>
          </w:p>
        </w:tc>
        <w:tc>
          <w:tcPr>
            <w:tcW w:w="1437" w:type="pct"/>
            <w:vAlign w:val="center"/>
          </w:tcPr>
          <w:p w:rsidR="006635F5" w:rsidRPr="005F7B8C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 w:rsidRPr="005F7B8C"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 xml:space="preserve">hope (1,3, 5, 6, 13, 15, 19) </w:t>
            </w:r>
          </w:p>
          <w:p w:rsidR="006635F5" w:rsidRPr="008C1E3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 xml:space="preserve">giving up (2, 8, 9, 11, 16, 17, 20) </w:t>
            </w:r>
          </w:p>
          <w:p w:rsidR="006635F5" w:rsidRPr="008C1E3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 xml:space="preserve">plans about the future (4, 7, 10, 12, 14, </w:t>
            </w:r>
          </w:p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 xml:space="preserve">18) </w:t>
            </w:r>
          </w:p>
        </w:tc>
        <w:tc>
          <w:tcPr>
            <w:tcW w:w="640" w:type="pct"/>
            <w:vAlign w:val="center"/>
          </w:tcPr>
          <w:p w:rsidR="006635F5" w:rsidRPr="005478FD" w:rsidRDefault="000B34E9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5478FD">
              <w:rPr>
                <w:rFonts w:ascii="LMRoman10" w:hAnsi="LMRoman10" w:cs="LMRoman10"/>
                <w:sz w:val="21"/>
                <w:szCs w:val="21"/>
              </w:rPr>
              <w:t>1621.650</w:t>
            </w:r>
            <w:r w:rsidR="006635F5"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***</w:t>
            </w:r>
          </w:p>
        </w:tc>
        <w:tc>
          <w:tcPr>
            <w:tcW w:w="369" w:type="pct"/>
            <w:vAlign w:val="center"/>
          </w:tcPr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167</w:t>
            </w:r>
          </w:p>
        </w:tc>
        <w:tc>
          <w:tcPr>
            <w:tcW w:w="442" w:type="pct"/>
            <w:vAlign w:val="center"/>
          </w:tcPr>
          <w:p w:rsidR="000B34E9" w:rsidRPr="000B34E9" w:rsidRDefault="000B34E9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5478FD">
              <w:rPr>
                <w:rFonts w:ascii="LMRoman10" w:hAnsi="LMRoman10" w:cs="LMRoman10"/>
                <w:color w:val="000000"/>
                <w:sz w:val="21"/>
                <w:szCs w:val="21"/>
              </w:rPr>
              <w:t xml:space="preserve">0.947 </w:t>
            </w:r>
          </w:p>
          <w:p w:rsidR="006635F5" w:rsidRPr="0001136E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:rsidR="000B34E9" w:rsidRPr="000B34E9" w:rsidRDefault="000B34E9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5478FD">
              <w:rPr>
                <w:rFonts w:ascii="LMRoman10" w:hAnsi="LMRoman10" w:cs="LMRoman10"/>
                <w:color w:val="000000"/>
                <w:sz w:val="21"/>
                <w:szCs w:val="21"/>
              </w:rPr>
              <w:t>0.940</w:t>
            </w:r>
          </w:p>
          <w:p w:rsidR="006635F5" w:rsidRPr="0001136E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</w:p>
        </w:tc>
        <w:tc>
          <w:tcPr>
            <w:tcW w:w="877" w:type="pct"/>
            <w:gridSpan w:val="2"/>
            <w:vAlign w:val="center"/>
          </w:tcPr>
          <w:p w:rsidR="000B34E9" w:rsidRPr="005478FD" w:rsidRDefault="000B34E9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5478FD">
              <w:rPr>
                <w:rFonts w:ascii="LMRoman10" w:hAnsi="LMRoman10" w:cs="LMRoman10"/>
                <w:sz w:val="21"/>
                <w:szCs w:val="21"/>
              </w:rPr>
              <w:t>0.060</w:t>
            </w:r>
          </w:p>
          <w:p w:rsidR="006635F5" w:rsidRPr="0001136E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[</w:t>
            </w:r>
            <w:r w:rsidR="000B34E9" w:rsidRPr="005478FD">
              <w:rPr>
                <w:rFonts w:ascii="LMRoman10" w:hAnsi="LMRoman10" w:cs="LMRoman10"/>
                <w:color w:val="000000"/>
                <w:sz w:val="21"/>
                <w:szCs w:val="21"/>
              </w:rPr>
              <w:t>0.057</w:t>
            </w: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 xml:space="preserve">, </w:t>
            </w:r>
            <w:r w:rsidR="000B34E9">
              <w:rPr>
                <w:rFonts w:ascii="LMRoman10" w:hAnsi="LMRoman10" w:cs="LMRoman10"/>
                <w:color w:val="000000"/>
                <w:sz w:val="21"/>
                <w:szCs w:val="21"/>
              </w:rPr>
              <w:t>0</w:t>
            </w:r>
            <w:r w:rsidR="000B34E9" w:rsidRPr="005478FD">
              <w:rPr>
                <w:rFonts w:ascii="LMRoman10" w:hAnsi="LMRoman10" w:cs="LMRoman10"/>
                <w:color w:val="000000"/>
                <w:sz w:val="21"/>
                <w:szCs w:val="21"/>
              </w:rPr>
              <w:t>.062</w:t>
            </w: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]</w:t>
            </w:r>
          </w:p>
        </w:tc>
      </w:tr>
      <w:tr w:rsidR="005478FD" w:rsidRPr="0001136E" w:rsidTr="005478FD">
        <w:trPr>
          <w:trHeight w:val="2354"/>
        </w:trPr>
        <w:tc>
          <w:tcPr>
            <w:tcW w:w="830" w:type="pct"/>
            <w:vAlign w:val="center"/>
          </w:tcPr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 xml:space="preserve">Rosenfeld et al. (2004) </w:t>
            </w:r>
          </w:p>
        </w:tc>
        <w:tc>
          <w:tcPr>
            <w:tcW w:w="1437" w:type="pct"/>
            <w:vAlign w:val="center"/>
          </w:tcPr>
          <w:p w:rsidR="006635F5" w:rsidRPr="005F7B8C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 w:rsidRPr="005F7B8C"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 xml:space="preserve">positive future orientation (1, 3, 5, 6, 8, 10, 13, 15, 19) </w:t>
            </w:r>
          </w:p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 xml:space="preserve">tendency to not attempt to change </w:t>
            </w:r>
          </w:p>
          <w:p w:rsidR="006635F5" w:rsidRPr="008C1E3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 xml:space="preserve">ones situation (2, 9, 16, 17, 20) </w:t>
            </w:r>
          </w:p>
          <w:p w:rsidR="006635F5" w:rsidRPr="008C1E3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 xml:space="preserve">generally pessimistic outlook on </w:t>
            </w:r>
          </w:p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 xml:space="preserve">the future (4, 7, 11, 12, 14, 18) </w:t>
            </w:r>
          </w:p>
        </w:tc>
        <w:tc>
          <w:tcPr>
            <w:tcW w:w="640" w:type="pct"/>
          </w:tcPr>
          <w:p w:rsidR="006635F5" w:rsidRPr="005478FD" w:rsidRDefault="000B34E9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5478FD">
              <w:rPr>
                <w:rFonts w:ascii="LMRoman10" w:hAnsi="LMRoman10" w:cs="LMRoman10"/>
                <w:sz w:val="21"/>
                <w:szCs w:val="21"/>
              </w:rPr>
              <w:t>1001.225</w:t>
            </w:r>
            <w:r w:rsidR="006635F5"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***</w:t>
            </w:r>
          </w:p>
        </w:tc>
        <w:tc>
          <w:tcPr>
            <w:tcW w:w="369" w:type="pct"/>
          </w:tcPr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149</w:t>
            </w:r>
          </w:p>
        </w:tc>
        <w:tc>
          <w:tcPr>
            <w:tcW w:w="442" w:type="pct"/>
          </w:tcPr>
          <w:p w:rsidR="000B34E9" w:rsidRPr="000B34E9" w:rsidRDefault="000B34E9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5478FD">
              <w:rPr>
                <w:rFonts w:ascii="LMRoman10" w:hAnsi="LMRoman10" w:cs="LMRoman10"/>
                <w:color w:val="000000"/>
                <w:sz w:val="21"/>
                <w:szCs w:val="21"/>
              </w:rPr>
              <w:t xml:space="preserve">0.969 </w:t>
            </w:r>
          </w:p>
          <w:p w:rsidR="006635F5" w:rsidRPr="0001136E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</w:tcPr>
          <w:p w:rsidR="000B34E9" w:rsidRPr="000B34E9" w:rsidRDefault="000B34E9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5478FD">
              <w:rPr>
                <w:rFonts w:ascii="LMRoman10" w:hAnsi="LMRoman10" w:cs="LMRoman10"/>
                <w:color w:val="000000"/>
                <w:sz w:val="21"/>
                <w:szCs w:val="21"/>
              </w:rPr>
              <w:t xml:space="preserve">0.964  </w:t>
            </w:r>
          </w:p>
          <w:p w:rsidR="006635F5" w:rsidRPr="0001136E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</w:p>
        </w:tc>
        <w:tc>
          <w:tcPr>
            <w:tcW w:w="877" w:type="pct"/>
            <w:gridSpan w:val="2"/>
          </w:tcPr>
          <w:p w:rsidR="000B34E9" w:rsidRPr="005478FD" w:rsidRDefault="000B34E9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5478FD">
              <w:rPr>
                <w:rFonts w:ascii="LMRoman10" w:hAnsi="LMRoman10" w:cs="LMRoman10"/>
                <w:sz w:val="21"/>
                <w:szCs w:val="21"/>
              </w:rPr>
              <w:t>0.048</w:t>
            </w:r>
          </w:p>
          <w:p w:rsidR="006635F5" w:rsidRPr="005478FD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[</w:t>
            </w:r>
            <w:r w:rsidR="000B34E9" w:rsidRPr="005478FD">
              <w:rPr>
                <w:rFonts w:ascii="LMRoman10" w:hAnsi="LMRoman10" w:cs="LMRoman10"/>
                <w:color w:val="000000"/>
                <w:sz w:val="21"/>
                <w:szCs w:val="21"/>
              </w:rPr>
              <w:t>0.046</w:t>
            </w: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 xml:space="preserve">, </w:t>
            </w:r>
            <w:r w:rsidR="000B34E9" w:rsidRPr="005478FD">
              <w:rPr>
                <w:rFonts w:ascii="LMRoman10" w:hAnsi="LMRoman10" w:cs="LMRoman10"/>
                <w:color w:val="000000"/>
                <w:sz w:val="21"/>
                <w:szCs w:val="21"/>
              </w:rPr>
              <w:t>0.05</w:t>
            </w:r>
            <w:r w:rsidR="005478FD" w:rsidRPr="005478FD">
              <w:rPr>
                <w:rFonts w:ascii="LMRoman10" w:hAnsi="LMRoman10" w:cs="LMRoman10"/>
                <w:color w:val="000000"/>
                <w:sz w:val="21"/>
                <w:szCs w:val="21"/>
              </w:rPr>
              <w:t>1</w:t>
            </w: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]</w:t>
            </w:r>
          </w:p>
        </w:tc>
      </w:tr>
      <w:tr w:rsidR="005478FD" w:rsidRPr="0001136E" w:rsidTr="005478FD">
        <w:trPr>
          <w:trHeight w:val="1316"/>
        </w:trPr>
        <w:tc>
          <w:tcPr>
            <w:tcW w:w="830" w:type="pct"/>
            <w:vAlign w:val="center"/>
          </w:tcPr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lastRenderedPageBreak/>
              <w:t xml:space="preserve">Steer, Iguchi, and Platt </w:t>
            </w:r>
          </w:p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 xml:space="preserve">(1994) </w:t>
            </w:r>
          </w:p>
        </w:tc>
        <w:tc>
          <w:tcPr>
            <w:tcW w:w="1437" w:type="pct"/>
            <w:vAlign w:val="center"/>
          </w:tcPr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 xml:space="preserve">resignation (2, 9, 11, 16, 17, 20) </w:t>
            </w:r>
          </w:p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 xml:space="preserve">rejection (1, 6, 8, 13, 15, 19) </w:t>
            </w:r>
          </w:p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 xml:space="preserve">acceptance (4, 14) </w:t>
            </w:r>
          </w:p>
        </w:tc>
        <w:tc>
          <w:tcPr>
            <w:tcW w:w="640" w:type="pct"/>
            <w:vAlign w:val="center"/>
          </w:tcPr>
          <w:p w:rsidR="006635F5" w:rsidRPr="005478FD" w:rsidRDefault="000B34E9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5478FD">
              <w:rPr>
                <w:rFonts w:ascii="LMRoman10" w:hAnsi="LMRoman10" w:cs="LMRoman10"/>
                <w:sz w:val="21"/>
                <w:szCs w:val="21"/>
              </w:rPr>
              <w:t xml:space="preserve">681.484 </w:t>
            </w:r>
            <w:r w:rsidR="006635F5"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***</w:t>
            </w:r>
          </w:p>
        </w:tc>
        <w:tc>
          <w:tcPr>
            <w:tcW w:w="369" w:type="pct"/>
            <w:vAlign w:val="center"/>
          </w:tcPr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74</w:t>
            </w:r>
          </w:p>
        </w:tc>
        <w:tc>
          <w:tcPr>
            <w:tcW w:w="442" w:type="pct"/>
            <w:vAlign w:val="center"/>
          </w:tcPr>
          <w:p w:rsidR="000B34E9" w:rsidRPr="000B34E9" w:rsidRDefault="000B34E9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5478FD">
              <w:rPr>
                <w:rFonts w:ascii="LMRoman10" w:hAnsi="LMRoman10" w:cs="LMRoman10"/>
                <w:color w:val="000000"/>
                <w:sz w:val="21"/>
                <w:szCs w:val="21"/>
              </w:rPr>
              <w:t xml:space="preserve">0.963 </w:t>
            </w:r>
          </w:p>
          <w:p w:rsidR="006635F5" w:rsidRPr="0001136E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:rsidR="000B34E9" w:rsidRPr="000B34E9" w:rsidRDefault="000B34E9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5478FD">
              <w:rPr>
                <w:rFonts w:ascii="LMRoman10" w:hAnsi="LMRoman10" w:cs="LMRoman10"/>
                <w:color w:val="000000"/>
                <w:sz w:val="21"/>
                <w:szCs w:val="21"/>
              </w:rPr>
              <w:t>0.955</w:t>
            </w:r>
          </w:p>
          <w:p w:rsidR="006635F5" w:rsidRPr="0001136E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</w:p>
        </w:tc>
        <w:tc>
          <w:tcPr>
            <w:tcW w:w="877" w:type="pct"/>
            <w:gridSpan w:val="2"/>
            <w:vAlign w:val="center"/>
          </w:tcPr>
          <w:p w:rsidR="000B34E9" w:rsidRPr="005478FD" w:rsidRDefault="000B34E9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5478FD">
              <w:rPr>
                <w:rFonts w:ascii="LMRoman10" w:hAnsi="LMRoman10" w:cs="LMRoman10"/>
                <w:sz w:val="21"/>
                <w:szCs w:val="21"/>
              </w:rPr>
              <w:t>0.058</w:t>
            </w:r>
          </w:p>
          <w:p w:rsidR="006635F5" w:rsidRPr="0001136E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[</w:t>
            </w:r>
            <w:r w:rsidR="000B34E9" w:rsidRPr="005478FD">
              <w:rPr>
                <w:rFonts w:ascii="LMRoman10" w:hAnsi="LMRoman10" w:cs="LMRoman10"/>
                <w:color w:val="000000"/>
                <w:sz w:val="21"/>
                <w:szCs w:val="21"/>
              </w:rPr>
              <w:t>0.054</w:t>
            </w: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 xml:space="preserve">, </w:t>
            </w:r>
            <w:r w:rsidR="000B34E9" w:rsidRPr="005478FD">
              <w:rPr>
                <w:rFonts w:ascii="LMRoman10" w:hAnsi="LMRoman10" w:cs="LMRoman10"/>
                <w:color w:val="000000"/>
                <w:sz w:val="21"/>
                <w:szCs w:val="21"/>
              </w:rPr>
              <w:t>0.062</w:t>
            </w: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]</w:t>
            </w:r>
          </w:p>
        </w:tc>
      </w:tr>
      <w:tr w:rsidR="005478FD" w:rsidRPr="0001136E" w:rsidTr="005478FD">
        <w:trPr>
          <w:trHeight w:val="1131"/>
        </w:trPr>
        <w:tc>
          <w:tcPr>
            <w:tcW w:w="830" w:type="pct"/>
            <w:tcBorders>
              <w:bottom w:val="nil"/>
            </w:tcBorders>
            <w:vAlign w:val="center"/>
          </w:tcPr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 xml:space="preserve">Steer, Kumar, and Beck </w:t>
            </w:r>
          </w:p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 xml:space="preserve">(1993) </w:t>
            </w:r>
          </w:p>
        </w:tc>
        <w:tc>
          <w:tcPr>
            <w:tcW w:w="1437" w:type="pct"/>
            <w:tcBorders>
              <w:bottom w:val="nil"/>
            </w:tcBorders>
            <w:vAlign w:val="center"/>
          </w:tcPr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 xml:space="preserve">rejection (1, 2, 3, 6, 7, 8, 10, 13, 15, 19) </w:t>
            </w:r>
          </w:p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 xml:space="preserve">acceptance (4, 12, 14, 17, 18) </w:t>
            </w:r>
          </w:p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 xml:space="preserve">resignation (9, 11, 16, 20) </w:t>
            </w:r>
          </w:p>
        </w:tc>
        <w:tc>
          <w:tcPr>
            <w:tcW w:w="640" w:type="pct"/>
            <w:tcBorders>
              <w:bottom w:val="nil"/>
            </w:tcBorders>
            <w:vAlign w:val="center"/>
          </w:tcPr>
          <w:p w:rsidR="006635F5" w:rsidRPr="005478FD" w:rsidRDefault="00F30FBD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5478FD">
              <w:rPr>
                <w:rFonts w:ascii="LMRoman10" w:hAnsi="LMRoman10" w:cs="LMRoman10"/>
                <w:sz w:val="21"/>
                <w:szCs w:val="21"/>
              </w:rPr>
              <w:t>1593.562</w:t>
            </w:r>
            <w:r w:rsidR="006635F5"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***</w:t>
            </w:r>
          </w:p>
        </w:tc>
        <w:tc>
          <w:tcPr>
            <w:tcW w:w="369" w:type="pct"/>
            <w:tcBorders>
              <w:bottom w:val="nil"/>
            </w:tcBorders>
            <w:vAlign w:val="center"/>
          </w:tcPr>
          <w:p w:rsidR="006635F5" w:rsidRPr="0001136E" w:rsidRDefault="006635F5" w:rsidP="005D008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149</w:t>
            </w:r>
          </w:p>
        </w:tc>
        <w:tc>
          <w:tcPr>
            <w:tcW w:w="442" w:type="pct"/>
            <w:tcBorders>
              <w:bottom w:val="nil"/>
            </w:tcBorders>
            <w:vAlign w:val="center"/>
          </w:tcPr>
          <w:p w:rsidR="00F30FBD" w:rsidRPr="00F30FBD" w:rsidRDefault="00F30FBD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5478FD">
              <w:rPr>
                <w:rFonts w:ascii="LMRoman10" w:hAnsi="LMRoman10" w:cs="LMRoman10"/>
                <w:color w:val="000000"/>
                <w:sz w:val="21"/>
                <w:szCs w:val="21"/>
              </w:rPr>
              <w:t>0.945</w:t>
            </w:r>
          </w:p>
          <w:p w:rsidR="006635F5" w:rsidRPr="0001136E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  <w:tcBorders>
              <w:bottom w:val="nil"/>
            </w:tcBorders>
            <w:vAlign w:val="center"/>
          </w:tcPr>
          <w:p w:rsidR="00F30FBD" w:rsidRPr="00F30FBD" w:rsidRDefault="00F30FBD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5478FD">
              <w:rPr>
                <w:rFonts w:ascii="LMRoman10" w:hAnsi="LMRoman10" w:cs="LMRoman10"/>
                <w:color w:val="000000"/>
                <w:sz w:val="21"/>
                <w:szCs w:val="21"/>
              </w:rPr>
              <w:t>0.937</w:t>
            </w:r>
          </w:p>
          <w:p w:rsidR="006635F5" w:rsidRPr="0001136E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</w:p>
        </w:tc>
        <w:tc>
          <w:tcPr>
            <w:tcW w:w="877" w:type="pct"/>
            <w:gridSpan w:val="2"/>
            <w:tcBorders>
              <w:bottom w:val="nil"/>
            </w:tcBorders>
            <w:vAlign w:val="center"/>
          </w:tcPr>
          <w:p w:rsidR="006635F5" w:rsidRPr="0001136E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0.0</w:t>
            </w:r>
            <w:r w:rsidR="00F30FBD">
              <w:rPr>
                <w:rFonts w:ascii="LMRoman10" w:hAnsi="LMRoman10" w:cs="LMRoman10"/>
                <w:color w:val="000000"/>
                <w:sz w:val="21"/>
                <w:szCs w:val="21"/>
              </w:rPr>
              <w:t>63</w:t>
            </w:r>
          </w:p>
          <w:p w:rsidR="006635F5" w:rsidRPr="0001136E" w:rsidRDefault="006635F5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[0.0</w:t>
            </w:r>
            <w:r w:rsidR="00F30FBD">
              <w:rPr>
                <w:rFonts w:ascii="LMRoman10" w:hAnsi="LMRoman10" w:cs="LMRoman10"/>
                <w:color w:val="000000"/>
                <w:sz w:val="21"/>
                <w:szCs w:val="21"/>
              </w:rPr>
              <w:t>60</w:t>
            </w: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, 0.0</w:t>
            </w:r>
            <w:r w:rsidR="00F30FBD">
              <w:rPr>
                <w:rFonts w:ascii="LMRoman10" w:hAnsi="LMRoman10" w:cs="LMRoman10"/>
                <w:color w:val="000000"/>
                <w:sz w:val="21"/>
                <w:szCs w:val="21"/>
              </w:rPr>
              <w:t>66</w:t>
            </w:r>
            <w:r w:rsidRPr="0001136E">
              <w:rPr>
                <w:rFonts w:ascii="LMRoman10" w:hAnsi="LMRoman10" w:cs="LMRoman10"/>
                <w:color w:val="000000"/>
                <w:sz w:val="21"/>
                <w:szCs w:val="21"/>
              </w:rPr>
              <w:t>]</w:t>
            </w:r>
          </w:p>
        </w:tc>
      </w:tr>
      <w:tr w:rsidR="00F30FBD" w:rsidRPr="0001136E" w:rsidTr="005478FD">
        <w:trPr>
          <w:trHeight w:val="1131"/>
        </w:trPr>
        <w:tc>
          <w:tcPr>
            <w:tcW w:w="830" w:type="pct"/>
            <w:tcBorders>
              <w:top w:val="nil"/>
              <w:bottom w:val="nil"/>
            </w:tcBorders>
            <w:vAlign w:val="center"/>
          </w:tcPr>
          <w:p w:rsidR="00F30FBD" w:rsidRPr="0001136E" w:rsidRDefault="00F30FBD" w:rsidP="00F30FB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AD25DF">
              <w:rPr>
                <w:rFonts w:ascii="LMRoman10" w:hAnsi="LMRoman10" w:cs="LMRoman10"/>
                <w:color w:val="000000"/>
                <w:sz w:val="21"/>
                <w:szCs w:val="21"/>
              </w:rPr>
              <w:t>Niméus et al. (1997)</w:t>
            </w:r>
          </w:p>
        </w:tc>
        <w:tc>
          <w:tcPr>
            <w:tcW w:w="1437" w:type="pct"/>
            <w:tcBorders>
              <w:top w:val="nil"/>
              <w:bottom w:val="nil"/>
            </w:tcBorders>
            <w:vAlign w:val="center"/>
          </w:tcPr>
          <w:p w:rsidR="00F30FBD" w:rsidRPr="00AD25DF" w:rsidRDefault="00F30FBD" w:rsidP="00F30FB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 w:rsidRPr="00AD25DF"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>Loss of motivation (2, 7, 9, 11, 13, 14, 16,</w:t>
            </w:r>
            <w:r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 xml:space="preserve"> </w:t>
            </w:r>
            <w:r w:rsidRPr="00AD25DF"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>20)</w:t>
            </w:r>
          </w:p>
          <w:p w:rsidR="00F30FBD" w:rsidRPr="00F30FBD" w:rsidRDefault="00F30FBD" w:rsidP="00F30FB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 w:rsidRPr="00AD25DF"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>Expectations of the future (1, 10, 12, 15,</w:t>
            </w:r>
            <w:r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 xml:space="preserve"> </w:t>
            </w:r>
            <w:r w:rsidRPr="00F30FBD"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>17, 18, 19)</w:t>
            </w:r>
          </w:p>
          <w:p w:rsidR="00F30FBD" w:rsidRPr="00F30FBD" w:rsidRDefault="00F30FBD" w:rsidP="00F30FB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 w:rsidRPr="00F30FBD"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>Undefined (1, 2, 3, 6, 7, 11, 15, 19)</w:t>
            </w:r>
          </w:p>
          <w:p w:rsidR="00F30FBD" w:rsidRPr="00F30FBD" w:rsidRDefault="00F30FBD" w:rsidP="00F30FB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 w:rsidRPr="00F30FBD"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>Undefined (4)</w:t>
            </w:r>
          </w:p>
        </w:tc>
        <w:tc>
          <w:tcPr>
            <w:tcW w:w="2733" w:type="pct"/>
            <w:gridSpan w:val="6"/>
            <w:tcBorders>
              <w:top w:val="nil"/>
              <w:bottom w:val="nil"/>
            </w:tcBorders>
            <w:vAlign w:val="center"/>
          </w:tcPr>
          <w:p w:rsidR="00F30FBD" w:rsidRPr="0001136E" w:rsidRDefault="00F30FBD" w:rsidP="005478F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>
              <w:rPr>
                <w:rFonts w:ascii="LMRoman10" w:hAnsi="LMRoman10" w:cs="LMRoman10"/>
                <w:color w:val="000000"/>
                <w:sz w:val="21"/>
                <w:szCs w:val="21"/>
              </w:rPr>
              <w:t>did not converge</w:t>
            </w:r>
          </w:p>
        </w:tc>
      </w:tr>
      <w:tr w:rsidR="00F30FBD" w:rsidRPr="00FA1B61" w:rsidTr="005478FD">
        <w:trPr>
          <w:gridAfter w:val="6"/>
          <w:wAfter w:w="2733" w:type="pct"/>
          <w:trHeight w:val="1131"/>
        </w:trPr>
        <w:tc>
          <w:tcPr>
            <w:tcW w:w="830" w:type="pct"/>
            <w:tcBorders>
              <w:top w:val="nil"/>
              <w:bottom w:val="nil"/>
            </w:tcBorders>
            <w:vAlign w:val="center"/>
          </w:tcPr>
          <w:p w:rsidR="00F30FBD" w:rsidRPr="00FA1B61" w:rsidRDefault="00F30FBD" w:rsidP="00F30FB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 w:rsidRPr="00FA1B61"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>Bi-factor model</w:t>
            </w:r>
          </w:p>
        </w:tc>
        <w:tc>
          <w:tcPr>
            <w:tcW w:w="1437" w:type="pct"/>
            <w:tcBorders>
              <w:top w:val="nil"/>
              <w:bottom w:val="nil"/>
            </w:tcBorders>
            <w:vAlign w:val="center"/>
          </w:tcPr>
          <w:p w:rsidR="00F30FBD" w:rsidRPr="00AD25DF" w:rsidRDefault="00F30FBD" w:rsidP="00F30FB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</w:p>
        </w:tc>
      </w:tr>
      <w:tr w:rsidR="005478FD" w:rsidRPr="00FA1B61" w:rsidTr="005478FD">
        <w:trPr>
          <w:trHeight w:val="1131"/>
        </w:trPr>
        <w:tc>
          <w:tcPr>
            <w:tcW w:w="830" w:type="pct"/>
            <w:tcBorders>
              <w:top w:val="nil"/>
              <w:bottom w:val="nil"/>
            </w:tcBorders>
            <w:vAlign w:val="center"/>
          </w:tcPr>
          <w:p w:rsidR="00F30FBD" w:rsidRPr="00FA1B61" w:rsidRDefault="00F30FBD" w:rsidP="00F30FB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>Szabó et al. (2016)</w:t>
            </w:r>
          </w:p>
        </w:tc>
        <w:tc>
          <w:tcPr>
            <w:tcW w:w="1437" w:type="pct"/>
            <w:tcBorders>
              <w:top w:val="nil"/>
              <w:bottom w:val="nil"/>
            </w:tcBorders>
            <w:vAlign w:val="center"/>
          </w:tcPr>
          <w:p w:rsidR="00F30FBD" w:rsidRDefault="00F30FBD" w:rsidP="00F30FB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>Content factor (all items)</w:t>
            </w:r>
          </w:p>
          <w:p w:rsidR="00F30FBD" w:rsidRDefault="00F30FBD" w:rsidP="00F30FB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 xml:space="preserve">Negatively worded items </w:t>
            </w:r>
          </w:p>
          <w:p w:rsidR="00F30FBD" w:rsidRDefault="00F30FBD" w:rsidP="00F30FB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>(2,4,7,9,11,12, 16, 17, 18, 20)</w:t>
            </w:r>
          </w:p>
          <w:p w:rsidR="00F30FBD" w:rsidRDefault="00F30FBD" w:rsidP="00F30FB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lastRenderedPageBreak/>
              <w:t>Positively worded items</w:t>
            </w:r>
          </w:p>
          <w:p w:rsidR="00F30FBD" w:rsidRPr="00AD25DF" w:rsidRDefault="00F30FBD" w:rsidP="00F30FBD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>(1,3,5,6,8,10,13,15,19)</w:t>
            </w:r>
          </w:p>
        </w:tc>
        <w:tc>
          <w:tcPr>
            <w:tcW w:w="640" w:type="pct"/>
            <w:tcBorders>
              <w:top w:val="nil"/>
              <w:bottom w:val="nil"/>
            </w:tcBorders>
            <w:vAlign w:val="center"/>
          </w:tcPr>
          <w:p w:rsidR="00F30FBD" w:rsidRPr="006C5080" w:rsidRDefault="00F30FBD" w:rsidP="00F30FB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6C5080">
              <w:rPr>
                <w:rFonts w:ascii="LMRoman10" w:hAnsi="LMRoman10" w:cs="LMRoman10"/>
                <w:color w:val="000000"/>
                <w:sz w:val="21"/>
                <w:szCs w:val="21"/>
              </w:rPr>
              <w:lastRenderedPageBreak/>
              <w:t>27571.635***</w:t>
            </w:r>
          </w:p>
        </w:tc>
        <w:tc>
          <w:tcPr>
            <w:tcW w:w="369" w:type="pct"/>
            <w:tcBorders>
              <w:top w:val="nil"/>
              <w:bottom w:val="nil"/>
            </w:tcBorders>
            <w:vAlign w:val="center"/>
          </w:tcPr>
          <w:p w:rsidR="00F30FBD" w:rsidRPr="006C5080" w:rsidRDefault="00F30FBD" w:rsidP="00F30FB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6C5080">
              <w:rPr>
                <w:rFonts w:ascii="LMRoman10" w:hAnsi="LMRoman10" w:cs="LMRoman10"/>
                <w:color w:val="000000"/>
                <w:sz w:val="21"/>
                <w:szCs w:val="21"/>
              </w:rPr>
              <w:t>1</w:t>
            </w:r>
            <w:r>
              <w:rPr>
                <w:rFonts w:ascii="LMRoman10" w:hAnsi="LMRoman10" w:cs="LMRoman10"/>
                <w:color w:val="000000"/>
                <w:sz w:val="21"/>
                <w:szCs w:val="21"/>
              </w:rPr>
              <w:t>9</w:t>
            </w:r>
            <w:r w:rsidRPr="006C5080">
              <w:rPr>
                <w:rFonts w:ascii="LMRoman10" w:hAnsi="LMRoman10" w:cs="LMRoman10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2" w:type="pct"/>
            <w:tcBorders>
              <w:top w:val="nil"/>
              <w:bottom w:val="nil"/>
            </w:tcBorders>
            <w:vAlign w:val="center"/>
          </w:tcPr>
          <w:p w:rsidR="00F30FBD" w:rsidRPr="006C5080" w:rsidRDefault="00F30FBD" w:rsidP="00F30F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6C5080">
              <w:rPr>
                <w:rFonts w:ascii="LMRoman10" w:hAnsi="LMRoman10" w:cs="LMRoman10"/>
                <w:color w:val="000000"/>
                <w:sz w:val="21"/>
                <w:szCs w:val="21"/>
              </w:rPr>
              <w:t>0.985</w:t>
            </w:r>
          </w:p>
        </w:tc>
        <w:tc>
          <w:tcPr>
            <w:tcW w:w="665" w:type="pct"/>
            <w:gridSpan w:val="2"/>
            <w:tcBorders>
              <w:top w:val="nil"/>
              <w:bottom w:val="nil"/>
            </w:tcBorders>
            <w:vAlign w:val="center"/>
          </w:tcPr>
          <w:p w:rsidR="00F30FBD" w:rsidRPr="006C5080" w:rsidRDefault="00F30FBD" w:rsidP="005478FD">
            <w:pPr>
              <w:pStyle w:val="HTMLPreformatted"/>
              <w:shd w:val="clear" w:color="auto" w:fill="FFFFFF"/>
              <w:wordWrap w:val="0"/>
              <w:spacing w:line="225" w:lineRule="atLeast"/>
              <w:jc w:val="center"/>
              <w:rPr>
                <w:rFonts w:ascii="LMRoman10" w:eastAsiaTheme="minorHAnsi" w:hAnsi="LMRoman10" w:cs="LMRoman10"/>
                <w:color w:val="000000"/>
                <w:sz w:val="21"/>
                <w:szCs w:val="21"/>
                <w:lang w:eastAsia="en-US"/>
              </w:rPr>
            </w:pPr>
            <w:r w:rsidRPr="006C5080">
              <w:rPr>
                <w:rFonts w:ascii="LMRoman10" w:eastAsiaTheme="minorHAnsi" w:hAnsi="LMRoman10" w:cs="LMRoman10"/>
                <w:color w:val="000000"/>
                <w:sz w:val="21"/>
                <w:szCs w:val="21"/>
                <w:lang w:eastAsia="en-US"/>
              </w:rPr>
              <w:t>0.981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center"/>
          </w:tcPr>
          <w:p w:rsidR="00F30FBD" w:rsidRPr="006C5080" w:rsidRDefault="00F30FBD" w:rsidP="005478FD">
            <w:pPr>
              <w:pStyle w:val="HTMLPreformatted"/>
              <w:shd w:val="clear" w:color="auto" w:fill="FFFFFF"/>
              <w:wordWrap w:val="0"/>
              <w:spacing w:line="225" w:lineRule="atLeast"/>
              <w:jc w:val="center"/>
              <w:rPr>
                <w:rFonts w:ascii="LMRoman10" w:eastAsiaTheme="minorHAnsi" w:hAnsi="LMRoman10" w:cs="LMRoman10"/>
                <w:color w:val="000000"/>
                <w:sz w:val="21"/>
                <w:szCs w:val="21"/>
                <w:lang w:eastAsia="en-US"/>
              </w:rPr>
            </w:pPr>
            <w:r w:rsidRPr="006C5080">
              <w:rPr>
                <w:rFonts w:ascii="LMRoman10" w:eastAsiaTheme="minorHAnsi" w:hAnsi="LMRoman10" w:cs="LMRoman10"/>
                <w:color w:val="000000"/>
                <w:sz w:val="21"/>
                <w:szCs w:val="21"/>
                <w:lang w:eastAsia="en-US"/>
              </w:rPr>
              <w:t>0.034</w:t>
            </w:r>
          </w:p>
          <w:p w:rsidR="00F30FBD" w:rsidRPr="006C5080" w:rsidRDefault="00F30FBD" w:rsidP="005478FD">
            <w:pPr>
              <w:pStyle w:val="HTMLPreformatted"/>
              <w:shd w:val="clear" w:color="auto" w:fill="FFFFFF"/>
              <w:wordWrap w:val="0"/>
              <w:spacing w:line="225" w:lineRule="atLeast"/>
              <w:jc w:val="center"/>
              <w:rPr>
                <w:rFonts w:ascii="LMRoman10" w:eastAsiaTheme="minorHAnsi" w:hAnsi="LMRoman10" w:cs="LMRoman10"/>
                <w:color w:val="000000"/>
                <w:sz w:val="21"/>
                <w:szCs w:val="21"/>
                <w:lang w:eastAsia="en-US"/>
              </w:rPr>
            </w:pPr>
            <w:r w:rsidRPr="006C5080">
              <w:rPr>
                <w:rFonts w:ascii="LMRoman10" w:eastAsiaTheme="minorHAnsi" w:hAnsi="LMRoman10" w:cs="LMRoman10"/>
                <w:color w:val="000000"/>
                <w:sz w:val="21"/>
                <w:szCs w:val="21"/>
                <w:lang w:eastAsia="en-US"/>
              </w:rPr>
              <w:t>[0.031,0.036]</w:t>
            </w:r>
          </w:p>
        </w:tc>
      </w:tr>
      <w:tr w:rsidR="003253DB" w:rsidRPr="00FA1B61" w:rsidTr="005478FD">
        <w:trPr>
          <w:trHeight w:val="1131"/>
        </w:trPr>
        <w:tc>
          <w:tcPr>
            <w:tcW w:w="830" w:type="pct"/>
            <w:tcBorders>
              <w:top w:val="nil"/>
              <w:bottom w:val="nil"/>
            </w:tcBorders>
            <w:vAlign w:val="center"/>
          </w:tcPr>
          <w:p w:rsidR="003253DB" w:rsidRDefault="003253DB" w:rsidP="003253DB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lastRenderedPageBreak/>
              <w:t>MTMM</w:t>
            </w:r>
          </w:p>
        </w:tc>
        <w:tc>
          <w:tcPr>
            <w:tcW w:w="1437" w:type="pct"/>
            <w:tcBorders>
              <w:top w:val="nil"/>
              <w:bottom w:val="nil"/>
            </w:tcBorders>
            <w:vAlign w:val="center"/>
          </w:tcPr>
          <w:p w:rsidR="003253DB" w:rsidRDefault="003253DB" w:rsidP="003253DB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>Correlated traits</w:t>
            </w:r>
          </w:p>
          <w:p w:rsidR="003253DB" w:rsidRDefault="003253DB" w:rsidP="003253DB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>Correlated methods</w:t>
            </w:r>
          </w:p>
        </w:tc>
        <w:tc>
          <w:tcPr>
            <w:tcW w:w="640" w:type="pct"/>
            <w:tcBorders>
              <w:top w:val="nil"/>
              <w:bottom w:val="nil"/>
            </w:tcBorders>
            <w:vAlign w:val="center"/>
          </w:tcPr>
          <w:p w:rsidR="003253DB" w:rsidRPr="006C5080" w:rsidRDefault="003253DB" w:rsidP="003253D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</w:p>
        </w:tc>
        <w:tc>
          <w:tcPr>
            <w:tcW w:w="369" w:type="pct"/>
            <w:tcBorders>
              <w:top w:val="nil"/>
              <w:bottom w:val="nil"/>
            </w:tcBorders>
            <w:vAlign w:val="center"/>
          </w:tcPr>
          <w:p w:rsidR="003253DB" w:rsidRPr="006C5080" w:rsidRDefault="003253DB" w:rsidP="003253D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  <w:vAlign w:val="center"/>
          </w:tcPr>
          <w:p w:rsidR="003253DB" w:rsidRPr="006C5080" w:rsidRDefault="003253DB" w:rsidP="003253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</w:p>
        </w:tc>
        <w:tc>
          <w:tcPr>
            <w:tcW w:w="665" w:type="pct"/>
            <w:gridSpan w:val="2"/>
            <w:tcBorders>
              <w:top w:val="nil"/>
              <w:bottom w:val="nil"/>
            </w:tcBorders>
            <w:vAlign w:val="center"/>
          </w:tcPr>
          <w:p w:rsidR="003253DB" w:rsidRPr="006C5080" w:rsidRDefault="003253DB" w:rsidP="005478FD">
            <w:pPr>
              <w:pStyle w:val="HTMLPreformatted"/>
              <w:shd w:val="clear" w:color="auto" w:fill="FFFFFF"/>
              <w:wordWrap w:val="0"/>
              <w:spacing w:line="225" w:lineRule="atLeast"/>
              <w:jc w:val="center"/>
              <w:rPr>
                <w:rFonts w:ascii="LMRoman10" w:eastAsiaTheme="minorHAnsi" w:hAnsi="LMRoman10" w:cs="LMRoman10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17" w:type="pct"/>
            <w:tcBorders>
              <w:top w:val="nil"/>
              <w:bottom w:val="nil"/>
            </w:tcBorders>
            <w:vAlign w:val="center"/>
          </w:tcPr>
          <w:p w:rsidR="003253DB" w:rsidRPr="006C5080" w:rsidRDefault="003253DB" w:rsidP="005478FD">
            <w:pPr>
              <w:pStyle w:val="HTMLPreformatted"/>
              <w:shd w:val="clear" w:color="auto" w:fill="FFFFFF"/>
              <w:wordWrap w:val="0"/>
              <w:spacing w:line="225" w:lineRule="atLeast"/>
              <w:jc w:val="center"/>
              <w:rPr>
                <w:rFonts w:ascii="LMRoman10" w:eastAsiaTheme="minorHAnsi" w:hAnsi="LMRoman10" w:cs="LMRoman10"/>
                <w:color w:val="000000"/>
                <w:sz w:val="21"/>
                <w:szCs w:val="21"/>
                <w:lang w:eastAsia="en-US"/>
              </w:rPr>
            </w:pPr>
          </w:p>
        </w:tc>
      </w:tr>
      <w:tr w:rsidR="003253DB" w:rsidRPr="00FA1B61" w:rsidTr="005478FD">
        <w:trPr>
          <w:trHeight w:val="1131"/>
        </w:trPr>
        <w:tc>
          <w:tcPr>
            <w:tcW w:w="830" w:type="pct"/>
            <w:tcBorders>
              <w:top w:val="nil"/>
              <w:bottom w:val="single" w:sz="4" w:space="0" w:color="auto"/>
            </w:tcBorders>
            <w:vAlign w:val="center"/>
          </w:tcPr>
          <w:p w:rsidR="003253DB" w:rsidRDefault="003253DB" w:rsidP="003253DB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>Boduszek &amp; Dhingra (2016)</w:t>
            </w:r>
          </w:p>
        </w:tc>
        <w:tc>
          <w:tcPr>
            <w:tcW w:w="1437" w:type="pct"/>
            <w:tcBorders>
              <w:top w:val="nil"/>
              <w:bottom w:val="single" w:sz="4" w:space="0" w:color="auto"/>
            </w:tcBorders>
            <w:vAlign w:val="center"/>
          </w:tcPr>
          <w:p w:rsidR="003253DB" w:rsidRDefault="003253DB" w:rsidP="003253DB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>3 trait factors</w:t>
            </w:r>
          </w:p>
          <w:p w:rsidR="003253DB" w:rsidRPr="005F7B8C" w:rsidRDefault="003253DB" w:rsidP="003253DB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 w:rsidRPr="005F7B8C"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 xml:space="preserve">Feelings, about the future (1,5,6,13,15,19) </w:t>
            </w:r>
          </w:p>
          <w:p w:rsidR="003253DB" w:rsidRPr="0001558E" w:rsidRDefault="003253DB" w:rsidP="003253DB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 xml:space="preserve">Loss of motivation (2,3,9, 11,12,16,17,20) </w:t>
            </w:r>
          </w:p>
          <w:p w:rsidR="003253DB" w:rsidRDefault="003253DB" w:rsidP="003253DB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 w:rsidRPr="0001136E"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>Future Expectations (4,7,8,10,14,18)</w:t>
            </w:r>
          </w:p>
          <w:p w:rsidR="003253DB" w:rsidRDefault="003253DB" w:rsidP="003253DB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>2 method factors</w:t>
            </w:r>
            <w:r w:rsidRPr="0001136E"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3253DB" w:rsidRDefault="003253DB" w:rsidP="003253DB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 xml:space="preserve">Negatively worded items </w:t>
            </w:r>
          </w:p>
          <w:p w:rsidR="003253DB" w:rsidRDefault="003253DB" w:rsidP="003253DB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>(2,4,7,9,11,12, 16, 17, 18, 20)</w:t>
            </w:r>
          </w:p>
          <w:p w:rsidR="003253DB" w:rsidRDefault="003253DB" w:rsidP="003253DB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>Positively worded items</w:t>
            </w:r>
          </w:p>
          <w:p w:rsidR="003253DB" w:rsidRPr="0001136E" w:rsidRDefault="003253DB" w:rsidP="003253DB">
            <w:pPr>
              <w:autoSpaceDE w:val="0"/>
              <w:autoSpaceDN w:val="0"/>
              <w:adjustRightInd w:val="0"/>
              <w:spacing w:after="0" w:line="480" w:lineRule="auto"/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</w:pPr>
            <w:r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>(1,3,5,6,8,10,13,15,19)</w:t>
            </w:r>
          </w:p>
        </w:tc>
        <w:tc>
          <w:tcPr>
            <w:tcW w:w="640" w:type="pct"/>
            <w:tcBorders>
              <w:top w:val="nil"/>
              <w:bottom w:val="single" w:sz="4" w:space="0" w:color="auto"/>
            </w:tcBorders>
            <w:vAlign w:val="center"/>
          </w:tcPr>
          <w:p w:rsidR="003253DB" w:rsidRPr="006C5080" w:rsidRDefault="003253DB" w:rsidP="003253D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7C1AAD">
              <w:rPr>
                <w:rFonts w:ascii="Times New Roman" w:hAnsi="Times New Roman" w:cs="Times New Roman"/>
                <w:lang w:val="en-US"/>
              </w:rPr>
              <w:t>474.106</w:t>
            </w:r>
            <w:r w:rsidRPr="007C1AAD">
              <w:rPr>
                <w:rFonts w:ascii="LMRoman10" w:hAnsi="LMRoman10" w:cs="LMRoman10"/>
                <w:color w:val="000000"/>
                <w:sz w:val="21"/>
                <w:szCs w:val="21"/>
                <w:lang w:val="en-US"/>
              </w:rPr>
              <w:t>***</w:t>
            </w:r>
          </w:p>
        </w:tc>
        <w:tc>
          <w:tcPr>
            <w:tcW w:w="369" w:type="pct"/>
            <w:tcBorders>
              <w:top w:val="nil"/>
              <w:bottom w:val="single" w:sz="4" w:space="0" w:color="auto"/>
            </w:tcBorders>
            <w:vAlign w:val="center"/>
          </w:tcPr>
          <w:p w:rsidR="003253DB" w:rsidRPr="006C5080" w:rsidRDefault="003253DB" w:rsidP="003253D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 w:rsidRPr="007C1AAD">
              <w:rPr>
                <w:rFonts w:ascii="Times New Roman" w:hAnsi="Times New Roman" w:cs="Times New Roman"/>
                <w:lang w:val="en-US"/>
              </w:rPr>
              <w:t>146</w:t>
            </w: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  <w:vAlign w:val="center"/>
          </w:tcPr>
          <w:p w:rsidR="003253DB" w:rsidRPr="006C5080" w:rsidRDefault="003253DB" w:rsidP="003253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jc w:val="center"/>
              <w:rPr>
                <w:rFonts w:ascii="LMRoman10" w:hAnsi="LMRoman10" w:cs="LMRoman10"/>
                <w:color w:val="000000"/>
                <w:sz w:val="21"/>
                <w:szCs w:val="21"/>
              </w:rPr>
            </w:pPr>
            <w:r>
              <w:rPr>
                <w:rFonts w:ascii="LMRoman10" w:hAnsi="LMRoman10" w:cs="LMRoman10"/>
                <w:color w:val="000000"/>
                <w:sz w:val="21"/>
                <w:szCs w:val="21"/>
              </w:rPr>
              <w:t>0.988</w:t>
            </w:r>
          </w:p>
        </w:tc>
        <w:tc>
          <w:tcPr>
            <w:tcW w:w="66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253DB" w:rsidRPr="006C5080" w:rsidRDefault="003253DB" w:rsidP="005478FD">
            <w:pPr>
              <w:pStyle w:val="HTMLPreformatted"/>
              <w:shd w:val="clear" w:color="auto" w:fill="FFFFFF"/>
              <w:wordWrap w:val="0"/>
              <w:spacing w:line="225" w:lineRule="atLeast"/>
              <w:jc w:val="center"/>
              <w:rPr>
                <w:rFonts w:ascii="LMRoman10" w:eastAsiaTheme="minorHAnsi" w:hAnsi="LMRoman10" w:cs="LMRoman10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LMRoman10" w:eastAsiaTheme="minorHAnsi" w:hAnsi="LMRoman10" w:cs="LMRoman10"/>
                <w:color w:val="000000"/>
                <w:sz w:val="21"/>
                <w:szCs w:val="21"/>
                <w:lang w:eastAsia="en-US"/>
              </w:rPr>
              <w:t>0.984</w:t>
            </w:r>
          </w:p>
        </w:tc>
        <w:tc>
          <w:tcPr>
            <w:tcW w:w="617" w:type="pct"/>
            <w:tcBorders>
              <w:top w:val="nil"/>
              <w:bottom w:val="single" w:sz="4" w:space="0" w:color="auto"/>
            </w:tcBorders>
            <w:vAlign w:val="center"/>
          </w:tcPr>
          <w:p w:rsidR="005478FD" w:rsidRDefault="003253DB" w:rsidP="005478FD">
            <w:pPr>
              <w:pStyle w:val="HTMLPreformatted"/>
              <w:shd w:val="clear" w:color="auto" w:fill="FFFFFF"/>
              <w:wordWrap w:val="0"/>
              <w:spacing w:line="225" w:lineRule="atLeast"/>
              <w:jc w:val="center"/>
              <w:rPr>
                <w:rFonts w:ascii="LMRoman10" w:eastAsiaTheme="minorHAnsi" w:hAnsi="LMRoman10" w:cs="LMRoman10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LMRoman10" w:eastAsiaTheme="minorHAnsi" w:hAnsi="LMRoman10" w:cs="LMRoman10"/>
                <w:color w:val="000000"/>
                <w:sz w:val="21"/>
                <w:szCs w:val="21"/>
                <w:lang w:eastAsia="en-US"/>
              </w:rPr>
              <w:t xml:space="preserve">0.030 </w:t>
            </w:r>
          </w:p>
          <w:p w:rsidR="003253DB" w:rsidRPr="006C5080" w:rsidRDefault="003253DB" w:rsidP="005478FD">
            <w:pPr>
              <w:pStyle w:val="HTMLPreformatted"/>
              <w:shd w:val="clear" w:color="auto" w:fill="FFFFFF"/>
              <w:wordWrap w:val="0"/>
              <w:spacing w:line="225" w:lineRule="atLeast"/>
              <w:jc w:val="center"/>
              <w:rPr>
                <w:rFonts w:ascii="LMRoman10" w:eastAsiaTheme="minorHAnsi" w:hAnsi="LMRoman10" w:cs="LMRoman10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LMRoman10" w:eastAsiaTheme="minorHAnsi" w:hAnsi="LMRoman10" w:cs="LMRoman10"/>
                <w:color w:val="000000"/>
                <w:sz w:val="21"/>
                <w:szCs w:val="21"/>
                <w:lang w:eastAsia="en-US"/>
              </w:rPr>
              <w:t>[0.027,</w:t>
            </w:r>
            <w:r w:rsidR="005478FD">
              <w:rPr>
                <w:rFonts w:ascii="LMRoman10" w:eastAsiaTheme="minorHAnsi" w:hAnsi="LMRoman10" w:cs="LMRoman10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LMRoman10" w:eastAsiaTheme="minorHAnsi" w:hAnsi="LMRoman10" w:cs="LMRoman10"/>
                <w:color w:val="000000"/>
                <w:sz w:val="21"/>
                <w:szCs w:val="21"/>
                <w:lang w:eastAsia="en-US"/>
              </w:rPr>
              <w:t>0.033]</w:t>
            </w:r>
          </w:p>
        </w:tc>
      </w:tr>
    </w:tbl>
    <w:p w:rsidR="00D57E79" w:rsidRPr="00C85A6E" w:rsidRDefault="00D57E79" w:rsidP="00D57E79">
      <w:pPr>
        <w:rPr>
          <w:rFonts w:ascii="Times New Roman" w:hAnsi="Times New Roman" w:cs="Times New Roman"/>
          <w:lang w:val="en-US"/>
        </w:rPr>
      </w:pPr>
      <w:r w:rsidRPr="00C85A6E">
        <w:rPr>
          <w:rFonts w:ascii="Times New Roman" w:hAnsi="Times New Roman" w:cs="Times New Roman"/>
          <w:i/>
          <w:iCs/>
          <w:lang w:val="en-US"/>
        </w:rPr>
        <w:t xml:space="preserve">Note. </w:t>
      </w:r>
      <w:r>
        <w:rPr>
          <w:rFonts w:ascii="Times New Roman" w:hAnsi="Times New Roman" w:cs="Times New Roman"/>
          <w:lang w:val="en-US"/>
        </w:rPr>
        <w:t>CFI = Comparativ</w:t>
      </w:r>
      <w:r w:rsidR="006265EC"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  <w:lang w:val="en-US"/>
        </w:rPr>
        <w:t xml:space="preserve"> Fit Index, RMSEA = Root Means </w:t>
      </w:r>
      <w:r w:rsidRPr="00D5411F">
        <w:rPr>
          <w:rFonts w:ascii="Times New Roman" w:hAnsi="Times New Roman" w:cs="Times New Roman"/>
          <w:lang w:val="en-US"/>
        </w:rPr>
        <w:t>Square</w:t>
      </w:r>
      <w:r>
        <w:rPr>
          <w:rFonts w:ascii="Times New Roman" w:hAnsi="Times New Roman" w:cs="Times New Roman"/>
          <w:lang w:val="en-US"/>
        </w:rPr>
        <w:t xml:space="preserve"> Error of Approximation, TLI = Tucker Lewis Index;</w:t>
      </w:r>
      <w:r w:rsidRPr="004744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***=</w:t>
      </w:r>
      <w:r w:rsidRPr="00104D9F">
        <w:rPr>
          <w:rFonts w:ascii="Times New Roman" w:hAnsi="Times New Roman" w:cs="Times New Roman"/>
          <w:i/>
          <w:lang w:val="en-US"/>
        </w:rPr>
        <w:t>p</w:t>
      </w:r>
      <w:r>
        <w:rPr>
          <w:rFonts w:ascii="Times New Roman" w:hAnsi="Times New Roman" w:cs="Times New Roman"/>
          <w:lang w:val="en-US"/>
        </w:rPr>
        <w:t>&lt;.001.</w:t>
      </w:r>
    </w:p>
    <w:p w:rsidR="00806D17" w:rsidRDefault="002A3FCD">
      <w:pPr>
        <w:rPr>
          <w:lang w:val="en-US"/>
        </w:rPr>
      </w:pPr>
    </w:p>
    <w:p w:rsidR="00D57E79" w:rsidRPr="00D57E79" w:rsidRDefault="00D57E79" w:rsidP="00D57E79">
      <w:pPr>
        <w:rPr>
          <w:rFonts w:ascii="Times New Roman" w:hAnsi="Times New Roman" w:cs="Times New Roman"/>
          <w:b/>
          <w:i/>
          <w:lang w:val="en-US"/>
        </w:rPr>
      </w:pPr>
    </w:p>
    <w:sectPr w:rsidR="00D57E79" w:rsidRPr="00D57E79" w:rsidSect="00D57E79">
      <w:pgSz w:w="15840" w:h="12240" w:orient="landscape" w:code="1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Roman1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MMathItalic1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120A0"/>
    <w:multiLevelType w:val="multilevel"/>
    <w:tmpl w:val="8C0A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D57E79"/>
    <w:rsid w:val="000B34E9"/>
    <w:rsid w:val="00143CC8"/>
    <w:rsid w:val="002A3FCD"/>
    <w:rsid w:val="002E6C59"/>
    <w:rsid w:val="003253DB"/>
    <w:rsid w:val="00375440"/>
    <w:rsid w:val="004C7037"/>
    <w:rsid w:val="005478FD"/>
    <w:rsid w:val="00590C86"/>
    <w:rsid w:val="006265EC"/>
    <w:rsid w:val="00646107"/>
    <w:rsid w:val="006635F5"/>
    <w:rsid w:val="00712A8F"/>
    <w:rsid w:val="00791342"/>
    <w:rsid w:val="007D120B"/>
    <w:rsid w:val="00840784"/>
    <w:rsid w:val="00D57E79"/>
    <w:rsid w:val="00DA44A5"/>
    <w:rsid w:val="00DD0536"/>
    <w:rsid w:val="00F3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57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E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E7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7E79"/>
    <w:rPr>
      <w:color w:val="0000FF" w:themeColor="hyperlink"/>
      <w:u w:val="single"/>
    </w:rPr>
  </w:style>
  <w:style w:type="paragraph" w:customStyle="1" w:styleId="Default">
    <w:name w:val="Default"/>
    <w:rsid w:val="00D57E79"/>
    <w:pPr>
      <w:autoSpaceDE w:val="0"/>
      <w:autoSpaceDN w:val="0"/>
      <w:adjustRightInd w:val="0"/>
      <w:spacing w:after="0" w:line="240" w:lineRule="auto"/>
    </w:pPr>
    <w:rPr>
      <w:rFonts w:ascii="LMRoman10" w:hAnsi="LMRoman10" w:cs="LMRoman10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57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7E79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5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nkrckgcgsb">
    <w:name w:val="gnkrckgcgsb"/>
    <w:basedOn w:val="DefaultParagraphFont"/>
    <w:rsid w:val="00791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57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E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E7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7E79"/>
    <w:rPr>
      <w:color w:val="0000FF" w:themeColor="hyperlink"/>
      <w:u w:val="single"/>
    </w:rPr>
  </w:style>
  <w:style w:type="paragraph" w:customStyle="1" w:styleId="Default">
    <w:name w:val="Default"/>
    <w:rsid w:val="00D57E79"/>
    <w:pPr>
      <w:autoSpaceDE w:val="0"/>
      <w:autoSpaceDN w:val="0"/>
      <w:adjustRightInd w:val="0"/>
      <w:spacing w:after="0" w:line="240" w:lineRule="auto"/>
    </w:pPr>
    <w:rPr>
      <w:rFonts w:ascii="LMRoman10" w:hAnsi="LMRoman10" w:cs="LMRoman10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57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7E79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5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nkrckgcgsb">
    <w:name w:val="gnkrckgcgsb"/>
    <w:basedOn w:val="DefaultParagraphFont"/>
    <w:rsid w:val="0079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684</Words>
  <Characters>3320</Characters>
  <Application>Microsoft Office Word</Application>
  <DocSecurity>0</DocSecurity>
  <Lines>301</Lines>
  <Paragraphs>266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KFN e.V.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Sören Kliem</dc:creator>
  <cp:keywords/>
  <dc:description/>
  <cp:lastModifiedBy>FEFABILENA</cp:lastModifiedBy>
  <cp:revision>10</cp:revision>
  <dcterms:created xsi:type="dcterms:W3CDTF">2018-01-15T13:15:00Z</dcterms:created>
  <dcterms:modified xsi:type="dcterms:W3CDTF">2018-03-07T10:40:00Z</dcterms:modified>
</cp:coreProperties>
</file>