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083B9" w14:textId="77777777" w:rsidR="004F147C" w:rsidRPr="000B3DA1" w:rsidRDefault="004F147C" w:rsidP="002737DB">
      <w:pPr>
        <w:pStyle w:val="Kop1"/>
        <w:rPr>
          <w:lang w:val="en-GB"/>
        </w:rPr>
      </w:pPr>
      <w:r w:rsidRPr="000B3DA1">
        <w:rPr>
          <w:lang w:val="en-GB"/>
        </w:rPr>
        <w:t>Model of the information brochure for participants</w:t>
      </w:r>
    </w:p>
    <w:p w14:paraId="71FA29AB" w14:textId="77777777" w:rsidR="004F147C" w:rsidRDefault="004F147C" w:rsidP="004F147C">
      <w:pPr>
        <w:widowControl w:val="0"/>
        <w:autoSpaceDE w:val="0"/>
        <w:autoSpaceDN w:val="0"/>
        <w:adjustRightInd w:val="0"/>
        <w:spacing w:after="0" w:line="240" w:lineRule="auto"/>
        <w:jc w:val="center"/>
        <w:rPr>
          <w:rFonts w:ascii="Arial" w:eastAsia="Times New Roman" w:hAnsi="Arial" w:cs="Arial"/>
          <w:b/>
          <w:bCs/>
          <w:color w:val="000000"/>
          <w:sz w:val="52"/>
          <w:szCs w:val="52"/>
          <w:lang w:val="en-GB"/>
        </w:rPr>
      </w:pPr>
    </w:p>
    <w:p w14:paraId="251D80AE" w14:textId="77777777" w:rsidR="004F147C" w:rsidRDefault="004F147C" w:rsidP="004F147C">
      <w:pPr>
        <w:widowControl w:val="0"/>
        <w:autoSpaceDE w:val="0"/>
        <w:autoSpaceDN w:val="0"/>
        <w:adjustRightInd w:val="0"/>
        <w:spacing w:after="0" w:line="240" w:lineRule="auto"/>
        <w:jc w:val="center"/>
        <w:rPr>
          <w:rFonts w:ascii="Arial" w:eastAsia="Times New Roman" w:hAnsi="Arial" w:cs="Arial"/>
          <w:b/>
          <w:bCs/>
          <w:color w:val="000000"/>
          <w:sz w:val="52"/>
          <w:szCs w:val="52"/>
          <w:lang w:val="en-GB"/>
        </w:rPr>
      </w:pPr>
      <w:bookmarkStart w:id="0" w:name="_GoBack"/>
      <w:bookmarkEnd w:id="0"/>
    </w:p>
    <w:p w14:paraId="77DE5AEA" w14:textId="77777777" w:rsidR="004F147C" w:rsidRPr="00856228" w:rsidRDefault="004F147C" w:rsidP="004F147C">
      <w:pPr>
        <w:widowControl w:val="0"/>
        <w:autoSpaceDE w:val="0"/>
        <w:autoSpaceDN w:val="0"/>
        <w:adjustRightInd w:val="0"/>
        <w:spacing w:after="0" w:line="240" w:lineRule="auto"/>
        <w:jc w:val="center"/>
        <w:rPr>
          <w:rFonts w:ascii="Arial" w:eastAsia="Times New Roman" w:hAnsi="Arial" w:cs="Arial"/>
          <w:b/>
          <w:bCs/>
          <w:color w:val="000000"/>
          <w:sz w:val="52"/>
          <w:szCs w:val="52"/>
          <w:lang w:val="en-GB"/>
        </w:rPr>
      </w:pPr>
      <w:r w:rsidRPr="00856228">
        <w:rPr>
          <w:rFonts w:ascii="Arial" w:eastAsia="Times New Roman" w:hAnsi="Arial" w:cs="Arial"/>
          <w:b/>
          <w:bCs/>
          <w:color w:val="000000"/>
          <w:sz w:val="52"/>
          <w:szCs w:val="52"/>
          <w:lang w:val="en-GB"/>
        </w:rPr>
        <w:t>COMPARE</w:t>
      </w:r>
    </w:p>
    <w:p w14:paraId="2852BCB1" w14:textId="77777777" w:rsidR="004F147C" w:rsidRPr="00856228" w:rsidRDefault="004F147C" w:rsidP="004F147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GB"/>
        </w:rPr>
      </w:pPr>
      <w:r w:rsidRPr="00856228">
        <w:rPr>
          <w:rFonts w:ascii="Arial" w:eastAsia="Times New Roman" w:hAnsi="Arial" w:cs="Arial"/>
          <w:b/>
          <w:bCs/>
          <w:color w:val="000000"/>
          <w:sz w:val="52"/>
          <w:szCs w:val="52"/>
          <w:lang w:val="en-GB"/>
        </w:rPr>
        <w:t>Supported Education-project</w:t>
      </w:r>
    </w:p>
    <w:p w14:paraId="091DAB8B" w14:textId="77777777" w:rsidR="004F147C" w:rsidRPr="00856228" w:rsidRDefault="004F147C" w:rsidP="004F147C">
      <w:pPr>
        <w:widowControl w:val="0"/>
        <w:autoSpaceDE w:val="0"/>
        <w:autoSpaceDN w:val="0"/>
        <w:adjustRightInd w:val="0"/>
        <w:spacing w:after="0" w:line="240" w:lineRule="auto"/>
        <w:rPr>
          <w:rFonts w:ascii="Arial" w:eastAsia="Times New Roman" w:hAnsi="Arial" w:cs="Arial"/>
          <w:color w:val="000000"/>
          <w:sz w:val="20"/>
          <w:szCs w:val="20"/>
          <w:lang w:val="en-GB"/>
        </w:rPr>
      </w:pPr>
      <w:r w:rsidRPr="00856228">
        <w:rPr>
          <w:rFonts w:ascii="Arial" w:eastAsia="Times New Roman" w:hAnsi="Arial" w:cs="Arial"/>
          <w:b/>
          <w:bCs/>
          <w:color w:val="000000"/>
          <w:sz w:val="20"/>
          <w:szCs w:val="20"/>
          <w:lang w:val="en-GB"/>
        </w:rPr>
        <w:t xml:space="preserve"> </w:t>
      </w:r>
    </w:p>
    <w:p w14:paraId="524AB3C9" w14:textId="77777777" w:rsidR="004F147C" w:rsidRPr="00856228" w:rsidRDefault="004F147C" w:rsidP="004F147C">
      <w:pPr>
        <w:widowControl w:val="0"/>
        <w:autoSpaceDE w:val="0"/>
        <w:autoSpaceDN w:val="0"/>
        <w:adjustRightInd w:val="0"/>
        <w:spacing w:after="0" w:line="240" w:lineRule="auto"/>
        <w:rPr>
          <w:rFonts w:ascii="Arial" w:eastAsia="Times New Roman" w:hAnsi="Arial" w:cs="Arial"/>
          <w:color w:val="000000"/>
          <w:sz w:val="23"/>
          <w:szCs w:val="23"/>
          <w:lang w:val="en-GB"/>
        </w:rPr>
      </w:pPr>
      <w:r w:rsidRPr="00856228">
        <w:rPr>
          <w:rFonts w:ascii="Arial" w:eastAsia="Times New Roman" w:hAnsi="Arial" w:cs="Arial"/>
          <w:b/>
          <w:bCs/>
          <w:color w:val="000000"/>
          <w:sz w:val="23"/>
          <w:szCs w:val="23"/>
          <w:lang w:val="en-GB"/>
        </w:rPr>
        <w:t xml:space="preserve"> </w:t>
      </w:r>
    </w:p>
    <w:p w14:paraId="16DFFA04" w14:textId="77777777" w:rsidR="004F147C" w:rsidRPr="00856228" w:rsidRDefault="004F147C" w:rsidP="004F147C">
      <w:pPr>
        <w:widowControl w:val="0"/>
        <w:autoSpaceDE w:val="0"/>
        <w:autoSpaceDN w:val="0"/>
        <w:adjustRightInd w:val="0"/>
        <w:spacing w:after="0" w:line="240" w:lineRule="auto"/>
        <w:jc w:val="center"/>
        <w:rPr>
          <w:rFonts w:ascii="Arial" w:eastAsia="Times New Roman" w:hAnsi="Arial" w:cs="Arial"/>
          <w:color w:val="000000"/>
          <w:sz w:val="28"/>
          <w:szCs w:val="28"/>
          <w:lang w:val="en-GB"/>
        </w:rPr>
      </w:pPr>
      <w:r w:rsidRPr="00856228">
        <w:rPr>
          <w:rFonts w:ascii="Arial" w:eastAsia="Times New Roman" w:hAnsi="Arial" w:cs="Arial"/>
          <w:color w:val="000000"/>
          <w:sz w:val="28"/>
          <w:szCs w:val="28"/>
          <w:lang w:val="en-GB"/>
        </w:rPr>
        <w:t xml:space="preserve">Support for students with mental health problems </w:t>
      </w:r>
    </w:p>
    <w:p w14:paraId="298736AF" w14:textId="77777777" w:rsidR="004F147C" w:rsidRPr="004D7298" w:rsidRDefault="004F147C" w:rsidP="004F147C">
      <w:pPr>
        <w:widowControl w:val="0"/>
        <w:autoSpaceDE w:val="0"/>
        <w:autoSpaceDN w:val="0"/>
        <w:adjustRightInd w:val="0"/>
        <w:spacing w:after="0" w:line="240" w:lineRule="auto"/>
        <w:jc w:val="center"/>
        <w:rPr>
          <w:rFonts w:ascii="Arial" w:eastAsia="Times New Roman" w:hAnsi="Arial" w:cs="Arial"/>
          <w:color w:val="000000"/>
          <w:sz w:val="28"/>
          <w:szCs w:val="28"/>
          <w:lang w:val="en-GB"/>
        </w:rPr>
      </w:pPr>
    </w:p>
    <w:p w14:paraId="43499923" w14:textId="77777777" w:rsidR="004F147C" w:rsidRPr="004D7298" w:rsidRDefault="004F147C" w:rsidP="004F147C">
      <w:pPr>
        <w:widowControl w:val="0"/>
        <w:autoSpaceDE w:val="0"/>
        <w:autoSpaceDN w:val="0"/>
        <w:adjustRightInd w:val="0"/>
        <w:spacing w:after="0" w:line="240" w:lineRule="auto"/>
        <w:rPr>
          <w:rFonts w:ascii="Arial" w:eastAsia="Times New Roman" w:hAnsi="Arial" w:cs="Arial"/>
          <w:color w:val="000000"/>
          <w:sz w:val="20"/>
          <w:szCs w:val="20"/>
          <w:lang w:val="en-GB"/>
        </w:rPr>
      </w:pPr>
      <w:r w:rsidRPr="004D7298">
        <w:rPr>
          <w:rFonts w:ascii="Arial" w:eastAsia="Times New Roman" w:hAnsi="Arial" w:cs="Arial"/>
          <w:color w:val="000000"/>
          <w:sz w:val="20"/>
          <w:szCs w:val="20"/>
          <w:lang w:val="en-GB"/>
        </w:rPr>
        <w:t xml:space="preserve"> </w:t>
      </w:r>
    </w:p>
    <w:p w14:paraId="7984AB14" w14:textId="77777777" w:rsidR="004F147C" w:rsidRPr="004D7298" w:rsidRDefault="004F147C" w:rsidP="004F147C">
      <w:pPr>
        <w:widowControl w:val="0"/>
        <w:autoSpaceDE w:val="0"/>
        <w:autoSpaceDN w:val="0"/>
        <w:adjustRightInd w:val="0"/>
        <w:spacing w:after="0" w:line="240" w:lineRule="auto"/>
        <w:rPr>
          <w:rFonts w:ascii="Arial" w:eastAsia="Times New Roman" w:hAnsi="Arial" w:cs="Arial"/>
          <w:color w:val="000000"/>
          <w:sz w:val="15"/>
          <w:szCs w:val="15"/>
          <w:lang w:val="en-GB"/>
        </w:rPr>
      </w:pPr>
      <w:r w:rsidRPr="004D7298">
        <w:rPr>
          <w:rFonts w:ascii="Arial" w:eastAsia="Times New Roman" w:hAnsi="Arial" w:cs="Arial"/>
          <w:color w:val="000000"/>
          <w:sz w:val="20"/>
          <w:szCs w:val="20"/>
          <w:lang w:val="en-GB"/>
        </w:rPr>
        <w:t xml:space="preserve">  </w:t>
      </w:r>
    </w:p>
    <w:p w14:paraId="71A41686" w14:textId="77777777" w:rsidR="004F147C" w:rsidRPr="004E403C" w:rsidRDefault="004F147C" w:rsidP="004F147C">
      <w:pPr>
        <w:widowControl w:val="0"/>
        <w:autoSpaceDE w:val="0"/>
        <w:autoSpaceDN w:val="0"/>
        <w:adjustRightInd w:val="0"/>
        <w:spacing w:after="0" w:line="240" w:lineRule="auto"/>
        <w:jc w:val="center"/>
        <w:rPr>
          <w:rFonts w:ascii="Arial" w:eastAsia="Times New Roman" w:hAnsi="Arial" w:cs="Arial"/>
          <w:b/>
          <w:bCs/>
          <w:color w:val="000000"/>
          <w:sz w:val="23"/>
          <w:szCs w:val="23"/>
          <w:lang w:val="en-GB"/>
        </w:rPr>
      </w:pPr>
      <w:r w:rsidRPr="004E403C">
        <w:rPr>
          <w:rFonts w:ascii="Arial" w:eastAsia="Times New Roman" w:hAnsi="Arial" w:cs="Arial"/>
          <w:b/>
          <w:bCs/>
          <w:color w:val="000000"/>
          <w:sz w:val="23"/>
          <w:szCs w:val="23"/>
          <w:lang w:val="en-GB"/>
        </w:rPr>
        <w:t>Information for students</w:t>
      </w:r>
    </w:p>
    <w:p w14:paraId="3F01010D" w14:textId="77777777" w:rsidR="004F147C" w:rsidRPr="004E403C" w:rsidRDefault="004F147C" w:rsidP="004F147C">
      <w:pPr>
        <w:widowControl w:val="0"/>
        <w:autoSpaceDE w:val="0"/>
        <w:autoSpaceDN w:val="0"/>
        <w:adjustRightInd w:val="0"/>
        <w:spacing w:after="0" w:line="240" w:lineRule="auto"/>
        <w:jc w:val="center"/>
        <w:rPr>
          <w:rFonts w:ascii="Arial" w:eastAsia="Times New Roman" w:hAnsi="Arial" w:cs="Arial"/>
          <w:b/>
          <w:bCs/>
          <w:color w:val="000000"/>
          <w:sz w:val="23"/>
          <w:szCs w:val="23"/>
          <w:lang w:val="en-GB"/>
        </w:rPr>
      </w:pPr>
    </w:p>
    <w:p w14:paraId="249218A1" w14:textId="77777777" w:rsidR="004F147C" w:rsidRPr="004E403C" w:rsidRDefault="004F147C" w:rsidP="004F147C">
      <w:pPr>
        <w:widowControl w:val="0"/>
        <w:autoSpaceDE w:val="0"/>
        <w:autoSpaceDN w:val="0"/>
        <w:adjustRightInd w:val="0"/>
        <w:spacing w:after="0" w:line="240" w:lineRule="auto"/>
        <w:jc w:val="center"/>
        <w:rPr>
          <w:rFonts w:ascii="Arial" w:eastAsia="Times New Roman" w:hAnsi="Arial" w:cs="Arial"/>
          <w:color w:val="000000"/>
          <w:sz w:val="23"/>
          <w:szCs w:val="23"/>
          <w:lang w:val="en-GB"/>
        </w:rPr>
      </w:pPr>
    </w:p>
    <w:p w14:paraId="13C7A837" w14:textId="77777777" w:rsidR="004F147C" w:rsidRPr="004E403C" w:rsidRDefault="004F147C" w:rsidP="004F147C">
      <w:pPr>
        <w:pageBreakBefore/>
        <w:widowControl w:val="0"/>
        <w:autoSpaceDE w:val="0"/>
        <w:autoSpaceDN w:val="0"/>
        <w:adjustRightInd w:val="0"/>
        <w:spacing w:after="0" w:line="240" w:lineRule="auto"/>
        <w:rPr>
          <w:rFonts w:ascii="Arial" w:eastAsia="Times New Roman" w:hAnsi="Arial" w:cs="Arial"/>
          <w:color w:val="000000"/>
          <w:sz w:val="29"/>
          <w:szCs w:val="29"/>
          <w:lang w:val="en-GB"/>
        </w:rPr>
      </w:pPr>
      <w:r w:rsidRPr="004E403C">
        <w:rPr>
          <w:rFonts w:ascii="Arial" w:eastAsia="Times New Roman" w:hAnsi="Arial" w:cs="Arial"/>
          <w:b/>
          <w:bCs/>
          <w:color w:val="000000"/>
          <w:sz w:val="29"/>
          <w:szCs w:val="29"/>
          <w:lang w:val="en-GB"/>
        </w:rPr>
        <w:lastRenderedPageBreak/>
        <w:t xml:space="preserve"> </w:t>
      </w:r>
    </w:p>
    <w:p w14:paraId="6D8D03A5" w14:textId="77777777" w:rsidR="004F147C" w:rsidRPr="004E403C" w:rsidRDefault="004F147C" w:rsidP="004F147C">
      <w:pPr>
        <w:widowControl w:val="0"/>
        <w:shd w:val="clear" w:color="auto" w:fill="E7E6E6"/>
        <w:autoSpaceDE w:val="0"/>
        <w:autoSpaceDN w:val="0"/>
        <w:adjustRightInd w:val="0"/>
        <w:spacing w:after="0" w:line="240" w:lineRule="auto"/>
        <w:rPr>
          <w:rFonts w:ascii="Arial" w:eastAsia="Times New Roman" w:hAnsi="Arial" w:cs="Arial"/>
          <w:color w:val="000000"/>
          <w:lang w:val="en-GB"/>
        </w:rPr>
      </w:pPr>
      <w:r w:rsidRPr="004E403C">
        <w:rPr>
          <w:rFonts w:ascii="Arial" w:eastAsia="Times New Roman" w:hAnsi="Arial" w:cs="Arial"/>
          <w:b/>
          <w:bCs/>
          <w:color w:val="000000"/>
          <w:lang w:val="en-GB"/>
        </w:rPr>
        <w:t xml:space="preserve">Introduction </w:t>
      </w:r>
    </w:p>
    <w:p w14:paraId="55D1BD96" w14:textId="77777777" w:rsidR="004F147C" w:rsidRPr="004E403C" w:rsidRDefault="004F147C" w:rsidP="004F147C">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val="en-GB"/>
        </w:rPr>
      </w:pPr>
    </w:p>
    <w:p w14:paraId="6A630C04"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9F6601">
        <w:rPr>
          <w:rFonts w:ascii="Arial" w:eastAsia="Times New Roman" w:hAnsi="Arial" w:cs="Arial"/>
          <w:color w:val="000000"/>
          <w:lang w:val="en"/>
        </w:rPr>
        <w:t xml:space="preserve">If you have </w:t>
      </w:r>
      <w:r>
        <w:rPr>
          <w:rFonts w:ascii="Arial" w:eastAsia="Times New Roman" w:hAnsi="Arial" w:cs="Arial"/>
          <w:color w:val="000000"/>
          <w:lang w:val="en"/>
        </w:rPr>
        <w:t>mental health</w:t>
      </w:r>
      <w:r w:rsidRPr="009F6601">
        <w:rPr>
          <w:rFonts w:ascii="Arial" w:eastAsia="Times New Roman" w:hAnsi="Arial" w:cs="Arial"/>
          <w:color w:val="000000"/>
          <w:lang w:val="en"/>
        </w:rPr>
        <w:t xml:space="preserve"> problems as a student, this can hinder you in continuing your education. The </w:t>
      </w:r>
      <w:r>
        <w:rPr>
          <w:rFonts w:ascii="Arial" w:eastAsia="Times New Roman" w:hAnsi="Arial" w:cs="Arial"/>
          <w:color w:val="000000"/>
          <w:lang w:val="en"/>
        </w:rPr>
        <w:t xml:space="preserve">research </w:t>
      </w:r>
      <w:proofErr w:type="spellStart"/>
      <w:r>
        <w:rPr>
          <w:rFonts w:ascii="Arial" w:eastAsia="Times New Roman" w:hAnsi="Arial" w:cs="Arial"/>
          <w:color w:val="000000"/>
          <w:lang w:val="en"/>
        </w:rPr>
        <w:t>centre</w:t>
      </w:r>
      <w:proofErr w:type="spellEnd"/>
      <w:r>
        <w:rPr>
          <w:rFonts w:ascii="Arial" w:eastAsia="Times New Roman" w:hAnsi="Arial" w:cs="Arial"/>
          <w:color w:val="000000"/>
          <w:lang w:val="en"/>
        </w:rPr>
        <w:t xml:space="preserve"> for </w:t>
      </w:r>
      <w:r w:rsidRPr="009F6601">
        <w:rPr>
          <w:rFonts w:ascii="Arial" w:eastAsia="Times New Roman" w:hAnsi="Arial" w:cs="Arial"/>
          <w:color w:val="000000"/>
          <w:lang w:val="en"/>
        </w:rPr>
        <w:t>Rehabilitation has developed two support methods that we b</w:t>
      </w:r>
      <w:r>
        <w:rPr>
          <w:rFonts w:ascii="Arial" w:eastAsia="Times New Roman" w:hAnsi="Arial" w:cs="Arial"/>
          <w:color w:val="000000"/>
          <w:lang w:val="en"/>
        </w:rPr>
        <w:t>elieve will help to reduce the</w:t>
      </w:r>
      <w:r w:rsidRPr="009F6601">
        <w:rPr>
          <w:rFonts w:ascii="Arial" w:eastAsia="Times New Roman" w:hAnsi="Arial" w:cs="Arial"/>
          <w:color w:val="000000"/>
          <w:lang w:val="en"/>
        </w:rPr>
        <w:t xml:space="preserve"> </w:t>
      </w:r>
      <w:r>
        <w:rPr>
          <w:rFonts w:ascii="Arial" w:eastAsia="Times New Roman" w:hAnsi="Arial" w:cs="Arial"/>
          <w:color w:val="000000"/>
          <w:lang w:val="en"/>
        </w:rPr>
        <w:t>hindrances that you experience</w:t>
      </w:r>
      <w:r w:rsidRPr="009F6601">
        <w:rPr>
          <w:rFonts w:ascii="Arial" w:eastAsia="Times New Roman" w:hAnsi="Arial" w:cs="Arial"/>
          <w:color w:val="000000"/>
          <w:lang w:val="en"/>
        </w:rPr>
        <w:t xml:space="preserve">. To see if the methods work and to see which method works best, we want to compare them. To this end, we have started the </w:t>
      </w:r>
      <w:r>
        <w:rPr>
          <w:rFonts w:ascii="Arial" w:eastAsia="Times New Roman" w:hAnsi="Arial" w:cs="Arial"/>
          <w:color w:val="000000"/>
          <w:lang w:val="en"/>
        </w:rPr>
        <w:t>Supported Education</w:t>
      </w:r>
      <w:r w:rsidRPr="009F6601">
        <w:rPr>
          <w:rFonts w:ascii="Arial" w:eastAsia="Times New Roman" w:hAnsi="Arial" w:cs="Arial"/>
          <w:color w:val="000000"/>
          <w:lang w:val="en"/>
        </w:rPr>
        <w:t xml:space="preserve"> project.</w:t>
      </w:r>
    </w:p>
    <w:p w14:paraId="74D0DE33" w14:textId="77777777" w:rsidR="004F147C" w:rsidRPr="00717313" w:rsidRDefault="004F147C" w:rsidP="004F147C">
      <w:pPr>
        <w:widowControl w:val="0"/>
        <w:autoSpaceDE w:val="0"/>
        <w:autoSpaceDN w:val="0"/>
        <w:adjustRightInd w:val="0"/>
        <w:spacing w:after="0" w:line="240" w:lineRule="auto"/>
        <w:rPr>
          <w:noProof/>
          <w:lang w:val="en-GB"/>
        </w:rPr>
      </w:pPr>
      <w:r w:rsidRPr="0071094F">
        <w:rPr>
          <w:rFonts w:ascii="Times New Roman" w:eastAsia="Times New Roman" w:hAnsi="Times New Roman" w:cs="Times New Roman"/>
          <w:color w:val="000000" w:themeColor="text1"/>
          <w:sz w:val="24"/>
          <w:szCs w:val="24"/>
          <w:lang w:val="en-GB"/>
        </w:rPr>
        <w:t xml:space="preserve">    </w:t>
      </w:r>
    </w:p>
    <w:p w14:paraId="0BE94830" w14:textId="77777777" w:rsidR="004F147C" w:rsidRPr="00794BA4" w:rsidRDefault="004F147C" w:rsidP="004F147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GB"/>
        </w:rPr>
      </w:pPr>
    </w:p>
    <w:p w14:paraId="0F82FE15" w14:textId="77777777" w:rsidR="004F147C" w:rsidRPr="00794BA4" w:rsidRDefault="004F147C" w:rsidP="004F147C">
      <w:pPr>
        <w:widowControl w:val="0"/>
        <w:autoSpaceDE w:val="0"/>
        <w:autoSpaceDN w:val="0"/>
        <w:adjustRightInd w:val="0"/>
        <w:spacing w:after="0" w:line="240" w:lineRule="auto"/>
        <w:jc w:val="center"/>
        <w:rPr>
          <w:rFonts w:ascii="Arial" w:eastAsia="Times New Roman" w:hAnsi="Arial" w:cs="Arial"/>
          <w:color w:val="000000"/>
          <w:sz w:val="21"/>
          <w:szCs w:val="21"/>
          <w:lang w:val="en-GB"/>
        </w:rPr>
      </w:pPr>
    </w:p>
    <w:p w14:paraId="2F5A184A" w14:textId="77777777" w:rsidR="004F147C" w:rsidRPr="002721B4" w:rsidRDefault="004F147C" w:rsidP="004F147C">
      <w:pPr>
        <w:widowControl w:val="0"/>
        <w:shd w:val="clear" w:color="auto" w:fill="E7E6E6"/>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b/>
          <w:bCs/>
          <w:color w:val="000000"/>
          <w:lang w:val="en-GB"/>
        </w:rPr>
        <w:t xml:space="preserve">What do the methods look like? </w:t>
      </w:r>
    </w:p>
    <w:p w14:paraId="2E628C40" w14:textId="77777777" w:rsidR="004F147C" w:rsidRPr="002721B4"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15AB4407"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9F6601">
        <w:rPr>
          <w:rFonts w:ascii="Arial" w:eastAsia="Times New Roman" w:hAnsi="Arial" w:cs="Arial"/>
          <w:color w:val="000000"/>
          <w:lang w:val="en"/>
        </w:rPr>
        <w:t xml:space="preserve">Two methods have been developed, the </w:t>
      </w:r>
      <w:r>
        <w:rPr>
          <w:rFonts w:ascii="Arial" w:eastAsia="Times New Roman" w:hAnsi="Arial" w:cs="Arial"/>
          <w:color w:val="000000"/>
          <w:lang w:val="en"/>
        </w:rPr>
        <w:t>Supported Education A-</w:t>
      </w:r>
      <w:r w:rsidRPr="009F6601">
        <w:rPr>
          <w:rFonts w:ascii="Arial" w:eastAsia="Times New Roman" w:hAnsi="Arial" w:cs="Arial"/>
          <w:color w:val="000000"/>
          <w:lang w:val="en"/>
        </w:rPr>
        <w:t xml:space="preserve">method and the </w:t>
      </w:r>
      <w:r>
        <w:rPr>
          <w:rFonts w:ascii="Arial" w:eastAsia="Times New Roman" w:hAnsi="Arial" w:cs="Arial"/>
          <w:color w:val="000000"/>
          <w:lang w:val="en"/>
        </w:rPr>
        <w:t>Supported Education B-</w:t>
      </w:r>
      <w:r w:rsidRPr="009F6601">
        <w:rPr>
          <w:rFonts w:ascii="Arial" w:eastAsia="Times New Roman" w:hAnsi="Arial" w:cs="Arial"/>
          <w:color w:val="000000"/>
          <w:lang w:val="en"/>
        </w:rPr>
        <w:t>method. With both m</w:t>
      </w:r>
      <w:r>
        <w:rPr>
          <w:rFonts w:ascii="Arial" w:eastAsia="Times New Roman" w:hAnsi="Arial" w:cs="Arial"/>
          <w:color w:val="000000"/>
          <w:lang w:val="en"/>
        </w:rPr>
        <w:t>ethods you will receive support</w:t>
      </w:r>
      <w:r w:rsidRPr="009F6601">
        <w:rPr>
          <w:rFonts w:ascii="Arial" w:eastAsia="Times New Roman" w:hAnsi="Arial" w:cs="Arial"/>
          <w:color w:val="000000"/>
          <w:lang w:val="en"/>
        </w:rPr>
        <w:t xml:space="preserve"> for one year.</w:t>
      </w:r>
    </w:p>
    <w:p w14:paraId="665D6CAC"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291F022A"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
        </w:rPr>
        <w:t xml:space="preserve">The </w:t>
      </w:r>
      <w:r w:rsidRPr="00794BA4">
        <w:rPr>
          <w:rFonts w:ascii="Arial" w:eastAsia="Times New Roman" w:hAnsi="Arial" w:cs="Arial"/>
          <w:i/>
          <w:color w:val="000000"/>
          <w:lang w:val="en"/>
        </w:rPr>
        <w:t>‘Supported Education A-method’</w:t>
      </w:r>
      <w:r w:rsidRPr="009F6601">
        <w:rPr>
          <w:rFonts w:ascii="Arial" w:eastAsia="Times New Roman" w:hAnsi="Arial" w:cs="Arial"/>
          <w:color w:val="000000"/>
          <w:lang w:val="en"/>
        </w:rPr>
        <w:t xml:space="preserve"> consists of providing information from whom and where you can get specific support, both within and outside the </w:t>
      </w:r>
      <w:r>
        <w:rPr>
          <w:rFonts w:ascii="Arial" w:eastAsia="Times New Roman" w:hAnsi="Arial" w:cs="Arial"/>
          <w:color w:val="000000"/>
          <w:lang w:val="en"/>
        </w:rPr>
        <w:t>educational program</w:t>
      </w:r>
      <w:r w:rsidRPr="009F6601">
        <w:rPr>
          <w:rFonts w:ascii="Arial" w:eastAsia="Times New Roman" w:hAnsi="Arial" w:cs="Arial"/>
          <w:color w:val="000000"/>
          <w:lang w:val="en"/>
        </w:rPr>
        <w:t xml:space="preserve">, in order to maintain your </w:t>
      </w:r>
      <w:r>
        <w:rPr>
          <w:rFonts w:ascii="Arial" w:eastAsia="Times New Roman" w:hAnsi="Arial" w:cs="Arial"/>
          <w:color w:val="000000"/>
          <w:lang w:val="en"/>
        </w:rPr>
        <w:t>education.</w:t>
      </w:r>
      <w:r w:rsidRPr="009F6601">
        <w:rPr>
          <w:rFonts w:ascii="Arial" w:eastAsia="Times New Roman" w:hAnsi="Arial" w:cs="Arial"/>
          <w:color w:val="000000"/>
          <w:lang w:val="en"/>
        </w:rPr>
        <w:t xml:space="preserve"> During this method, you will receive information about your rights and obligations as a student and about digital and technical resources that are available to support your education. In addition, </w:t>
      </w:r>
      <w:r>
        <w:rPr>
          <w:rFonts w:ascii="Arial" w:eastAsia="Times New Roman" w:hAnsi="Arial" w:cs="Arial"/>
          <w:color w:val="000000"/>
          <w:lang w:val="en"/>
        </w:rPr>
        <w:t xml:space="preserve">every three months </w:t>
      </w:r>
      <w:r w:rsidRPr="009F6601">
        <w:rPr>
          <w:rFonts w:ascii="Arial" w:eastAsia="Times New Roman" w:hAnsi="Arial" w:cs="Arial"/>
          <w:color w:val="000000"/>
          <w:lang w:val="en"/>
        </w:rPr>
        <w:t xml:space="preserve">you will have telephone or face-to-face contact with an </w:t>
      </w:r>
      <w:r>
        <w:rPr>
          <w:rFonts w:ascii="Arial" w:eastAsia="Times New Roman" w:hAnsi="Arial" w:cs="Arial"/>
          <w:color w:val="000000"/>
          <w:lang w:val="en"/>
        </w:rPr>
        <w:t>staff member</w:t>
      </w:r>
      <w:r w:rsidRPr="009F6601">
        <w:rPr>
          <w:rFonts w:ascii="Arial" w:eastAsia="Times New Roman" w:hAnsi="Arial" w:cs="Arial"/>
          <w:color w:val="000000"/>
          <w:lang w:val="en"/>
        </w:rPr>
        <w:t xml:space="preserve"> about your progress at school</w:t>
      </w:r>
      <w:r>
        <w:rPr>
          <w:rFonts w:ascii="Arial" w:eastAsia="Times New Roman" w:hAnsi="Arial" w:cs="Arial"/>
          <w:color w:val="000000"/>
          <w:lang w:val="en"/>
        </w:rPr>
        <w:t>.</w:t>
      </w:r>
      <w:r w:rsidRPr="009F6601">
        <w:rPr>
          <w:rFonts w:ascii="Arial" w:eastAsia="Times New Roman" w:hAnsi="Arial" w:cs="Arial"/>
          <w:color w:val="000000"/>
          <w:lang w:val="en"/>
        </w:rPr>
        <w:t xml:space="preserve"> The face-to-face contacts are held at the locati</w:t>
      </w:r>
      <w:r>
        <w:rPr>
          <w:rFonts w:ascii="Arial" w:eastAsia="Times New Roman" w:hAnsi="Arial" w:cs="Arial"/>
          <w:color w:val="000000"/>
          <w:lang w:val="en"/>
        </w:rPr>
        <w:t>on where you follow the educational program</w:t>
      </w:r>
      <w:r w:rsidRPr="009F6601">
        <w:rPr>
          <w:rFonts w:ascii="Arial" w:eastAsia="Times New Roman" w:hAnsi="Arial" w:cs="Arial"/>
          <w:color w:val="000000"/>
          <w:lang w:val="en"/>
        </w:rPr>
        <w:t xml:space="preserve"> or at another location if you prefer.</w:t>
      </w:r>
    </w:p>
    <w:p w14:paraId="25A2CC84" w14:textId="77777777" w:rsidR="004F147C" w:rsidRPr="004E403C" w:rsidRDefault="004F147C" w:rsidP="004F147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GB"/>
        </w:rPr>
      </w:pPr>
    </w:p>
    <w:p w14:paraId="718CB3D3" w14:textId="77777777" w:rsidR="004F147C" w:rsidRDefault="004F147C" w:rsidP="004F147C">
      <w:pPr>
        <w:widowControl w:val="0"/>
        <w:autoSpaceDE w:val="0"/>
        <w:autoSpaceDN w:val="0"/>
        <w:adjustRightInd w:val="0"/>
        <w:spacing w:after="0" w:line="240" w:lineRule="auto"/>
        <w:rPr>
          <w:rFonts w:ascii="Arial" w:eastAsia="Times New Roman" w:hAnsi="Arial" w:cs="Arial"/>
          <w:color w:val="000000"/>
          <w:lang w:val="en"/>
        </w:rPr>
      </w:pPr>
      <w:r>
        <w:rPr>
          <w:rFonts w:ascii="Arial" w:eastAsia="Times New Roman" w:hAnsi="Arial" w:cs="Arial"/>
          <w:color w:val="000000"/>
          <w:lang w:val="en"/>
        </w:rPr>
        <w:t>The ‘Supported Education B-method’</w:t>
      </w:r>
      <w:r w:rsidRPr="00C06540">
        <w:rPr>
          <w:rFonts w:ascii="Arial" w:eastAsia="Times New Roman" w:hAnsi="Arial" w:cs="Arial"/>
          <w:color w:val="000000"/>
          <w:lang w:val="en"/>
        </w:rPr>
        <w:t xml:space="preserve"> consists of individual </w:t>
      </w:r>
      <w:r>
        <w:rPr>
          <w:rFonts w:ascii="Arial" w:eastAsia="Times New Roman" w:hAnsi="Arial" w:cs="Arial"/>
          <w:color w:val="000000"/>
          <w:lang w:val="en"/>
        </w:rPr>
        <w:t>sessions</w:t>
      </w:r>
      <w:r w:rsidRPr="00C06540">
        <w:rPr>
          <w:rFonts w:ascii="Arial" w:eastAsia="Times New Roman" w:hAnsi="Arial" w:cs="Arial"/>
          <w:color w:val="000000"/>
          <w:lang w:val="en"/>
        </w:rPr>
        <w:t xml:space="preserve"> with a c</w:t>
      </w:r>
      <w:r>
        <w:rPr>
          <w:rFonts w:ascii="Arial" w:eastAsia="Times New Roman" w:hAnsi="Arial" w:cs="Arial"/>
          <w:color w:val="000000"/>
          <w:lang w:val="en"/>
        </w:rPr>
        <w:t>oach</w:t>
      </w:r>
      <w:r w:rsidRPr="00C06540">
        <w:rPr>
          <w:rFonts w:ascii="Arial" w:eastAsia="Times New Roman" w:hAnsi="Arial" w:cs="Arial"/>
          <w:color w:val="000000"/>
          <w:lang w:val="en"/>
        </w:rPr>
        <w:t xml:space="preserve">. </w:t>
      </w:r>
      <w:r>
        <w:rPr>
          <w:rFonts w:ascii="Arial" w:eastAsia="Times New Roman" w:hAnsi="Arial" w:cs="Arial"/>
          <w:color w:val="000000"/>
          <w:lang w:val="en"/>
        </w:rPr>
        <w:t>The sessions</w:t>
      </w:r>
      <w:r w:rsidRPr="00C06540">
        <w:rPr>
          <w:rFonts w:ascii="Arial" w:eastAsia="Times New Roman" w:hAnsi="Arial" w:cs="Arial"/>
          <w:color w:val="000000"/>
          <w:lang w:val="en"/>
        </w:rPr>
        <w:t xml:space="preserve"> take place on average once every three weeks and help you identify and realize the skills and resources that are needed to maintain your education. The meetings are held at the locati</w:t>
      </w:r>
      <w:r>
        <w:rPr>
          <w:rFonts w:ascii="Arial" w:eastAsia="Times New Roman" w:hAnsi="Arial" w:cs="Arial"/>
          <w:color w:val="000000"/>
          <w:lang w:val="en"/>
        </w:rPr>
        <w:t>on where you follow the educational program</w:t>
      </w:r>
      <w:r w:rsidRPr="00C06540">
        <w:rPr>
          <w:rFonts w:ascii="Arial" w:eastAsia="Times New Roman" w:hAnsi="Arial" w:cs="Arial"/>
          <w:color w:val="000000"/>
          <w:lang w:val="en"/>
        </w:rPr>
        <w:t xml:space="preserve"> or at another location if you prefer. </w:t>
      </w:r>
    </w:p>
    <w:p w14:paraId="3DDB979E" w14:textId="77777777" w:rsidR="004F147C" w:rsidRDefault="004F147C" w:rsidP="004F147C">
      <w:pPr>
        <w:widowControl w:val="0"/>
        <w:autoSpaceDE w:val="0"/>
        <w:autoSpaceDN w:val="0"/>
        <w:adjustRightInd w:val="0"/>
        <w:spacing w:after="0" w:line="240" w:lineRule="auto"/>
        <w:rPr>
          <w:rFonts w:ascii="Arial" w:eastAsia="Times New Roman" w:hAnsi="Arial" w:cs="Arial"/>
          <w:color w:val="000000"/>
          <w:lang w:val="en"/>
        </w:rPr>
      </w:pPr>
    </w:p>
    <w:p w14:paraId="2C546CE1"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C06540">
        <w:rPr>
          <w:rFonts w:ascii="Arial" w:eastAsia="Times New Roman" w:hAnsi="Arial" w:cs="Arial"/>
          <w:color w:val="000000"/>
          <w:lang w:val="en"/>
        </w:rPr>
        <w:t xml:space="preserve">The participants in the project cannot choose which method they will follow, this is determined by drawing lots. So it depends on coincidence in which group you end up. </w:t>
      </w:r>
      <w:r w:rsidRPr="00794BA4">
        <w:rPr>
          <w:rFonts w:ascii="Arial" w:eastAsia="Times New Roman" w:hAnsi="Arial" w:cs="Arial"/>
          <w:color w:val="000000"/>
          <w:lang w:val="en-GB"/>
        </w:rPr>
        <w:t>Both methods are offered for free.</w:t>
      </w:r>
    </w:p>
    <w:p w14:paraId="3DE1BD78"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182E743F"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492E4B96"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b/>
          <w:bCs/>
          <w:color w:val="000000"/>
          <w:lang w:val="en-GB"/>
        </w:rPr>
        <w:t xml:space="preserve">Research </w:t>
      </w:r>
    </w:p>
    <w:p w14:paraId="101683E6"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5E2526">
        <w:rPr>
          <w:rFonts w:ascii="Arial" w:eastAsia="Times New Roman" w:hAnsi="Arial" w:cs="Arial"/>
          <w:color w:val="000000"/>
          <w:lang w:val="en"/>
        </w:rPr>
        <w:t xml:space="preserve">In addition to providing support, we also conduct research. With the help of this research we want to find out whether the methods work and which method works best. We ask for your cooperation for this. A total of 50 students from </w:t>
      </w:r>
      <w:proofErr w:type="spellStart"/>
      <w:r w:rsidRPr="005E2526">
        <w:rPr>
          <w:rFonts w:ascii="Arial" w:eastAsia="Times New Roman" w:hAnsi="Arial" w:cs="Arial"/>
          <w:color w:val="000000"/>
          <w:lang w:val="en"/>
        </w:rPr>
        <w:t>Mbo</w:t>
      </w:r>
      <w:proofErr w:type="spellEnd"/>
      <w:r w:rsidRPr="005E2526">
        <w:rPr>
          <w:rFonts w:ascii="Arial" w:eastAsia="Times New Roman" w:hAnsi="Arial" w:cs="Arial"/>
          <w:color w:val="000000"/>
          <w:lang w:val="en"/>
        </w:rPr>
        <w:t xml:space="preserve"> Utrecht and 50 from Hanze University of Applied Sciences Groningen will be asked to participate in this study.</w:t>
      </w:r>
    </w:p>
    <w:p w14:paraId="4ACED031" w14:textId="77777777" w:rsidR="004F147C" w:rsidRPr="004E403C" w:rsidRDefault="004F147C" w:rsidP="004F147C">
      <w:pPr>
        <w:widowControl w:val="0"/>
        <w:autoSpaceDE w:val="0"/>
        <w:autoSpaceDN w:val="0"/>
        <w:adjustRightInd w:val="0"/>
        <w:spacing w:after="0" w:line="240" w:lineRule="auto"/>
        <w:jc w:val="center"/>
        <w:rPr>
          <w:rFonts w:ascii="Arial" w:eastAsia="Times New Roman" w:hAnsi="Arial" w:cs="Arial"/>
          <w:color w:val="000000"/>
          <w:lang w:val="en-GB"/>
        </w:rPr>
      </w:pPr>
    </w:p>
    <w:p w14:paraId="7B15C622"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
        </w:rPr>
        <w:t>W</w:t>
      </w:r>
      <w:r w:rsidRPr="005E2526">
        <w:rPr>
          <w:rFonts w:ascii="Arial" w:eastAsia="Times New Roman" w:hAnsi="Arial" w:cs="Arial"/>
          <w:color w:val="000000"/>
          <w:lang w:val="en"/>
        </w:rPr>
        <w:t xml:space="preserve">e ask you to complete a questionnaire three times and </w:t>
      </w:r>
      <w:r>
        <w:rPr>
          <w:rFonts w:ascii="Arial" w:eastAsia="Times New Roman" w:hAnsi="Arial" w:cs="Arial"/>
          <w:color w:val="000000"/>
          <w:lang w:val="en"/>
        </w:rPr>
        <w:t xml:space="preserve">to </w:t>
      </w:r>
      <w:r w:rsidRPr="005E2526">
        <w:rPr>
          <w:rFonts w:ascii="Arial" w:eastAsia="Times New Roman" w:hAnsi="Arial" w:cs="Arial"/>
          <w:color w:val="000000"/>
          <w:lang w:val="en"/>
        </w:rPr>
        <w:t>participate in a closing interview. You complete a questionnaire at the start of the study, after six months and after a year at the conclusion of the study. The questionnaire will</w:t>
      </w:r>
      <w:r>
        <w:rPr>
          <w:rFonts w:ascii="Arial" w:eastAsia="Times New Roman" w:hAnsi="Arial" w:cs="Arial"/>
          <w:color w:val="000000"/>
          <w:lang w:val="en"/>
        </w:rPr>
        <w:t xml:space="preserve"> contain</w:t>
      </w:r>
      <w:r w:rsidRPr="005E2526">
        <w:rPr>
          <w:rFonts w:ascii="Arial" w:eastAsia="Times New Roman" w:hAnsi="Arial" w:cs="Arial"/>
          <w:color w:val="000000"/>
          <w:lang w:val="en"/>
        </w:rPr>
        <w:t xml:space="preserve"> questions about your study progress, your performance at school and how you generally feel. Filling in the questionnaire takes about an hour at a time. At the end of the </w:t>
      </w:r>
      <w:r>
        <w:rPr>
          <w:rFonts w:ascii="Arial" w:eastAsia="Times New Roman" w:hAnsi="Arial" w:cs="Arial"/>
          <w:color w:val="000000"/>
          <w:lang w:val="en"/>
        </w:rPr>
        <w:t>support</w:t>
      </w:r>
      <w:r w:rsidRPr="005E2526">
        <w:rPr>
          <w:rFonts w:ascii="Arial" w:eastAsia="Times New Roman" w:hAnsi="Arial" w:cs="Arial"/>
          <w:color w:val="000000"/>
          <w:lang w:val="en"/>
        </w:rPr>
        <w:t xml:space="preserve"> there will be a closing interview in which we ask you about your experiences with the method</w:t>
      </w:r>
      <w:r>
        <w:rPr>
          <w:rFonts w:ascii="Arial" w:eastAsia="Times New Roman" w:hAnsi="Arial" w:cs="Arial"/>
          <w:color w:val="000000"/>
          <w:lang w:val="en"/>
        </w:rPr>
        <w:t xml:space="preserve"> and we will organize a focus group</w:t>
      </w:r>
      <w:r w:rsidRPr="005E2526">
        <w:rPr>
          <w:rFonts w:ascii="Arial" w:eastAsia="Times New Roman" w:hAnsi="Arial" w:cs="Arial"/>
          <w:color w:val="000000"/>
          <w:lang w:val="en"/>
        </w:rPr>
        <w:t xml:space="preserve">. </w:t>
      </w:r>
      <w:r>
        <w:rPr>
          <w:rFonts w:ascii="Arial" w:eastAsia="Times New Roman" w:hAnsi="Arial" w:cs="Arial"/>
          <w:color w:val="000000"/>
          <w:lang w:val="en"/>
        </w:rPr>
        <w:t>You</w:t>
      </w:r>
      <w:r w:rsidRPr="005E2526">
        <w:rPr>
          <w:rFonts w:ascii="Arial" w:eastAsia="Times New Roman" w:hAnsi="Arial" w:cs="Arial"/>
          <w:color w:val="000000"/>
          <w:lang w:val="en"/>
        </w:rPr>
        <w:t xml:space="preserve"> will receive compensation for completing the questionnaires and participating in the interview. This will be a gift voucher of € 12.50 three times, so a total of € 37.50. If you participate, we ask you to sign a consent form.</w:t>
      </w:r>
    </w:p>
    <w:p w14:paraId="0D5EFA7E" w14:textId="77777777" w:rsidR="004F147C"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0FBC7C3B" w14:textId="77777777" w:rsidR="004F147C"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4CF6AFB6"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2EBFAF83"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sz w:val="21"/>
          <w:szCs w:val="21"/>
          <w:lang w:val="en-GB"/>
        </w:rPr>
      </w:pPr>
    </w:p>
    <w:p w14:paraId="0ABCF8A1" w14:textId="77777777" w:rsidR="004F147C" w:rsidRPr="00794BA4" w:rsidRDefault="004F147C" w:rsidP="004F147C">
      <w:pPr>
        <w:widowControl w:val="0"/>
        <w:shd w:val="clear" w:color="auto" w:fill="E7E6E6"/>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b/>
          <w:bCs/>
          <w:color w:val="000000"/>
          <w:lang w:val="en-GB"/>
        </w:rPr>
        <w:t xml:space="preserve">How are the research data recorded? </w:t>
      </w:r>
    </w:p>
    <w:p w14:paraId="0E9AE945"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5E2526">
        <w:rPr>
          <w:rFonts w:ascii="Arial" w:eastAsia="Times New Roman" w:hAnsi="Arial" w:cs="Arial"/>
          <w:color w:val="000000"/>
          <w:lang w:val="en"/>
        </w:rPr>
        <w:t xml:space="preserve">All answers you give to the questionnaires are stored anonymously and are handled encrypted by means of a unique participant number. The results are written up for research journals. Your name does not appear there either. Only the researchers (Lies Korevaar, Petra Havinga, Jacomijn Hofstra and Jorien van der Velde) have access to your personal data, all others involved can only access the </w:t>
      </w:r>
      <w:proofErr w:type="spellStart"/>
      <w:r w:rsidRPr="005E2526">
        <w:rPr>
          <w:rFonts w:ascii="Arial" w:eastAsia="Times New Roman" w:hAnsi="Arial" w:cs="Arial"/>
          <w:color w:val="000000"/>
          <w:lang w:val="en"/>
        </w:rPr>
        <w:t>anonymised</w:t>
      </w:r>
      <w:proofErr w:type="spellEnd"/>
      <w:r w:rsidRPr="005E2526">
        <w:rPr>
          <w:rFonts w:ascii="Arial" w:eastAsia="Times New Roman" w:hAnsi="Arial" w:cs="Arial"/>
          <w:color w:val="000000"/>
          <w:lang w:val="en"/>
        </w:rPr>
        <w:t xml:space="preserve"> data. The researchers will treat your personal information confidentially and will not share it with others. The information you provide will not be shared with </w:t>
      </w:r>
      <w:r>
        <w:rPr>
          <w:rFonts w:ascii="Arial" w:eastAsia="Times New Roman" w:hAnsi="Arial" w:cs="Arial"/>
          <w:color w:val="000000"/>
          <w:lang w:val="en"/>
        </w:rPr>
        <w:t xml:space="preserve">staff from </w:t>
      </w:r>
      <w:r w:rsidRPr="005E2526">
        <w:rPr>
          <w:rFonts w:ascii="Arial" w:eastAsia="Times New Roman" w:hAnsi="Arial" w:cs="Arial"/>
          <w:color w:val="000000"/>
          <w:lang w:val="en"/>
        </w:rPr>
        <w:t>your study program. Sometimes a government body (such as an ethics committee) wants to see whether the researchers are carrying out the research properly. They may therefore view the data. The data will</w:t>
      </w:r>
      <w:r>
        <w:rPr>
          <w:rFonts w:ascii="Arial" w:eastAsia="Times New Roman" w:hAnsi="Arial" w:cs="Arial"/>
          <w:color w:val="000000"/>
          <w:lang w:val="en"/>
        </w:rPr>
        <w:t xml:space="preserve"> therefore be stored</w:t>
      </w:r>
      <w:r w:rsidRPr="005E2526">
        <w:rPr>
          <w:rFonts w:ascii="Arial" w:eastAsia="Times New Roman" w:hAnsi="Arial" w:cs="Arial"/>
          <w:color w:val="000000"/>
          <w:lang w:val="en"/>
        </w:rPr>
        <w:t xml:space="preserve"> anonymous for </w:t>
      </w:r>
      <w:r>
        <w:rPr>
          <w:rFonts w:ascii="Arial" w:eastAsia="Times New Roman" w:hAnsi="Arial" w:cs="Arial"/>
          <w:color w:val="000000"/>
          <w:lang w:val="en"/>
        </w:rPr>
        <w:t>10 years after the research has finished</w:t>
      </w:r>
      <w:r w:rsidRPr="005E2526">
        <w:rPr>
          <w:rFonts w:ascii="Arial" w:eastAsia="Times New Roman" w:hAnsi="Arial" w:cs="Arial"/>
          <w:color w:val="000000"/>
          <w:lang w:val="en"/>
        </w:rPr>
        <w:t>.</w:t>
      </w:r>
    </w:p>
    <w:p w14:paraId="67F3B90E" w14:textId="77777777" w:rsidR="004F147C" w:rsidRPr="00794BA4" w:rsidRDefault="004F147C" w:rsidP="004F147C">
      <w:pPr>
        <w:widowControl w:val="0"/>
        <w:autoSpaceDE w:val="0"/>
        <w:autoSpaceDN w:val="0"/>
        <w:adjustRightInd w:val="0"/>
        <w:spacing w:after="0" w:line="240" w:lineRule="auto"/>
        <w:jc w:val="center"/>
        <w:rPr>
          <w:rFonts w:ascii="Times New Roman" w:eastAsia="Times New Roman" w:hAnsi="Times New Roman" w:cs="Times New Roman"/>
          <w:noProof/>
          <w:color w:val="0000FF"/>
          <w:sz w:val="24"/>
          <w:szCs w:val="24"/>
          <w:lang w:val="en-GB"/>
        </w:rPr>
      </w:pPr>
    </w:p>
    <w:p w14:paraId="0C0F48BF" w14:textId="77777777" w:rsidR="004F147C" w:rsidRDefault="004F147C" w:rsidP="004F147C">
      <w:pPr>
        <w:widowControl w:val="0"/>
        <w:autoSpaceDE w:val="0"/>
        <w:autoSpaceDN w:val="0"/>
        <w:adjustRightInd w:val="0"/>
        <w:spacing w:after="0" w:line="240" w:lineRule="auto"/>
        <w:rPr>
          <w:rFonts w:ascii="Arial" w:eastAsia="Times New Roman" w:hAnsi="Arial" w:cs="Arial"/>
          <w:color w:val="000000"/>
          <w:sz w:val="21"/>
          <w:szCs w:val="21"/>
          <w:lang w:val="en-GB"/>
        </w:rPr>
      </w:pPr>
    </w:p>
    <w:p w14:paraId="41668820"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sz w:val="21"/>
          <w:szCs w:val="21"/>
          <w:lang w:val="en-GB"/>
        </w:rPr>
      </w:pPr>
    </w:p>
    <w:p w14:paraId="15810B12" w14:textId="77777777" w:rsidR="004F147C" w:rsidRPr="00794BA4" w:rsidRDefault="004F147C" w:rsidP="004F147C">
      <w:pPr>
        <w:widowControl w:val="0"/>
        <w:shd w:val="clear" w:color="auto" w:fill="E7E6E6"/>
        <w:autoSpaceDE w:val="0"/>
        <w:autoSpaceDN w:val="0"/>
        <w:adjustRightInd w:val="0"/>
        <w:spacing w:after="0" w:line="240" w:lineRule="auto"/>
        <w:rPr>
          <w:rFonts w:ascii="Arial" w:eastAsia="Times New Roman" w:hAnsi="Arial" w:cs="Arial"/>
          <w:b/>
          <w:bCs/>
          <w:color w:val="000000"/>
          <w:lang w:val="en-GB"/>
        </w:rPr>
      </w:pPr>
      <w:r w:rsidRPr="00794BA4">
        <w:rPr>
          <w:rFonts w:ascii="Arial" w:eastAsia="Times New Roman" w:hAnsi="Arial" w:cs="Arial"/>
          <w:b/>
          <w:bCs/>
          <w:color w:val="000000"/>
          <w:lang w:val="en-GB"/>
        </w:rPr>
        <w:t xml:space="preserve">Interested in participation? </w:t>
      </w:r>
    </w:p>
    <w:p w14:paraId="1292640B"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color w:val="000000"/>
          <w:lang w:val="en-GB"/>
        </w:rPr>
        <w:t>You are eligible to participate if you:</w:t>
      </w:r>
    </w:p>
    <w:p w14:paraId="1514BDCF" w14:textId="77777777" w:rsidR="004F147C" w:rsidRPr="00794BA4" w:rsidRDefault="004F147C" w:rsidP="004F147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GB"/>
        </w:rPr>
      </w:pPr>
    </w:p>
    <w:p w14:paraId="57C2706F" w14:textId="77777777" w:rsidR="004F147C" w:rsidRPr="00794BA4" w:rsidRDefault="004F147C" w:rsidP="004F147C">
      <w:pPr>
        <w:widowControl w:val="0"/>
        <w:autoSpaceDE w:val="0"/>
        <w:autoSpaceDN w:val="0"/>
        <w:adjustRightInd w:val="0"/>
        <w:spacing w:after="0" w:line="240" w:lineRule="auto"/>
        <w:ind w:left="720" w:hanging="720"/>
        <w:rPr>
          <w:rFonts w:ascii="Times New Roman" w:eastAsia="Times New Roman" w:hAnsi="Times New Roman" w:cs="Times New Roman"/>
          <w:color w:val="000000"/>
          <w:sz w:val="24"/>
          <w:szCs w:val="24"/>
          <w:lang w:val="en-GB"/>
        </w:rPr>
      </w:pPr>
      <w:r w:rsidRPr="00794BA4">
        <w:rPr>
          <w:rFonts w:ascii="Times New Roman" w:eastAsia="Times New Roman" w:hAnsi="Times New Roman" w:cs="Times New Roman"/>
          <w:color w:val="000000"/>
          <w:sz w:val="24"/>
          <w:szCs w:val="24"/>
          <w:lang w:val="en-GB"/>
        </w:rPr>
        <w:t>•</w:t>
      </w:r>
      <w:r w:rsidRPr="00794BA4">
        <w:rPr>
          <w:rFonts w:ascii="Times New Roman" w:eastAsia="Times New Roman" w:hAnsi="Times New Roman" w:cs="Times New Roman"/>
          <w:color w:val="000000"/>
          <w:sz w:val="24"/>
          <w:szCs w:val="24"/>
          <w:lang w:val="en-GB"/>
        </w:rPr>
        <w:tab/>
      </w:r>
      <w:r w:rsidRPr="00794BA4">
        <w:rPr>
          <w:rFonts w:ascii="Arial" w:eastAsia="Times New Roman" w:hAnsi="Arial" w:cs="Arial"/>
          <w:color w:val="000000"/>
        </w:rPr>
        <w:t xml:space="preserve">Have a diagnosis for your </w:t>
      </w:r>
      <w:r>
        <w:rPr>
          <w:rFonts w:ascii="Arial" w:eastAsia="Times New Roman" w:hAnsi="Arial" w:cs="Arial"/>
          <w:color w:val="000000"/>
        </w:rPr>
        <w:t>mental health</w:t>
      </w:r>
      <w:r w:rsidRPr="00794BA4">
        <w:rPr>
          <w:rFonts w:ascii="Arial" w:eastAsia="Times New Roman" w:hAnsi="Arial" w:cs="Arial"/>
          <w:color w:val="000000"/>
        </w:rPr>
        <w:t xml:space="preserve"> problems or if you have </w:t>
      </w:r>
      <w:r w:rsidRPr="005E2526">
        <w:rPr>
          <w:rFonts w:ascii="Arial" w:eastAsia="Times New Roman" w:hAnsi="Arial" w:cs="Arial"/>
          <w:color w:val="000000"/>
        </w:rPr>
        <w:t xml:space="preserve">been experiencing </w:t>
      </w:r>
      <w:r>
        <w:rPr>
          <w:rFonts w:ascii="Arial" w:eastAsia="Times New Roman" w:hAnsi="Arial" w:cs="Arial"/>
          <w:color w:val="000000"/>
        </w:rPr>
        <w:t>mental health</w:t>
      </w:r>
      <w:r w:rsidRPr="00794BA4">
        <w:rPr>
          <w:rFonts w:ascii="Arial" w:eastAsia="Times New Roman" w:hAnsi="Arial" w:cs="Arial"/>
          <w:color w:val="000000"/>
        </w:rPr>
        <w:t xml:space="preserve"> problems for at least six months</w:t>
      </w:r>
      <w:r>
        <w:rPr>
          <w:rFonts w:ascii="Arial" w:eastAsia="Times New Roman" w:hAnsi="Arial" w:cs="Arial"/>
          <w:color w:val="000000"/>
        </w:rPr>
        <w:t>,</w:t>
      </w:r>
      <w:r w:rsidRPr="0032069C">
        <w:rPr>
          <w:rFonts w:ascii="Arial" w:eastAsia="Times New Roman" w:hAnsi="Arial" w:cs="Arial"/>
          <w:color w:val="000000"/>
        </w:rPr>
        <w:t xml:space="preserve"> </w:t>
      </w:r>
      <w:r w:rsidRPr="0032069C">
        <w:rPr>
          <w:rFonts w:ascii="Arial" w:eastAsia="Times New Roman" w:hAnsi="Arial" w:cs="Arial"/>
          <w:color w:val="000000"/>
          <w:lang w:val="en"/>
        </w:rPr>
        <w:t>á</w:t>
      </w:r>
      <w:proofErr w:type="spellStart"/>
      <w:r w:rsidRPr="00794BA4">
        <w:rPr>
          <w:rFonts w:ascii="Arial" w:eastAsia="Times New Roman" w:hAnsi="Arial" w:cs="Arial"/>
          <w:color w:val="000000"/>
        </w:rPr>
        <w:t>nd</w:t>
      </w:r>
      <w:proofErr w:type="spellEnd"/>
    </w:p>
    <w:p w14:paraId="5960420B"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color w:val="000000"/>
          <w:lang w:val="en-GB"/>
        </w:rPr>
        <w:t>•</w:t>
      </w:r>
      <w:r w:rsidRPr="00794BA4">
        <w:rPr>
          <w:rFonts w:ascii="Arial" w:eastAsia="Times New Roman" w:hAnsi="Arial" w:cs="Arial"/>
          <w:color w:val="000000"/>
          <w:lang w:val="en-GB"/>
        </w:rPr>
        <w:tab/>
      </w:r>
      <w:r w:rsidRPr="005E2526">
        <w:rPr>
          <w:rFonts w:ascii="Arial" w:eastAsia="Times New Roman" w:hAnsi="Arial" w:cs="Arial"/>
          <w:color w:val="000000"/>
          <w:lang w:val="en"/>
        </w:rPr>
        <w:t xml:space="preserve">You are or have been receiving treatment for your </w:t>
      </w:r>
      <w:r>
        <w:rPr>
          <w:rFonts w:ascii="Arial" w:eastAsia="Times New Roman" w:hAnsi="Arial" w:cs="Arial"/>
          <w:color w:val="000000"/>
          <w:lang w:val="en"/>
        </w:rPr>
        <w:t xml:space="preserve">mental health problems </w:t>
      </w:r>
      <w:proofErr w:type="spellStart"/>
      <w:r w:rsidRPr="0032069C">
        <w:rPr>
          <w:rFonts w:ascii="Arial" w:eastAsia="Times New Roman" w:hAnsi="Arial" w:cs="Arial"/>
          <w:color w:val="000000"/>
          <w:lang w:val="en"/>
        </w:rPr>
        <w:t>á</w:t>
      </w:r>
      <w:r w:rsidRPr="005E2526">
        <w:rPr>
          <w:rFonts w:ascii="Arial" w:eastAsia="Times New Roman" w:hAnsi="Arial" w:cs="Arial"/>
          <w:color w:val="000000"/>
          <w:lang w:val="en"/>
        </w:rPr>
        <w:t>nd</w:t>
      </w:r>
      <w:proofErr w:type="spellEnd"/>
    </w:p>
    <w:p w14:paraId="5CD2732A"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color w:val="000000"/>
          <w:lang w:val="en-GB"/>
        </w:rPr>
        <w:t>•</w:t>
      </w:r>
      <w:r w:rsidRPr="00794BA4">
        <w:rPr>
          <w:rFonts w:ascii="Arial" w:eastAsia="Times New Roman" w:hAnsi="Arial" w:cs="Arial"/>
          <w:color w:val="000000"/>
          <w:lang w:val="en-GB"/>
        </w:rPr>
        <w:tab/>
        <w:t>16 years or older</w:t>
      </w:r>
      <w:r w:rsidRPr="0032069C">
        <w:rPr>
          <w:rFonts w:ascii="Arial" w:eastAsia="Times New Roman" w:hAnsi="Arial" w:cs="Arial"/>
          <w:color w:val="000000"/>
          <w:lang w:val="en-GB"/>
        </w:rPr>
        <w:t xml:space="preserve">, </w:t>
      </w:r>
      <w:r w:rsidRPr="0032069C">
        <w:rPr>
          <w:rFonts w:ascii="Arial" w:eastAsia="Times New Roman" w:hAnsi="Arial" w:cs="Arial"/>
          <w:color w:val="000000"/>
          <w:lang w:val="en"/>
        </w:rPr>
        <w:t>á</w:t>
      </w:r>
      <w:proofErr w:type="spellStart"/>
      <w:r w:rsidRPr="00794BA4">
        <w:rPr>
          <w:rFonts w:ascii="Arial" w:eastAsia="Times New Roman" w:hAnsi="Arial" w:cs="Arial"/>
          <w:color w:val="000000"/>
          <w:lang w:val="en-GB"/>
        </w:rPr>
        <w:t>nd</w:t>
      </w:r>
      <w:proofErr w:type="spellEnd"/>
    </w:p>
    <w:p w14:paraId="109903ED"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color w:val="000000"/>
          <w:lang w:val="en-GB"/>
        </w:rPr>
        <w:t>•</w:t>
      </w:r>
      <w:r w:rsidRPr="00794BA4">
        <w:rPr>
          <w:rFonts w:ascii="Arial" w:eastAsia="Times New Roman" w:hAnsi="Arial" w:cs="Arial"/>
          <w:color w:val="000000"/>
          <w:lang w:val="en-GB"/>
        </w:rPr>
        <w:tab/>
      </w:r>
      <w:r>
        <w:rPr>
          <w:rFonts w:ascii="Arial" w:eastAsia="Times New Roman" w:hAnsi="Arial" w:cs="Arial"/>
          <w:color w:val="000000"/>
          <w:lang w:val="en-GB"/>
        </w:rPr>
        <w:t>F</w:t>
      </w:r>
      <w:r w:rsidRPr="00794BA4">
        <w:rPr>
          <w:rFonts w:ascii="Arial" w:eastAsia="Times New Roman" w:hAnsi="Arial" w:cs="Arial"/>
          <w:color w:val="000000"/>
          <w:lang w:val="en-GB"/>
        </w:rPr>
        <w:t xml:space="preserve">ollow mainstream education, </w:t>
      </w:r>
      <w:r w:rsidRPr="0032069C">
        <w:rPr>
          <w:rFonts w:ascii="Arial" w:eastAsia="Times New Roman" w:hAnsi="Arial" w:cs="Arial"/>
          <w:color w:val="000000"/>
          <w:lang w:val="en"/>
        </w:rPr>
        <w:t>á</w:t>
      </w:r>
      <w:proofErr w:type="spellStart"/>
      <w:r w:rsidRPr="00794BA4">
        <w:rPr>
          <w:rFonts w:ascii="Arial" w:eastAsia="Times New Roman" w:hAnsi="Arial" w:cs="Arial"/>
          <w:color w:val="000000"/>
          <w:lang w:val="en-GB"/>
        </w:rPr>
        <w:t>nd</w:t>
      </w:r>
      <w:proofErr w:type="spellEnd"/>
    </w:p>
    <w:p w14:paraId="593863A1"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color w:val="000000"/>
          <w:lang w:val="en-GB"/>
        </w:rPr>
        <w:t>•</w:t>
      </w:r>
      <w:r w:rsidRPr="00794BA4">
        <w:rPr>
          <w:rFonts w:ascii="Arial" w:eastAsia="Times New Roman" w:hAnsi="Arial" w:cs="Arial"/>
          <w:color w:val="000000"/>
          <w:lang w:val="en-GB"/>
        </w:rPr>
        <w:tab/>
        <w:t>have a need for support with studying</w:t>
      </w:r>
      <w:r>
        <w:rPr>
          <w:rFonts w:ascii="Arial" w:eastAsia="Times New Roman" w:hAnsi="Arial" w:cs="Arial"/>
          <w:color w:val="000000"/>
          <w:lang w:val="en-GB"/>
        </w:rPr>
        <w:t xml:space="preserve"> </w:t>
      </w:r>
      <w:r w:rsidRPr="0032069C">
        <w:rPr>
          <w:rFonts w:ascii="Arial" w:eastAsia="Times New Roman" w:hAnsi="Arial" w:cs="Arial"/>
          <w:color w:val="000000"/>
          <w:lang w:val="en"/>
        </w:rPr>
        <w:t>á</w:t>
      </w:r>
      <w:proofErr w:type="spellStart"/>
      <w:r>
        <w:rPr>
          <w:rFonts w:ascii="Arial" w:eastAsia="Times New Roman" w:hAnsi="Arial" w:cs="Arial"/>
          <w:color w:val="000000"/>
          <w:lang w:val="en-GB"/>
        </w:rPr>
        <w:t>nd</w:t>
      </w:r>
      <w:proofErr w:type="spellEnd"/>
    </w:p>
    <w:p w14:paraId="6352EABB"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color w:val="000000"/>
          <w:lang w:val="en-GB"/>
        </w:rPr>
        <w:t>•</w:t>
      </w:r>
      <w:r w:rsidRPr="00794BA4">
        <w:rPr>
          <w:rFonts w:ascii="Arial" w:eastAsia="Times New Roman" w:hAnsi="Arial" w:cs="Arial"/>
          <w:color w:val="000000"/>
          <w:lang w:val="en-GB"/>
        </w:rPr>
        <w:tab/>
      </w:r>
      <w:r w:rsidRPr="0032069C">
        <w:rPr>
          <w:rFonts w:ascii="Arial" w:eastAsia="Times New Roman" w:hAnsi="Arial" w:cs="Arial"/>
          <w:color w:val="000000"/>
          <w:lang w:val="en"/>
        </w:rPr>
        <w:t xml:space="preserve">You still </w:t>
      </w:r>
      <w:r>
        <w:rPr>
          <w:rFonts w:ascii="Arial" w:eastAsia="Times New Roman" w:hAnsi="Arial" w:cs="Arial"/>
          <w:color w:val="000000"/>
          <w:lang w:val="en"/>
        </w:rPr>
        <w:t>have at least 6 months to go at the study program</w:t>
      </w:r>
      <w:r w:rsidRPr="0032069C">
        <w:rPr>
          <w:rFonts w:ascii="Arial" w:eastAsia="Times New Roman" w:hAnsi="Arial" w:cs="Arial"/>
          <w:color w:val="000000"/>
          <w:lang w:val="en"/>
        </w:rPr>
        <w:t xml:space="preserve"> </w:t>
      </w:r>
      <w:proofErr w:type="spellStart"/>
      <w:r w:rsidRPr="0032069C">
        <w:rPr>
          <w:rFonts w:ascii="Arial" w:eastAsia="Times New Roman" w:hAnsi="Arial" w:cs="Arial"/>
          <w:color w:val="000000"/>
          <w:lang w:val="en"/>
        </w:rPr>
        <w:t>ánd</w:t>
      </w:r>
      <w:proofErr w:type="spellEnd"/>
    </w:p>
    <w:p w14:paraId="7F040091"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color w:val="000000"/>
          <w:lang w:val="en-GB"/>
        </w:rPr>
        <w:t>•</w:t>
      </w:r>
      <w:r w:rsidRPr="00794BA4">
        <w:rPr>
          <w:rFonts w:ascii="Arial" w:eastAsia="Times New Roman" w:hAnsi="Arial" w:cs="Arial"/>
          <w:color w:val="000000"/>
          <w:lang w:val="en-GB"/>
        </w:rPr>
        <w:tab/>
        <w:t>Never had Supported Education support before.</w:t>
      </w:r>
    </w:p>
    <w:p w14:paraId="5796A573" w14:textId="77777777" w:rsidR="004F147C" w:rsidRPr="004E403C" w:rsidRDefault="004F147C" w:rsidP="004F147C">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GB"/>
        </w:rPr>
      </w:pPr>
    </w:p>
    <w:p w14:paraId="49560079" w14:textId="77777777" w:rsidR="004F147C" w:rsidRPr="004E403C" w:rsidRDefault="004F147C" w:rsidP="004F147C">
      <w:pPr>
        <w:widowControl w:val="0"/>
        <w:autoSpaceDE w:val="0"/>
        <w:autoSpaceDN w:val="0"/>
        <w:adjustRightInd w:val="0"/>
        <w:spacing w:after="0" w:line="240" w:lineRule="auto"/>
        <w:jc w:val="center"/>
        <w:rPr>
          <w:rFonts w:ascii="Arial" w:eastAsia="Times New Roman" w:hAnsi="Arial" w:cs="Arial"/>
          <w:color w:val="000000"/>
          <w:lang w:val="en-GB"/>
        </w:rPr>
      </w:pPr>
    </w:p>
    <w:p w14:paraId="035CF7AE"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color w:val="000000"/>
          <w:lang w:val="en-GB"/>
        </w:rPr>
        <w:t xml:space="preserve">You can register for the project at: </w:t>
      </w:r>
      <w:hyperlink r:id="rId8" w:history="1">
        <w:r w:rsidRPr="00794BA4">
          <w:rPr>
            <w:rFonts w:ascii="Arial" w:eastAsia="Times New Roman" w:hAnsi="Arial" w:cs="Arial"/>
            <w:color w:val="0563C1"/>
            <w:u w:val="single"/>
            <w:lang w:val="en-GB"/>
          </w:rPr>
          <w:t>Compare@org.hanze.nl</w:t>
        </w:r>
      </w:hyperlink>
    </w:p>
    <w:p w14:paraId="209679E5"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sz w:val="21"/>
          <w:szCs w:val="21"/>
          <w:lang w:val="en-GB"/>
        </w:rPr>
      </w:pPr>
    </w:p>
    <w:p w14:paraId="47CF1C0F"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sz w:val="21"/>
          <w:szCs w:val="21"/>
          <w:lang w:val="en-GB"/>
        </w:rPr>
      </w:pPr>
    </w:p>
    <w:p w14:paraId="6F744B6E" w14:textId="77777777" w:rsidR="004F147C" w:rsidRPr="00794BA4" w:rsidRDefault="004F147C" w:rsidP="004F147C">
      <w:pPr>
        <w:widowControl w:val="0"/>
        <w:shd w:val="clear" w:color="auto" w:fill="E7E6E6"/>
        <w:autoSpaceDE w:val="0"/>
        <w:autoSpaceDN w:val="0"/>
        <w:adjustRightInd w:val="0"/>
        <w:spacing w:after="0" w:line="240" w:lineRule="auto"/>
        <w:rPr>
          <w:rFonts w:ascii="Arial" w:eastAsia="Times New Roman" w:hAnsi="Arial" w:cs="Arial"/>
          <w:color w:val="000000"/>
          <w:lang w:val="en-GB"/>
        </w:rPr>
      </w:pPr>
      <w:r w:rsidRPr="00794BA4">
        <w:rPr>
          <w:rFonts w:ascii="Arial" w:eastAsia="Times New Roman" w:hAnsi="Arial" w:cs="Arial"/>
          <w:b/>
          <w:bCs/>
          <w:color w:val="000000"/>
          <w:lang w:val="en-GB"/>
        </w:rPr>
        <w:t xml:space="preserve">What if I do not want to participate anymore? </w:t>
      </w:r>
    </w:p>
    <w:p w14:paraId="5B7EAEF3"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260A8103" w14:textId="77777777" w:rsidR="004F147C" w:rsidRPr="002721B4" w:rsidRDefault="004F147C" w:rsidP="004F147C">
      <w:pPr>
        <w:widowControl w:val="0"/>
        <w:autoSpaceDE w:val="0"/>
        <w:autoSpaceDN w:val="0"/>
        <w:adjustRightInd w:val="0"/>
        <w:spacing w:after="0" w:line="240" w:lineRule="auto"/>
        <w:rPr>
          <w:rFonts w:ascii="Arial" w:eastAsia="Times New Roman" w:hAnsi="Arial" w:cs="Arial"/>
          <w:color w:val="000000"/>
          <w:lang w:val="en"/>
        </w:rPr>
      </w:pPr>
      <w:r w:rsidRPr="0032069C">
        <w:rPr>
          <w:rFonts w:ascii="Arial" w:eastAsia="Times New Roman" w:hAnsi="Arial" w:cs="Arial"/>
          <w:color w:val="000000"/>
          <w:lang w:val="en"/>
        </w:rPr>
        <w:t xml:space="preserve">Your participation is completely voluntary. If you no longer want to participate, you can stop </w:t>
      </w:r>
      <w:r>
        <w:rPr>
          <w:rFonts w:ascii="Arial" w:eastAsia="Times New Roman" w:hAnsi="Arial" w:cs="Arial"/>
          <w:color w:val="000000"/>
          <w:lang w:val="en"/>
        </w:rPr>
        <w:t xml:space="preserve">with </w:t>
      </w:r>
      <w:r w:rsidRPr="0032069C">
        <w:rPr>
          <w:rFonts w:ascii="Arial" w:eastAsia="Times New Roman" w:hAnsi="Arial" w:cs="Arial"/>
          <w:color w:val="000000"/>
          <w:lang w:val="en"/>
        </w:rPr>
        <w:t xml:space="preserve">the project at any time. You do not have to give a reason for this. Stopping the </w:t>
      </w:r>
      <w:r>
        <w:rPr>
          <w:rFonts w:ascii="Arial" w:eastAsia="Times New Roman" w:hAnsi="Arial" w:cs="Arial"/>
          <w:color w:val="000000"/>
          <w:lang w:val="en"/>
        </w:rPr>
        <w:t xml:space="preserve">project </w:t>
      </w:r>
      <w:r w:rsidRPr="0032069C">
        <w:rPr>
          <w:rFonts w:ascii="Arial" w:eastAsia="Times New Roman" w:hAnsi="Arial" w:cs="Arial"/>
          <w:color w:val="000000"/>
          <w:lang w:val="en"/>
        </w:rPr>
        <w:t xml:space="preserve"> has no consequences for following your study </w:t>
      </w:r>
      <w:proofErr w:type="spellStart"/>
      <w:r w:rsidRPr="0032069C">
        <w:rPr>
          <w:rFonts w:ascii="Arial" w:eastAsia="Times New Roman" w:hAnsi="Arial" w:cs="Arial"/>
          <w:color w:val="000000"/>
          <w:lang w:val="en"/>
        </w:rPr>
        <w:t>progra</w:t>
      </w:r>
      <w:proofErr w:type="spellEnd"/>
    </w:p>
    <w:p w14:paraId="7C0416AB"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43E6A25F"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01EFE0EB" w14:textId="77777777" w:rsidR="004F147C" w:rsidRPr="00794BA4" w:rsidRDefault="004F147C" w:rsidP="004F147C">
      <w:pPr>
        <w:widowControl w:val="0"/>
        <w:shd w:val="clear" w:color="auto" w:fill="E7E6E6"/>
        <w:autoSpaceDE w:val="0"/>
        <w:autoSpaceDN w:val="0"/>
        <w:adjustRightInd w:val="0"/>
        <w:spacing w:after="0" w:line="240" w:lineRule="auto"/>
        <w:rPr>
          <w:rFonts w:ascii="Arial" w:eastAsia="Times New Roman" w:hAnsi="Arial" w:cs="Arial"/>
          <w:b/>
          <w:bCs/>
          <w:color w:val="000000"/>
          <w:lang w:val="en-GB"/>
        </w:rPr>
      </w:pPr>
    </w:p>
    <w:p w14:paraId="6A945902" w14:textId="77777777" w:rsidR="004F147C" w:rsidRPr="004E403C" w:rsidRDefault="004F147C" w:rsidP="004F147C">
      <w:pPr>
        <w:widowControl w:val="0"/>
        <w:shd w:val="clear" w:color="auto" w:fill="E7E6E6"/>
        <w:autoSpaceDE w:val="0"/>
        <w:autoSpaceDN w:val="0"/>
        <w:adjustRightInd w:val="0"/>
        <w:spacing w:after="0" w:line="240" w:lineRule="auto"/>
        <w:rPr>
          <w:rFonts w:ascii="Arial" w:eastAsia="Times New Roman" w:hAnsi="Arial" w:cs="Arial"/>
          <w:color w:val="000000"/>
          <w:lang w:val="en-GB"/>
        </w:rPr>
      </w:pPr>
      <w:r w:rsidRPr="004E403C">
        <w:rPr>
          <w:rFonts w:ascii="Arial" w:eastAsia="Times New Roman" w:hAnsi="Arial" w:cs="Arial"/>
          <w:b/>
          <w:bCs/>
          <w:color w:val="000000"/>
          <w:lang w:val="en-GB"/>
        </w:rPr>
        <w:t xml:space="preserve">Do you have questions? </w:t>
      </w:r>
    </w:p>
    <w:p w14:paraId="58278010" w14:textId="77777777" w:rsidR="004F147C" w:rsidRPr="004E403C"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7E68CA96" w14:textId="77777777" w:rsidR="004F147C" w:rsidRPr="004E403C" w:rsidRDefault="004F147C" w:rsidP="004F147C">
      <w:pPr>
        <w:widowControl w:val="0"/>
        <w:autoSpaceDE w:val="0"/>
        <w:autoSpaceDN w:val="0"/>
        <w:adjustRightInd w:val="0"/>
        <w:spacing w:after="0" w:line="240" w:lineRule="auto"/>
        <w:jc w:val="center"/>
        <w:rPr>
          <w:rFonts w:ascii="Arial" w:eastAsia="Times New Roman" w:hAnsi="Arial" w:cs="Arial"/>
          <w:color w:val="000000"/>
          <w:lang w:val="en-GB"/>
        </w:rPr>
      </w:pPr>
    </w:p>
    <w:p w14:paraId="1530E876"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sidRPr="0032069C">
        <w:rPr>
          <w:rFonts w:ascii="Arial" w:eastAsia="Times New Roman" w:hAnsi="Arial" w:cs="Arial"/>
          <w:color w:val="000000"/>
          <w:lang w:val="en"/>
        </w:rPr>
        <w:t>Do you have any questions after reading this information letter, or do you want to know more? Then you can contact</w:t>
      </w:r>
      <w:r>
        <w:rPr>
          <w:rFonts w:ascii="Arial" w:eastAsia="Times New Roman" w:hAnsi="Arial" w:cs="Arial"/>
          <w:color w:val="000000"/>
          <w:lang w:val="en"/>
        </w:rPr>
        <w:t xml:space="preserve"> us at:</w:t>
      </w:r>
    </w:p>
    <w:p w14:paraId="1052B609"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501E2F77"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hyperlink r:id="rId9" w:history="1">
        <w:r w:rsidRPr="00794BA4">
          <w:rPr>
            <w:rFonts w:ascii="Arial" w:eastAsia="Times New Roman" w:hAnsi="Arial" w:cs="Arial"/>
            <w:color w:val="0563C1"/>
            <w:u w:val="single"/>
            <w:lang w:val="en-GB"/>
          </w:rPr>
          <w:t>Compare@org.hanze.nl</w:t>
        </w:r>
      </w:hyperlink>
    </w:p>
    <w:p w14:paraId="310FCAEA" w14:textId="77777777" w:rsidR="004F147C" w:rsidRPr="00794BA4" w:rsidRDefault="004F147C" w:rsidP="004F147C">
      <w:pPr>
        <w:widowControl w:val="0"/>
        <w:autoSpaceDE w:val="0"/>
        <w:autoSpaceDN w:val="0"/>
        <w:adjustRightInd w:val="0"/>
        <w:spacing w:after="0" w:line="240" w:lineRule="auto"/>
        <w:rPr>
          <w:rFonts w:ascii="Arial" w:eastAsia="Times New Roman" w:hAnsi="Arial" w:cs="Arial"/>
          <w:color w:val="000000"/>
          <w:lang w:val="en-GB"/>
        </w:rPr>
      </w:pPr>
    </w:p>
    <w:p w14:paraId="45E82EF3" w14:textId="77777777" w:rsidR="004F147C" w:rsidRPr="002721B4" w:rsidRDefault="004F147C" w:rsidP="004F147C">
      <w:pPr>
        <w:widowControl w:val="0"/>
        <w:autoSpaceDE w:val="0"/>
        <w:autoSpaceDN w:val="0"/>
        <w:adjustRightInd w:val="0"/>
        <w:spacing w:after="0" w:line="240" w:lineRule="auto"/>
        <w:rPr>
          <w:rFonts w:ascii="Arial" w:eastAsia="Times New Roman" w:hAnsi="Arial" w:cs="Arial"/>
          <w:color w:val="000000"/>
          <w:lang w:val="en-GB"/>
        </w:rPr>
      </w:pPr>
      <w:r>
        <w:rPr>
          <w:rFonts w:ascii="Arial" w:eastAsia="Times New Roman" w:hAnsi="Arial" w:cs="Arial"/>
          <w:color w:val="000000"/>
          <w:lang w:val="en-GB"/>
        </w:rPr>
        <w:t xml:space="preserve"> </w:t>
      </w:r>
    </w:p>
    <w:p w14:paraId="775E061A" w14:textId="77777777" w:rsidR="005A25D3" w:rsidRDefault="005A25D3"/>
    <w:sectPr w:rsidR="005A25D3" w:rsidSect="004F147C">
      <w:footerReference w:type="default" r:id="rId10"/>
      <w:pgSz w:w="11906" w:h="16838"/>
      <w:pgMar w:top="1417" w:right="1417" w:bottom="1417" w:left="1417"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397557"/>
      <w:docPartObj>
        <w:docPartGallery w:val="Page Numbers (Bottom of Page)"/>
        <w:docPartUnique/>
      </w:docPartObj>
    </w:sdtPr>
    <w:sdtEndPr/>
    <w:sdtContent>
      <w:p w14:paraId="5826775E" w14:textId="45C71564" w:rsidR="00AC4653" w:rsidRDefault="002737DB">
        <w:pPr>
          <w:pStyle w:val="Voettekst"/>
          <w:jc w:val="right"/>
        </w:pPr>
        <w:r>
          <w:fldChar w:fldCharType="begin"/>
        </w:r>
        <w:r>
          <w:instrText>PAGE   \* MERGEFORMAT</w:instrText>
        </w:r>
        <w:r>
          <w:fldChar w:fldCharType="separate"/>
        </w:r>
        <w:r w:rsidRPr="002737DB">
          <w:rPr>
            <w:noProof/>
            <w:lang w:val="nl-NL"/>
          </w:rPr>
          <w:t>3</w:t>
        </w:r>
        <w:r>
          <w:fldChar w:fldCharType="end"/>
        </w:r>
      </w:p>
    </w:sdtContent>
  </w:sdt>
  <w:p w14:paraId="56BE3999" w14:textId="77777777" w:rsidR="00AC4653" w:rsidRDefault="002737DB">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7C"/>
    <w:rsid w:val="002737DB"/>
    <w:rsid w:val="004F147C"/>
    <w:rsid w:val="005A25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501E"/>
  <w15:chartTrackingRefBased/>
  <w15:docId w15:val="{682F509A-0727-460F-8FFB-21D961E8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F147C"/>
    <w:rPr>
      <w:rFonts w:ascii="Calibri" w:eastAsia="Calibri" w:hAnsi="Calibri" w:cs="Calibri"/>
      <w:lang w:val="en-US" w:eastAsia="nl-NL"/>
    </w:rPr>
  </w:style>
  <w:style w:type="paragraph" w:styleId="Kop1">
    <w:name w:val="heading 1"/>
    <w:basedOn w:val="Standaard"/>
    <w:next w:val="Standaard"/>
    <w:link w:val="Kop1Char"/>
    <w:uiPriority w:val="9"/>
    <w:qFormat/>
    <w:rsid w:val="00273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F14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147C"/>
    <w:rPr>
      <w:rFonts w:ascii="Calibri" w:eastAsia="Calibri" w:hAnsi="Calibri" w:cs="Calibri"/>
      <w:lang w:val="en-US" w:eastAsia="nl-NL"/>
    </w:rPr>
  </w:style>
  <w:style w:type="character" w:styleId="Regelnummer">
    <w:name w:val="line number"/>
    <w:basedOn w:val="Standaardalinea-lettertype"/>
    <w:uiPriority w:val="99"/>
    <w:semiHidden/>
    <w:unhideWhenUsed/>
    <w:rsid w:val="004F147C"/>
  </w:style>
  <w:style w:type="character" w:customStyle="1" w:styleId="Kop1Char">
    <w:name w:val="Kop 1 Char"/>
    <w:basedOn w:val="Standaardalinea-lettertype"/>
    <w:link w:val="Kop1"/>
    <w:uiPriority w:val="9"/>
    <w:rsid w:val="002737DB"/>
    <w:rPr>
      <w:rFonts w:asciiTheme="majorHAnsi" w:eastAsiaTheme="majorEastAsia" w:hAnsiTheme="majorHAnsi" w:cstheme="majorBidi"/>
      <w:color w:val="2E74B5" w:themeColor="accent1" w:themeShade="BF"/>
      <w:sz w:val="32"/>
      <w:szCs w:val="32"/>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re@org.hanz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hyperlink" Target="mailto:Compare@org.hanz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14" ma:contentTypeDescription="Een nieuw document maken." ma:contentTypeScope="" ma:versionID="9be6c30ce545659695521880f338fa13">
  <xsd:schema xmlns:xsd="http://www.w3.org/2001/XMLSchema" xmlns:xs="http://www.w3.org/2001/XMLSchema" xmlns:p="http://schemas.microsoft.com/office/2006/metadata/properties" xmlns:ns3="d665bda0-32f6-4388-bc96-c7f43a2006b3" xmlns:ns4="41d31240-3f9b-4160-aa9d-7e114304e6cc" targetNamespace="http://schemas.microsoft.com/office/2006/metadata/properties" ma:root="true" ma:fieldsID="8fcc51d23630b2e0d7b9797f2f5ee0b3" ns3:_="" ns4:_="">
    <xsd:import namespace="d665bda0-32f6-4388-bc96-c7f43a2006b3"/>
    <xsd:import namespace="41d31240-3f9b-4160-aa9d-7e114304e6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31240-3f9b-4160-aa9d-7e114304e6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DF89B-074E-45DF-B1EC-AD4725F45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5bda0-32f6-4388-bc96-c7f43a2006b3"/>
    <ds:schemaRef ds:uri="41d31240-3f9b-4160-aa9d-7e114304e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6BC8A-AE68-42F6-9B8F-E15D64CFC2E2}">
  <ds:schemaRefs>
    <ds:schemaRef ds:uri="http://schemas.microsoft.com/sharepoint/v3/contenttype/forms"/>
  </ds:schemaRefs>
</ds:datastoreItem>
</file>

<file path=customXml/itemProps3.xml><?xml version="1.0" encoding="utf-8"?>
<ds:datastoreItem xmlns:ds="http://schemas.openxmlformats.org/officeDocument/2006/customXml" ds:itemID="{D294999A-A503-4087-91F9-E297E9D6AA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d31240-3f9b-4160-aa9d-7e114304e6cc"/>
    <ds:schemaRef ds:uri="http://purl.org/dc/elements/1.1/"/>
    <ds:schemaRef ds:uri="http://schemas.microsoft.com/office/2006/metadata/properties"/>
    <ds:schemaRef ds:uri="d665bda0-32f6-4388-bc96-c7f43a2006b3"/>
    <ds:schemaRef ds:uri="http://www.w3.org/XML/1998/namespace"/>
    <ds:schemaRef ds:uri="http://purl.org/dc/dcmitype/"/>
  </ds:schemaRefs>
</ds:datastoreItem>
</file>

<file path=customXml/itemProps4.xml><?xml version="1.0" encoding="utf-8"?>
<ds:datastoreItem xmlns:ds="http://schemas.openxmlformats.org/officeDocument/2006/customXml" ds:itemID="{EF9C79E0-CAB8-4B9C-A1E6-A74CB837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Hofstra J, Jacomijn</dc:creator>
  <cp:keywords/>
  <dc:description/>
  <cp:lastModifiedBy>Hofstra J, Jacomijn</cp:lastModifiedBy>
  <cp:revision>2</cp:revision>
  <dcterms:created xsi:type="dcterms:W3CDTF">2021-07-01T06:49:00Z</dcterms:created>
  <dcterms:modified xsi:type="dcterms:W3CDTF">2021-07-01T07:24:00Z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0x010100FD4DF52CD1518440A9410417543192CF</vt:lpwstr>
  </property>
</Properties>
</file>