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EE21" w14:textId="77777777" w:rsidR="00206F48" w:rsidRPr="00206F48" w:rsidRDefault="00206F48" w:rsidP="00206F4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06F48">
        <w:rPr>
          <w:rFonts w:ascii="Arial" w:hAnsi="Arial" w:cs="Arial"/>
          <w:b/>
          <w:color w:val="000000" w:themeColor="text1"/>
          <w:sz w:val="22"/>
          <w:szCs w:val="22"/>
        </w:rPr>
        <w:t>Supplemental data</w:t>
      </w:r>
    </w:p>
    <w:p w14:paraId="19132283" w14:textId="77777777" w:rsidR="00206F48" w:rsidRPr="00206F48" w:rsidRDefault="00206F48" w:rsidP="00206F4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1FA9C0" w14:textId="77777777" w:rsidR="00206F48" w:rsidRPr="00206F48" w:rsidRDefault="00206F48" w:rsidP="00206F48">
      <w:pPr>
        <w:rPr>
          <w:rFonts w:ascii="Arial" w:hAnsi="Arial" w:cs="Arial"/>
          <w:color w:val="000000" w:themeColor="text1"/>
          <w:sz w:val="22"/>
          <w:szCs w:val="22"/>
        </w:rPr>
      </w:pPr>
      <w:r w:rsidRPr="00206F48">
        <w:rPr>
          <w:rFonts w:ascii="Arial" w:hAnsi="Arial" w:cs="Arial"/>
          <w:color w:val="000000" w:themeColor="text1"/>
          <w:sz w:val="22"/>
          <w:szCs w:val="22"/>
        </w:rPr>
        <w:t>Waiting time and mortality rate on lung transplant candidates in Japan: a single-center retrospective cohort study</w:t>
      </w:r>
    </w:p>
    <w:p w14:paraId="6FBFDA07" w14:textId="77777777" w:rsidR="00206F48" w:rsidRPr="00206F48" w:rsidRDefault="00206F48" w:rsidP="00206F4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1C2FFC" w14:textId="77777777" w:rsidR="00206F48" w:rsidRPr="00206F48" w:rsidRDefault="00206F48" w:rsidP="00206F48">
      <w:pPr>
        <w:rPr>
          <w:rFonts w:ascii="Arial" w:hAnsi="Arial" w:cs="Arial"/>
          <w:color w:val="000000" w:themeColor="text1"/>
          <w:sz w:val="22"/>
          <w:szCs w:val="22"/>
        </w:rPr>
      </w:pPr>
      <w:r w:rsidRPr="00206F48">
        <w:rPr>
          <w:rFonts w:ascii="Arial" w:hAnsi="Arial" w:cs="Arial"/>
          <w:color w:val="000000" w:themeColor="text1"/>
          <w:sz w:val="22"/>
          <w:szCs w:val="22"/>
          <w:lang w:val="fi-FI"/>
        </w:rPr>
        <w:t>Takashi Hirama</w:t>
      </w:r>
      <w:r w:rsidRPr="00206F48">
        <w:rPr>
          <w:rFonts w:ascii="Arial" w:hAnsi="Arial" w:cs="Arial"/>
          <w:color w:val="000000" w:themeColor="text1"/>
          <w:sz w:val="22"/>
          <w:szCs w:val="22"/>
          <w:vertAlign w:val="superscript"/>
          <w:lang w:val="fi-FI"/>
        </w:rPr>
        <w:t>1,2,¶</w:t>
      </w:r>
      <w:r w:rsidRPr="00206F48">
        <w:rPr>
          <w:rFonts w:ascii="Arial" w:hAnsi="Arial" w:cs="Arial"/>
          <w:color w:val="000000" w:themeColor="text1"/>
          <w:sz w:val="22"/>
          <w:szCs w:val="22"/>
        </w:rPr>
        <w:t>, Miki Akiba</w:t>
      </w:r>
      <w:r w:rsidRPr="00206F48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206F48">
        <w:rPr>
          <w:rFonts w:ascii="Arial" w:hAnsi="Arial" w:cs="Arial"/>
          <w:color w:val="000000" w:themeColor="text1"/>
          <w:sz w:val="22"/>
          <w:szCs w:val="22"/>
          <w:lang w:val="fi-FI"/>
        </w:rPr>
        <w:t>, Tatsuaki Watanabe</w:t>
      </w:r>
      <w:r w:rsidRPr="00206F48">
        <w:rPr>
          <w:rFonts w:ascii="Arial" w:hAnsi="Arial" w:cs="Arial"/>
          <w:color w:val="000000" w:themeColor="text1"/>
          <w:sz w:val="22"/>
          <w:szCs w:val="22"/>
          <w:vertAlign w:val="superscript"/>
          <w:lang w:val="fi-FI"/>
        </w:rPr>
        <w:t>1</w:t>
      </w:r>
      <w:r w:rsidRPr="00206F48">
        <w:rPr>
          <w:rFonts w:ascii="Arial" w:hAnsi="Arial" w:cs="Arial"/>
          <w:color w:val="000000" w:themeColor="text1"/>
          <w:sz w:val="22"/>
          <w:szCs w:val="22"/>
          <w:lang w:val="fi-FI"/>
        </w:rPr>
        <w:t>, Yui Watanabe</w:t>
      </w:r>
      <w:r w:rsidRPr="00206F48">
        <w:rPr>
          <w:rFonts w:ascii="Arial" w:hAnsi="Arial" w:cs="Arial"/>
          <w:color w:val="000000" w:themeColor="text1"/>
          <w:sz w:val="22"/>
          <w:szCs w:val="22"/>
          <w:vertAlign w:val="superscript"/>
          <w:lang w:val="fi-FI"/>
        </w:rPr>
        <w:t>1</w:t>
      </w:r>
      <w:r w:rsidRPr="00206F48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Pr="00206F48">
        <w:rPr>
          <w:rFonts w:ascii="Arial" w:hAnsi="Arial" w:cs="Arial"/>
          <w:color w:val="000000" w:themeColor="text1"/>
          <w:sz w:val="22"/>
          <w:szCs w:val="22"/>
        </w:rPr>
        <w:t>Hirotsugu Notsuda</w:t>
      </w:r>
      <w:r w:rsidRPr="00206F48"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206F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206F48">
        <w:rPr>
          <w:rFonts w:ascii="Arial" w:hAnsi="Arial" w:cs="Arial"/>
          <w:color w:val="000000" w:themeColor="text1"/>
          <w:sz w:val="22"/>
          <w:szCs w:val="22"/>
          <w:lang w:val="fi-FI"/>
        </w:rPr>
        <w:t>Hisashi Oishi</w:t>
      </w:r>
      <w:r w:rsidRPr="00206F48">
        <w:rPr>
          <w:rFonts w:ascii="Arial" w:hAnsi="Arial" w:cs="Arial"/>
          <w:color w:val="000000" w:themeColor="text1"/>
          <w:sz w:val="22"/>
          <w:szCs w:val="22"/>
          <w:vertAlign w:val="superscript"/>
          <w:lang w:val="fi-FI"/>
        </w:rPr>
        <w:t>1</w:t>
      </w:r>
      <w:r w:rsidRPr="00206F48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</w:p>
    <w:p w14:paraId="0A69B0B0" w14:textId="77777777" w:rsidR="00206F48" w:rsidRPr="00206F48" w:rsidRDefault="00206F48" w:rsidP="00206F48">
      <w:pPr>
        <w:rPr>
          <w:rFonts w:ascii="Arial" w:hAnsi="Arial" w:cs="Arial"/>
          <w:color w:val="000000" w:themeColor="text1"/>
          <w:sz w:val="22"/>
          <w:szCs w:val="22"/>
          <w:lang w:val="fi-FI"/>
        </w:rPr>
      </w:pPr>
      <w:r w:rsidRPr="00206F48">
        <w:rPr>
          <w:rFonts w:ascii="Arial" w:hAnsi="Arial" w:cs="Arial"/>
          <w:color w:val="000000" w:themeColor="text1"/>
          <w:sz w:val="22"/>
          <w:szCs w:val="22"/>
          <w:lang w:val="fi-FI"/>
        </w:rPr>
        <w:t>Hiromichi Niikawa</w:t>
      </w:r>
      <w:r w:rsidRPr="00206F48">
        <w:rPr>
          <w:rFonts w:ascii="Arial" w:hAnsi="Arial" w:cs="Arial"/>
          <w:color w:val="000000" w:themeColor="text1"/>
          <w:sz w:val="22"/>
          <w:szCs w:val="22"/>
          <w:vertAlign w:val="superscript"/>
          <w:lang w:val="fi-FI"/>
        </w:rPr>
        <w:t>1</w:t>
      </w:r>
      <w:r w:rsidRPr="00206F48">
        <w:rPr>
          <w:rFonts w:ascii="Arial" w:hAnsi="Arial" w:cs="Arial"/>
          <w:color w:val="000000" w:themeColor="text1"/>
          <w:sz w:val="22"/>
          <w:szCs w:val="22"/>
          <w:lang w:val="fi-FI"/>
        </w:rPr>
        <w:t>, Yoshinori Okada</w:t>
      </w:r>
      <w:r w:rsidRPr="00206F48">
        <w:rPr>
          <w:rFonts w:ascii="Arial" w:hAnsi="Arial" w:cs="Arial"/>
          <w:color w:val="000000" w:themeColor="text1"/>
          <w:sz w:val="22"/>
          <w:szCs w:val="22"/>
          <w:vertAlign w:val="superscript"/>
          <w:lang w:val="fi-FI"/>
        </w:rPr>
        <w:t>1,2</w:t>
      </w:r>
    </w:p>
    <w:p w14:paraId="13AC171F" w14:textId="77777777" w:rsidR="00206F48" w:rsidRPr="00206F48" w:rsidRDefault="00206F48" w:rsidP="00206F4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FFC92B" w14:textId="77777777" w:rsidR="00206F48" w:rsidRPr="00206F48" w:rsidRDefault="00206F48" w:rsidP="00206F48">
      <w:pPr>
        <w:widowControl/>
        <w:numPr>
          <w:ilvl w:val="0"/>
          <w:numId w:val="6"/>
        </w:numPr>
        <w:jc w:val="left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206F48">
        <w:rPr>
          <w:rFonts w:ascii="Arial" w:hAnsi="Arial" w:cs="Arial"/>
          <w:color w:val="000000" w:themeColor="text1"/>
          <w:sz w:val="22"/>
          <w:szCs w:val="22"/>
          <w:lang w:val="en-CA"/>
        </w:rPr>
        <w:t>Department of Thoracic Surgery, Institute of Development, Aging and Cancer, Tohoku University, Sendai, Miyagi, Japan</w:t>
      </w:r>
    </w:p>
    <w:p w14:paraId="2ED54659" w14:textId="77777777" w:rsidR="00206F48" w:rsidRPr="00206F48" w:rsidRDefault="00206F48" w:rsidP="00206F48">
      <w:pPr>
        <w:widowControl/>
        <w:numPr>
          <w:ilvl w:val="0"/>
          <w:numId w:val="6"/>
        </w:numPr>
        <w:jc w:val="left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206F48">
        <w:rPr>
          <w:rFonts w:ascii="Arial" w:hAnsi="Arial" w:cs="Arial"/>
          <w:color w:val="000000" w:themeColor="text1"/>
          <w:sz w:val="22"/>
          <w:szCs w:val="22"/>
          <w:lang w:val="en-CA"/>
        </w:rPr>
        <w:t>Division of Organ Transplantation, Tohoku University Hospital, Sendai, Miyagi, Japan</w:t>
      </w:r>
    </w:p>
    <w:p w14:paraId="46F881FF" w14:textId="77777777" w:rsidR="00206F48" w:rsidRPr="00206F48" w:rsidRDefault="00206F48" w:rsidP="00206F48">
      <w:pPr>
        <w:widowControl/>
        <w:jc w:val="left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206F48">
        <w:rPr>
          <w:rFonts w:ascii="Arial" w:hAnsi="Arial" w:cs="Arial"/>
          <w:color w:val="000000" w:themeColor="text1"/>
          <w:sz w:val="22"/>
          <w:szCs w:val="22"/>
        </w:rPr>
        <w:t>¶ corresponding author</w:t>
      </w:r>
    </w:p>
    <w:p w14:paraId="46A00048" w14:textId="77777777" w:rsidR="00206F48" w:rsidRPr="00206F48" w:rsidRDefault="00206F48" w:rsidP="00206F48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14:paraId="0337B289" w14:textId="77777777" w:rsidR="00A359D9" w:rsidRPr="00206F48" w:rsidRDefault="00A359D9" w:rsidP="00206F4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C8E639" w14:textId="77777777" w:rsidR="00206F48" w:rsidRPr="00206F48" w:rsidRDefault="00206F48" w:rsidP="00206F48">
      <w:pPr>
        <w:widowControl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206F48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14:paraId="5834D1E1" w14:textId="77777777" w:rsidR="007B0F81" w:rsidRPr="00206F48" w:rsidRDefault="007B0F81" w:rsidP="00206F4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06F48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Supplemental data</w:t>
      </w:r>
      <w:r w:rsidR="001F6B4B" w:rsidRPr="00206F48">
        <w:rPr>
          <w:rFonts w:ascii="Arial" w:hAnsi="Arial" w:cs="Arial"/>
          <w:b/>
          <w:color w:val="000000" w:themeColor="text1"/>
          <w:sz w:val="22"/>
          <w:szCs w:val="22"/>
        </w:rPr>
        <w:t xml:space="preserve">.  </w:t>
      </w:r>
      <w:r w:rsidRPr="00206F48">
        <w:rPr>
          <w:rFonts w:ascii="Arial" w:hAnsi="Arial" w:cs="Arial"/>
          <w:color w:val="000000" w:themeColor="text1"/>
          <w:sz w:val="22"/>
          <w:szCs w:val="22"/>
        </w:rPr>
        <w:t>List of pulmonary disease in transplant candidates in the study</w:t>
      </w:r>
    </w:p>
    <w:p w14:paraId="7D6485E8" w14:textId="77777777" w:rsidR="007B0F81" w:rsidRPr="00206F48" w:rsidRDefault="007B0F81" w:rsidP="00206F4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a5"/>
        <w:tblW w:w="0" w:type="auto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0070"/>
      </w:tblGrid>
      <w:tr w:rsidR="00D631F9" w:rsidRPr="00206F48" w14:paraId="74551681" w14:textId="77777777" w:rsidTr="00D631F9">
        <w:tc>
          <w:tcPr>
            <w:tcW w:w="10070" w:type="dxa"/>
          </w:tcPr>
          <w:p w14:paraId="14721CC1" w14:textId="77777777" w:rsidR="00D631F9" w:rsidRPr="00206F48" w:rsidRDefault="00065C09" w:rsidP="00206F4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 w:rsidR="00D631F9" w:rsidRPr="00206F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bstructive (n=61)</w:t>
            </w:r>
          </w:p>
          <w:p w14:paraId="78C5DB2C" w14:textId="77777777" w:rsidR="00D631F9" w:rsidRPr="00206F48" w:rsidRDefault="00D631F9" w:rsidP="00206F4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>Lymphangioleiomyomatosis, 37</w:t>
            </w:r>
          </w:p>
          <w:p w14:paraId="597616A0" w14:textId="77777777" w:rsidR="00D631F9" w:rsidRPr="00206F48" w:rsidRDefault="00D631F9" w:rsidP="00206F4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>Chronic obstructive pulmonary disease, 17</w:t>
            </w:r>
          </w:p>
          <w:p w14:paraId="224EEAD8" w14:textId="77777777" w:rsidR="00D631F9" w:rsidRPr="00206F48" w:rsidRDefault="00D631F9" w:rsidP="00206F4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>Bronchiolitis obliterans, 4</w:t>
            </w:r>
          </w:p>
          <w:p w14:paraId="48941777" w14:textId="77777777" w:rsidR="00D631F9" w:rsidRPr="00206F48" w:rsidRDefault="00D631F9" w:rsidP="00206F4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obstructive, 3</w:t>
            </w:r>
          </w:p>
        </w:tc>
      </w:tr>
    </w:tbl>
    <w:p w14:paraId="7F4D50BD" w14:textId="77777777" w:rsidR="00073E4F" w:rsidRPr="00206F48" w:rsidRDefault="00073E4F" w:rsidP="00206F48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a5"/>
        <w:tblW w:w="0" w:type="auto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10070"/>
      </w:tblGrid>
      <w:tr w:rsidR="00D631F9" w:rsidRPr="00206F48" w14:paraId="066A8DDA" w14:textId="77777777" w:rsidTr="00D631F9">
        <w:tc>
          <w:tcPr>
            <w:tcW w:w="10070" w:type="dxa"/>
          </w:tcPr>
          <w:p w14:paraId="541F68DB" w14:textId="77777777" w:rsidR="00D631F9" w:rsidRPr="00206F48" w:rsidRDefault="00065C09" w:rsidP="00206F4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</w:t>
            </w:r>
            <w:r w:rsidR="00D631F9" w:rsidRPr="00206F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ascular (n=53)</w:t>
            </w:r>
          </w:p>
          <w:p w14:paraId="54067FAF" w14:textId="77777777" w:rsidR="00D631F9" w:rsidRPr="00206F48" w:rsidRDefault="00D631F9" w:rsidP="00206F48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>Primary pulmonary hypertension/ pulmonary arterial hypertension, 37</w:t>
            </w:r>
          </w:p>
          <w:p w14:paraId="185D4C85" w14:textId="77777777" w:rsidR="00D631F9" w:rsidRPr="00206F48" w:rsidRDefault="00D631F9" w:rsidP="00206F48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>Secondary pulmonary hypertension/ Eisenmenger’s syndrome, 14</w:t>
            </w:r>
          </w:p>
          <w:p w14:paraId="4E4D4C07" w14:textId="77777777" w:rsidR="00D631F9" w:rsidRPr="00206F48" w:rsidRDefault="008851DB" w:rsidP="00206F48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>Connective tissue disease-associated</w:t>
            </w:r>
            <w:r w:rsidR="00D631F9"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>-pulmonary hypertension, 2</w:t>
            </w:r>
          </w:p>
        </w:tc>
      </w:tr>
    </w:tbl>
    <w:p w14:paraId="40D0877D" w14:textId="77777777" w:rsidR="00073E4F" w:rsidRPr="00206F48" w:rsidRDefault="00073E4F" w:rsidP="00206F48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a5"/>
        <w:tblW w:w="0" w:type="auto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0070"/>
      </w:tblGrid>
      <w:tr w:rsidR="00D631F9" w:rsidRPr="00206F48" w14:paraId="5B1EE629" w14:textId="77777777" w:rsidTr="00D631F9">
        <w:tc>
          <w:tcPr>
            <w:tcW w:w="10070" w:type="dxa"/>
          </w:tcPr>
          <w:p w14:paraId="1AEA8F18" w14:textId="77777777" w:rsidR="00D631F9" w:rsidRPr="00206F48" w:rsidRDefault="00065C09" w:rsidP="00206F4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D631F9" w:rsidRPr="00206F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uppurative (n=21)</w:t>
            </w:r>
          </w:p>
          <w:p w14:paraId="3380468A" w14:textId="77777777" w:rsidR="00D631F9" w:rsidRPr="00206F48" w:rsidRDefault="00D631F9" w:rsidP="00206F48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Bronchiectasis,</w:t>
            </w:r>
            <w:r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21 (including </w:t>
            </w:r>
            <w:r w:rsidRPr="00206F48">
              <w:rPr>
                <w:rFonts w:ascii="Arial" w:eastAsia="ＭＳ Ｐゴシック" w:hAnsi="Arial" w:cs="Arial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diffuse panbronchiolitis,</w:t>
            </w:r>
            <w:r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8)</w:t>
            </w:r>
          </w:p>
        </w:tc>
      </w:tr>
    </w:tbl>
    <w:p w14:paraId="4B709E6B" w14:textId="77777777" w:rsidR="00073E4F" w:rsidRPr="00206F48" w:rsidRDefault="00073E4F" w:rsidP="00206F48">
      <w:pPr>
        <w:widowControl/>
        <w:jc w:val="left"/>
        <w:rPr>
          <w:rFonts w:ascii="Arial" w:eastAsia="ＭＳ Ｐゴシック" w:hAnsi="Arial" w:cs="Arial"/>
          <w:color w:val="000000" w:themeColor="text1"/>
          <w:kern w:val="0"/>
          <w:sz w:val="22"/>
          <w:szCs w:val="22"/>
        </w:rPr>
      </w:pPr>
    </w:p>
    <w:tbl>
      <w:tblPr>
        <w:tblStyle w:val="a5"/>
        <w:tblW w:w="0" w:type="auto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0070"/>
      </w:tblGrid>
      <w:tr w:rsidR="00D631F9" w:rsidRPr="00206F48" w14:paraId="499D968F" w14:textId="77777777" w:rsidTr="00D631F9">
        <w:tc>
          <w:tcPr>
            <w:tcW w:w="10070" w:type="dxa"/>
          </w:tcPr>
          <w:p w14:paraId="3A7A3B73" w14:textId="77777777" w:rsidR="00D631F9" w:rsidRPr="00206F48" w:rsidRDefault="00065C09" w:rsidP="00206F4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Fibrosis</w:t>
            </w:r>
            <w:r w:rsidR="00D631F9" w:rsidRPr="00206F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(n=114)</w:t>
            </w:r>
          </w:p>
          <w:p w14:paraId="7E4776AD" w14:textId="77777777" w:rsidR="00D631F9" w:rsidRPr="00206F48" w:rsidRDefault="008851DB" w:rsidP="00206F48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Idiopathic</w:t>
            </w:r>
            <w:r w:rsidR="00D631F9" w:rsidRPr="00206F48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 pulmonary fibrosis, </w:t>
            </w:r>
            <w:r w:rsidR="00D631F9"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>57</w:t>
            </w:r>
          </w:p>
          <w:p w14:paraId="16A0CB21" w14:textId="77777777" w:rsidR="00D631F9" w:rsidRPr="00206F48" w:rsidRDefault="008851DB" w:rsidP="00206F48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>Connective tissue disease-associated interstitial lung disease</w:t>
            </w:r>
            <w:r w:rsidR="00D631F9" w:rsidRPr="00206F48">
              <w:rPr>
                <w:rFonts w:ascii="Arial" w:eastAsia="ＭＳ Ｐゴシック" w:hAnsi="Arial" w:cs="Arial"/>
                <w:bCs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,</w:t>
            </w:r>
            <w:r w:rsidR="00D631F9"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29</w:t>
            </w:r>
          </w:p>
          <w:p w14:paraId="319D6344" w14:textId="77777777" w:rsidR="00D631F9" w:rsidRPr="00206F48" w:rsidRDefault="00D631F9" w:rsidP="00206F48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>Drug-induced interstitial lung disease, 6</w:t>
            </w:r>
          </w:p>
          <w:p w14:paraId="7DF5FCF8" w14:textId="77777777" w:rsidR="00D631F9" w:rsidRPr="00206F48" w:rsidRDefault="00D631F9" w:rsidP="00206F48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206F48">
              <w:rPr>
                <w:rFonts w:ascii="Arial" w:eastAsia="ＭＳ Ｐゴシック" w:hAnsi="Arial" w:cs="Arial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>Pleuroparenchymal fibroelastosis,</w:t>
            </w:r>
            <w:r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5</w:t>
            </w:r>
          </w:p>
          <w:p w14:paraId="60F6AB0E" w14:textId="77777777" w:rsidR="00D631F9" w:rsidRPr="00206F48" w:rsidRDefault="00D631F9" w:rsidP="00206F48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>Hypersensitivity pneumonitis, 4</w:t>
            </w:r>
          </w:p>
          <w:p w14:paraId="720D26C1" w14:textId="77777777" w:rsidR="00D631F9" w:rsidRPr="00206F48" w:rsidRDefault="00D631F9" w:rsidP="00206F48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>Nonspecific interstitial pneumonia, 2</w:t>
            </w:r>
          </w:p>
          <w:p w14:paraId="7D949ED0" w14:textId="77777777" w:rsidR="00D631F9" w:rsidRPr="00206F48" w:rsidRDefault="00D631F9" w:rsidP="00206F48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fibrosis,</w:t>
            </w:r>
            <w:r w:rsidR="007D2032"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</w:tr>
    </w:tbl>
    <w:p w14:paraId="3DA5D5AC" w14:textId="77777777" w:rsidR="00DA4D83" w:rsidRPr="00206F48" w:rsidRDefault="00DA4D83" w:rsidP="00206F48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a5"/>
        <w:tblW w:w="0" w:type="auto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0070"/>
      </w:tblGrid>
      <w:tr w:rsidR="00D631F9" w:rsidRPr="00206F48" w14:paraId="32B168D7" w14:textId="77777777" w:rsidTr="00D631F9">
        <w:tc>
          <w:tcPr>
            <w:tcW w:w="10070" w:type="dxa"/>
          </w:tcPr>
          <w:p w14:paraId="1E030CA4" w14:textId="43FDEC79" w:rsidR="00D631F9" w:rsidRPr="00206F48" w:rsidRDefault="00EB00C3" w:rsidP="00206F4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00C3">
              <w:rPr>
                <w:rFonts w:ascii="Arial" w:hAnsi="Arial" w:cs="Arial"/>
                <w:b/>
                <w:color w:val="FF0000"/>
                <w:sz w:val="22"/>
                <w:szCs w:val="22"/>
              </w:rPr>
              <w:t>A</w:t>
            </w:r>
            <w:r w:rsidRPr="00EB00C3">
              <w:rPr>
                <w:rFonts w:ascii="Arial" w:hAnsi="Arial" w:cs="Arial"/>
                <w:b/>
                <w:color w:val="FF0000"/>
                <w:sz w:val="22"/>
                <w:szCs w:val="22"/>
              </w:rPr>
              <w:t>llogeneic</w:t>
            </w:r>
            <w:r w:rsidR="00D631F9" w:rsidRPr="00206F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(n=20)</w:t>
            </w:r>
          </w:p>
          <w:p w14:paraId="7608AB4B" w14:textId="77777777" w:rsidR="00D631F9" w:rsidRPr="00206F48" w:rsidRDefault="00D631F9" w:rsidP="00206F48">
            <w:pPr>
              <w:pStyle w:val="a4"/>
              <w:numPr>
                <w:ilvl w:val="0"/>
                <w:numId w:val="4"/>
              </w:numPr>
              <w:ind w:leftChars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Graft</w:t>
            </w:r>
            <w:r w:rsidR="00C8197D" w:rsidRPr="00206F48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-</w:t>
            </w:r>
            <w:r w:rsidRPr="00206F48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versus</w:t>
            </w:r>
            <w:r w:rsidR="00C8197D" w:rsidRPr="00206F48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-</w:t>
            </w:r>
            <w:r w:rsidRPr="00206F48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host disease post hematopoietic stem cell transplant, </w:t>
            </w:r>
            <w:r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  <w:p w14:paraId="45A05388" w14:textId="77777777" w:rsidR="00D631F9" w:rsidRPr="00206F48" w:rsidRDefault="00A32B7A" w:rsidP="00206F48">
            <w:pPr>
              <w:pStyle w:val="a4"/>
              <w:numPr>
                <w:ilvl w:val="0"/>
                <w:numId w:val="4"/>
              </w:numPr>
              <w:ind w:leftChars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6F48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Chronic lung allograft dysfunction</w:t>
            </w:r>
            <w:r w:rsidR="00D631F9" w:rsidRPr="00206F48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,</w:t>
            </w:r>
            <w:r w:rsidR="00D631F9" w:rsidRPr="00206F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7</w:t>
            </w:r>
          </w:p>
        </w:tc>
      </w:tr>
    </w:tbl>
    <w:p w14:paraId="5B0FD12D" w14:textId="77777777" w:rsidR="00B32778" w:rsidRPr="00206F48" w:rsidRDefault="00B32778" w:rsidP="00206F48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B32778" w:rsidRPr="00206F48" w:rsidSect="00FF3D28">
      <w:pgSz w:w="12240" w:h="15840" w:code="1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73F0" w14:textId="77777777" w:rsidR="008C216D" w:rsidRDefault="008C216D" w:rsidP="00EB00C3">
      <w:r>
        <w:separator/>
      </w:r>
    </w:p>
  </w:endnote>
  <w:endnote w:type="continuationSeparator" w:id="0">
    <w:p w14:paraId="185DA95C" w14:textId="77777777" w:rsidR="008C216D" w:rsidRDefault="008C216D" w:rsidP="00EB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27BA" w14:textId="77777777" w:rsidR="008C216D" w:rsidRDefault="008C216D" w:rsidP="00EB00C3">
      <w:r>
        <w:separator/>
      </w:r>
    </w:p>
  </w:footnote>
  <w:footnote w:type="continuationSeparator" w:id="0">
    <w:p w14:paraId="4A6AB9DF" w14:textId="77777777" w:rsidR="008C216D" w:rsidRDefault="008C216D" w:rsidP="00EB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B2A"/>
    <w:multiLevelType w:val="hybridMultilevel"/>
    <w:tmpl w:val="D9AE979E"/>
    <w:lvl w:ilvl="0" w:tplc="7AD493CA">
      <w:start w:val="5"/>
      <w:numFmt w:val="bullet"/>
      <w:lvlText w:val="-"/>
      <w:lvlJc w:val="left"/>
      <w:pPr>
        <w:ind w:left="420" w:hanging="420"/>
      </w:pPr>
      <w:rPr>
        <w:rFonts w:ascii="Hiragino Maru Gothic Pro W4" w:eastAsia="Hiragino Maru Gothic Pro W4" w:hAnsi="Hiragino Maru Gothic Pro W4" w:cs="Segoe UI Historic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3C7D7D"/>
    <w:multiLevelType w:val="hybridMultilevel"/>
    <w:tmpl w:val="EA22B57A"/>
    <w:lvl w:ilvl="0" w:tplc="7AD493CA">
      <w:start w:val="5"/>
      <w:numFmt w:val="bullet"/>
      <w:lvlText w:val="-"/>
      <w:lvlJc w:val="left"/>
      <w:pPr>
        <w:ind w:left="420" w:hanging="420"/>
      </w:pPr>
      <w:rPr>
        <w:rFonts w:ascii="Hiragino Maru Gothic Pro W4" w:eastAsia="Hiragino Maru Gothic Pro W4" w:hAnsi="Hiragino Maru Gothic Pro W4" w:cs="Segoe UI Historic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143540"/>
    <w:multiLevelType w:val="hybridMultilevel"/>
    <w:tmpl w:val="1EE6E4BA"/>
    <w:lvl w:ilvl="0" w:tplc="7AD493CA">
      <w:start w:val="5"/>
      <w:numFmt w:val="bullet"/>
      <w:lvlText w:val="-"/>
      <w:lvlJc w:val="left"/>
      <w:pPr>
        <w:ind w:left="420" w:hanging="420"/>
      </w:pPr>
      <w:rPr>
        <w:rFonts w:ascii="Hiragino Maru Gothic Pro W4" w:eastAsia="Hiragino Maru Gothic Pro W4" w:hAnsi="Hiragino Maru Gothic Pro W4" w:cs="Segoe UI Historic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FF72ED"/>
    <w:multiLevelType w:val="hybridMultilevel"/>
    <w:tmpl w:val="65B44110"/>
    <w:lvl w:ilvl="0" w:tplc="7AD493CA">
      <w:start w:val="5"/>
      <w:numFmt w:val="bullet"/>
      <w:lvlText w:val="-"/>
      <w:lvlJc w:val="left"/>
      <w:pPr>
        <w:ind w:left="420" w:hanging="420"/>
      </w:pPr>
      <w:rPr>
        <w:rFonts w:ascii="Hiragino Maru Gothic Pro W4" w:eastAsia="Hiragino Maru Gothic Pro W4" w:hAnsi="Hiragino Maru Gothic Pro W4" w:cs="Segoe UI Historic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C8116B"/>
    <w:multiLevelType w:val="hybridMultilevel"/>
    <w:tmpl w:val="B0541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5212C9"/>
    <w:multiLevelType w:val="hybridMultilevel"/>
    <w:tmpl w:val="956E3AC0"/>
    <w:lvl w:ilvl="0" w:tplc="7AD493CA">
      <w:start w:val="5"/>
      <w:numFmt w:val="bullet"/>
      <w:lvlText w:val="-"/>
      <w:lvlJc w:val="left"/>
      <w:pPr>
        <w:ind w:left="420" w:hanging="420"/>
      </w:pPr>
      <w:rPr>
        <w:rFonts w:ascii="Hiragino Maru Gothic Pro W4" w:eastAsia="Hiragino Maru Gothic Pro W4" w:hAnsi="Hiragino Maru Gothic Pro W4" w:cs="Segoe UI Historic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28"/>
    <w:rsid w:val="00065C09"/>
    <w:rsid w:val="00073E4F"/>
    <w:rsid w:val="001F6B4B"/>
    <w:rsid w:val="00206F48"/>
    <w:rsid w:val="002201B7"/>
    <w:rsid w:val="00225F48"/>
    <w:rsid w:val="0045664E"/>
    <w:rsid w:val="004905FA"/>
    <w:rsid w:val="00494DBF"/>
    <w:rsid w:val="005237CE"/>
    <w:rsid w:val="00572756"/>
    <w:rsid w:val="005865B9"/>
    <w:rsid w:val="005A7F1C"/>
    <w:rsid w:val="00664DD6"/>
    <w:rsid w:val="007730FB"/>
    <w:rsid w:val="007B0F81"/>
    <w:rsid w:val="007D2032"/>
    <w:rsid w:val="00843DAE"/>
    <w:rsid w:val="008851DB"/>
    <w:rsid w:val="008C216D"/>
    <w:rsid w:val="009B2DB9"/>
    <w:rsid w:val="00A21EC9"/>
    <w:rsid w:val="00A32B7A"/>
    <w:rsid w:val="00A359D9"/>
    <w:rsid w:val="00B32778"/>
    <w:rsid w:val="00C30634"/>
    <w:rsid w:val="00C8197D"/>
    <w:rsid w:val="00CF37ED"/>
    <w:rsid w:val="00D631F9"/>
    <w:rsid w:val="00D738AA"/>
    <w:rsid w:val="00D91153"/>
    <w:rsid w:val="00DA4D83"/>
    <w:rsid w:val="00EB00C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82C49"/>
  <w15:chartTrackingRefBased/>
  <w15:docId w15:val="{573914BE-AEE2-1741-A0AD-B1B6AF58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1153"/>
    <w:rPr>
      <w:i/>
      <w:iCs/>
    </w:rPr>
  </w:style>
  <w:style w:type="paragraph" w:styleId="a4">
    <w:name w:val="List Paragraph"/>
    <w:basedOn w:val="a"/>
    <w:uiPriority w:val="34"/>
    <w:qFormat/>
    <w:rsid w:val="004905FA"/>
    <w:pPr>
      <w:ind w:leftChars="400" w:left="840"/>
    </w:pPr>
  </w:style>
  <w:style w:type="table" w:styleId="a5">
    <w:name w:val="Table Grid"/>
    <w:basedOn w:val="a1"/>
    <w:uiPriority w:val="39"/>
    <w:rsid w:val="00D6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0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00C3"/>
  </w:style>
  <w:style w:type="paragraph" w:styleId="a8">
    <w:name w:val="footer"/>
    <w:basedOn w:val="a"/>
    <w:link w:val="a9"/>
    <w:uiPriority w:val="99"/>
    <w:unhideWhenUsed/>
    <w:rsid w:val="00EB0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C150E4-8355-AD41-B59A-1352960A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HIRAMA Takashi</dc:creator>
  <cp:keywords/>
  <dc:description/>
  <cp:lastModifiedBy>HIRAMA Takashi</cp:lastModifiedBy>
  <cp:revision>32</cp:revision>
  <dcterms:created xsi:type="dcterms:W3CDTF">2021-05-02T22:31:00Z</dcterms:created>
  <dcterms:modified xsi:type="dcterms:W3CDTF">2021-10-27T09:40:00Z</dcterms:modified>
</cp:coreProperties>
</file>