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BD" w:rsidRPr="0012238D" w:rsidRDefault="00427EBD" w:rsidP="00427EBD">
      <w:pPr>
        <w:ind w:left="540" w:right="638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Additional file 1</w:t>
      </w:r>
      <w:bookmarkStart w:id="0" w:name="_GoBack"/>
      <w:bookmarkEnd w:id="0"/>
    </w:p>
    <w:p w:rsidR="00427EBD" w:rsidRDefault="00427EBD" w:rsidP="00427EBD">
      <w:pPr>
        <w:ind w:left="540" w:right="638"/>
        <w:jc w:val="both"/>
        <w:rPr>
          <w:b/>
          <w:color w:val="000000" w:themeColor="text1"/>
          <w:lang w:val="en-US"/>
        </w:rPr>
      </w:pPr>
    </w:p>
    <w:p w:rsidR="00427EBD" w:rsidRDefault="00427EBD" w:rsidP="00427EBD">
      <w:pPr>
        <w:ind w:left="540" w:right="638"/>
        <w:jc w:val="both"/>
        <w:rPr>
          <w:b/>
          <w:color w:val="000000" w:themeColor="text1"/>
          <w:lang w:val="en-US"/>
        </w:rPr>
      </w:pPr>
    </w:p>
    <w:p w:rsidR="00427EBD" w:rsidRPr="0012238D" w:rsidRDefault="00427EBD" w:rsidP="00427EBD">
      <w:pPr>
        <w:ind w:left="540" w:right="638"/>
        <w:jc w:val="both"/>
        <w:rPr>
          <w:b/>
          <w:color w:val="000000" w:themeColor="text1"/>
          <w:lang w:val="en-US"/>
        </w:rPr>
      </w:pPr>
      <w:r w:rsidRPr="0012238D">
        <w:rPr>
          <w:b/>
          <w:color w:val="000000" w:themeColor="text1"/>
          <w:lang w:val="en-US"/>
        </w:rPr>
        <w:t xml:space="preserve">Search strategy in </w:t>
      </w:r>
      <w:r w:rsidRPr="00F96E40">
        <w:rPr>
          <w:b/>
          <w:i/>
          <w:color w:val="000000" w:themeColor="text1"/>
          <w:lang w:val="en-US"/>
        </w:rPr>
        <w:t>MEDLINE</w:t>
      </w:r>
      <w:r w:rsidRPr="00F96E40">
        <w:rPr>
          <w:b/>
          <w:color w:val="000000" w:themeColor="text1"/>
          <w:lang w:val="en-US"/>
        </w:rPr>
        <w:t xml:space="preserve"> (via PubMed) on October 20, 2022</w:t>
      </w:r>
    </w:p>
    <w:p w:rsidR="00427EBD" w:rsidRPr="0012238D" w:rsidRDefault="00427EBD" w:rsidP="00427EBD">
      <w:pPr>
        <w:ind w:left="540" w:right="638"/>
        <w:jc w:val="both"/>
        <w:rPr>
          <w:color w:val="000000" w:themeColor="text1"/>
          <w:lang w:val="en-US"/>
        </w:rPr>
      </w:pPr>
    </w:p>
    <w:p w:rsidR="00427EBD" w:rsidRDefault="00427EBD" w:rsidP="00427E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892B0A">
        <w:rPr>
          <w:rFonts w:ascii="Times New Roman" w:hAnsi="Times New Roman" w:cs="Times New Roman"/>
          <w:lang w:val="en-US"/>
        </w:rPr>
        <w:t>“</w:t>
      </w:r>
      <w:proofErr w:type="spellStart"/>
      <w:r w:rsidRPr="00892B0A">
        <w:rPr>
          <w:rFonts w:ascii="Times New Roman" w:hAnsi="Times New Roman" w:cs="Times New Roman"/>
          <w:lang w:val="en-US"/>
        </w:rPr>
        <w:t>Peri-implantitis</w:t>
      </w:r>
      <w:proofErr w:type="spellEnd"/>
      <w:r w:rsidRPr="00892B0A">
        <w:rPr>
          <w:rFonts w:ascii="Times New Roman" w:hAnsi="Times New Roman" w:cs="Times New Roman"/>
          <w:lang w:val="en-US"/>
        </w:rPr>
        <w:t xml:space="preserve">"[Mesh]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>OR "</w:t>
      </w:r>
      <w:proofErr w:type="spellStart"/>
      <w:r w:rsidRPr="00892B0A">
        <w:rPr>
          <w:rFonts w:ascii="Times New Roman" w:hAnsi="Times New Roman" w:cs="Times New Roman"/>
          <w:lang w:val="en-US"/>
        </w:rPr>
        <w:t>Peri</w:t>
      </w:r>
      <w:proofErr w:type="spellEnd"/>
      <w:r w:rsidRPr="00892B0A">
        <w:rPr>
          <w:rFonts w:ascii="Times New Roman" w:hAnsi="Times New Roman" w:cs="Times New Roman"/>
          <w:lang w:val="en-US"/>
        </w:rPr>
        <w:t xml:space="preserve">-implant disease"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>OR "</w:t>
      </w:r>
      <w:proofErr w:type="spellStart"/>
      <w:r w:rsidRPr="00892B0A">
        <w:rPr>
          <w:rFonts w:ascii="Times New Roman" w:hAnsi="Times New Roman" w:cs="Times New Roman"/>
          <w:lang w:val="en-US"/>
        </w:rPr>
        <w:t>peri</w:t>
      </w:r>
      <w:proofErr w:type="spellEnd"/>
      <w:r w:rsidRPr="00892B0A">
        <w:rPr>
          <w:rFonts w:ascii="Times New Roman" w:hAnsi="Times New Roman" w:cs="Times New Roman"/>
          <w:lang w:val="en-US"/>
        </w:rPr>
        <w:t>-implant mucositis"</w:t>
      </w:r>
      <w:r>
        <w:rPr>
          <w:rFonts w:ascii="Times New Roman" w:hAnsi="Times New Roman" w:cs="Times New Roman"/>
          <w:lang w:val="en-US"/>
        </w:rPr>
        <w:t xml:space="preserve"> [Tw]</w:t>
      </w:r>
      <w:r w:rsidRPr="00892B0A">
        <w:rPr>
          <w:rFonts w:ascii="Times New Roman" w:hAnsi="Times New Roman" w:cs="Times New Roman"/>
          <w:lang w:val="en-US"/>
        </w:rPr>
        <w:t xml:space="preserve"> AND </w:t>
      </w:r>
    </w:p>
    <w:p w:rsidR="00427EBD" w:rsidRDefault="00427EBD" w:rsidP="00427E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892B0A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>N</w:t>
      </w:r>
      <w:r w:rsidRPr="00892B0A">
        <w:rPr>
          <w:rFonts w:ascii="Times New Roman" w:hAnsi="Times New Roman" w:cs="Times New Roman"/>
          <w:lang w:val="en-US"/>
        </w:rPr>
        <w:t xml:space="preserve">on-surgical therapy"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"non-surgical treatment"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"anti-infective treatment"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"curettage"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"non-surgical debridement"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>OR "non</w:t>
      </w:r>
      <w:r>
        <w:rPr>
          <w:rFonts w:ascii="Times New Roman" w:hAnsi="Times New Roman" w:cs="Times New Roman"/>
          <w:lang w:val="en-US"/>
        </w:rPr>
        <w:t>-</w:t>
      </w:r>
      <w:r w:rsidRPr="00892B0A">
        <w:rPr>
          <w:rFonts w:ascii="Times New Roman" w:hAnsi="Times New Roman" w:cs="Times New Roman"/>
          <w:lang w:val="en-US"/>
        </w:rPr>
        <w:t xml:space="preserve">surgical mechanical debridement therapy"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"non-surgical intervention"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"scaling and root planning"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"SRP"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 xml:space="preserve">OR "full mouth debridement" </w:t>
      </w:r>
      <w:r>
        <w:rPr>
          <w:rFonts w:ascii="Times New Roman" w:hAnsi="Times New Roman" w:cs="Times New Roman"/>
          <w:lang w:val="en-US"/>
        </w:rPr>
        <w:t xml:space="preserve">[Tw] </w:t>
      </w:r>
      <w:r w:rsidRPr="00892B0A">
        <w:rPr>
          <w:rFonts w:ascii="Times New Roman" w:hAnsi="Times New Roman" w:cs="Times New Roman"/>
          <w:lang w:val="en-US"/>
        </w:rPr>
        <w:t>OR "Debridement"</w:t>
      </w:r>
      <w:r>
        <w:rPr>
          <w:rFonts w:ascii="Times New Roman" w:hAnsi="Times New Roman" w:cs="Times New Roman"/>
          <w:lang w:val="en-US"/>
        </w:rPr>
        <w:t>[Tw] AND</w:t>
      </w:r>
    </w:p>
    <w:p w:rsidR="00427EBD" w:rsidRPr="002B54E8" w:rsidRDefault="00427EBD" w:rsidP="00427E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2B54E8">
        <w:rPr>
          <w:rFonts w:ascii="Times New Roman" w:hAnsi="Times New Roman" w:cs="Times New Roman"/>
          <w:lang w:val="en-US"/>
        </w:rPr>
        <w:t>"Local anti-infective agents" [Tw] OR "laser therapy" [Tw] OR "photo-chemotherapy" [Tw] OR "antibiotics" [Tw]</w:t>
      </w:r>
    </w:p>
    <w:p w:rsidR="00427EBD" w:rsidRPr="00E03A04" w:rsidRDefault="00427EBD" w:rsidP="00427EBD">
      <w:pPr>
        <w:ind w:right="998"/>
        <w:jc w:val="both"/>
        <w:rPr>
          <w:b/>
          <w:color w:val="000000" w:themeColor="text1"/>
          <w:lang w:val="en-US"/>
        </w:rPr>
      </w:pPr>
    </w:p>
    <w:p w:rsidR="00427EBD" w:rsidRPr="0012238D" w:rsidRDefault="00427EBD" w:rsidP="00427EBD">
      <w:pPr>
        <w:ind w:left="851" w:right="998" w:hanging="284"/>
        <w:jc w:val="both"/>
        <w:rPr>
          <w:color w:val="000000" w:themeColor="text1"/>
        </w:rPr>
      </w:pPr>
      <w:r w:rsidRPr="0012238D">
        <w:rPr>
          <w:b/>
          <w:color w:val="000000" w:themeColor="text1"/>
        </w:rPr>
        <w:t>LIMITS</w:t>
      </w:r>
      <w:r w:rsidRPr="0012238D">
        <w:rPr>
          <w:color w:val="000000" w:themeColor="text1"/>
        </w:rPr>
        <w:t>:</w:t>
      </w:r>
    </w:p>
    <w:p w:rsidR="00427EBD" w:rsidRPr="0012238D" w:rsidRDefault="00427EBD" w:rsidP="00427EBD">
      <w:pPr>
        <w:numPr>
          <w:ilvl w:val="1"/>
          <w:numId w:val="1"/>
        </w:numPr>
        <w:ind w:left="851" w:right="998" w:hanging="284"/>
        <w:jc w:val="both"/>
        <w:rPr>
          <w:color w:val="000000" w:themeColor="text1"/>
          <w:lang w:val="en-US"/>
        </w:rPr>
      </w:pPr>
      <w:r w:rsidRPr="0012238D">
        <w:rPr>
          <w:color w:val="000000" w:themeColor="text1"/>
          <w:lang w:val="en-US"/>
        </w:rPr>
        <w:t>Type of Article: Randomized Controlled Trial.</w:t>
      </w:r>
    </w:p>
    <w:p w:rsidR="00427EBD" w:rsidRPr="0012238D" w:rsidRDefault="00427EBD" w:rsidP="00427EBD">
      <w:pPr>
        <w:numPr>
          <w:ilvl w:val="1"/>
          <w:numId w:val="1"/>
        </w:numPr>
        <w:ind w:left="851" w:right="998" w:hanging="284"/>
        <w:jc w:val="both"/>
        <w:rPr>
          <w:color w:val="000000" w:themeColor="text1"/>
        </w:rPr>
      </w:pPr>
      <w:r w:rsidRPr="0012238D">
        <w:rPr>
          <w:color w:val="000000" w:themeColor="text1"/>
        </w:rPr>
        <w:t xml:space="preserve">Dates: until </w:t>
      </w:r>
      <w:r>
        <w:rPr>
          <w:color w:val="000000" w:themeColor="text1"/>
        </w:rPr>
        <w:t>20.10.2022</w:t>
      </w:r>
      <w:r w:rsidRPr="0012238D">
        <w:rPr>
          <w:color w:val="000000" w:themeColor="text1"/>
        </w:rPr>
        <w:t>.</w:t>
      </w:r>
    </w:p>
    <w:p w:rsidR="00427EBD" w:rsidRPr="0012238D" w:rsidRDefault="00427EBD" w:rsidP="00427EBD">
      <w:pPr>
        <w:numPr>
          <w:ilvl w:val="1"/>
          <w:numId w:val="1"/>
        </w:numPr>
        <w:ind w:left="851" w:right="998" w:hanging="284"/>
        <w:jc w:val="both"/>
        <w:rPr>
          <w:color w:val="000000" w:themeColor="text1"/>
        </w:rPr>
      </w:pPr>
      <w:r w:rsidRPr="0012238D">
        <w:rPr>
          <w:color w:val="000000" w:themeColor="text1"/>
        </w:rPr>
        <w:t>Humans or Animals: Humans.</w:t>
      </w:r>
    </w:p>
    <w:p w:rsidR="00427EBD" w:rsidRDefault="00427EBD" w:rsidP="00427EBD">
      <w:pPr>
        <w:ind w:left="540" w:right="638"/>
        <w:jc w:val="both"/>
        <w:rPr>
          <w:color w:val="000000" w:themeColor="text1"/>
        </w:rPr>
      </w:pPr>
    </w:p>
    <w:p w:rsidR="00427EBD" w:rsidRDefault="00427EBD" w:rsidP="00427EBD">
      <w:pPr>
        <w:ind w:left="540" w:right="638"/>
        <w:jc w:val="both"/>
        <w:rPr>
          <w:color w:val="000000" w:themeColor="text1"/>
        </w:rPr>
      </w:pPr>
    </w:p>
    <w:p w:rsidR="00427EBD" w:rsidRPr="0012238D" w:rsidRDefault="00427EBD" w:rsidP="00427EBD">
      <w:pPr>
        <w:ind w:left="540" w:right="638"/>
        <w:jc w:val="both"/>
        <w:rPr>
          <w:b/>
          <w:color w:val="000000" w:themeColor="text1"/>
          <w:lang w:val="en-US"/>
        </w:rPr>
      </w:pPr>
      <w:r w:rsidRPr="0012238D">
        <w:rPr>
          <w:b/>
          <w:color w:val="000000" w:themeColor="text1"/>
          <w:lang w:val="en-US"/>
        </w:rPr>
        <w:t xml:space="preserve">Search strategy in </w:t>
      </w:r>
      <w:r>
        <w:rPr>
          <w:b/>
          <w:color w:val="000000" w:themeColor="text1"/>
          <w:lang w:val="en-US"/>
        </w:rPr>
        <w:t xml:space="preserve">EMBASE </w:t>
      </w:r>
      <w:r w:rsidRPr="00F96E40">
        <w:rPr>
          <w:b/>
          <w:color w:val="000000" w:themeColor="text1"/>
          <w:lang w:val="en-US"/>
        </w:rPr>
        <w:t>on October 20, 2022</w:t>
      </w:r>
    </w:p>
    <w:p w:rsidR="00427EBD" w:rsidRPr="0012238D" w:rsidRDefault="00427EBD" w:rsidP="00427EBD">
      <w:pPr>
        <w:ind w:left="540" w:right="638"/>
        <w:jc w:val="both"/>
        <w:rPr>
          <w:color w:val="000000" w:themeColor="text1"/>
          <w:lang w:val="en-US"/>
        </w:rPr>
      </w:pPr>
    </w:p>
    <w:p w:rsidR="00427EBD" w:rsidRDefault="00427EBD" w:rsidP="00427E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E605A0">
        <w:rPr>
          <w:rFonts w:ascii="Times New Roman" w:hAnsi="Times New Roman" w:cs="Times New Roman"/>
          <w:lang w:val="en-US"/>
        </w:rPr>
        <w:t>“</w:t>
      </w:r>
      <w:proofErr w:type="spellStart"/>
      <w:r w:rsidRPr="00E605A0">
        <w:rPr>
          <w:rFonts w:ascii="Times New Roman" w:hAnsi="Times New Roman" w:cs="Times New Roman"/>
          <w:lang w:val="en-US"/>
        </w:rPr>
        <w:t>Peri-implantitis</w:t>
      </w:r>
      <w:proofErr w:type="spellEnd"/>
      <w:r w:rsidRPr="00E605A0">
        <w:rPr>
          <w:rFonts w:ascii="Times New Roman" w:hAnsi="Times New Roman" w:cs="Times New Roman"/>
          <w:lang w:val="en-US"/>
        </w:rPr>
        <w:t>"[Mesh] OR "</w:t>
      </w:r>
      <w:proofErr w:type="spellStart"/>
      <w:r w:rsidRPr="00E605A0">
        <w:rPr>
          <w:rFonts w:ascii="Times New Roman" w:hAnsi="Times New Roman" w:cs="Times New Roman"/>
          <w:lang w:val="en-US"/>
        </w:rPr>
        <w:t>Peri-implantitis</w:t>
      </w:r>
      <w:proofErr w:type="spellEnd"/>
      <w:r w:rsidRPr="00E605A0">
        <w:rPr>
          <w:rFonts w:ascii="Times New Roman" w:hAnsi="Times New Roman" w:cs="Times New Roman"/>
          <w:lang w:val="en-US"/>
        </w:rPr>
        <w:t>" [Tw] OR "</w:t>
      </w:r>
      <w:proofErr w:type="spellStart"/>
      <w:r w:rsidRPr="00E605A0">
        <w:rPr>
          <w:rFonts w:ascii="Times New Roman" w:hAnsi="Times New Roman" w:cs="Times New Roman"/>
          <w:lang w:val="en-US"/>
        </w:rPr>
        <w:t>Peri</w:t>
      </w:r>
      <w:proofErr w:type="spellEnd"/>
      <w:r w:rsidRPr="00E605A0">
        <w:rPr>
          <w:rFonts w:ascii="Times New Roman" w:hAnsi="Times New Roman" w:cs="Times New Roman"/>
          <w:lang w:val="en-US"/>
        </w:rPr>
        <w:t>-implant disease" [Tw] OR "</w:t>
      </w:r>
      <w:proofErr w:type="spellStart"/>
      <w:r w:rsidRPr="00E605A0">
        <w:rPr>
          <w:rFonts w:ascii="Times New Roman" w:hAnsi="Times New Roman" w:cs="Times New Roman"/>
          <w:lang w:val="en-US"/>
        </w:rPr>
        <w:t>peri</w:t>
      </w:r>
      <w:proofErr w:type="spellEnd"/>
      <w:r w:rsidRPr="00E605A0">
        <w:rPr>
          <w:rFonts w:ascii="Times New Roman" w:hAnsi="Times New Roman" w:cs="Times New Roman"/>
          <w:lang w:val="en-US"/>
        </w:rPr>
        <w:t xml:space="preserve">-implant mucositis" [Tw] AND </w:t>
      </w:r>
    </w:p>
    <w:p w:rsidR="00427EBD" w:rsidRDefault="00427EBD" w:rsidP="00427E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E605A0">
        <w:rPr>
          <w:rFonts w:ascii="Times New Roman" w:hAnsi="Times New Roman" w:cs="Times New Roman"/>
          <w:lang w:val="en-US"/>
        </w:rPr>
        <w:t>"Non-surgical therapy" [Tw] OR "non-surgical treatment" [Tw] OR "anti-infective treatment" [Tw] OR "curettage" [Tw] OR "non-surgical debridement" [Tw] OR "non</w:t>
      </w:r>
      <w:r>
        <w:rPr>
          <w:rFonts w:ascii="Times New Roman" w:hAnsi="Times New Roman" w:cs="Times New Roman"/>
          <w:lang w:val="en-US"/>
        </w:rPr>
        <w:t>-</w:t>
      </w:r>
      <w:r w:rsidRPr="00E605A0">
        <w:rPr>
          <w:rFonts w:ascii="Times New Roman" w:hAnsi="Times New Roman" w:cs="Times New Roman"/>
          <w:lang w:val="en-US"/>
        </w:rPr>
        <w:t>surgical mechanical debridement therapy" [Tw] OR "non-surgical intervention" [Tw] OR "scaling and root planning" [Tw] OR "SRP" [Tw] OR "full mouth debridement" [Tw] OR "Debridement"[Tw] AND</w:t>
      </w:r>
    </w:p>
    <w:p w:rsidR="00427EBD" w:rsidRPr="00E605A0" w:rsidRDefault="00427EBD" w:rsidP="00427E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E605A0">
        <w:rPr>
          <w:rFonts w:ascii="Times New Roman" w:hAnsi="Times New Roman" w:cs="Times New Roman"/>
          <w:lang w:val="en-US"/>
        </w:rPr>
        <w:t>"Local anti-infective agents" [Tw] OR "laser therapy" [Tw] OR "photo-chemotherapy" [Tw] OR "antibiotics" [Tw]</w:t>
      </w:r>
    </w:p>
    <w:p w:rsidR="00427EBD" w:rsidRPr="00E03A04" w:rsidRDefault="00427EBD" w:rsidP="00427EBD">
      <w:pPr>
        <w:ind w:right="998"/>
        <w:jc w:val="both"/>
        <w:rPr>
          <w:b/>
          <w:color w:val="000000" w:themeColor="text1"/>
          <w:lang w:val="en-US"/>
        </w:rPr>
      </w:pPr>
    </w:p>
    <w:p w:rsidR="00427EBD" w:rsidRPr="0012238D" w:rsidRDefault="00427EBD" w:rsidP="00427EBD">
      <w:pPr>
        <w:ind w:left="851" w:right="998" w:hanging="284"/>
        <w:jc w:val="both"/>
        <w:rPr>
          <w:color w:val="000000" w:themeColor="text1"/>
        </w:rPr>
      </w:pPr>
      <w:r w:rsidRPr="0012238D">
        <w:rPr>
          <w:b/>
          <w:color w:val="000000" w:themeColor="text1"/>
        </w:rPr>
        <w:t>LIMITS</w:t>
      </w:r>
      <w:r w:rsidRPr="0012238D">
        <w:rPr>
          <w:color w:val="000000" w:themeColor="text1"/>
        </w:rPr>
        <w:t>:</w:t>
      </w:r>
    </w:p>
    <w:p w:rsidR="00427EBD" w:rsidRDefault="00427EBD" w:rsidP="00427EBD">
      <w:pPr>
        <w:numPr>
          <w:ilvl w:val="1"/>
          <w:numId w:val="3"/>
        </w:numPr>
        <w:ind w:left="851" w:right="998" w:hanging="284"/>
        <w:jc w:val="both"/>
        <w:rPr>
          <w:color w:val="000000" w:themeColor="text1"/>
          <w:lang w:val="en-US"/>
        </w:rPr>
      </w:pPr>
      <w:r w:rsidRPr="0012238D">
        <w:rPr>
          <w:color w:val="000000" w:themeColor="text1"/>
          <w:lang w:val="en-US"/>
        </w:rPr>
        <w:t>Type of Article: Randomized Controlled Trial.</w:t>
      </w:r>
    </w:p>
    <w:p w:rsidR="00427EBD" w:rsidRPr="00F96E40" w:rsidRDefault="00427EBD" w:rsidP="00427EBD">
      <w:pPr>
        <w:numPr>
          <w:ilvl w:val="1"/>
          <w:numId w:val="3"/>
        </w:numPr>
        <w:ind w:left="851" w:right="998" w:hanging="284"/>
        <w:jc w:val="both"/>
        <w:rPr>
          <w:color w:val="000000" w:themeColor="text1"/>
          <w:lang w:val="en-US"/>
        </w:rPr>
      </w:pPr>
      <w:r w:rsidRPr="00F96E40">
        <w:rPr>
          <w:color w:val="000000" w:themeColor="text1"/>
        </w:rPr>
        <w:lastRenderedPageBreak/>
        <w:t>Dates: until 20.10.2022.</w:t>
      </w:r>
    </w:p>
    <w:p w:rsidR="00427EBD" w:rsidRPr="0012238D" w:rsidRDefault="00427EBD" w:rsidP="00427EBD">
      <w:pPr>
        <w:numPr>
          <w:ilvl w:val="1"/>
          <w:numId w:val="3"/>
        </w:numPr>
        <w:ind w:left="851" w:right="998" w:hanging="284"/>
        <w:jc w:val="both"/>
        <w:rPr>
          <w:color w:val="000000" w:themeColor="text1"/>
        </w:rPr>
      </w:pPr>
      <w:r w:rsidRPr="0012238D">
        <w:rPr>
          <w:color w:val="000000" w:themeColor="text1"/>
        </w:rPr>
        <w:t>Humans or Animals: Humans.</w:t>
      </w:r>
    </w:p>
    <w:p w:rsidR="00427EBD" w:rsidRDefault="00427EBD" w:rsidP="00427EBD">
      <w:pPr>
        <w:ind w:left="540" w:right="638"/>
        <w:jc w:val="both"/>
        <w:rPr>
          <w:color w:val="000000" w:themeColor="text1"/>
        </w:rPr>
      </w:pPr>
    </w:p>
    <w:p w:rsidR="00427EBD" w:rsidRDefault="00427EBD" w:rsidP="00427EBD">
      <w:pPr>
        <w:ind w:left="540" w:right="638"/>
        <w:jc w:val="both"/>
        <w:rPr>
          <w:color w:val="000000" w:themeColor="text1"/>
        </w:rPr>
      </w:pPr>
    </w:p>
    <w:p w:rsidR="00427EBD" w:rsidRPr="0012238D" w:rsidRDefault="00427EBD" w:rsidP="00427EBD">
      <w:pPr>
        <w:ind w:left="540" w:right="638"/>
        <w:jc w:val="both"/>
        <w:rPr>
          <w:b/>
          <w:color w:val="000000" w:themeColor="text1"/>
          <w:lang w:val="en-US"/>
        </w:rPr>
      </w:pPr>
      <w:r w:rsidRPr="0012238D">
        <w:rPr>
          <w:b/>
          <w:color w:val="000000" w:themeColor="text1"/>
          <w:lang w:val="en-US"/>
        </w:rPr>
        <w:t xml:space="preserve">Search strategy in </w:t>
      </w:r>
      <w:r>
        <w:rPr>
          <w:b/>
          <w:color w:val="000000" w:themeColor="text1"/>
          <w:lang w:val="en-US"/>
        </w:rPr>
        <w:t>Cochrane</w:t>
      </w:r>
      <w:r w:rsidRPr="0012238D">
        <w:rPr>
          <w:b/>
          <w:color w:val="000000" w:themeColor="text1"/>
          <w:lang w:val="en-US"/>
        </w:rPr>
        <w:t xml:space="preserve"> </w:t>
      </w:r>
      <w:r w:rsidRPr="00F96E40">
        <w:rPr>
          <w:b/>
          <w:color w:val="000000" w:themeColor="text1"/>
          <w:lang w:val="en-US"/>
        </w:rPr>
        <w:t>on October 20, 2022</w:t>
      </w:r>
    </w:p>
    <w:p w:rsidR="00427EBD" w:rsidRPr="0012238D" w:rsidRDefault="00427EBD" w:rsidP="00427EBD">
      <w:pPr>
        <w:ind w:left="540" w:right="638"/>
        <w:jc w:val="both"/>
        <w:rPr>
          <w:color w:val="000000" w:themeColor="text1"/>
          <w:lang w:val="en-US"/>
        </w:rPr>
      </w:pPr>
    </w:p>
    <w:p w:rsidR="00427EBD" w:rsidRDefault="00427EBD" w:rsidP="00427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E605A0">
        <w:rPr>
          <w:rFonts w:ascii="Times New Roman" w:hAnsi="Times New Roman" w:cs="Times New Roman"/>
          <w:lang w:val="en-US"/>
        </w:rPr>
        <w:t>“</w:t>
      </w:r>
      <w:proofErr w:type="spellStart"/>
      <w:r w:rsidRPr="00E605A0">
        <w:rPr>
          <w:rFonts w:ascii="Times New Roman" w:hAnsi="Times New Roman" w:cs="Times New Roman"/>
          <w:lang w:val="en-US"/>
        </w:rPr>
        <w:t>Peri-implantitis</w:t>
      </w:r>
      <w:proofErr w:type="spellEnd"/>
      <w:r w:rsidRPr="00E605A0">
        <w:rPr>
          <w:rFonts w:ascii="Times New Roman" w:hAnsi="Times New Roman" w:cs="Times New Roman"/>
          <w:lang w:val="en-US"/>
        </w:rPr>
        <w:t>"[Mesh] OR "</w:t>
      </w:r>
      <w:proofErr w:type="spellStart"/>
      <w:r w:rsidRPr="00E605A0">
        <w:rPr>
          <w:rFonts w:ascii="Times New Roman" w:hAnsi="Times New Roman" w:cs="Times New Roman"/>
          <w:lang w:val="en-US"/>
        </w:rPr>
        <w:t>Peri-implantitis</w:t>
      </w:r>
      <w:proofErr w:type="spellEnd"/>
      <w:r w:rsidRPr="00E605A0">
        <w:rPr>
          <w:rFonts w:ascii="Times New Roman" w:hAnsi="Times New Roman" w:cs="Times New Roman"/>
          <w:lang w:val="en-US"/>
        </w:rPr>
        <w:t>" [Tw] OR "</w:t>
      </w:r>
      <w:proofErr w:type="spellStart"/>
      <w:r w:rsidRPr="00E605A0">
        <w:rPr>
          <w:rFonts w:ascii="Times New Roman" w:hAnsi="Times New Roman" w:cs="Times New Roman"/>
          <w:lang w:val="en-US"/>
        </w:rPr>
        <w:t>Peri</w:t>
      </w:r>
      <w:proofErr w:type="spellEnd"/>
      <w:r w:rsidRPr="00E605A0">
        <w:rPr>
          <w:rFonts w:ascii="Times New Roman" w:hAnsi="Times New Roman" w:cs="Times New Roman"/>
          <w:lang w:val="en-US"/>
        </w:rPr>
        <w:t>-implant disease" [Tw] OR "</w:t>
      </w:r>
      <w:proofErr w:type="spellStart"/>
      <w:r w:rsidRPr="00E605A0">
        <w:rPr>
          <w:rFonts w:ascii="Times New Roman" w:hAnsi="Times New Roman" w:cs="Times New Roman"/>
          <w:lang w:val="en-US"/>
        </w:rPr>
        <w:t>peri</w:t>
      </w:r>
      <w:proofErr w:type="spellEnd"/>
      <w:r w:rsidRPr="00E605A0">
        <w:rPr>
          <w:rFonts w:ascii="Times New Roman" w:hAnsi="Times New Roman" w:cs="Times New Roman"/>
          <w:lang w:val="en-US"/>
        </w:rPr>
        <w:t xml:space="preserve">-implant mucositis" [Tw] AND </w:t>
      </w:r>
    </w:p>
    <w:p w:rsidR="00427EBD" w:rsidRDefault="00427EBD" w:rsidP="00427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E605A0">
        <w:rPr>
          <w:rFonts w:ascii="Times New Roman" w:hAnsi="Times New Roman" w:cs="Times New Roman"/>
          <w:lang w:val="en-US"/>
        </w:rPr>
        <w:t>"Non-surgical therapy" [Tw] OR "non-surgical treatment" [Tw] OR "anti-infective treatment" [Tw] OR "curettage" [Tw] OR "non-surgical debridement" [Tw] OR "non</w:t>
      </w:r>
      <w:r>
        <w:rPr>
          <w:rFonts w:ascii="Times New Roman" w:hAnsi="Times New Roman" w:cs="Times New Roman"/>
          <w:lang w:val="en-US"/>
        </w:rPr>
        <w:t>-</w:t>
      </w:r>
      <w:r w:rsidRPr="00E605A0">
        <w:rPr>
          <w:rFonts w:ascii="Times New Roman" w:hAnsi="Times New Roman" w:cs="Times New Roman"/>
          <w:lang w:val="en-US"/>
        </w:rPr>
        <w:t>surgical mechanical debridement therapy" [Tw] OR "non-surgical intervention" [Tw] OR "scaling and root planning" [Tw] OR "SRP" [Tw] OR "full mouth debridement" [Tw] OR "Debridement"[Tw] AND</w:t>
      </w:r>
    </w:p>
    <w:p w:rsidR="00427EBD" w:rsidRPr="00E605A0" w:rsidRDefault="00427EBD" w:rsidP="00427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lang w:val="en-US"/>
        </w:rPr>
      </w:pPr>
      <w:r w:rsidRPr="00E605A0">
        <w:rPr>
          <w:rFonts w:ascii="Times New Roman" w:hAnsi="Times New Roman" w:cs="Times New Roman"/>
          <w:lang w:val="en-US"/>
        </w:rPr>
        <w:t>"Local anti-infective agents" [Tw] OR "laser therapy" [Tw] OR "photo-chemotherapy" [Tw] OR "antibiotics" [Tw]</w:t>
      </w:r>
    </w:p>
    <w:p w:rsidR="00427EBD" w:rsidRPr="00E03A04" w:rsidRDefault="00427EBD" w:rsidP="00427EBD">
      <w:pPr>
        <w:ind w:right="998"/>
        <w:jc w:val="both"/>
        <w:rPr>
          <w:b/>
          <w:color w:val="000000" w:themeColor="text1"/>
          <w:lang w:val="en-US"/>
        </w:rPr>
      </w:pPr>
    </w:p>
    <w:p w:rsidR="00427EBD" w:rsidRPr="0012238D" w:rsidRDefault="00427EBD" w:rsidP="00427EBD">
      <w:pPr>
        <w:numPr>
          <w:ilvl w:val="1"/>
          <w:numId w:val="4"/>
        </w:numPr>
        <w:ind w:left="851" w:right="998" w:hanging="284"/>
        <w:jc w:val="both"/>
        <w:rPr>
          <w:color w:val="000000" w:themeColor="text1"/>
        </w:rPr>
      </w:pPr>
      <w:r w:rsidRPr="0012238D">
        <w:rPr>
          <w:color w:val="000000" w:themeColor="text1"/>
        </w:rPr>
        <w:t xml:space="preserve">Dates: until </w:t>
      </w:r>
      <w:r>
        <w:rPr>
          <w:color w:val="000000" w:themeColor="text1"/>
        </w:rPr>
        <w:t>20.10.2022</w:t>
      </w:r>
      <w:r w:rsidRPr="0012238D">
        <w:rPr>
          <w:color w:val="000000" w:themeColor="text1"/>
        </w:rPr>
        <w:t>.</w:t>
      </w:r>
    </w:p>
    <w:p w:rsidR="00427EBD" w:rsidRPr="0012238D" w:rsidRDefault="00427EBD" w:rsidP="00427EBD">
      <w:pPr>
        <w:numPr>
          <w:ilvl w:val="1"/>
          <w:numId w:val="4"/>
        </w:numPr>
        <w:ind w:left="851" w:right="998" w:hanging="284"/>
        <w:jc w:val="both"/>
        <w:rPr>
          <w:color w:val="000000" w:themeColor="text1"/>
        </w:rPr>
      </w:pPr>
      <w:r w:rsidRPr="0012238D">
        <w:rPr>
          <w:color w:val="000000" w:themeColor="text1"/>
        </w:rPr>
        <w:t>Humans or Animals: Humans.</w:t>
      </w:r>
    </w:p>
    <w:p w:rsidR="00427EBD" w:rsidRDefault="00427EBD" w:rsidP="00427EBD">
      <w:pPr>
        <w:ind w:left="540" w:right="638"/>
        <w:jc w:val="both"/>
        <w:rPr>
          <w:color w:val="000000" w:themeColor="text1"/>
        </w:rPr>
      </w:pPr>
    </w:p>
    <w:p w:rsidR="00427EBD" w:rsidRPr="0012238D" w:rsidRDefault="00427EBD" w:rsidP="00427EBD">
      <w:pPr>
        <w:ind w:left="540" w:right="638"/>
        <w:jc w:val="both"/>
        <w:rPr>
          <w:color w:val="000000" w:themeColor="text1"/>
        </w:rPr>
      </w:pPr>
    </w:p>
    <w:p w:rsidR="00427EBD" w:rsidRPr="0012238D" w:rsidRDefault="00427EBD" w:rsidP="00427EBD">
      <w:pPr>
        <w:ind w:left="540" w:right="638"/>
        <w:jc w:val="both"/>
        <w:rPr>
          <w:color w:val="000000" w:themeColor="text1"/>
          <w:lang w:val="en-US"/>
        </w:rPr>
      </w:pPr>
      <w:proofErr w:type="gramStart"/>
      <w:r w:rsidRPr="0012238D">
        <w:rPr>
          <w:b/>
          <w:color w:val="000000" w:themeColor="text1"/>
          <w:lang w:val="en-US"/>
        </w:rPr>
        <w:t>Legend</w:t>
      </w:r>
      <w:r w:rsidRPr="0012238D">
        <w:rPr>
          <w:color w:val="000000" w:themeColor="text1"/>
          <w:lang w:val="en-US"/>
        </w:rPr>
        <w:t>.</w:t>
      </w:r>
      <w:proofErr w:type="gramEnd"/>
      <w:r w:rsidRPr="0012238D">
        <w:rPr>
          <w:color w:val="000000" w:themeColor="text1"/>
          <w:lang w:val="en-US"/>
        </w:rPr>
        <w:t xml:space="preserve"> </w:t>
      </w:r>
      <w:r w:rsidRPr="0012238D">
        <w:rPr>
          <w:b/>
          <w:color w:val="000000" w:themeColor="text1"/>
          <w:lang w:val="en-US"/>
        </w:rPr>
        <w:t>MESH</w:t>
      </w:r>
      <w:r w:rsidRPr="0012238D">
        <w:rPr>
          <w:color w:val="000000" w:themeColor="text1"/>
          <w:lang w:val="en-US"/>
        </w:rPr>
        <w:t xml:space="preserve">: </w:t>
      </w:r>
      <w:proofErr w:type="spellStart"/>
      <w:r w:rsidRPr="0012238D">
        <w:rPr>
          <w:color w:val="000000" w:themeColor="text1"/>
          <w:lang w:val="en-US"/>
        </w:rPr>
        <w:t>MEdical</w:t>
      </w:r>
      <w:proofErr w:type="spellEnd"/>
      <w:r w:rsidRPr="0012238D">
        <w:rPr>
          <w:color w:val="000000" w:themeColor="text1"/>
          <w:lang w:val="en-US"/>
        </w:rPr>
        <w:t xml:space="preserve"> Subject Heading; </w:t>
      </w:r>
      <w:r w:rsidRPr="0012238D">
        <w:rPr>
          <w:b/>
          <w:color w:val="000000" w:themeColor="text1"/>
          <w:lang w:val="en-US"/>
        </w:rPr>
        <w:t>Tw</w:t>
      </w:r>
      <w:r w:rsidRPr="0012238D">
        <w:rPr>
          <w:color w:val="000000" w:themeColor="text1"/>
          <w:lang w:val="en-US"/>
        </w:rPr>
        <w:t>: Text word.</w:t>
      </w:r>
    </w:p>
    <w:p w:rsidR="00035AD2" w:rsidRDefault="00035AD2"/>
    <w:sectPr w:rsidR="0003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F57"/>
    <w:multiLevelType w:val="hybridMultilevel"/>
    <w:tmpl w:val="6908F9E4"/>
    <w:lvl w:ilvl="0" w:tplc="842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606"/>
    <w:multiLevelType w:val="hybridMultilevel"/>
    <w:tmpl w:val="ED545A3E"/>
    <w:lvl w:ilvl="0" w:tplc="7488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6E22"/>
    <w:multiLevelType w:val="hybridMultilevel"/>
    <w:tmpl w:val="3E76A6B6"/>
    <w:lvl w:ilvl="0" w:tplc="D30C0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4A8"/>
    <w:multiLevelType w:val="hybridMultilevel"/>
    <w:tmpl w:val="A4B8D6C2"/>
    <w:lvl w:ilvl="0" w:tplc="4E00B04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2E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EC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26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49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E8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C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D"/>
    <w:rsid w:val="00002278"/>
    <w:rsid w:val="00014918"/>
    <w:rsid w:val="000156C2"/>
    <w:rsid w:val="00032F84"/>
    <w:rsid w:val="00035AD2"/>
    <w:rsid w:val="000362C0"/>
    <w:rsid w:val="0004260D"/>
    <w:rsid w:val="000443A0"/>
    <w:rsid w:val="00066918"/>
    <w:rsid w:val="00076520"/>
    <w:rsid w:val="0008214A"/>
    <w:rsid w:val="00086FC3"/>
    <w:rsid w:val="000B0741"/>
    <w:rsid w:val="000B0B2E"/>
    <w:rsid w:val="000C2DE5"/>
    <w:rsid w:val="000D12EE"/>
    <w:rsid w:val="000D3C06"/>
    <w:rsid w:val="000D6FDC"/>
    <w:rsid w:val="000D7163"/>
    <w:rsid w:val="000E1D66"/>
    <w:rsid w:val="000F0063"/>
    <w:rsid w:val="000F31CC"/>
    <w:rsid w:val="0011429A"/>
    <w:rsid w:val="00115748"/>
    <w:rsid w:val="00121BB6"/>
    <w:rsid w:val="00123B64"/>
    <w:rsid w:val="00124C1B"/>
    <w:rsid w:val="001276A7"/>
    <w:rsid w:val="00142392"/>
    <w:rsid w:val="001432B7"/>
    <w:rsid w:val="0014437F"/>
    <w:rsid w:val="00166A9C"/>
    <w:rsid w:val="00195494"/>
    <w:rsid w:val="00196390"/>
    <w:rsid w:val="00197373"/>
    <w:rsid w:val="001B6827"/>
    <w:rsid w:val="001C2829"/>
    <w:rsid w:val="001D0F37"/>
    <w:rsid w:val="001F2BA3"/>
    <w:rsid w:val="001F40DF"/>
    <w:rsid w:val="002068B3"/>
    <w:rsid w:val="00217821"/>
    <w:rsid w:val="002234E1"/>
    <w:rsid w:val="00235383"/>
    <w:rsid w:val="00236B67"/>
    <w:rsid w:val="002500B2"/>
    <w:rsid w:val="002616CC"/>
    <w:rsid w:val="002667AE"/>
    <w:rsid w:val="002667B1"/>
    <w:rsid w:val="00272C53"/>
    <w:rsid w:val="00292687"/>
    <w:rsid w:val="00295941"/>
    <w:rsid w:val="002A05B4"/>
    <w:rsid w:val="002A2D9D"/>
    <w:rsid w:val="002A6CC6"/>
    <w:rsid w:val="002B03BA"/>
    <w:rsid w:val="002B0F21"/>
    <w:rsid w:val="002C1415"/>
    <w:rsid w:val="002D3BC3"/>
    <w:rsid w:val="002E3298"/>
    <w:rsid w:val="00335CF5"/>
    <w:rsid w:val="00343574"/>
    <w:rsid w:val="00344822"/>
    <w:rsid w:val="003509AD"/>
    <w:rsid w:val="0036152D"/>
    <w:rsid w:val="00364D2C"/>
    <w:rsid w:val="003720A8"/>
    <w:rsid w:val="00380FC5"/>
    <w:rsid w:val="00386F93"/>
    <w:rsid w:val="00393179"/>
    <w:rsid w:val="003F13B3"/>
    <w:rsid w:val="003F2DF9"/>
    <w:rsid w:val="004019AE"/>
    <w:rsid w:val="004201DD"/>
    <w:rsid w:val="00427EBD"/>
    <w:rsid w:val="00431663"/>
    <w:rsid w:val="004462ED"/>
    <w:rsid w:val="004546EC"/>
    <w:rsid w:val="004618C7"/>
    <w:rsid w:val="00463894"/>
    <w:rsid w:val="00467929"/>
    <w:rsid w:val="00470519"/>
    <w:rsid w:val="00474CBC"/>
    <w:rsid w:val="00476ADE"/>
    <w:rsid w:val="004834C6"/>
    <w:rsid w:val="004A0AAE"/>
    <w:rsid w:val="004A772A"/>
    <w:rsid w:val="004D0931"/>
    <w:rsid w:val="004D2603"/>
    <w:rsid w:val="00503A61"/>
    <w:rsid w:val="005206A9"/>
    <w:rsid w:val="00576909"/>
    <w:rsid w:val="00592325"/>
    <w:rsid w:val="005A1A22"/>
    <w:rsid w:val="005A1ADC"/>
    <w:rsid w:val="005A2172"/>
    <w:rsid w:val="005A6C1A"/>
    <w:rsid w:val="005B15EF"/>
    <w:rsid w:val="005C4412"/>
    <w:rsid w:val="005C5A13"/>
    <w:rsid w:val="005D5C51"/>
    <w:rsid w:val="005E74F7"/>
    <w:rsid w:val="005F15D3"/>
    <w:rsid w:val="005F28B7"/>
    <w:rsid w:val="0060456B"/>
    <w:rsid w:val="00604EB5"/>
    <w:rsid w:val="00641424"/>
    <w:rsid w:val="006446B3"/>
    <w:rsid w:val="0064634F"/>
    <w:rsid w:val="0064763F"/>
    <w:rsid w:val="00666198"/>
    <w:rsid w:val="00683B6C"/>
    <w:rsid w:val="006A5832"/>
    <w:rsid w:val="006A7A62"/>
    <w:rsid w:val="006B5D7F"/>
    <w:rsid w:val="006C0084"/>
    <w:rsid w:val="006C46B0"/>
    <w:rsid w:val="006C488C"/>
    <w:rsid w:val="006C4B61"/>
    <w:rsid w:val="006D3031"/>
    <w:rsid w:val="006D44D6"/>
    <w:rsid w:val="006D4FA9"/>
    <w:rsid w:val="006E11B8"/>
    <w:rsid w:val="006E510C"/>
    <w:rsid w:val="006E5B2D"/>
    <w:rsid w:val="00712534"/>
    <w:rsid w:val="007365CE"/>
    <w:rsid w:val="007366E2"/>
    <w:rsid w:val="0074132E"/>
    <w:rsid w:val="00742D8F"/>
    <w:rsid w:val="00751880"/>
    <w:rsid w:val="00762D19"/>
    <w:rsid w:val="0076594C"/>
    <w:rsid w:val="007742E6"/>
    <w:rsid w:val="00774723"/>
    <w:rsid w:val="00774CCE"/>
    <w:rsid w:val="00782192"/>
    <w:rsid w:val="007B1F4C"/>
    <w:rsid w:val="007B3E1F"/>
    <w:rsid w:val="007E0FA8"/>
    <w:rsid w:val="007F02AC"/>
    <w:rsid w:val="007F5EB7"/>
    <w:rsid w:val="00800E91"/>
    <w:rsid w:val="0080106B"/>
    <w:rsid w:val="00802E95"/>
    <w:rsid w:val="00832938"/>
    <w:rsid w:val="00852017"/>
    <w:rsid w:val="00853A9E"/>
    <w:rsid w:val="00856EB7"/>
    <w:rsid w:val="00857349"/>
    <w:rsid w:val="008609A3"/>
    <w:rsid w:val="00863AEF"/>
    <w:rsid w:val="008710D9"/>
    <w:rsid w:val="00876B5E"/>
    <w:rsid w:val="00882605"/>
    <w:rsid w:val="00885E1A"/>
    <w:rsid w:val="00891BD4"/>
    <w:rsid w:val="008A4EA1"/>
    <w:rsid w:val="008A780D"/>
    <w:rsid w:val="008D18C8"/>
    <w:rsid w:val="008D50BE"/>
    <w:rsid w:val="008E22F9"/>
    <w:rsid w:val="008E44B8"/>
    <w:rsid w:val="008E54D1"/>
    <w:rsid w:val="008E6997"/>
    <w:rsid w:val="008F25F4"/>
    <w:rsid w:val="008F536A"/>
    <w:rsid w:val="008F74A4"/>
    <w:rsid w:val="00915BC3"/>
    <w:rsid w:val="009179B7"/>
    <w:rsid w:val="009225DF"/>
    <w:rsid w:val="00933033"/>
    <w:rsid w:val="00936619"/>
    <w:rsid w:val="009446C4"/>
    <w:rsid w:val="00991441"/>
    <w:rsid w:val="009918B7"/>
    <w:rsid w:val="00994849"/>
    <w:rsid w:val="009A785D"/>
    <w:rsid w:val="009B1D8D"/>
    <w:rsid w:val="009C4559"/>
    <w:rsid w:val="009D5471"/>
    <w:rsid w:val="009D6EF8"/>
    <w:rsid w:val="009E3DA5"/>
    <w:rsid w:val="00A017C8"/>
    <w:rsid w:val="00A02D0D"/>
    <w:rsid w:val="00A06171"/>
    <w:rsid w:val="00A16E92"/>
    <w:rsid w:val="00A218A7"/>
    <w:rsid w:val="00A32721"/>
    <w:rsid w:val="00A37A5F"/>
    <w:rsid w:val="00A415FE"/>
    <w:rsid w:val="00A45338"/>
    <w:rsid w:val="00A458B6"/>
    <w:rsid w:val="00A54B9A"/>
    <w:rsid w:val="00A70EE2"/>
    <w:rsid w:val="00A84F33"/>
    <w:rsid w:val="00AA3695"/>
    <w:rsid w:val="00AB5731"/>
    <w:rsid w:val="00AD2A5B"/>
    <w:rsid w:val="00AD61F7"/>
    <w:rsid w:val="00AD7DB6"/>
    <w:rsid w:val="00B01BB8"/>
    <w:rsid w:val="00B208E4"/>
    <w:rsid w:val="00B30AF5"/>
    <w:rsid w:val="00B45E91"/>
    <w:rsid w:val="00B532D7"/>
    <w:rsid w:val="00B6792A"/>
    <w:rsid w:val="00B7144C"/>
    <w:rsid w:val="00B8285B"/>
    <w:rsid w:val="00BC3BA7"/>
    <w:rsid w:val="00BC55B0"/>
    <w:rsid w:val="00BD2391"/>
    <w:rsid w:val="00BD6A81"/>
    <w:rsid w:val="00BE00FC"/>
    <w:rsid w:val="00BE18A4"/>
    <w:rsid w:val="00C01239"/>
    <w:rsid w:val="00C15661"/>
    <w:rsid w:val="00C24A02"/>
    <w:rsid w:val="00C34A72"/>
    <w:rsid w:val="00C443A5"/>
    <w:rsid w:val="00C50A36"/>
    <w:rsid w:val="00C51815"/>
    <w:rsid w:val="00C52BFF"/>
    <w:rsid w:val="00C559EF"/>
    <w:rsid w:val="00C55EDE"/>
    <w:rsid w:val="00C61758"/>
    <w:rsid w:val="00C6350F"/>
    <w:rsid w:val="00C63C0F"/>
    <w:rsid w:val="00C64AB3"/>
    <w:rsid w:val="00C80576"/>
    <w:rsid w:val="00C845C6"/>
    <w:rsid w:val="00C86BC8"/>
    <w:rsid w:val="00C97F62"/>
    <w:rsid w:val="00CB16B1"/>
    <w:rsid w:val="00CB351B"/>
    <w:rsid w:val="00CD61F6"/>
    <w:rsid w:val="00CE3C2E"/>
    <w:rsid w:val="00D26D98"/>
    <w:rsid w:val="00D300EF"/>
    <w:rsid w:val="00D43F2E"/>
    <w:rsid w:val="00D45085"/>
    <w:rsid w:val="00D505B6"/>
    <w:rsid w:val="00D56966"/>
    <w:rsid w:val="00D63B5E"/>
    <w:rsid w:val="00D72D2D"/>
    <w:rsid w:val="00DA3ABA"/>
    <w:rsid w:val="00DB0F13"/>
    <w:rsid w:val="00DB3EC3"/>
    <w:rsid w:val="00DB40F8"/>
    <w:rsid w:val="00DB6B29"/>
    <w:rsid w:val="00DD1977"/>
    <w:rsid w:val="00DE28D7"/>
    <w:rsid w:val="00DE797F"/>
    <w:rsid w:val="00E039A2"/>
    <w:rsid w:val="00E049F1"/>
    <w:rsid w:val="00E05644"/>
    <w:rsid w:val="00E0630D"/>
    <w:rsid w:val="00E278CF"/>
    <w:rsid w:val="00E40AE3"/>
    <w:rsid w:val="00E63747"/>
    <w:rsid w:val="00E90EAA"/>
    <w:rsid w:val="00E92047"/>
    <w:rsid w:val="00EA19CC"/>
    <w:rsid w:val="00EA631D"/>
    <w:rsid w:val="00ED08B3"/>
    <w:rsid w:val="00ED3B0B"/>
    <w:rsid w:val="00EE57F3"/>
    <w:rsid w:val="00EF1B43"/>
    <w:rsid w:val="00EF5908"/>
    <w:rsid w:val="00F0190B"/>
    <w:rsid w:val="00F10C0A"/>
    <w:rsid w:val="00F13972"/>
    <w:rsid w:val="00F13D6A"/>
    <w:rsid w:val="00F33613"/>
    <w:rsid w:val="00F47AA1"/>
    <w:rsid w:val="00F5000D"/>
    <w:rsid w:val="00F6013C"/>
    <w:rsid w:val="00F60190"/>
    <w:rsid w:val="00F7088C"/>
    <w:rsid w:val="00F76743"/>
    <w:rsid w:val="00F83289"/>
    <w:rsid w:val="00F841B7"/>
    <w:rsid w:val="00F84AC7"/>
    <w:rsid w:val="00F87670"/>
    <w:rsid w:val="00F87827"/>
    <w:rsid w:val="00F92749"/>
    <w:rsid w:val="00FD4B6F"/>
    <w:rsid w:val="00FE3B8E"/>
    <w:rsid w:val="00FF3F87"/>
    <w:rsid w:val="00FF58EE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BD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BD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Nelfa Pausal</dc:creator>
  <cp:lastModifiedBy>Nelfa Pausal</cp:lastModifiedBy>
  <cp:revision>1</cp:revision>
  <dcterms:created xsi:type="dcterms:W3CDTF">2023-05-23T00:53:00Z</dcterms:created>
  <dcterms:modified xsi:type="dcterms:W3CDTF">2023-05-23T00:54:00Z</dcterms:modified>
</cp:coreProperties>
</file>