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5C" w:rsidRPr="00AD746B" w:rsidRDefault="00BB4B5C" w:rsidP="00BB4B5C">
      <w:pPr>
        <w:pStyle w:val="Caption"/>
        <w:rPr>
          <w:rFonts w:eastAsiaTheme="minorHAnsi"/>
        </w:rPr>
      </w:pPr>
      <w:r w:rsidRPr="008B3E56">
        <w:rPr>
          <w:b/>
        </w:rPr>
        <w:t xml:space="preserve">Table </w:t>
      </w:r>
      <w:r w:rsidR="00486B8F">
        <w:rPr>
          <w:b/>
        </w:rPr>
        <w:t>S</w:t>
      </w:r>
      <w:r w:rsidR="00DD1124">
        <w:rPr>
          <w:b/>
        </w:rPr>
        <w:t>2</w:t>
      </w:r>
      <w:bookmarkStart w:id="0" w:name="_GoBack"/>
      <w:bookmarkEnd w:id="0"/>
      <w:r>
        <w:t xml:space="preserve">: </w:t>
      </w:r>
      <w:r w:rsidRPr="008B3E56">
        <w:rPr>
          <w:rFonts w:eastAsiaTheme="minorHAnsi"/>
        </w:rPr>
        <w:t xml:space="preserve">Acceptability </w:t>
      </w:r>
      <w:r>
        <w:rPr>
          <w:rFonts w:eastAsiaTheme="minorHAnsi"/>
        </w:rPr>
        <w:t xml:space="preserve">responses on </w:t>
      </w:r>
      <w:r w:rsidRPr="008B3E56">
        <w:rPr>
          <w:rFonts w:eastAsiaTheme="minorHAnsi"/>
        </w:rPr>
        <w:t>first void urine sampling</w:t>
      </w:r>
      <w:r>
        <w:rPr>
          <w:rFonts w:eastAsiaTheme="minorHAnsi"/>
        </w:rPr>
        <w:t xml:space="preserve"> for cervical cancer screening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B5C" w:rsidRPr="00AF1CD0" w:rsidTr="0011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BB4B5C" w:rsidRPr="00AF1CD0" w:rsidRDefault="00BB4B5C" w:rsidP="001144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1CD0">
              <w:rPr>
                <w:rFonts w:ascii="Times New Roman" w:hAnsi="Times New Roman" w:cs="Times New Roman"/>
                <w:i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AF1CD0">
              <w:rPr>
                <w:rFonts w:ascii="Times New Roman" w:hAnsi="Times New Roman" w:cs="Times New Roman"/>
              </w:rPr>
              <w:t>Response</w:t>
            </w:r>
            <w:r w:rsidRPr="00AF1CD0">
              <w:rPr>
                <w:rFonts w:ascii="Times New Roman" w:hAnsi="Times New Roman" w:cs="Times New Roman"/>
                <w:i/>
              </w:rPr>
              <w:t xml:space="preserve"> </w:t>
            </w:r>
            <w:r w:rsidRPr="00AF1CD0">
              <w:rPr>
                <w:rFonts w:ascii="Times New Roman" w:hAnsi="Times New Roman" w:cs="Times New Roman"/>
              </w:rPr>
              <w:t>(%; 95% CI</w:t>
            </w:r>
            <w:r>
              <w:rPr>
                <w:rFonts w:ascii="Times New Roman" w:hAnsi="Times New Roman" w:cs="Times New Roman"/>
              </w:rPr>
              <w:t>)</w:t>
            </w:r>
            <w:r w:rsidRPr="00AF1CD0">
              <w:rPr>
                <w:rFonts w:ascii="Times New Roman" w:hAnsi="Times New Roman" w:cs="Times New Roman"/>
                <w:i/>
              </w:rPr>
              <w:t xml:space="preserve">          </w:t>
            </w:r>
          </w:p>
          <w:p w:rsidR="00BB4B5C" w:rsidRPr="00AF1CD0" w:rsidRDefault="00BB4B5C" w:rsidP="001144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1CD0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AF1CD0">
              <w:rPr>
                <w:rFonts w:ascii="Times New Roman" w:hAnsi="Times New Roman" w:cs="Times New Roman"/>
              </w:rPr>
              <w:t xml:space="preserve">Yes                          </w:t>
            </w:r>
            <w:r>
              <w:rPr>
                <w:rFonts w:ascii="Times New Roman" w:hAnsi="Times New Roman" w:cs="Times New Roman"/>
              </w:rPr>
              <w:t xml:space="preserve">  No                         </w:t>
            </w:r>
            <w:r w:rsidRPr="00AF1CD0">
              <w:rPr>
                <w:rFonts w:ascii="Times New Roman" w:hAnsi="Times New Roman" w:cs="Times New Roman"/>
              </w:rPr>
              <w:t xml:space="preserve">Not sure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F1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F1CD0">
              <w:rPr>
                <w:rFonts w:ascii="Times New Roman" w:hAnsi="Times New Roman" w:cs="Times New Roman"/>
                <w:i/>
              </w:rPr>
              <w:t>P</w:t>
            </w:r>
            <w:r w:rsidRPr="00AF1CD0">
              <w:rPr>
                <w:rFonts w:ascii="Times New Roman" w:hAnsi="Times New Roman" w:cs="Times New Roman"/>
              </w:rPr>
              <w:t>-value</w:t>
            </w:r>
            <w:r w:rsidRPr="00AF1CD0">
              <w:rPr>
                <w:rFonts w:ascii="Times New Roman" w:hAnsi="Times New Roman" w:cs="Times New Roman"/>
                <w:i/>
              </w:rPr>
              <w:t xml:space="preserve">          </w:t>
            </w:r>
          </w:p>
        </w:tc>
      </w:tr>
      <w:tr w:rsidR="00BB4B5C" w:rsidRPr="008C1CC1" w:rsidTr="0011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</w:tcBorders>
          </w:tcPr>
          <w:p w:rsidR="00BB4B5C" w:rsidRPr="008C1CC1" w:rsidRDefault="00BB4B5C" w:rsidP="001144F2">
            <w:pPr>
              <w:tabs>
                <w:tab w:val="left" w:pos="8329"/>
              </w:tabs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>Hear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 about cervical cancer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100(96.31-100.00)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&lt;0.001             </w:t>
            </w: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Knows any risk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47.96(37.76-58.29)     23.47(15.50-33.11)     28.57(19.90-38.58)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0.007                                                                                                         </w:t>
            </w:r>
          </w:p>
          <w:p w:rsidR="00BB4B5C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factor for cervical cancer</w:t>
            </w: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>Been screened before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using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88.78(80.80-94.26)     11.22(5.74-19.20)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&lt;0.001                                                                                     </w:t>
            </w:r>
          </w:p>
          <w:p w:rsidR="00BB4B5C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Pr="00261113">
              <w:rPr>
                <w:rFonts w:ascii="Times New Roman" w:hAnsi="Times New Roman" w:cs="Times New Roman"/>
                <w:b w:val="0"/>
                <w:sz w:val="20"/>
                <w:szCs w:val="20"/>
              </w:rPr>
              <w:t>ny method</w:t>
            </w:r>
          </w:p>
          <w:p w:rsidR="00BB4B5C" w:rsidRPr="00261113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>Enco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untered difficulty when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9.18(4.29-16.72)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90.82(83.28-95.71)  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&lt;0.001                                                                                                                                                                                                   </w:t>
            </w:r>
          </w:p>
          <w:p w:rsidR="00BB4B5C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>collecting first void urine</w:t>
            </w: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B4B5C" w:rsidRPr="008C1CC1" w:rsidRDefault="00BB4B5C" w:rsidP="001144F2">
            <w:pPr>
              <w:tabs>
                <w:tab w:val="center" w:pos="4567"/>
              </w:tabs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>Clinicia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 cervical sample     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39.80(30.04-50.18)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55.10(44.72-65.17)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5.10(1.68-11.51)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&lt;0.001                                                                                                                                                                         </w:t>
            </w: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>collection is embarrassing</w:t>
            </w: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Urine sampling is more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90.82(83.28-95.71)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4.08(1.12-10.12)         5.10(1.68-11.51)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&lt;0.001                                                                                                                                </w:t>
            </w: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comfortable than cervical </w:t>
            </w: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>sampling</w:t>
            </w: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Overall urine sampling is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>80.61(71.39-87.90)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4.08(1.12-10.12)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15.31(8.83-23.99)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&lt;0.001                                                                       </w:t>
            </w: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etter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than cervical sampling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     </w:t>
            </w: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B4B5C" w:rsidRPr="008C1CC1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>Pref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erence for urine sampling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87.76(79.59-93.51)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3.06(0.64-8.69)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9.18(4.29-16.72)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&lt;0.001                                                                                                 </w:t>
            </w:r>
          </w:p>
          <w:p w:rsidR="00BB4B5C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rather than cervical </w:t>
            </w:r>
          </w:p>
          <w:p w:rsidR="00BB4B5C" w:rsidRPr="006019D0" w:rsidRDefault="00BB4B5C" w:rsidP="001144F2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sampling</w:t>
            </w:r>
            <w:r w:rsidRPr="008C1C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</w:p>
        </w:tc>
      </w:tr>
    </w:tbl>
    <w:p w:rsidR="00BB4B5C" w:rsidRDefault="00BB4B5C" w:rsidP="00BB4B5C">
      <w:pPr>
        <w:spacing w:line="48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</w:t>
      </w:r>
      <w:r w:rsidRPr="00032DA4">
        <w:rPr>
          <w:rFonts w:ascii="Times New Roman" w:hAnsi="Times New Roman" w:cs="Times New Roman"/>
          <w:sz w:val="18"/>
          <w:szCs w:val="18"/>
        </w:rPr>
        <w:t>or the chi-s</w:t>
      </w:r>
      <w:r>
        <w:rPr>
          <w:rFonts w:ascii="Times New Roman" w:hAnsi="Times New Roman" w:cs="Times New Roman"/>
          <w:sz w:val="18"/>
          <w:szCs w:val="18"/>
        </w:rPr>
        <w:t xml:space="preserve">quare test for goodness of fit, a </w:t>
      </w:r>
      <w:r w:rsidRPr="00032DA4">
        <w:rPr>
          <w:rFonts w:ascii="Times New Roman" w:hAnsi="Times New Roman" w:cs="Times New Roman"/>
          <w:i/>
          <w:sz w:val="18"/>
          <w:szCs w:val="18"/>
        </w:rPr>
        <w:t>P-</w:t>
      </w:r>
      <w:r w:rsidRPr="00032DA4">
        <w:rPr>
          <w:rFonts w:ascii="Times New Roman" w:hAnsi="Times New Roman" w:cs="Times New Roman"/>
          <w:sz w:val="18"/>
          <w:szCs w:val="18"/>
        </w:rPr>
        <w:t>value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2DA4">
        <w:rPr>
          <w:rFonts w:ascii="Times New Roman" w:hAnsi="Times New Roman" w:cs="Times New Roman"/>
          <w:b/>
          <w:sz w:val="18"/>
          <w:szCs w:val="18"/>
        </w:rPr>
        <w:t>&lt;0.05</w:t>
      </w:r>
      <w:r w:rsidRPr="00032DA4">
        <w:rPr>
          <w:rFonts w:ascii="Times New Roman" w:hAnsi="Times New Roman" w:cs="Times New Roman"/>
          <w:sz w:val="18"/>
          <w:szCs w:val="18"/>
        </w:rPr>
        <w:t xml:space="preserve"> indicate</w:t>
      </w:r>
      <w:r>
        <w:rPr>
          <w:rFonts w:ascii="Times New Roman" w:hAnsi="Times New Roman" w:cs="Times New Roman"/>
          <w:sz w:val="18"/>
          <w:szCs w:val="18"/>
        </w:rPr>
        <w:t xml:space="preserve">s a </w:t>
      </w:r>
      <w:r w:rsidRPr="00032DA4">
        <w:rPr>
          <w:rFonts w:ascii="Times New Roman" w:hAnsi="Times New Roman" w:cs="Times New Roman"/>
          <w:sz w:val="18"/>
          <w:szCs w:val="18"/>
        </w:rPr>
        <w:t>significant difference in the proportion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032DA4">
        <w:rPr>
          <w:rFonts w:ascii="Times New Roman" w:hAnsi="Times New Roman" w:cs="Times New Roman"/>
          <w:sz w:val="18"/>
          <w:szCs w:val="18"/>
        </w:rPr>
        <w:t xml:space="preserve"> of </w:t>
      </w:r>
      <w:r>
        <w:rPr>
          <w:rFonts w:ascii="Times New Roman" w:hAnsi="Times New Roman" w:cs="Times New Roman"/>
          <w:sz w:val="18"/>
          <w:szCs w:val="18"/>
        </w:rPr>
        <w:t>responses among the women</w:t>
      </w:r>
      <w:r w:rsidRPr="00032DA4">
        <w:rPr>
          <w:rFonts w:ascii="Times New Roman" w:hAnsi="Times New Roman" w:cs="Times New Roman"/>
          <w:sz w:val="18"/>
          <w:szCs w:val="18"/>
        </w:rPr>
        <w:t>.</w:t>
      </w:r>
      <w:r w:rsidRPr="00032DA4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9060A8" w:rsidRDefault="009060A8"/>
    <w:sectPr w:rsidR="00906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5C"/>
    <w:rsid w:val="000F4164"/>
    <w:rsid w:val="0021583C"/>
    <w:rsid w:val="002C4826"/>
    <w:rsid w:val="003B3845"/>
    <w:rsid w:val="00486B8F"/>
    <w:rsid w:val="004B5D76"/>
    <w:rsid w:val="009060A8"/>
    <w:rsid w:val="00AD0B5E"/>
    <w:rsid w:val="00BB4B5C"/>
    <w:rsid w:val="00CE3A91"/>
    <w:rsid w:val="00D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2E05"/>
  <w15:chartTrackingRefBased/>
  <w15:docId w15:val="{1C43DF31-CE3B-4F40-B93F-343770DF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BB4B5C"/>
    <w:pPr>
      <w:spacing w:after="0" w:line="480" w:lineRule="auto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BB4B5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2023-01-06T01:51:00Z</dcterms:created>
  <dcterms:modified xsi:type="dcterms:W3CDTF">2023-01-12T03:46:00Z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5c4ee10c-08bb-45ab-9023-5c5fa112bab2</vt:lpwstr>
  </property>
</Properties>
</file>