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0C" w:rsidRPr="00636F00" w:rsidRDefault="0071010C" w:rsidP="0071010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F00">
        <w:rPr>
          <w:rFonts w:ascii="Times New Roman" w:hAnsi="Times New Roman"/>
          <w:b/>
          <w:sz w:val="28"/>
          <w:szCs w:val="28"/>
        </w:rPr>
        <w:t xml:space="preserve">Cytotoxicity of </w:t>
      </w:r>
      <w:proofErr w:type="spellStart"/>
      <w:r w:rsidRPr="00636F00">
        <w:rPr>
          <w:rFonts w:ascii="Times New Roman" w:hAnsi="Times New Roman"/>
          <w:b/>
          <w:sz w:val="28"/>
          <w:szCs w:val="28"/>
        </w:rPr>
        <w:t>seputhecarpan</w:t>
      </w:r>
      <w:proofErr w:type="spellEnd"/>
      <w:r w:rsidRPr="00636F00">
        <w:rPr>
          <w:rFonts w:ascii="Times New Roman" w:hAnsi="Times New Roman"/>
          <w:b/>
          <w:sz w:val="28"/>
          <w:szCs w:val="28"/>
        </w:rPr>
        <w:t xml:space="preserve"> D, </w:t>
      </w:r>
      <w:proofErr w:type="spellStart"/>
      <w:r w:rsidRPr="00636F00">
        <w:rPr>
          <w:rFonts w:ascii="Times New Roman" w:hAnsi="Times New Roman"/>
          <w:b/>
          <w:sz w:val="28"/>
          <w:szCs w:val="28"/>
        </w:rPr>
        <w:t>thonningiol</w:t>
      </w:r>
      <w:proofErr w:type="spellEnd"/>
      <w:r w:rsidRPr="00636F00">
        <w:rPr>
          <w:rFonts w:ascii="Times New Roman" w:hAnsi="Times New Roman"/>
          <w:b/>
          <w:sz w:val="28"/>
          <w:szCs w:val="28"/>
        </w:rPr>
        <w:t xml:space="preserve"> and 12 other </w:t>
      </w:r>
      <w:proofErr w:type="spellStart"/>
      <w:r w:rsidRPr="00636F00">
        <w:rPr>
          <w:rFonts w:ascii="Times New Roman" w:hAnsi="Times New Roman"/>
          <w:b/>
          <w:sz w:val="28"/>
          <w:szCs w:val="28"/>
        </w:rPr>
        <w:t>phytochemicals</w:t>
      </w:r>
      <w:proofErr w:type="spellEnd"/>
      <w:r w:rsidRPr="00636F00">
        <w:rPr>
          <w:rFonts w:ascii="Times New Roman" w:hAnsi="Times New Roman"/>
          <w:b/>
          <w:sz w:val="28"/>
          <w:szCs w:val="28"/>
        </w:rPr>
        <w:t xml:space="preserve"> from African flora towards human carcinoma cells</w:t>
      </w:r>
    </w:p>
    <w:p w:rsidR="0071010C" w:rsidRPr="00636F00" w:rsidRDefault="0071010C" w:rsidP="0071010C">
      <w:pPr>
        <w:pStyle w:val="MainText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en-US"/>
        </w:rPr>
      </w:pPr>
    </w:p>
    <w:p w:rsidR="0071010C" w:rsidRPr="00636F00" w:rsidRDefault="0071010C" w:rsidP="0071010C">
      <w:pPr>
        <w:pStyle w:val="MainTex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36F00">
        <w:rPr>
          <w:rFonts w:ascii="Times New Roman" w:hAnsi="Times New Roman" w:cs="Times New Roman"/>
          <w:lang w:val="en-US"/>
        </w:rPr>
        <w:t>Victor Kuete</w:t>
      </w:r>
      <w:r w:rsidRPr="00636F00">
        <w:rPr>
          <w:rFonts w:ascii="Times New Roman" w:hAnsi="Times New Roman" w:cs="Times New Roman"/>
          <w:vertAlign w:val="superscript"/>
          <w:lang w:val="en-US"/>
        </w:rPr>
        <w:t>1</w:t>
      </w:r>
      <w:proofErr w:type="gramStart"/>
      <w:r w:rsidRPr="00636F00">
        <w:rPr>
          <w:rFonts w:ascii="Times New Roman" w:hAnsi="Times New Roman" w:cs="Times New Roman"/>
          <w:vertAlign w:val="superscript"/>
          <w:lang w:val="en-US"/>
        </w:rPr>
        <w:t>,2</w:t>
      </w:r>
      <w:proofErr w:type="gramEnd"/>
      <w:r w:rsidRPr="00636F00">
        <w:rPr>
          <w:rFonts w:ascii="Times New Roman" w:hAnsi="Times New Roman" w:cs="Times New Roman"/>
          <w:vertAlign w:val="superscript"/>
          <w:lang w:val="en-US"/>
        </w:rPr>
        <w:t>*</w:t>
      </w:r>
      <w:r w:rsidRPr="00636F00">
        <w:rPr>
          <w:rFonts w:ascii="Times New Roman" w:hAnsi="Times New Roman" w:cs="Times New Roman"/>
          <w:lang w:val="en-US"/>
        </w:rPr>
        <w:t xml:space="preserve">, </w:t>
      </w:r>
      <w:r w:rsidRPr="00636F00">
        <w:rPr>
          <w:rFonts w:ascii="Times New Roman" w:hAnsi="Times New Roman" w:cs="Times New Roman"/>
          <w:lang w:val="ro-RO"/>
        </w:rPr>
        <w:t>Dominique Ngnintedo</w:t>
      </w:r>
      <w:r w:rsidRPr="00636F00">
        <w:rPr>
          <w:rFonts w:ascii="Times New Roman" w:hAnsi="Times New Roman" w:cs="Times New Roman"/>
          <w:vertAlign w:val="superscript"/>
          <w:lang w:val="ro-RO"/>
        </w:rPr>
        <w:t>3</w:t>
      </w:r>
      <w:r w:rsidRPr="00636F00">
        <w:rPr>
          <w:rFonts w:ascii="Times New Roman" w:hAnsi="Times New Roman" w:cs="Times New Roman"/>
          <w:lang w:val="ro-RO"/>
        </w:rPr>
        <w:t xml:space="preserve"> , Ghislain W. Fotso</w:t>
      </w:r>
      <w:r w:rsidRPr="00636F00">
        <w:rPr>
          <w:rFonts w:ascii="Times New Roman" w:hAnsi="Times New Roman" w:cs="Times New Roman"/>
          <w:vertAlign w:val="superscript"/>
          <w:lang w:val="ro-RO"/>
        </w:rPr>
        <w:t>3</w:t>
      </w:r>
      <w:r w:rsidRPr="00636F00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636F00">
        <w:rPr>
          <w:rFonts w:ascii="Times New Roman" w:hAnsi="Times New Roman" w:cs="Times New Roman"/>
          <w:lang w:val="en-US"/>
        </w:rPr>
        <w:t>Oğuzhan</w:t>
      </w:r>
      <w:proofErr w:type="spellEnd"/>
      <w:r w:rsidRPr="00636F00">
        <w:rPr>
          <w:rFonts w:ascii="Times New Roman" w:hAnsi="Times New Roman" w:cs="Times New Roman"/>
          <w:lang w:val="en-US"/>
        </w:rPr>
        <w:t xml:space="preserve"> Karaosmanoğlu</w:t>
      </w:r>
      <w:r w:rsidRPr="00636F00">
        <w:rPr>
          <w:rFonts w:ascii="Times New Roman" w:hAnsi="Times New Roman" w:cs="Times New Roman"/>
          <w:vertAlign w:val="superscript"/>
          <w:lang w:val="en-US"/>
        </w:rPr>
        <w:t>2,4</w:t>
      </w:r>
      <w:r w:rsidRPr="00636F00">
        <w:rPr>
          <w:rFonts w:ascii="Times New Roman" w:hAnsi="Times New Roman" w:cs="Times New Roman"/>
          <w:lang w:val="en-US"/>
        </w:rPr>
        <w:t xml:space="preserve">, </w:t>
      </w:r>
      <w:bookmarkStart w:id="0" w:name="OLE_LINK1"/>
      <w:bookmarkStart w:id="1" w:name="OLE_LINK2"/>
      <w:r w:rsidRPr="00636F00">
        <w:rPr>
          <w:rFonts w:ascii="Times New Roman" w:hAnsi="Times New Roman" w:cs="Times New Roman"/>
          <w:lang w:val="ro-RO"/>
        </w:rPr>
        <w:t>Bonaventure T. Ngadjui</w:t>
      </w:r>
      <w:r w:rsidRPr="00636F00">
        <w:rPr>
          <w:rFonts w:ascii="Times New Roman" w:hAnsi="Times New Roman" w:cs="Times New Roman"/>
          <w:vertAlign w:val="superscript"/>
          <w:lang w:val="ro-RO"/>
        </w:rPr>
        <w:t>3,5</w:t>
      </w:r>
      <w:r w:rsidRPr="00636F00">
        <w:rPr>
          <w:rFonts w:ascii="Times New Roman" w:hAnsi="Times New Roman" w:cs="Times New Roman"/>
          <w:lang w:val="ro-RO"/>
        </w:rPr>
        <w:t>, Felix Keumedjio</w:t>
      </w:r>
      <w:r w:rsidRPr="00636F00">
        <w:rPr>
          <w:rFonts w:ascii="Times New Roman" w:hAnsi="Times New Roman" w:cs="Times New Roman"/>
          <w:vertAlign w:val="superscript"/>
          <w:lang w:val="ro-RO"/>
        </w:rPr>
        <w:t>3</w:t>
      </w:r>
      <w:r w:rsidRPr="00636F00">
        <w:rPr>
          <w:rFonts w:ascii="Times New Roman" w:hAnsi="Times New Roman" w:cs="Times New Roman"/>
          <w:lang w:val="ro-RO"/>
        </w:rPr>
        <w:t>, Samuel O. Yeboah</w:t>
      </w:r>
      <w:r w:rsidRPr="00636F00">
        <w:rPr>
          <w:rFonts w:ascii="Times New Roman" w:hAnsi="Times New Roman" w:cs="Times New Roman"/>
          <w:vertAlign w:val="superscript"/>
          <w:lang w:val="ro-RO"/>
        </w:rPr>
        <w:t>6</w:t>
      </w:r>
      <w:r w:rsidRPr="00636F00">
        <w:rPr>
          <w:rFonts w:ascii="Times New Roman" w:hAnsi="Times New Roman" w:cs="Times New Roman"/>
          <w:lang w:val="ro-RO"/>
        </w:rPr>
        <w:t>, Kerstin Andrae-Marobela</w:t>
      </w:r>
      <w:r w:rsidRPr="00636F00">
        <w:rPr>
          <w:rFonts w:ascii="Times New Roman" w:hAnsi="Times New Roman" w:cs="Times New Roman"/>
          <w:vertAlign w:val="superscript"/>
          <w:lang w:val="ro-RO"/>
        </w:rPr>
        <w:t>7</w:t>
      </w:r>
      <w:r w:rsidRPr="00636F00">
        <w:rPr>
          <w:rFonts w:ascii="Times New Roman" w:hAnsi="Times New Roman"/>
          <w:lang w:val="ro-RO"/>
        </w:rPr>
        <w:t xml:space="preserve">, </w:t>
      </w:r>
      <w:bookmarkEnd w:id="0"/>
      <w:bookmarkEnd w:id="1"/>
      <w:r w:rsidRPr="00636F00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Pr="00636F00">
        <w:rPr>
          <w:rFonts w:ascii="Times New Roman" w:hAnsi="Times New Roman" w:cs="Times New Roman"/>
          <w:lang w:val="en-US"/>
        </w:rPr>
        <w:t>Hülya</w:t>
      </w:r>
      <w:proofErr w:type="spellEnd"/>
      <w:r w:rsidRPr="00636F00">
        <w:rPr>
          <w:rFonts w:ascii="Times New Roman" w:hAnsi="Times New Roman" w:cs="Times New Roman"/>
          <w:lang w:val="en-US"/>
        </w:rPr>
        <w:t xml:space="preserve"> Sivas</w:t>
      </w:r>
      <w:r w:rsidRPr="00636F00">
        <w:rPr>
          <w:rFonts w:ascii="Times New Roman" w:hAnsi="Times New Roman" w:cs="Times New Roman"/>
          <w:vertAlign w:val="superscript"/>
          <w:lang w:val="en-US"/>
        </w:rPr>
        <w:t>2</w:t>
      </w:r>
    </w:p>
    <w:p w:rsidR="0071010C" w:rsidRPr="00636F00" w:rsidRDefault="0071010C" w:rsidP="0071010C">
      <w:pPr>
        <w:pStyle w:val="MainTex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71010C" w:rsidRPr="00636F00" w:rsidRDefault="0071010C" w:rsidP="0071010C">
      <w:pPr>
        <w:pStyle w:val="MainText"/>
        <w:spacing w:line="360" w:lineRule="auto"/>
        <w:jc w:val="both"/>
        <w:rPr>
          <w:rFonts w:ascii="Times New Roman" w:hAnsi="Times New Roman" w:cs="Times New Roman"/>
          <w:i/>
        </w:rPr>
      </w:pPr>
      <w:r w:rsidRPr="00636F00">
        <w:rPr>
          <w:rFonts w:ascii="Times New Roman" w:hAnsi="Times New Roman" w:cs="Times New Roman"/>
          <w:i/>
          <w:vertAlign w:val="superscript"/>
        </w:rPr>
        <w:t>1</w:t>
      </w:r>
      <w:r w:rsidRPr="00636F00">
        <w:rPr>
          <w:rFonts w:ascii="Times New Roman" w:hAnsi="Times New Roman" w:cs="Times New Roman"/>
          <w:i/>
        </w:rPr>
        <w:t xml:space="preserve">Department of Biochemistry, Faculty of Science, University of </w:t>
      </w:r>
      <w:proofErr w:type="spellStart"/>
      <w:r w:rsidRPr="00636F00">
        <w:rPr>
          <w:rFonts w:ascii="Times New Roman" w:hAnsi="Times New Roman" w:cs="Times New Roman"/>
          <w:i/>
        </w:rPr>
        <w:t>Dschang</w:t>
      </w:r>
      <w:proofErr w:type="spellEnd"/>
      <w:r w:rsidRPr="00636F00">
        <w:rPr>
          <w:rFonts w:ascii="Times New Roman" w:hAnsi="Times New Roman" w:cs="Times New Roman"/>
          <w:i/>
        </w:rPr>
        <w:t xml:space="preserve">, </w:t>
      </w:r>
      <w:proofErr w:type="spellStart"/>
      <w:r w:rsidRPr="00636F00">
        <w:rPr>
          <w:rFonts w:ascii="Times New Roman" w:hAnsi="Times New Roman" w:cs="Times New Roman"/>
          <w:i/>
        </w:rPr>
        <w:t>Dschang</w:t>
      </w:r>
      <w:proofErr w:type="spellEnd"/>
      <w:r w:rsidRPr="00636F00">
        <w:rPr>
          <w:rFonts w:ascii="Times New Roman" w:hAnsi="Times New Roman" w:cs="Times New Roman"/>
          <w:i/>
        </w:rPr>
        <w:t>, Cameroon;</w:t>
      </w:r>
    </w:p>
    <w:p w:rsidR="0071010C" w:rsidRPr="00636F00" w:rsidRDefault="0071010C" w:rsidP="0071010C">
      <w:pPr>
        <w:pStyle w:val="MainText"/>
        <w:spacing w:line="360" w:lineRule="auto"/>
        <w:jc w:val="both"/>
        <w:rPr>
          <w:rFonts w:ascii="Times New Roman" w:hAnsi="Times New Roman" w:cs="Times New Roman"/>
          <w:i/>
          <w:lang w:val="en-US" w:bidi="en-US"/>
        </w:rPr>
      </w:pPr>
      <w:r w:rsidRPr="00636F00">
        <w:rPr>
          <w:rFonts w:ascii="Times New Roman" w:hAnsi="Times New Roman" w:cs="Times New Roman"/>
          <w:vertAlign w:val="superscript"/>
          <w:lang w:val="en-US"/>
        </w:rPr>
        <w:t>2</w:t>
      </w:r>
      <w:r w:rsidRPr="00636F00">
        <w:rPr>
          <w:rFonts w:ascii="Times New Roman" w:hAnsi="Times New Roman" w:cs="Times New Roman"/>
          <w:i/>
          <w:lang w:val="en-US" w:bidi="en-US"/>
        </w:rPr>
        <w:t xml:space="preserve">Department of Biology, Science Faculty, </w:t>
      </w:r>
      <w:proofErr w:type="spellStart"/>
      <w:r w:rsidRPr="00636F00">
        <w:rPr>
          <w:rFonts w:ascii="Times New Roman" w:hAnsi="Times New Roman" w:cs="Times New Roman"/>
          <w:i/>
          <w:lang w:val="en-US" w:bidi="en-US"/>
        </w:rPr>
        <w:t>Anadolu</w:t>
      </w:r>
      <w:proofErr w:type="spellEnd"/>
      <w:r w:rsidRPr="00636F00">
        <w:rPr>
          <w:rFonts w:ascii="Times New Roman" w:hAnsi="Times New Roman" w:cs="Times New Roman"/>
          <w:i/>
          <w:lang w:val="en-US" w:bidi="en-US"/>
        </w:rPr>
        <w:t xml:space="preserve"> University, </w:t>
      </w:r>
      <w:proofErr w:type="spellStart"/>
      <w:r w:rsidRPr="00636F00">
        <w:rPr>
          <w:rFonts w:ascii="Times New Roman" w:hAnsi="Times New Roman" w:cs="Times New Roman"/>
          <w:i/>
          <w:lang w:val="en-US" w:bidi="en-US"/>
        </w:rPr>
        <w:t>Eskişehir</w:t>
      </w:r>
      <w:proofErr w:type="spellEnd"/>
      <w:r w:rsidRPr="00636F00">
        <w:rPr>
          <w:rFonts w:ascii="Times New Roman" w:hAnsi="Times New Roman" w:cs="Times New Roman"/>
          <w:i/>
          <w:lang w:val="en-US" w:bidi="en-US"/>
        </w:rPr>
        <w:t>, Turkey;</w:t>
      </w:r>
    </w:p>
    <w:p w:rsidR="0071010C" w:rsidRPr="00636F00" w:rsidRDefault="0071010C" w:rsidP="0071010C">
      <w:pPr>
        <w:tabs>
          <w:tab w:val="left" w:pos="109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36F00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636F00">
        <w:rPr>
          <w:rFonts w:ascii="Times New Roman" w:hAnsi="Times New Roman"/>
          <w:i/>
          <w:sz w:val="24"/>
          <w:szCs w:val="24"/>
        </w:rPr>
        <w:t>Department of Organic Chemistry, Faculty of Science, University of Yaoundé I, Yaoundé, Cameroon,</w:t>
      </w:r>
    </w:p>
    <w:p w:rsidR="0071010C" w:rsidRPr="00636F00" w:rsidRDefault="0071010C" w:rsidP="0071010C">
      <w:pPr>
        <w:pStyle w:val="MainText"/>
        <w:spacing w:line="360" w:lineRule="auto"/>
        <w:jc w:val="both"/>
        <w:rPr>
          <w:rFonts w:ascii="Times New Roman" w:hAnsi="Times New Roman" w:cs="Times New Roman"/>
          <w:i/>
          <w:lang w:val="en-US" w:bidi="en-US"/>
        </w:rPr>
      </w:pPr>
      <w:r w:rsidRPr="00636F00">
        <w:rPr>
          <w:rFonts w:ascii="Times New Roman" w:hAnsi="Times New Roman" w:cs="Times New Roman"/>
          <w:vertAlign w:val="superscript"/>
          <w:lang w:val="en-US"/>
        </w:rPr>
        <w:t>4</w:t>
      </w:r>
      <w:r w:rsidRPr="00636F00">
        <w:rPr>
          <w:rFonts w:ascii="Times New Roman" w:hAnsi="Times New Roman" w:cs="Times New Roman"/>
          <w:i/>
          <w:lang w:val="en-US" w:bidi="en-US"/>
        </w:rPr>
        <w:t xml:space="preserve">Department of Biology, </w:t>
      </w:r>
      <w:proofErr w:type="spellStart"/>
      <w:r w:rsidRPr="00636F00">
        <w:rPr>
          <w:rFonts w:ascii="Times New Roman" w:hAnsi="Times New Roman" w:cs="Times New Roman"/>
          <w:i/>
          <w:lang w:val="en-US" w:bidi="en-US"/>
        </w:rPr>
        <w:t>KamilÖzdağ</w:t>
      </w:r>
      <w:proofErr w:type="spellEnd"/>
      <w:r w:rsidRPr="00636F00">
        <w:rPr>
          <w:rFonts w:ascii="Times New Roman" w:hAnsi="Times New Roman" w:cs="Times New Roman"/>
          <w:i/>
          <w:lang w:val="en-US" w:bidi="en-US"/>
        </w:rPr>
        <w:t xml:space="preserve"> Science Faculty, </w:t>
      </w:r>
      <w:proofErr w:type="spellStart"/>
      <w:r w:rsidRPr="00636F00">
        <w:rPr>
          <w:rFonts w:ascii="Times New Roman" w:hAnsi="Times New Roman" w:cs="Times New Roman"/>
          <w:i/>
          <w:lang w:val="en-US" w:bidi="en-US"/>
        </w:rPr>
        <w:t>KaramanoğluMehmetbey</w:t>
      </w:r>
      <w:proofErr w:type="spellEnd"/>
      <w:r w:rsidRPr="00636F00">
        <w:rPr>
          <w:rFonts w:ascii="Times New Roman" w:hAnsi="Times New Roman" w:cs="Times New Roman"/>
          <w:i/>
          <w:lang w:val="en-US" w:bidi="en-US"/>
        </w:rPr>
        <w:t xml:space="preserve"> University, </w:t>
      </w:r>
      <w:proofErr w:type="spellStart"/>
      <w:r w:rsidRPr="00636F00">
        <w:rPr>
          <w:rFonts w:ascii="Times New Roman" w:hAnsi="Times New Roman" w:cs="Times New Roman"/>
          <w:i/>
          <w:lang w:val="en-US" w:bidi="en-US"/>
        </w:rPr>
        <w:t>Karaman</w:t>
      </w:r>
      <w:proofErr w:type="spellEnd"/>
      <w:r w:rsidRPr="00636F00">
        <w:rPr>
          <w:rFonts w:ascii="Times New Roman" w:hAnsi="Times New Roman" w:cs="Times New Roman"/>
          <w:i/>
          <w:lang w:val="en-US" w:bidi="en-US"/>
        </w:rPr>
        <w:t>, Turkey;</w:t>
      </w:r>
    </w:p>
    <w:p w:rsidR="0071010C" w:rsidRPr="00636F00" w:rsidRDefault="0071010C" w:rsidP="0071010C">
      <w:pPr>
        <w:tabs>
          <w:tab w:val="left" w:pos="1094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636F00">
        <w:rPr>
          <w:rFonts w:ascii="Times New Roman" w:hAnsi="Times New Roman"/>
          <w:i/>
          <w:iCs/>
          <w:sz w:val="24"/>
          <w:szCs w:val="24"/>
          <w:vertAlign w:val="superscript"/>
        </w:rPr>
        <w:t>5</w:t>
      </w:r>
      <w:r w:rsidRPr="00636F00">
        <w:rPr>
          <w:rFonts w:ascii="Times New Roman" w:hAnsi="Times New Roman"/>
          <w:i/>
          <w:iCs/>
          <w:sz w:val="24"/>
          <w:szCs w:val="24"/>
        </w:rPr>
        <w:t xml:space="preserve">Department of </w:t>
      </w:r>
      <w:proofErr w:type="spellStart"/>
      <w:r w:rsidRPr="00636F00">
        <w:rPr>
          <w:rFonts w:ascii="Times New Roman" w:hAnsi="Times New Roman"/>
          <w:i/>
          <w:iCs/>
          <w:sz w:val="24"/>
          <w:szCs w:val="24"/>
        </w:rPr>
        <w:t>Pharmacognosy</w:t>
      </w:r>
      <w:proofErr w:type="spellEnd"/>
      <w:r w:rsidRPr="00636F00">
        <w:rPr>
          <w:rFonts w:ascii="Times New Roman" w:hAnsi="Times New Roman"/>
          <w:i/>
          <w:iCs/>
          <w:sz w:val="24"/>
          <w:szCs w:val="24"/>
        </w:rPr>
        <w:t xml:space="preserve"> and Pharmaceutical Sciences, Faculty of Medicine and Biomedical Science, University of Yaoundé I, Yaoundé, Cameroon</w:t>
      </w:r>
    </w:p>
    <w:p w:rsidR="0071010C" w:rsidRPr="00636F00" w:rsidRDefault="0071010C" w:rsidP="0071010C">
      <w:pPr>
        <w:tabs>
          <w:tab w:val="left" w:pos="1094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636F00">
        <w:rPr>
          <w:rFonts w:ascii="Times New Roman" w:hAnsi="Times New Roman"/>
          <w:i/>
          <w:iCs/>
          <w:sz w:val="24"/>
          <w:szCs w:val="24"/>
          <w:vertAlign w:val="superscript"/>
        </w:rPr>
        <w:t>6</w:t>
      </w:r>
      <w:r w:rsidRPr="00636F00">
        <w:rPr>
          <w:rFonts w:ascii="Times New Roman" w:hAnsi="Times New Roman"/>
          <w:i/>
          <w:iCs/>
          <w:sz w:val="24"/>
          <w:szCs w:val="24"/>
        </w:rPr>
        <w:t>Department of Chemistry, faculty of Science, University of Botswana, Block 237, Private Bag 0022, Gaborone, Botswana</w:t>
      </w:r>
    </w:p>
    <w:p w:rsidR="0071010C" w:rsidRPr="00636F00" w:rsidRDefault="0071010C" w:rsidP="0071010C">
      <w:pPr>
        <w:tabs>
          <w:tab w:val="left" w:pos="1094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  <w:lang w:val="en-CA" w:eastAsia="ja-JP"/>
        </w:rPr>
      </w:pPr>
      <w:r w:rsidRPr="00636F00">
        <w:rPr>
          <w:rFonts w:ascii="Times New Roman" w:hAnsi="Times New Roman"/>
          <w:i/>
          <w:iCs/>
          <w:sz w:val="24"/>
          <w:szCs w:val="24"/>
          <w:vertAlign w:val="superscript"/>
          <w:lang w:val="en-GB" w:eastAsia="ja-JP"/>
        </w:rPr>
        <w:t>7</w:t>
      </w:r>
      <w:r w:rsidRPr="00636F00">
        <w:rPr>
          <w:rFonts w:ascii="Times New Roman" w:hAnsi="Times New Roman"/>
          <w:i/>
          <w:iCs/>
          <w:sz w:val="24"/>
          <w:szCs w:val="24"/>
          <w:lang w:val="en-CA" w:eastAsia="ja-JP"/>
        </w:rPr>
        <w:t>Department of  Biological Sciences, Faculty of Science, University of Botswana, Block 235, Private Bag, 0022, Gaborone, Botswana</w:t>
      </w:r>
    </w:p>
    <w:p w:rsidR="0071010C" w:rsidRPr="00636F00" w:rsidRDefault="0071010C" w:rsidP="0071010C">
      <w:pPr>
        <w:spacing w:after="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010C" w:rsidRPr="00636F00" w:rsidRDefault="0071010C" w:rsidP="007101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F00">
        <w:rPr>
          <w:rFonts w:ascii="Times New Roman" w:hAnsi="Times New Roman"/>
          <w:i/>
          <w:sz w:val="24"/>
          <w:szCs w:val="24"/>
        </w:rPr>
        <w:t xml:space="preserve">Correspondence: </w:t>
      </w:r>
    </w:p>
    <w:p w:rsidR="0071010C" w:rsidRPr="00636F00" w:rsidRDefault="0071010C" w:rsidP="0071010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F00">
        <w:rPr>
          <w:rFonts w:ascii="Times New Roman" w:hAnsi="Times New Roman"/>
          <w:i/>
          <w:sz w:val="24"/>
          <w:szCs w:val="24"/>
        </w:rPr>
        <w:t xml:space="preserve">* Tel: +237 677355927; E-mail: Kuetevictor@yahoo.f (Victor </w:t>
      </w:r>
      <w:proofErr w:type="spellStart"/>
      <w:r w:rsidRPr="00636F00">
        <w:rPr>
          <w:rFonts w:ascii="Times New Roman" w:hAnsi="Times New Roman"/>
          <w:i/>
          <w:sz w:val="24"/>
          <w:szCs w:val="24"/>
        </w:rPr>
        <w:t>Kuete</w:t>
      </w:r>
      <w:proofErr w:type="spellEnd"/>
      <w:r w:rsidRPr="00636F00">
        <w:rPr>
          <w:rFonts w:ascii="Times New Roman" w:hAnsi="Times New Roman"/>
          <w:i/>
          <w:sz w:val="24"/>
          <w:szCs w:val="24"/>
        </w:rPr>
        <w:t>)</w:t>
      </w:r>
    </w:p>
    <w:p w:rsidR="0071010C" w:rsidRPr="00636F00" w:rsidRDefault="0071010C" w:rsidP="0071010C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71010C" w:rsidRPr="00636F00" w:rsidRDefault="0071010C" w:rsidP="007101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636F00">
        <w:rPr>
          <w:rFonts w:ascii="Times New Roman" w:eastAsia="Calibri" w:hAnsi="Times New Roman"/>
          <w:b/>
          <w:sz w:val="24"/>
          <w:szCs w:val="24"/>
          <w:lang w:val="en-GB"/>
        </w:rPr>
        <w:t>Authors-emails: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36F00">
        <w:rPr>
          <w:rFonts w:ascii="Times New Roman" w:hAnsi="Times New Roman" w:cs="Times New Roman"/>
          <w:lang w:val="en-US"/>
        </w:rPr>
        <w:t xml:space="preserve">Victor </w:t>
      </w:r>
      <w:proofErr w:type="spellStart"/>
      <w:r w:rsidRPr="00636F00">
        <w:rPr>
          <w:rFonts w:ascii="Times New Roman" w:hAnsi="Times New Roman" w:cs="Times New Roman"/>
          <w:lang w:val="en-US"/>
        </w:rPr>
        <w:t>Kuete</w:t>
      </w:r>
      <w:proofErr w:type="spellEnd"/>
      <w:r w:rsidRPr="00636F00">
        <w:rPr>
          <w:rFonts w:ascii="Times New Roman" w:hAnsi="Times New Roman" w:cs="Times New Roman"/>
          <w:lang w:val="en-US"/>
        </w:rPr>
        <w:t>: kuetevictor@yahoo.fr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de-DE"/>
        </w:rPr>
      </w:pPr>
      <w:r w:rsidRPr="00636F00">
        <w:rPr>
          <w:rFonts w:ascii="Times New Roman" w:hAnsi="Times New Roman" w:cs="Times New Roman"/>
          <w:lang w:val="ro-RO"/>
        </w:rPr>
        <w:t>Ghislain W. Fotso: ghis152001@gmail.com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36F00">
        <w:rPr>
          <w:rFonts w:ascii="Times New Roman" w:hAnsi="Times New Roman" w:cs="Times New Roman"/>
          <w:lang w:val="ro-RO"/>
        </w:rPr>
        <w:t>Dominique Ngnintedo: blackynintendo@gmail.com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636F00">
        <w:rPr>
          <w:rFonts w:ascii="Times New Roman" w:hAnsi="Times New Roman" w:cs="Times New Roman"/>
          <w:lang w:val="de-DE"/>
        </w:rPr>
        <w:t>Oğuzhan</w:t>
      </w:r>
      <w:proofErr w:type="spellEnd"/>
      <w:r w:rsidRPr="00636F00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6F00">
        <w:rPr>
          <w:rFonts w:ascii="Times New Roman" w:hAnsi="Times New Roman" w:cs="Times New Roman"/>
          <w:lang w:val="de-DE"/>
        </w:rPr>
        <w:t>Karaosmanoğlu</w:t>
      </w:r>
      <w:proofErr w:type="spellEnd"/>
      <w:r w:rsidRPr="00636F00">
        <w:rPr>
          <w:rFonts w:ascii="Times New Roman" w:hAnsi="Times New Roman" w:cs="Times New Roman"/>
          <w:lang w:val="de-DE"/>
        </w:rPr>
        <w:t>: oguzhankaraosmanoglu@windowslive.com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36F00">
        <w:rPr>
          <w:rFonts w:ascii="Times New Roman" w:hAnsi="Times New Roman" w:cs="Times New Roman"/>
          <w:lang w:val="ro-RO"/>
        </w:rPr>
        <w:t>Bonaventure T. Ngadjui: ngadjuibt@yahoo.fr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36F00">
        <w:rPr>
          <w:rFonts w:ascii="Times New Roman" w:hAnsi="Times New Roman" w:cs="Times New Roman"/>
          <w:lang w:val="ro-RO"/>
        </w:rPr>
        <w:t>Samuel Yeboah: yeboahso@mopipi.ub.bw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636F00">
        <w:rPr>
          <w:rFonts w:ascii="Times New Roman" w:hAnsi="Times New Roman" w:cs="Times New Roman"/>
          <w:lang w:val="ro-RO"/>
        </w:rPr>
        <w:t>Felix Keumedjio: keumedjiofelix@yahoo.fr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36F00">
        <w:rPr>
          <w:rFonts w:ascii="Times New Roman" w:hAnsi="Times New Roman" w:cs="Times New Roman"/>
          <w:lang w:val="ro-RO"/>
        </w:rPr>
        <w:t>Kerstin Andrae-Marobela: marobelak@mopipi.ub.bw</w:t>
      </w:r>
    </w:p>
    <w:p w:rsidR="0071010C" w:rsidRPr="00636F00" w:rsidRDefault="0071010C" w:rsidP="0071010C">
      <w:pPr>
        <w:pStyle w:val="MainText"/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36F00">
        <w:rPr>
          <w:rFonts w:ascii="Times New Roman" w:hAnsi="Times New Roman" w:cs="Times New Roman"/>
          <w:lang w:val="en-US"/>
        </w:rPr>
        <w:t>Hülya</w:t>
      </w:r>
      <w:proofErr w:type="spellEnd"/>
      <w:r w:rsidRPr="00636F00">
        <w:rPr>
          <w:rFonts w:ascii="Times New Roman" w:hAnsi="Times New Roman" w:cs="Times New Roman"/>
          <w:lang w:val="en-US"/>
        </w:rPr>
        <w:t xml:space="preserve"> Sivas: hzeytino@anadolu.edu.tr</w:t>
      </w:r>
    </w:p>
    <w:p w:rsidR="0071010C" w:rsidRDefault="0071010C"/>
    <w:p w:rsidR="0071010C" w:rsidRPr="00636F00" w:rsidRDefault="0071010C" w:rsidP="0071010C">
      <w:pPr>
        <w:pStyle w:val="Paragraphedeliste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S1. </w:t>
      </w:r>
      <w:r w:rsidRPr="00636F00">
        <w:rPr>
          <w:rFonts w:ascii="Times New Roman" w:hAnsi="Times New Roman"/>
          <w:b/>
          <w:sz w:val="24"/>
          <w:szCs w:val="24"/>
        </w:rPr>
        <w:t xml:space="preserve">Extraction and isolation of compounds from </w:t>
      </w:r>
      <w:proofErr w:type="spellStart"/>
      <w:r w:rsidRPr="00636F00">
        <w:rPr>
          <w:rFonts w:ascii="Times New Roman" w:hAnsi="Times New Roman"/>
          <w:b/>
          <w:i/>
          <w:iCs/>
          <w:sz w:val="24"/>
          <w:szCs w:val="24"/>
        </w:rPr>
        <w:t>Synsepalum</w:t>
      </w:r>
      <w:proofErr w:type="spellEnd"/>
      <w:r w:rsidRPr="00636F0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b/>
          <w:i/>
          <w:iCs/>
          <w:sz w:val="24"/>
          <w:szCs w:val="24"/>
        </w:rPr>
        <w:t>zenkeri</w:t>
      </w:r>
      <w:proofErr w:type="spellEnd"/>
    </w:p>
    <w:p w:rsidR="0071010C" w:rsidRPr="00636F00" w:rsidRDefault="0071010C" w:rsidP="0071010C">
      <w:pPr>
        <w:pStyle w:val="Paragraphedeliste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F00">
        <w:rPr>
          <w:rFonts w:ascii="Times New Roman" w:hAnsi="Times New Roman"/>
          <w:sz w:val="24"/>
          <w:szCs w:val="24"/>
        </w:rPr>
        <w:t xml:space="preserve">The air-dried powder of the leaves (1000 g), bark (2000 g) and roots (1500 g) of </w:t>
      </w:r>
      <w:proofErr w:type="spellStart"/>
      <w:r w:rsidRPr="00636F00">
        <w:rPr>
          <w:rFonts w:ascii="Times New Roman" w:hAnsi="Times New Roman"/>
          <w:i/>
          <w:iCs/>
          <w:sz w:val="24"/>
          <w:szCs w:val="24"/>
        </w:rPr>
        <w:t>Synsepalum</w:t>
      </w:r>
      <w:proofErr w:type="spellEnd"/>
      <w:r w:rsidRPr="00636F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i/>
          <w:iCs/>
          <w:sz w:val="24"/>
          <w:szCs w:val="24"/>
        </w:rPr>
        <w:t>zenkeri</w:t>
      </w:r>
      <w:proofErr w:type="spellEnd"/>
      <w:r w:rsidRPr="00636F00">
        <w:rPr>
          <w:rFonts w:ascii="Times New Roman" w:hAnsi="Times New Roman"/>
          <w:sz w:val="24"/>
          <w:szCs w:val="24"/>
        </w:rPr>
        <w:t>, were extracted by maceration at room temperature with the mixture dichloromethane/methanol (CH</w:t>
      </w:r>
      <w:r w:rsidRPr="00636F00">
        <w:rPr>
          <w:rFonts w:ascii="Times New Roman" w:hAnsi="Times New Roman"/>
          <w:sz w:val="24"/>
          <w:szCs w:val="24"/>
          <w:vertAlign w:val="subscript"/>
        </w:rPr>
        <w:t>2</w:t>
      </w:r>
      <w:r w:rsidRPr="00636F00">
        <w:rPr>
          <w:rFonts w:ascii="Times New Roman" w:hAnsi="Times New Roman"/>
          <w:sz w:val="24"/>
          <w:szCs w:val="24"/>
        </w:rPr>
        <w:t>Cl</w:t>
      </w:r>
      <w:r w:rsidRPr="00636F00">
        <w:rPr>
          <w:rFonts w:ascii="Times New Roman" w:hAnsi="Times New Roman"/>
          <w:sz w:val="24"/>
          <w:szCs w:val="24"/>
          <w:vertAlign w:val="subscript"/>
        </w:rPr>
        <w:t>2</w:t>
      </w:r>
      <w:r w:rsidRPr="00636F00">
        <w:rPr>
          <w:rFonts w:ascii="Times New Roman" w:hAnsi="Times New Roman"/>
          <w:sz w:val="24"/>
          <w:szCs w:val="24"/>
        </w:rPr>
        <w:t>/</w:t>
      </w:r>
      <w:proofErr w:type="spellStart"/>
      <w:r w:rsidRPr="00636F00">
        <w:rPr>
          <w:rFonts w:ascii="Times New Roman" w:hAnsi="Times New Roman"/>
          <w:sz w:val="24"/>
          <w:szCs w:val="24"/>
        </w:rPr>
        <w:t>MeOH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1:1). Crude extracts (126.52 g, 175.34 g and 138.62 g) respectively after removal of the solvent under reduced pressure, were suspended in water and partitioned successively with hexane, dichloromethane, ethyl acetate and </w:t>
      </w:r>
      <w:r w:rsidRPr="00636F00">
        <w:rPr>
          <w:rFonts w:ascii="Times New Roman" w:hAnsi="Times New Roman"/>
          <w:i/>
          <w:sz w:val="24"/>
          <w:szCs w:val="24"/>
        </w:rPr>
        <w:t>n</w:t>
      </w:r>
      <w:r w:rsidRPr="00636F00">
        <w:rPr>
          <w:rFonts w:ascii="Times New Roman" w:hAnsi="Times New Roman"/>
          <w:sz w:val="24"/>
          <w:szCs w:val="24"/>
        </w:rPr>
        <w:t>-</w:t>
      </w:r>
      <w:proofErr w:type="spellStart"/>
      <w:r w:rsidRPr="00636F00">
        <w:rPr>
          <w:rFonts w:ascii="Times New Roman" w:hAnsi="Times New Roman"/>
          <w:sz w:val="24"/>
          <w:szCs w:val="24"/>
        </w:rPr>
        <w:t>butanol</w:t>
      </w:r>
      <w:proofErr w:type="spellEnd"/>
      <w:r w:rsidRPr="00636F00">
        <w:rPr>
          <w:rFonts w:ascii="Times New Roman" w:hAnsi="Times New Roman"/>
          <w:sz w:val="24"/>
          <w:szCs w:val="24"/>
        </w:rPr>
        <w:t>.</w:t>
      </w:r>
    </w:p>
    <w:p w:rsidR="0071010C" w:rsidRPr="00636F00" w:rsidRDefault="0071010C" w:rsidP="0071010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36F00">
        <w:rPr>
          <w:rFonts w:ascii="Times New Roman" w:hAnsi="Times New Roman"/>
          <w:sz w:val="24"/>
          <w:szCs w:val="24"/>
        </w:rPr>
        <w:t xml:space="preserve">The hexane fraction of the bark (50 g) was absorbed on 70 g of silica and </w:t>
      </w:r>
      <w:proofErr w:type="spellStart"/>
      <w:r w:rsidRPr="00636F00">
        <w:rPr>
          <w:rFonts w:ascii="Times New Roman" w:hAnsi="Times New Roman"/>
          <w:sz w:val="24"/>
          <w:szCs w:val="24"/>
        </w:rPr>
        <w:t>chromatographed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over a silica gel column using hexane and the mixture of hexane-ethyl acetate (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) of increasing polarity. 168 fractions of 200 </w:t>
      </w:r>
      <w:proofErr w:type="spellStart"/>
      <w:r w:rsidRPr="00636F00">
        <w:rPr>
          <w:rFonts w:ascii="Times New Roman" w:hAnsi="Times New Roman"/>
          <w:sz w:val="24"/>
          <w:szCs w:val="24"/>
        </w:rPr>
        <w:t>mL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each were collected and combined according to their thin layer chromatography (TLC) profile to give 9 sub-fractions </w:t>
      </w:r>
      <w:r w:rsidRPr="00636F00">
        <w:rPr>
          <w:rFonts w:ascii="Times New Roman" w:hAnsi="Times New Roman"/>
          <w:sz w:val="24"/>
          <w:szCs w:val="24"/>
          <w:lang w:val="en-CA"/>
        </w:rPr>
        <w:t>(F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</w:t>
      </w:r>
      <w:r w:rsidRPr="00636F00">
        <w:rPr>
          <w:rFonts w:ascii="Times New Roman" w:hAnsi="Times New Roman"/>
          <w:sz w:val="24"/>
          <w:szCs w:val="24"/>
          <w:lang w:val="en-CA"/>
        </w:rPr>
        <w:t>-F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9</w:t>
      </w:r>
      <w:r w:rsidRPr="00636F00">
        <w:rPr>
          <w:rFonts w:ascii="Times New Roman" w:hAnsi="Times New Roman"/>
          <w:sz w:val="24"/>
          <w:szCs w:val="24"/>
          <w:lang w:val="en-CA"/>
        </w:rPr>
        <w:t>):</w:t>
      </w:r>
      <w:r w:rsidRPr="00636F00">
        <w:rPr>
          <w:rFonts w:ascii="Times New Roman" w:hAnsi="Times New Roman"/>
          <w:sz w:val="24"/>
          <w:szCs w:val="24"/>
        </w:rPr>
        <w:t xml:space="preserve"> </w:t>
      </w:r>
      <w:r w:rsidRPr="00636F00">
        <w:rPr>
          <w:rFonts w:ascii="Times New Roman" w:hAnsi="Times New Roman"/>
          <w:sz w:val="24"/>
          <w:szCs w:val="24"/>
          <w:lang w:val="en-CA"/>
        </w:rPr>
        <w:t>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1-17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2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18-35</w:t>
      </w:r>
      <w:r w:rsidRPr="00636F00">
        <w:rPr>
          <w:rFonts w:ascii="Times New Roman" w:hAnsi="Times New Roman"/>
          <w:sz w:val="24"/>
          <w:szCs w:val="24"/>
          <w:lang w:val="en-CA"/>
        </w:rPr>
        <w:t>),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2.5%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3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36-58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r w:rsidRPr="00636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4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59-83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r w:rsidRPr="00636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7.5%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5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 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84-113</w:t>
      </w:r>
      <w:r w:rsidRPr="00636F00">
        <w:rPr>
          <w:rFonts w:ascii="Times New Roman" w:hAnsi="Times New Roman"/>
          <w:sz w:val="24"/>
          <w:szCs w:val="24"/>
          <w:lang w:val="en-CA"/>
        </w:rPr>
        <w:t>),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r w:rsidRPr="00636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10%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6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[(114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-138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12.5%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7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[(139-160),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15%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8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[(161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-165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lang w:val="en-CA"/>
        </w:rPr>
        <w:t>] and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9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166-168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MeOH</w:t>
      </w:r>
      <w:proofErr w:type="spellEnd"/>
      <w:r w:rsidRPr="00636F00">
        <w:rPr>
          <w:rFonts w:ascii="Times New Roman" w:hAnsi="Times New Roman"/>
          <w:sz w:val="24"/>
          <w:szCs w:val="24"/>
          <w:lang w:val="en-CA"/>
        </w:rPr>
        <w:t>]. The m</w:t>
      </w:r>
      <w:proofErr w:type="spellStart"/>
      <w:r w:rsidRPr="00636F00">
        <w:rPr>
          <w:rFonts w:ascii="Times New Roman" w:hAnsi="Times New Roman"/>
          <w:sz w:val="24"/>
          <w:szCs w:val="24"/>
        </w:rPr>
        <w:t>ixture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of </w:t>
      </w:r>
      <w:r w:rsidRPr="00636F00">
        <w:rPr>
          <w:rFonts w:ascii="Times New Roman" w:hAnsi="Times New Roman"/>
          <w:sz w:val="24"/>
          <w:szCs w:val="24"/>
          <w:lang w:val="en-CA"/>
        </w:rPr>
        <w:t>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</w:t>
      </w:r>
      <w:r w:rsidRPr="00636F00">
        <w:rPr>
          <w:rFonts w:ascii="Times New Roman" w:hAnsi="Times New Roman"/>
          <w:sz w:val="24"/>
          <w:szCs w:val="24"/>
          <w:lang w:val="en-CA"/>
        </w:rPr>
        <w:t>-F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 xml:space="preserve">3 </w:t>
      </w:r>
      <w:r w:rsidRPr="00636F00">
        <w:rPr>
          <w:rFonts w:ascii="Times New Roman" w:hAnsi="Times New Roman"/>
          <w:sz w:val="24"/>
          <w:szCs w:val="24"/>
        </w:rPr>
        <w:t xml:space="preserve">precipitated, and the precipitate was washed with </w:t>
      </w:r>
      <w:r w:rsidRPr="00636F00">
        <w:rPr>
          <w:rFonts w:ascii="Times New Roman" w:hAnsi="Times New Roman"/>
          <w:i/>
          <w:sz w:val="24"/>
          <w:szCs w:val="24"/>
        </w:rPr>
        <w:t>n</w:t>
      </w:r>
      <w:r w:rsidRPr="00636F00">
        <w:rPr>
          <w:rFonts w:ascii="Times New Roman" w:hAnsi="Times New Roman"/>
          <w:sz w:val="24"/>
          <w:szCs w:val="24"/>
        </w:rPr>
        <w:t xml:space="preserve">-hexane to give 90 mg of </w:t>
      </w:r>
      <w:r w:rsidRPr="00636F00">
        <w:rPr>
          <w:rFonts w:ascii="Times New Roman" w:hAnsi="Times New Roman"/>
          <w:i/>
          <w:sz w:val="24"/>
          <w:szCs w:val="24"/>
        </w:rPr>
        <w:t>β</w:t>
      </w:r>
      <w:r w:rsidRPr="00636F00">
        <w:rPr>
          <w:rFonts w:ascii="Times New Roman" w:hAnsi="Times New Roman"/>
          <w:sz w:val="24"/>
          <w:szCs w:val="24"/>
        </w:rPr>
        <w:t>-</w:t>
      </w:r>
      <w:proofErr w:type="spellStart"/>
      <w:r w:rsidRPr="00636F00">
        <w:rPr>
          <w:rFonts w:ascii="Times New Roman" w:hAnsi="Times New Roman"/>
          <w:sz w:val="24"/>
          <w:szCs w:val="24"/>
        </w:rPr>
        <w:t>amyrin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acetate (</w:t>
      </w:r>
      <w:r w:rsidRPr="00636F00">
        <w:rPr>
          <w:rFonts w:ascii="Times New Roman" w:hAnsi="Times New Roman"/>
          <w:b/>
          <w:sz w:val="24"/>
          <w:szCs w:val="24"/>
        </w:rPr>
        <w:t>4</w:t>
      </w:r>
      <w:r w:rsidRPr="00636F00">
        <w:rPr>
          <w:rFonts w:ascii="Times New Roman" w:hAnsi="Times New Roman"/>
          <w:sz w:val="24"/>
          <w:szCs w:val="24"/>
        </w:rPr>
        <w:t xml:space="preserve">) </w:t>
      </w:r>
      <w:r w:rsidR="000E7041" w:rsidRPr="00636F00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PEVuZE5vdGU+PENpdGU+PEF1dGhvcj5Pa295ZTwvQXV0aG9yPjxZZWFyPjIwMTQ8L1llYXI+PFJl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=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 w:rsidR="000E704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PEVuZE5vdGU+PENpdGU+PEF1dGhvcj5Pa295ZTwvQXV0aG9yPjxZZWFyPjIwMTQ8L1llYXI+PFJl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=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0E7041">
        <w:rPr>
          <w:rFonts w:ascii="Times New Roman" w:hAnsi="Times New Roman"/>
          <w:sz w:val="24"/>
          <w:szCs w:val="24"/>
        </w:rPr>
      </w:r>
      <w:r w:rsidR="000E7041">
        <w:rPr>
          <w:rFonts w:ascii="Times New Roman" w:hAnsi="Times New Roman"/>
          <w:sz w:val="24"/>
          <w:szCs w:val="24"/>
        </w:rPr>
        <w:fldChar w:fldCharType="end"/>
      </w:r>
      <w:r w:rsidR="000E7041" w:rsidRPr="00636F00">
        <w:rPr>
          <w:rFonts w:ascii="Times New Roman" w:hAnsi="Times New Roman"/>
          <w:sz w:val="24"/>
          <w:szCs w:val="24"/>
        </w:rPr>
      </w:r>
      <w:r w:rsidR="000E7041" w:rsidRPr="00636F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[1]</w:t>
      </w:r>
      <w:r w:rsidR="000E7041" w:rsidRPr="00636F00">
        <w:rPr>
          <w:rFonts w:ascii="Times New Roman" w:hAnsi="Times New Roman"/>
          <w:sz w:val="24"/>
          <w:szCs w:val="24"/>
        </w:rPr>
        <w:fldChar w:fldCharType="end"/>
      </w:r>
      <w:r w:rsidRPr="00636F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36F00">
        <w:rPr>
          <w:rFonts w:ascii="Times New Roman" w:hAnsi="Times New Roman"/>
          <w:sz w:val="24"/>
          <w:szCs w:val="24"/>
        </w:rPr>
        <w:t xml:space="preserve">while </w:t>
      </w:r>
      <w:r w:rsidRPr="00636F00">
        <w:rPr>
          <w:rFonts w:ascii="Times New Roman" w:hAnsi="Times New Roman"/>
          <w:sz w:val="24"/>
          <w:szCs w:val="24"/>
          <w:lang w:val="en-CA"/>
        </w:rPr>
        <w:t>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 xml:space="preserve">5 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was </w:t>
      </w:r>
      <w:proofErr w:type="spellStart"/>
      <w:r w:rsidRPr="00636F00">
        <w:rPr>
          <w:rFonts w:ascii="Times New Roman" w:hAnsi="Times New Roman"/>
          <w:sz w:val="24"/>
          <w:szCs w:val="24"/>
          <w:lang w:val="en-CA"/>
        </w:rPr>
        <w:t>chromatographed</w:t>
      </w:r>
      <w:proofErr w:type="spellEnd"/>
      <w:r w:rsidRPr="00636F00">
        <w:rPr>
          <w:rFonts w:ascii="Times New Roman" w:hAnsi="Times New Roman"/>
          <w:sz w:val="24"/>
          <w:szCs w:val="24"/>
          <w:lang w:val="en-CA"/>
        </w:rPr>
        <w:t xml:space="preserve"> to give 13 mg of </w:t>
      </w:r>
      <w:r w:rsidRPr="00636F00">
        <w:rPr>
          <w:rFonts w:ascii="Times New Roman" w:hAnsi="Times New Roman"/>
          <w:i/>
          <w:sz w:val="24"/>
          <w:szCs w:val="24"/>
        </w:rPr>
        <w:t>β</w:t>
      </w:r>
      <w:r w:rsidRPr="00636F00">
        <w:rPr>
          <w:rFonts w:ascii="Times New Roman" w:hAnsi="Times New Roman"/>
          <w:sz w:val="24"/>
          <w:szCs w:val="24"/>
        </w:rPr>
        <w:t>-</w:t>
      </w:r>
      <w:proofErr w:type="spellStart"/>
      <w:r w:rsidRPr="00636F00">
        <w:rPr>
          <w:rFonts w:ascii="Times New Roman" w:hAnsi="Times New Roman"/>
          <w:sz w:val="24"/>
          <w:szCs w:val="24"/>
        </w:rPr>
        <w:t>spinasterol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>1</w:t>
      </w:r>
      <w:r w:rsidRPr="00636F00">
        <w:rPr>
          <w:rFonts w:ascii="Times New Roman" w:hAnsi="Times New Roman"/>
          <w:sz w:val="24"/>
          <w:szCs w:val="24"/>
        </w:rPr>
        <w:t xml:space="preserve">) </w:t>
      </w:r>
      <w:r w:rsidR="000E7041" w:rsidRPr="00636F00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PEVuZE5vdGU+PENpdGU+PEF1dGhvcj5XYW5kamk8L0F1dGhvcj48WWVhcj4yMDAyPC9ZZWFyPjxS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 w:rsidR="000E704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PEVuZE5vdGU+PENpdGU+PEF1dGhvcj5XYW5kamk8L0F1dGhvcj48WWVhcj4yMDAyPC9ZZWFyPjxS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0E7041">
        <w:rPr>
          <w:rFonts w:ascii="Times New Roman" w:hAnsi="Times New Roman"/>
          <w:sz w:val="24"/>
          <w:szCs w:val="24"/>
        </w:rPr>
      </w:r>
      <w:r w:rsidR="000E7041">
        <w:rPr>
          <w:rFonts w:ascii="Times New Roman" w:hAnsi="Times New Roman"/>
          <w:sz w:val="24"/>
          <w:szCs w:val="24"/>
        </w:rPr>
        <w:fldChar w:fldCharType="end"/>
      </w:r>
      <w:r w:rsidR="000E7041" w:rsidRPr="00636F00">
        <w:rPr>
          <w:rFonts w:ascii="Times New Roman" w:hAnsi="Times New Roman"/>
          <w:sz w:val="24"/>
          <w:szCs w:val="24"/>
        </w:rPr>
      </w:r>
      <w:r w:rsidR="000E7041" w:rsidRPr="00636F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[2]</w:t>
      </w:r>
      <w:r w:rsidR="000E7041" w:rsidRPr="00636F00">
        <w:rPr>
          <w:rFonts w:ascii="Times New Roman" w:hAnsi="Times New Roman"/>
          <w:sz w:val="24"/>
          <w:szCs w:val="24"/>
        </w:rPr>
        <w:fldChar w:fldCharType="end"/>
      </w:r>
      <w:r w:rsidRPr="00636F00">
        <w:rPr>
          <w:rFonts w:ascii="Times New Roman" w:hAnsi="Times New Roman"/>
          <w:sz w:val="24"/>
          <w:szCs w:val="24"/>
        </w:rPr>
        <w:t>.</w:t>
      </w:r>
    </w:p>
    <w:p w:rsidR="0071010C" w:rsidRPr="00636F00" w:rsidRDefault="0071010C" w:rsidP="0071010C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CA"/>
        </w:rPr>
      </w:pPr>
      <w:r w:rsidRPr="00636F00">
        <w:rPr>
          <w:rFonts w:ascii="Times New Roman" w:hAnsi="Times New Roman"/>
          <w:sz w:val="24"/>
          <w:szCs w:val="24"/>
        </w:rPr>
        <w:t xml:space="preserve">The dichloromethane (15 g) and 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(18 g) fractions of the leaves of </w:t>
      </w:r>
      <w:r w:rsidRPr="00636F00">
        <w:rPr>
          <w:rFonts w:ascii="Times New Roman" w:hAnsi="Times New Roman"/>
          <w:i/>
          <w:iCs/>
          <w:sz w:val="24"/>
          <w:szCs w:val="24"/>
        </w:rPr>
        <w:t xml:space="preserve">S. </w:t>
      </w:r>
      <w:proofErr w:type="spellStart"/>
      <w:r w:rsidRPr="00636F00">
        <w:rPr>
          <w:rFonts w:ascii="Times New Roman" w:hAnsi="Times New Roman"/>
          <w:i/>
          <w:iCs/>
          <w:sz w:val="24"/>
          <w:szCs w:val="24"/>
        </w:rPr>
        <w:t>zenkeri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were mixed together (33 g) according to their TLC profile and absorbed on 35 g of silica and </w:t>
      </w:r>
      <w:proofErr w:type="spellStart"/>
      <w:r w:rsidRPr="00636F00">
        <w:rPr>
          <w:rFonts w:ascii="Times New Roman" w:hAnsi="Times New Roman"/>
          <w:sz w:val="24"/>
          <w:szCs w:val="24"/>
        </w:rPr>
        <w:t>chromatographed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over a silica gel column with a mixture of chloroform (CHCl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>)-</w:t>
      </w:r>
      <w:proofErr w:type="spellStart"/>
      <w:r w:rsidRPr="00636F00">
        <w:rPr>
          <w:rFonts w:ascii="Times New Roman" w:hAnsi="Times New Roman"/>
          <w:sz w:val="24"/>
          <w:szCs w:val="24"/>
        </w:rPr>
        <w:t>MeOH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of increasing polarity. 200 fractions of 200 </w:t>
      </w:r>
      <w:proofErr w:type="spellStart"/>
      <w:r w:rsidRPr="00636F00">
        <w:rPr>
          <w:rFonts w:ascii="Times New Roman" w:hAnsi="Times New Roman"/>
          <w:sz w:val="24"/>
          <w:szCs w:val="24"/>
        </w:rPr>
        <w:t>mL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were collected and combined according to their TLC profile to give 10 sub-fractions </w:t>
      </w:r>
      <w:r w:rsidRPr="00636F00">
        <w:rPr>
          <w:rFonts w:ascii="Times New Roman" w:hAnsi="Times New Roman"/>
          <w:sz w:val="24"/>
          <w:szCs w:val="24"/>
          <w:lang w:val="en-CA"/>
        </w:rPr>
        <w:t>(F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</w:t>
      </w:r>
      <w:r w:rsidRPr="00636F00">
        <w:rPr>
          <w:rFonts w:ascii="Times New Roman" w:hAnsi="Times New Roman"/>
          <w:sz w:val="24"/>
          <w:szCs w:val="24"/>
          <w:lang w:val="en-CA"/>
        </w:rPr>
        <w:t>-F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10</w:t>
      </w:r>
      <w:r w:rsidRPr="00636F00">
        <w:rPr>
          <w:rFonts w:ascii="Times New Roman" w:hAnsi="Times New Roman"/>
          <w:sz w:val="24"/>
          <w:szCs w:val="24"/>
          <w:lang w:val="en-CA"/>
        </w:rPr>
        <w:t>)</w:t>
      </w:r>
      <w:r w:rsidRPr="00636F00">
        <w:rPr>
          <w:rFonts w:ascii="Times New Roman" w:hAnsi="Times New Roman"/>
          <w:sz w:val="24"/>
          <w:szCs w:val="24"/>
        </w:rPr>
        <w:t xml:space="preserve">. </w:t>
      </w:r>
      <w:r w:rsidRPr="00636F00">
        <w:rPr>
          <w:rFonts w:ascii="Times New Roman" w:hAnsi="Times New Roman"/>
          <w:sz w:val="24"/>
          <w:szCs w:val="24"/>
          <w:lang w:val="en-CA"/>
        </w:rPr>
        <w:t>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1-24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chloroform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2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25-34</w:t>
      </w:r>
      <w:r w:rsidRPr="00636F00">
        <w:rPr>
          <w:rFonts w:ascii="Times New Roman" w:hAnsi="Times New Roman"/>
          <w:sz w:val="24"/>
          <w:szCs w:val="24"/>
          <w:lang w:val="en-CA"/>
        </w:rPr>
        <w:t>),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 xml:space="preserve">-MeOH 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2.5%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3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35-53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 xml:space="preserve">-MeOH 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4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54-72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 xml:space="preserve">-MeOH 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7.5%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5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 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73-110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 xml:space="preserve">-MeOH 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6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[(111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-149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>-MeOH 12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.5%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7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[(150-170), 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 xml:space="preserve">-MeOH 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8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[(171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-190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>-MeOH 2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9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[(192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-196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>-MeOH 25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Pr="00636F00">
        <w:rPr>
          <w:rFonts w:ascii="Times New Roman" w:hAnsi="Times New Roman"/>
          <w:sz w:val="24"/>
          <w:szCs w:val="24"/>
          <w:lang w:val="en-CA"/>
        </w:rPr>
        <w:t>] and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197-200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proofErr w:type="spellStart"/>
      <w:r w:rsidRPr="00636F00">
        <w:rPr>
          <w:rFonts w:ascii="Times New Roman" w:hAnsi="Times New Roman"/>
          <w:sz w:val="24"/>
          <w:szCs w:val="24"/>
          <w:lang w:val="en-CA"/>
        </w:rPr>
        <w:lastRenderedPageBreak/>
        <w:t>MeOH</w:t>
      </w:r>
      <w:proofErr w:type="spellEnd"/>
      <w:r w:rsidRPr="00636F00">
        <w:rPr>
          <w:rFonts w:ascii="Times New Roman" w:hAnsi="Times New Roman"/>
          <w:sz w:val="24"/>
          <w:szCs w:val="24"/>
          <w:lang w:val="en-CA"/>
        </w:rPr>
        <w:t>]. The mixture of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4</w:t>
      </w:r>
      <w:r w:rsidRPr="00636F00">
        <w:rPr>
          <w:rFonts w:ascii="Times New Roman" w:hAnsi="Times New Roman"/>
          <w:sz w:val="24"/>
          <w:szCs w:val="24"/>
          <w:lang w:val="en-CA"/>
        </w:rPr>
        <w:t>-F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 xml:space="preserve">5 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was subjected to column chromatography to give a mixture of 52 mg of </w:t>
      </w:r>
      <w:proofErr w:type="spellStart"/>
      <w:r w:rsidRPr="00636F00">
        <w:rPr>
          <w:rFonts w:ascii="Times New Roman" w:hAnsi="Times New Roman"/>
          <w:sz w:val="24"/>
          <w:szCs w:val="24"/>
        </w:rPr>
        <w:t>rhamnitrin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or 7-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-methylquercetin 3-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-rhamnoside (</w:t>
      </w:r>
      <w:r w:rsidRPr="00636F00">
        <w:rPr>
          <w:rFonts w:ascii="Times New Roman" w:hAnsi="Times New Roman"/>
          <w:b/>
          <w:sz w:val="24"/>
          <w:szCs w:val="24"/>
        </w:rPr>
        <w:t>7</w:t>
      </w:r>
      <w:r w:rsidRPr="00636F00">
        <w:rPr>
          <w:rFonts w:ascii="Times New Roman" w:hAnsi="Times New Roman"/>
          <w:sz w:val="24"/>
          <w:szCs w:val="24"/>
        </w:rPr>
        <w:t xml:space="preserve">) </w:t>
      </w:r>
      <w:r w:rsidR="000E7041" w:rsidRPr="00636F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&lt;EndNote&gt;&lt;Cite&gt;&lt;Author&gt;Shen&lt;/Author&gt;&lt;Year&gt;2009&lt;/Year&gt;&lt;RecNum&gt;2961&lt;/RecNum&gt;&lt;DisplayText&gt;[3]&lt;/DisplayText&gt;&lt;record&gt;&lt;rec-number&gt;2961&lt;/rec-number&gt;&lt;foreign-keys&gt;&lt;key app="EN" db-id="wx5t9dd5datve4efxw5vzxa1eexpfaezrfz9"&gt;2961&lt;/key&gt;&lt;/foreign-keys&gt;&lt;ref-type name="Journal Article"&gt;17&lt;/ref-type&gt;&lt;contributors&gt;&lt;authors&gt;&lt;author&gt;Shen, J.C.&lt;/author&gt;&lt;author&gt;Chien-Kuang, C.&lt;/author&gt;&lt;author&gt;Shoei-Sheng, L. &lt;/author&gt;&lt;/authors&gt;&lt;/contributors&gt;&lt;titles&gt;&lt;title&gt;Polar constituents from Sageretiathea leaf characterized by HPLC-SPE-NMR assisted approaches&lt;/title&gt;&lt;secondary-title&gt;J Chin Chem Soc&lt;/secondary-title&gt;&lt;/titles&gt;&lt;periodical&gt;&lt;full-title&gt;J Chin Chem Soc&lt;/full-title&gt;&lt;/periodical&gt;&lt;pages&gt;1002-1009&lt;/pages&gt;&lt;volume&gt;56&lt;/volume&gt;&lt;dates&gt;&lt;year&gt;2009&lt;/year&gt;&lt;/dates&gt;&lt;urls&gt;&lt;/urls&gt;&lt;/record&gt;&lt;/Cite&gt;&lt;/EndNote&gt;</w:instrText>
      </w:r>
      <w:r w:rsidR="000E7041" w:rsidRPr="00636F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[3]</w:t>
      </w:r>
      <w:r w:rsidR="000E7041" w:rsidRPr="00636F00">
        <w:rPr>
          <w:rFonts w:ascii="Times New Roman" w:hAnsi="Times New Roman"/>
          <w:sz w:val="24"/>
          <w:szCs w:val="24"/>
        </w:rPr>
        <w:fldChar w:fldCharType="end"/>
      </w:r>
      <w:r w:rsidRPr="00636F00">
        <w:rPr>
          <w:rFonts w:ascii="Times New Roman" w:hAnsi="Times New Roman"/>
          <w:sz w:val="24"/>
          <w:szCs w:val="24"/>
        </w:rPr>
        <w:t xml:space="preserve"> and 70 mg of </w:t>
      </w:r>
      <w:proofErr w:type="spellStart"/>
      <w:r w:rsidRPr="00636F00">
        <w:rPr>
          <w:rFonts w:ascii="Times New Roman" w:hAnsi="Times New Roman"/>
          <w:sz w:val="24"/>
          <w:szCs w:val="24"/>
        </w:rPr>
        <w:t>europetin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3-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-rhamnoside or 7-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-methylmyricetin 3-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-rhamnoside (</w:t>
      </w:r>
      <w:r w:rsidRPr="00636F00">
        <w:rPr>
          <w:rFonts w:ascii="Times New Roman" w:hAnsi="Times New Roman"/>
          <w:b/>
          <w:sz w:val="24"/>
          <w:szCs w:val="24"/>
        </w:rPr>
        <w:t>8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 </w:t>
      </w:r>
      <w:r w:rsidR="000E7041" w:rsidRPr="00636F00"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ADDIN EN.CITE &lt;EndNote&gt;&lt;Cite&gt;&lt;Author&gt;Shen&lt;/Author&gt;&lt;Year&gt;2009&lt;/Year&gt;&lt;RecNum&gt;2961&lt;/RecNum&gt;&lt;DisplayText&gt;[3]&lt;/DisplayText&gt;&lt;record&gt;&lt;rec-number&gt;2961&lt;/rec-number&gt;&lt;foreign-keys&gt;&lt;key app="EN" db-id="wx5t9dd5datve4efxw5vzxa1eexpfaezrfz9"&gt;2961&lt;/key&gt;&lt;/foreign-keys&gt;&lt;ref-type name="Journal Article"&gt;17&lt;/ref-type&gt;&lt;contributors&gt;&lt;authors&gt;&lt;author&gt;Shen, J.C.&lt;/author&gt;&lt;author&gt;Chien-Kuang, C.&lt;/author&gt;&lt;author&gt;Shoei-Sheng, L. &lt;/author&gt;&lt;/authors&gt;&lt;/contributors&gt;&lt;titles&gt;&lt;title&gt;Polar constituents from Sageretiathea leaf characterized by HPLC-SPE-NMR assisted approaches&lt;/title&gt;&lt;secondary-title&gt;J Chin Chem Soc&lt;/secondary-title&gt;&lt;/titles&gt;&lt;periodical&gt;&lt;full-title&gt;J Chin Chem Soc&lt;/full-title&gt;&lt;/periodical&gt;&lt;pages&gt;1002-1009&lt;/pages&gt;&lt;volume&gt;56&lt;/volume&gt;&lt;dates&gt;&lt;year&gt;2009&lt;/year&gt;&lt;/dates&gt;&lt;urls&gt;&lt;/urls&gt;&lt;/record&gt;&lt;/Cite&gt;&lt;/EndNote&gt;</w:instrText>
      </w:r>
      <w:r w:rsidR="000E7041" w:rsidRPr="00636F00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CA"/>
        </w:rPr>
        <w:t>[3]</w:t>
      </w:r>
      <w:r w:rsidR="000E7041" w:rsidRPr="00636F00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, that were separated through </w:t>
      </w:r>
      <w:proofErr w:type="spellStart"/>
      <w:r w:rsidRPr="00636F00">
        <w:rPr>
          <w:rFonts w:ascii="Times New Roman" w:hAnsi="Times New Roman"/>
          <w:sz w:val="24"/>
          <w:szCs w:val="24"/>
          <w:lang w:val="en-CA"/>
        </w:rPr>
        <w:t>sephadex</w:t>
      </w:r>
      <w:proofErr w:type="spellEnd"/>
      <w:r w:rsidRPr="00636F00">
        <w:rPr>
          <w:rFonts w:ascii="Times New Roman" w:hAnsi="Times New Roman"/>
          <w:sz w:val="24"/>
          <w:szCs w:val="24"/>
          <w:lang w:val="en-CA"/>
        </w:rPr>
        <w:t xml:space="preserve"> LH-20 eluted with mixture </w:t>
      </w:r>
      <w:r w:rsidRPr="00636F00">
        <w:rPr>
          <w:rFonts w:ascii="Times New Roman" w:hAnsi="Times New Roman"/>
          <w:sz w:val="24"/>
          <w:szCs w:val="24"/>
        </w:rPr>
        <w:t>CHCl</w:t>
      </w:r>
      <w:r w:rsidRPr="00636F00">
        <w:rPr>
          <w:rFonts w:ascii="Times New Roman" w:hAnsi="Times New Roman"/>
          <w:sz w:val="24"/>
          <w:szCs w:val="24"/>
          <w:vertAlign w:val="subscript"/>
        </w:rPr>
        <w:t>3</w:t>
      </w:r>
      <w:r w:rsidRPr="00636F00">
        <w:rPr>
          <w:rFonts w:ascii="Times New Roman" w:hAnsi="Times New Roman"/>
          <w:sz w:val="24"/>
          <w:szCs w:val="24"/>
        </w:rPr>
        <w:t>-MeOH 30 %</w:t>
      </w:r>
      <w:r w:rsidRPr="00636F00">
        <w:rPr>
          <w:rFonts w:ascii="Times New Roman" w:hAnsi="Times New Roman"/>
          <w:sz w:val="24"/>
          <w:szCs w:val="24"/>
          <w:lang w:val="en-CA"/>
        </w:rPr>
        <w:t>.</w:t>
      </w:r>
    </w:p>
    <w:p w:rsidR="0071010C" w:rsidRDefault="0071010C" w:rsidP="0071010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F00">
        <w:rPr>
          <w:rFonts w:ascii="Times New Roman" w:hAnsi="Times New Roman"/>
          <w:sz w:val="24"/>
          <w:szCs w:val="24"/>
        </w:rPr>
        <w:t xml:space="preserve">The dichloromethane fraction of the roots of </w:t>
      </w:r>
      <w:r w:rsidRPr="00636F00">
        <w:rPr>
          <w:rFonts w:ascii="Times New Roman" w:hAnsi="Times New Roman"/>
          <w:i/>
          <w:iCs/>
          <w:sz w:val="24"/>
          <w:szCs w:val="24"/>
        </w:rPr>
        <w:t xml:space="preserve">S. </w:t>
      </w:r>
      <w:proofErr w:type="spellStart"/>
      <w:r w:rsidRPr="00636F00">
        <w:rPr>
          <w:rFonts w:ascii="Times New Roman" w:hAnsi="Times New Roman"/>
          <w:i/>
          <w:iCs/>
          <w:sz w:val="24"/>
          <w:szCs w:val="24"/>
        </w:rPr>
        <w:t>zenkeri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(25 g) was subjected to column chromatography over silica gel. Gradient elution was carried out using </w:t>
      </w:r>
      <w:r w:rsidRPr="00636F00">
        <w:rPr>
          <w:rFonts w:ascii="Times New Roman" w:hAnsi="Times New Roman"/>
          <w:i/>
          <w:sz w:val="24"/>
          <w:szCs w:val="24"/>
        </w:rPr>
        <w:t>n</w:t>
      </w:r>
      <w:r w:rsidRPr="00636F00">
        <w:rPr>
          <w:rFonts w:ascii="Times New Roman" w:hAnsi="Times New Roman"/>
          <w:sz w:val="24"/>
          <w:szCs w:val="24"/>
        </w:rPr>
        <w:t xml:space="preserve">-hexane and increasing the polarity with dichloromethane, </w:t>
      </w:r>
      <w:proofErr w:type="spellStart"/>
      <w:r w:rsidRPr="00636F00">
        <w:rPr>
          <w:rFonts w:ascii="Times New Roman" w:hAnsi="Times New Roman"/>
          <w:sz w:val="24"/>
          <w:szCs w:val="24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36F00">
        <w:rPr>
          <w:rFonts w:ascii="Times New Roman" w:hAnsi="Times New Roman"/>
          <w:sz w:val="24"/>
          <w:szCs w:val="24"/>
        </w:rPr>
        <w:t>MeOH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. 140 fractions of 200 </w:t>
      </w:r>
      <w:proofErr w:type="spellStart"/>
      <w:r w:rsidRPr="00636F00">
        <w:rPr>
          <w:rFonts w:ascii="Times New Roman" w:hAnsi="Times New Roman"/>
          <w:sz w:val="24"/>
          <w:szCs w:val="24"/>
        </w:rPr>
        <w:t>mL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were collected. Monitoring by TLC, they were combined to give 14 sub-fractions </w:t>
      </w:r>
      <w:r w:rsidRPr="00636F00">
        <w:rPr>
          <w:rFonts w:ascii="Times New Roman" w:hAnsi="Times New Roman"/>
          <w:sz w:val="24"/>
          <w:szCs w:val="24"/>
          <w:lang w:val="en-CA"/>
        </w:rPr>
        <w:t>(F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</w:t>
      </w:r>
      <w:r w:rsidRPr="00636F00">
        <w:rPr>
          <w:rFonts w:ascii="Times New Roman" w:hAnsi="Times New Roman"/>
          <w:sz w:val="24"/>
          <w:szCs w:val="24"/>
          <w:lang w:val="en-CA"/>
        </w:rPr>
        <w:t>-F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10</w:t>
      </w:r>
      <w:r w:rsidRPr="00636F00">
        <w:rPr>
          <w:rFonts w:ascii="Times New Roman" w:hAnsi="Times New Roman"/>
          <w:sz w:val="24"/>
          <w:szCs w:val="24"/>
          <w:lang w:val="en-CA"/>
        </w:rPr>
        <w:t>)</w:t>
      </w:r>
      <w:r w:rsidRPr="00636F00">
        <w:rPr>
          <w:rFonts w:ascii="Times New Roman" w:hAnsi="Times New Roman"/>
          <w:sz w:val="24"/>
          <w:szCs w:val="24"/>
        </w:rPr>
        <w:t xml:space="preserve">. </w:t>
      </w:r>
      <w:r w:rsidRPr="00636F00">
        <w:rPr>
          <w:rFonts w:ascii="Times New Roman" w:hAnsi="Times New Roman"/>
          <w:sz w:val="24"/>
          <w:szCs w:val="24"/>
          <w:lang w:val="en-CA"/>
        </w:rPr>
        <w:t>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1-15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2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16-30</w:t>
      </w:r>
      <w:r w:rsidRPr="00636F00">
        <w:rPr>
          <w:rFonts w:ascii="Times New Roman" w:hAnsi="Times New Roman"/>
          <w:sz w:val="24"/>
          <w:szCs w:val="24"/>
          <w:lang w:val="en-CA"/>
        </w:rPr>
        <w:t>),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n-hexane-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3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31-40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AcOEt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10%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4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41-50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15%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5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 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51-60</w:t>
      </w:r>
      <w:r w:rsidRPr="00636F00">
        <w:rPr>
          <w:rFonts w:ascii="Times New Roman" w:hAnsi="Times New Roman"/>
          <w:sz w:val="24"/>
          <w:szCs w:val="24"/>
          <w:lang w:val="en-CA"/>
        </w:rPr>
        <w:t>),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-hexane 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20%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6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[(61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-70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-hexane- 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25%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7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[(71-80),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30%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8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[(81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-90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40%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9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[(91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-100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50%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101-110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60%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11</w:t>
      </w:r>
      <w:r w:rsidRPr="00636F00">
        <w:rPr>
          <w:rFonts w:ascii="Times New Roman" w:hAnsi="Times New Roman"/>
          <w:sz w:val="24"/>
          <w:szCs w:val="24"/>
          <w:lang w:val="en-CA"/>
        </w:rPr>
        <w:t>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111-120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-hexane- 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70%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12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121-130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80%</w:t>
      </w:r>
      <w:r w:rsidRPr="00636F00">
        <w:rPr>
          <w:rFonts w:ascii="Times New Roman" w:hAnsi="Times New Roman"/>
          <w:sz w:val="24"/>
          <w:szCs w:val="24"/>
          <w:lang w:val="en-CA"/>
        </w:rPr>
        <w:t>],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13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131-135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EtOAc</w:t>
      </w:r>
      <w:proofErr w:type="spellEnd"/>
      <w:r w:rsidRPr="00636F00">
        <w:rPr>
          <w:rFonts w:ascii="Times New Roman" w:hAnsi="Times New Roman"/>
          <w:sz w:val="24"/>
          <w:szCs w:val="24"/>
          <w:lang w:val="en-CA"/>
        </w:rPr>
        <w:t>] and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14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 [(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136-140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), 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MeOH</w:t>
      </w:r>
      <w:proofErr w:type="spellEnd"/>
      <w:r w:rsidRPr="00636F00">
        <w:rPr>
          <w:rFonts w:ascii="Times New Roman" w:hAnsi="Times New Roman"/>
          <w:sz w:val="24"/>
          <w:szCs w:val="24"/>
          <w:lang w:val="en-CA"/>
        </w:rPr>
        <w:t>]. The mixtures 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>1</w:t>
      </w:r>
      <w:r w:rsidRPr="00636F00">
        <w:rPr>
          <w:rFonts w:ascii="Times New Roman" w:hAnsi="Times New Roman"/>
          <w:sz w:val="24"/>
          <w:szCs w:val="24"/>
          <w:lang w:val="en-CA"/>
        </w:rPr>
        <w:t>-F</w:t>
      </w:r>
      <w:r w:rsidRPr="00636F00">
        <w:rPr>
          <w:rFonts w:ascii="Times New Roman" w:hAnsi="Times New Roman"/>
          <w:sz w:val="24"/>
          <w:szCs w:val="24"/>
          <w:vertAlign w:val="subscript"/>
          <w:lang w:val="en-CA"/>
        </w:rPr>
        <w:t xml:space="preserve">3 </w:t>
      </w:r>
      <w:r w:rsidRPr="00636F00">
        <w:rPr>
          <w:rFonts w:ascii="Times New Roman" w:hAnsi="Times New Roman"/>
          <w:sz w:val="24"/>
          <w:szCs w:val="24"/>
          <w:lang w:val="en-CA"/>
        </w:rPr>
        <w:t xml:space="preserve">was subjected to column chromatography and 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eluted with the mixture </w:t>
      </w:r>
      <w:r w:rsidRPr="00636F00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636F00">
        <w:rPr>
          <w:rFonts w:ascii="Times New Roman" w:hAnsi="Times New Roman"/>
          <w:sz w:val="24"/>
          <w:szCs w:val="24"/>
          <w:shd w:val="clear" w:color="auto" w:fill="FFFFFF"/>
        </w:rPr>
        <w:t>-hexane-</w:t>
      </w:r>
      <w:proofErr w:type="spellStart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>AcOEt</w:t>
      </w:r>
      <w:proofErr w:type="spellEnd"/>
      <w:r w:rsidRPr="00636F00">
        <w:rPr>
          <w:rFonts w:ascii="Times New Roman" w:hAnsi="Times New Roman"/>
          <w:sz w:val="24"/>
          <w:szCs w:val="24"/>
          <w:shd w:val="clear" w:color="auto" w:fill="FFFFFF"/>
        </w:rPr>
        <w:t xml:space="preserve"> (90:10) and </w:t>
      </w:r>
      <w:r w:rsidRPr="00636F00">
        <w:rPr>
          <w:rFonts w:ascii="Times New Roman" w:hAnsi="Times New Roman"/>
          <w:sz w:val="24"/>
          <w:szCs w:val="24"/>
        </w:rPr>
        <w:t xml:space="preserve">afforded </w:t>
      </w:r>
      <w:proofErr w:type="spellStart"/>
      <w:r w:rsidRPr="00636F00">
        <w:rPr>
          <w:rFonts w:ascii="Times New Roman" w:hAnsi="Times New Roman"/>
          <w:sz w:val="24"/>
          <w:szCs w:val="24"/>
        </w:rPr>
        <w:t>lupeol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acetate </w:t>
      </w:r>
      <w:r w:rsidR="00F8303F">
        <w:rPr>
          <w:rFonts w:ascii="Times New Roman" w:hAnsi="Times New Roman"/>
          <w:b/>
          <w:sz w:val="24"/>
          <w:szCs w:val="24"/>
        </w:rPr>
        <w:t>6</w:t>
      </w:r>
      <w:r w:rsidRPr="00636F00">
        <w:rPr>
          <w:rFonts w:ascii="Times New Roman" w:hAnsi="Times New Roman"/>
          <w:sz w:val="24"/>
          <w:szCs w:val="24"/>
        </w:rPr>
        <w:t xml:space="preserve"> (32 mg) </w:t>
      </w:r>
      <w:r w:rsidR="000E7041" w:rsidRPr="00636F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&lt;EndNote&gt;&lt;Cite&gt;&lt;Author&gt;Rasoanaivo&lt;/Author&gt;&lt;Year&gt;2014&lt;/Year&gt;&lt;RecNum&gt;2962&lt;/RecNum&gt;&lt;DisplayText&gt;[4]&lt;/DisplayText&gt;&lt;record&gt;&lt;rec-number&gt;2962&lt;/rec-number&gt;&lt;foreign-keys&gt;&lt;key app="EN" db-id="wx5t9dd5datve4efxw5vzxa1eexpfaezrfz9"&gt;2962&lt;/key&gt;&lt;/foreign-keys&gt;&lt;ref-type name="Journal Article"&gt;17&lt;/ref-type&gt;&lt;contributors&gt;&lt;authors&gt;&lt;author&gt;Rasoanaivo, L.H.&lt;/author&gt;&lt;author&gt;Wadouachi, A.&lt;/author&gt;&lt;author&gt;Andriamampianina, T.T.&lt;/author&gt;&lt;author&gt;Andriamalala, S.G. &lt;/author&gt;&lt;author&gt;Razafindrakoto, E.J.B.&lt;/author&gt;&lt;author&gt;Raharisololalao, A. &lt;/author&gt;&lt;author&gt;Randimbivololona, F. &lt;/author&gt;&lt;/authors&gt;&lt;/contributors&gt;&lt;titles&gt;&lt;title&gt;&lt;style face="normal" font="default" size="100%"&gt;Triterpenes and steroids from the stem bark of &lt;/style&gt;&lt;style face="italic" font="default" size="100%"&gt;Gambey aboiviniana&lt;/style&gt;&lt;style face="normal" font="default" size="100%"&gt; Pierre&lt;/style&gt;&lt;/title&gt;&lt;secondary-title&gt;J Pharmacogn Phytochem&lt;/secondary-title&gt;&lt;/titles&gt;&lt;periodical&gt;&lt;full-title&gt;J Pharmacogn Phytochem&lt;/full-title&gt;&lt;/periodical&gt;&lt;pages&gt;68-72&lt;/pages&gt;&lt;volume&gt;3&lt;/volume&gt;&lt;dates&gt;&lt;year&gt;2014&lt;/year&gt;&lt;/dates&gt;&lt;urls&gt;&lt;/urls&gt;&lt;/record&gt;&lt;/Cite&gt;&lt;/EndNote&gt;</w:instrText>
      </w:r>
      <w:r w:rsidR="000E7041" w:rsidRPr="00636F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[4]</w:t>
      </w:r>
      <w:r w:rsidR="000E7041" w:rsidRPr="00636F00">
        <w:rPr>
          <w:rFonts w:ascii="Times New Roman" w:hAnsi="Times New Roman"/>
          <w:sz w:val="24"/>
          <w:szCs w:val="24"/>
        </w:rPr>
        <w:fldChar w:fldCharType="end"/>
      </w:r>
      <w:r w:rsidRPr="00636F00">
        <w:rPr>
          <w:rFonts w:ascii="Times New Roman" w:hAnsi="Times New Roman"/>
          <w:sz w:val="24"/>
          <w:szCs w:val="24"/>
        </w:rPr>
        <w:t>.</w:t>
      </w:r>
    </w:p>
    <w:p w:rsidR="00D96A7E" w:rsidRDefault="00D96A7E" w:rsidP="0071010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1241" w:rsidRPr="00636F00" w:rsidRDefault="00891241" w:rsidP="00891241">
      <w:pPr>
        <w:pStyle w:val="Paragraphedeliste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S2. </w:t>
      </w:r>
      <w:proofErr w:type="gramStart"/>
      <w:r w:rsidRPr="00636F00">
        <w:rPr>
          <w:rFonts w:ascii="Times New Roman" w:hAnsi="Times New Roman"/>
          <w:i/>
          <w:sz w:val="24"/>
          <w:szCs w:val="24"/>
        </w:rPr>
        <w:t>Tested compounds.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6F00">
        <w:rPr>
          <w:rFonts w:ascii="Times New Roman" w:hAnsi="Times New Roman"/>
          <w:i/>
          <w:sz w:val="24"/>
          <w:szCs w:val="24"/>
        </w:rPr>
        <w:t>β</w:t>
      </w:r>
      <w:r w:rsidRPr="00636F00">
        <w:rPr>
          <w:rFonts w:ascii="Times New Roman" w:hAnsi="Times New Roman"/>
          <w:sz w:val="24"/>
          <w:szCs w:val="24"/>
        </w:rPr>
        <w:t>-</w:t>
      </w:r>
      <w:proofErr w:type="spellStart"/>
      <w:r w:rsidRPr="00636F00">
        <w:rPr>
          <w:rFonts w:ascii="Times New Roman" w:hAnsi="Times New Roman"/>
          <w:sz w:val="24"/>
          <w:szCs w:val="24"/>
        </w:rPr>
        <w:t>spinasterol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C</w:t>
      </w:r>
      <w:r w:rsidRPr="00636F00">
        <w:rPr>
          <w:rFonts w:ascii="Times New Roman" w:hAnsi="Times New Roman"/>
          <w:sz w:val="24"/>
          <w:szCs w:val="24"/>
          <w:vertAlign w:val="subscript"/>
        </w:rPr>
        <w:t>29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48</w:t>
      </w:r>
      <w:r w:rsidRPr="00636F00">
        <w:rPr>
          <w:rFonts w:ascii="Times New Roman" w:hAnsi="Times New Roman"/>
          <w:sz w:val="24"/>
          <w:szCs w:val="24"/>
        </w:rPr>
        <w:t>O (</w:t>
      </w:r>
      <w:r w:rsidRPr="00636F00">
        <w:rPr>
          <w:rFonts w:ascii="Times New Roman" w:hAnsi="Times New Roman"/>
          <w:b/>
          <w:sz w:val="24"/>
          <w:szCs w:val="24"/>
        </w:rPr>
        <w:t xml:space="preserve">1; </w:t>
      </w:r>
      <w:r w:rsidRPr="00636F00">
        <w:rPr>
          <w:rFonts w:ascii="Times New Roman" w:hAnsi="Times New Roman"/>
          <w:sz w:val="24"/>
          <w:szCs w:val="24"/>
        </w:rPr>
        <w:t>white powder; m/z: 412)</w:t>
      </w:r>
      <w:r w:rsidR="00D96A7E">
        <w:rPr>
          <w:rFonts w:ascii="Times New Roman" w:hAnsi="Times New Roman"/>
          <w:sz w:val="24"/>
          <w:szCs w:val="24"/>
        </w:rPr>
        <w:t xml:space="preserve">; </w:t>
      </w:r>
      <w:r w:rsidRPr="00636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sz w:val="24"/>
          <w:szCs w:val="24"/>
        </w:rPr>
        <w:t>friedelanone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C</w:t>
      </w:r>
      <w:r w:rsidRPr="00636F00">
        <w:rPr>
          <w:rFonts w:ascii="Times New Roman" w:hAnsi="Times New Roman"/>
          <w:sz w:val="24"/>
          <w:szCs w:val="24"/>
          <w:vertAlign w:val="subscript"/>
        </w:rPr>
        <w:t>30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50</w:t>
      </w:r>
      <w:r w:rsidRPr="00636F00">
        <w:rPr>
          <w:rFonts w:ascii="Times New Roman" w:hAnsi="Times New Roman"/>
          <w:sz w:val="24"/>
          <w:szCs w:val="24"/>
        </w:rPr>
        <w:t>O (</w:t>
      </w:r>
      <w:r w:rsidRPr="00636F00">
        <w:rPr>
          <w:rFonts w:ascii="Times New Roman" w:hAnsi="Times New Roman"/>
          <w:b/>
          <w:sz w:val="24"/>
          <w:szCs w:val="24"/>
        </w:rPr>
        <w:t xml:space="preserve">2; </w:t>
      </w:r>
      <w:r w:rsidRPr="00636F00">
        <w:rPr>
          <w:rFonts w:ascii="Times New Roman" w:hAnsi="Times New Roman"/>
          <w:sz w:val="24"/>
          <w:szCs w:val="24"/>
        </w:rPr>
        <w:t>white powder; m/z: 426),</w:t>
      </w:r>
      <w:r w:rsidRPr="00636F00">
        <w:rPr>
          <w:rFonts w:ascii="Times New Roman" w:hAnsi="Times New Roman"/>
          <w:b/>
          <w:sz w:val="24"/>
          <w:szCs w:val="24"/>
        </w:rPr>
        <w:t xml:space="preserve"> </w:t>
      </w:r>
      <w:r w:rsidRPr="00636F00">
        <w:rPr>
          <w:rFonts w:ascii="Times New Roman" w:hAnsi="Times New Roman"/>
          <w:sz w:val="24"/>
          <w:szCs w:val="24"/>
        </w:rPr>
        <w:t>16</w:t>
      </w:r>
      <w:r w:rsidRPr="00636F00">
        <w:rPr>
          <w:rFonts w:ascii="Times New Roman" w:hAnsi="Times New Roman"/>
          <w:i/>
          <w:sz w:val="24"/>
          <w:szCs w:val="24"/>
        </w:rPr>
        <w:t>β</w:t>
      </w:r>
      <w:r w:rsidRPr="00636F00">
        <w:rPr>
          <w:rFonts w:ascii="Times New Roman" w:hAnsi="Times New Roman"/>
          <w:sz w:val="24"/>
          <w:szCs w:val="24"/>
        </w:rPr>
        <w:t>-hydroxylupeol C</w:t>
      </w:r>
      <w:r w:rsidRPr="00636F00">
        <w:rPr>
          <w:rFonts w:ascii="Times New Roman" w:hAnsi="Times New Roman"/>
          <w:sz w:val="24"/>
          <w:szCs w:val="24"/>
          <w:vertAlign w:val="subscript"/>
        </w:rPr>
        <w:t>30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50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2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3; </w:t>
      </w:r>
      <w:r w:rsidRPr="00636F00">
        <w:rPr>
          <w:rFonts w:ascii="Times New Roman" w:hAnsi="Times New Roman"/>
          <w:sz w:val="24"/>
          <w:szCs w:val="24"/>
        </w:rPr>
        <w:t>white powder; m/z: 442), β-</w:t>
      </w:r>
      <w:proofErr w:type="spellStart"/>
      <w:r w:rsidRPr="00636F00">
        <w:rPr>
          <w:rFonts w:ascii="Times New Roman" w:hAnsi="Times New Roman"/>
          <w:sz w:val="24"/>
          <w:szCs w:val="24"/>
        </w:rPr>
        <w:t>amyrin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acetate C</w:t>
      </w:r>
      <w:r w:rsidRPr="00636F00">
        <w:rPr>
          <w:rFonts w:ascii="Times New Roman" w:hAnsi="Times New Roman"/>
          <w:sz w:val="24"/>
          <w:szCs w:val="24"/>
          <w:vertAlign w:val="subscript"/>
        </w:rPr>
        <w:t>32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52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2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4; </w:t>
      </w:r>
      <w:r w:rsidRPr="00636F00">
        <w:rPr>
          <w:rFonts w:ascii="Times New Roman" w:hAnsi="Times New Roman"/>
          <w:sz w:val="24"/>
          <w:szCs w:val="24"/>
        </w:rPr>
        <w:t xml:space="preserve">white crystal; m/z: 468) and </w:t>
      </w:r>
      <w:proofErr w:type="spellStart"/>
      <w:r w:rsidRPr="00636F00">
        <w:rPr>
          <w:rFonts w:ascii="Times New Roman" w:hAnsi="Times New Roman"/>
          <w:sz w:val="24"/>
          <w:szCs w:val="24"/>
        </w:rPr>
        <w:t>lupeol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acetate C</w:t>
      </w:r>
      <w:r w:rsidRPr="00636F00">
        <w:rPr>
          <w:rFonts w:ascii="Times New Roman" w:hAnsi="Times New Roman"/>
          <w:sz w:val="24"/>
          <w:szCs w:val="24"/>
          <w:vertAlign w:val="subscript"/>
        </w:rPr>
        <w:t>32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52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2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5; </w:t>
      </w:r>
      <w:r w:rsidRPr="00636F00">
        <w:rPr>
          <w:rFonts w:ascii="Times New Roman" w:hAnsi="Times New Roman"/>
          <w:sz w:val="24"/>
          <w:szCs w:val="24"/>
        </w:rPr>
        <w:t>white powder; m/z: 668), 5</w:t>
      </w:r>
      <w:r w:rsidRPr="00636F00">
        <w:rPr>
          <w:rFonts w:ascii="Times New Roman" w:hAnsi="Times New Roman"/>
          <w:sz w:val="24"/>
          <w:szCs w:val="24"/>
        </w:rPr>
        <w:noBreakHyphen/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noBreakHyphen/>
        <w:t>methyl</w:t>
      </w:r>
      <w:r w:rsidRPr="00636F00">
        <w:rPr>
          <w:rFonts w:ascii="Times New Roman" w:hAnsi="Times New Roman"/>
          <w:sz w:val="24"/>
          <w:szCs w:val="24"/>
        </w:rPr>
        <w:noBreakHyphen/>
        <w:t>myo</w:t>
      </w:r>
      <w:r w:rsidRPr="00636F00">
        <w:rPr>
          <w:rFonts w:ascii="Times New Roman" w:hAnsi="Times New Roman"/>
          <w:sz w:val="24"/>
          <w:szCs w:val="24"/>
        </w:rPr>
        <w:noBreakHyphen/>
        <w:t xml:space="preserve">inositol or </w:t>
      </w:r>
      <w:proofErr w:type="spellStart"/>
      <w:r w:rsidRPr="00636F00">
        <w:rPr>
          <w:rFonts w:ascii="Times New Roman" w:hAnsi="Times New Roman"/>
          <w:sz w:val="24"/>
          <w:szCs w:val="24"/>
        </w:rPr>
        <w:t>sequoyitol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C</w:t>
      </w:r>
      <w:r w:rsidRPr="00636F00">
        <w:rPr>
          <w:rFonts w:ascii="Times New Roman" w:hAnsi="Times New Roman"/>
          <w:sz w:val="24"/>
          <w:szCs w:val="24"/>
          <w:vertAlign w:val="subscript"/>
        </w:rPr>
        <w:t>7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14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6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6; </w:t>
      </w:r>
      <w:r w:rsidR="00D96A7E">
        <w:rPr>
          <w:rFonts w:ascii="Times New Roman" w:hAnsi="Times New Roman"/>
          <w:sz w:val="24"/>
          <w:szCs w:val="24"/>
        </w:rPr>
        <w:t>white powder; m/z: 194),</w:t>
      </w:r>
      <w:r w:rsidRPr="00636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sz w:val="24"/>
          <w:szCs w:val="24"/>
        </w:rPr>
        <w:t>rhamnitrin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or 7-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-methylquercetin 3-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-rhamnoside C</w:t>
      </w:r>
      <w:r w:rsidRPr="00636F00">
        <w:rPr>
          <w:rFonts w:ascii="Times New Roman" w:hAnsi="Times New Roman"/>
          <w:sz w:val="24"/>
          <w:szCs w:val="24"/>
          <w:vertAlign w:val="subscript"/>
        </w:rPr>
        <w:t>22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22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11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7; </w:t>
      </w:r>
      <w:r w:rsidRPr="00636F00">
        <w:rPr>
          <w:rFonts w:ascii="Times New Roman" w:hAnsi="Times New Roman"/>
          <w:sz w:val="24"/>
          <w:szCs w:val="24"/>
        </w:rPr>
        <w:t xml:space="preserve">yellow crystal; m/z: 462) and </w:t>
      </w:r>
      <w:proofErr w:type="spellStart"/>
      <w:r w:rsidRPr="00636F00">
        <w:rPr>
          <w:rFonts w:ascii="Times New Roman" w:hAnsi="Times New Roman"/>
          <w:sz w:val="24"/>
          <w:szCs w:val="24"/>
        </w:rPr>
        <w:t>europetin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3-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-rhamnoside or 7-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-methylmyricetin 3-</w:t>
      </w:r>
      <w:r w:rsidRPr="00636F00">
        <w:rPr>
          <w:rFonts w:ascii="Times New Roman" w:hAnsi="Times New Roman"/>
          <w:i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</w:rPr>
        <w:t>-rhamnoside C</w:t>
      </w:r>
      <w:r w:rsidRPr="00636F00">
        <w:rPr>
          <w:rFonts w:ascii="Times New Roman" w:hAnsi="Times New Roman"/>
          <w:sz w:val="24"/>
          <w:szCs w:val="24"/>
          <w:vertAlign w:val="subscript"/>
        </w:rPr>
        <w:t>22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22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11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8; </w:t>
      </w:r>
      <w:r w:rsidRPr="00636F00">
        <w:rPr>
          <w:rFonts w:ascii="Times New Roman" w:hAnsi="Times New Roman"/>
          <w:sz w:val="24"/>
          <w:szCs w:val="24"/>
        </w:rPr>
        <w:t xml:space="preserve">yellow crystal; m/z: 478) and </w:t>
      </w:r>
      <w:proofErr w:type="spellStart"/>
      <w:r w:rsidRPr="00636F00">
        <w:rPr>
          <w:rFonts w:ascii="Times New Roman" w:hAnsi="Times New Roman"/>
          <w:sz w:val="24"/>
          <w:szCs w:val="24"/>
        </w:rPr>
        <w:t>thonningiol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C</w:t>
      </w:r>
      <w:r w:rsidRPr="00636F00">
        <w:rPr>
          <w:rFonts w:ascii="Times New Roman" w:hAnsi="Times New Roman"/>
          <w:sz w:val="24"/>
          <w:szCs w:val="24"/>
          <w:vertAlign w:val="subscript"/>
        </w:rPr>
        <w:t>21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20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6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9; </w:t>
      </w:r>
      <w:r w:rsidRPr="00636F00">
        <w:rPr>
          <w:rFonts w:ascii="Times New Roman" w:hAnsi="Times New Roman"/>
          <w:sz w:val="24"/>
          <w:szCs w:val="24"/>
        </w:rPr>
        <w:t>yellow oil; m/z: 368);</w:t>
      </w:r>
      <w:r w:rsidRPr="00636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sz w:val="24"/>
          <w:szCs w:val="24"/>
        </w:rPr>
        <w:t>glyasperin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F C</w:t>
      </w:r>
      <w:r w:rsidRPr="00636F00">
        <w:rPr>
          <w:rFonts w:ascii="Times New Roman" w:hAnsi="Times New Roman"/>
          <w:sz w:val="24"/>
          <w:szCs w:val="24"/>
          <w:vertAlign w:val="subscript"/>
        </w:rPr>
        <w:t>20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16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6</w:t>
      </w:r>
      <w:r w:rsidRPr="00636F00">
        <w:rPr>
          <w:rFonts w:ascii="Times New Roman" w:hAnsi="Times New Roman"/>
          <w:sz w:val="24"/>
          <w:szCs w:val="24"/>
        </w:rPr>
        <w:t xml:space="preserve"> </w:t>
      </w:r>
      <w:r w:rsidRPr="00636F00">
        <w:rPr>
          <w:rFonts w:ascii="Times New Roman" w:hAnsi="Times New Roman"/>
          <w:sz w:val="24"/>
          <w:szCs w:val="24"/>
        </w:rPr>
        <w:lastRenderedPageBreak/>
        <w:t>(</w:t>
      </w:r>
      <w:r w:rsidRPr="00636F00">
        <w:rPr>
          <w:rFonts w:ascii="Times New Roman" w:hAnsi="Times New Roman"/>
          <w:b/>
          <w:sz w:val="24"/>
          <w:szCs w:val="24"/>
        </w:rPr>
        <w:t xml:space="preserve">10; </w:t>
      </w:r>
      <w:r w:rsidRPr="00636F00">
        <w:rPr>
          <w:rFonts w:ascii="Times New Roman" w:hAnsi="Times New Roman"/>
          <w:sz w:val="24"/>
          <w:szCs w:val="24"/>
        </w:rPr>
        <w:t>yellow powder; m/z: 354)</w:t>
      </w:r>
      <w:r w:rsidR="00D96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F00">
        <w:rPr>
          <w:rFonts w:ascii="Times New Roman" w:hAnsi="Times New Roman"/>
          <w:sz w:val="24"/>
          <w:szCs w:val="24"/>
        </w:rPr>
        <w:t>seputhecarpan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B C</w:t>
      </w:r>
      <w:r w:rsidRPr="00636F00">
        <w:rPr>
          <w:rFonts w:ascii="Times New Roman" w:hAnsi="Times New Roman"/>
          <w:sz w:val="24"/>
          <w:szCs w:val="24"/>
          <w:vertAlign w:val="subscript"/>
        </w:rPr>
        <w:t>20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18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5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>11;</w:t>
      </w:r>
      <w:r w:rsidRPr="00636F00">
        <w:rPr>
          <w:rFonts w:ascii="Times New Roman" w:hAnsi="Times New Roman"/>
          <w:sz w:val="16"/>
          <w:szCs w:val="16"/>
          <w:lang w:eastAsia="en-ZA"/>
        </w:rPr>
        <w:t xml:space="preserve"> </w:t>
      </w:r>
      <w:r w:rsidRPr="00636F00">
        <w:rPr>
          <w:rFonts w:ascii="Times New Roman" w:hAnsi="Times New Roman"/>
          <w:sz w:val="24"/>
          <w:szCs w:val="24"/>
          <w:lang w:val="en-GB"/>
        </w:rPr>
        <w:t>white</w:t>
      </w:r>
      <w:r w:rsidRPr="00636F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36F00">
        <w:rPr>
          <w:rFonts w:ascii="Times New Roman" w:hAnsi="Times New Roman"/>
          <w:sz w:val="24"/>
          <w:szCs w:val="24"/>
        </w:rPr>
        <w:t>powder; m/z: 338),</w:t>
      </w:r>
      <w:r w:rsidRPr="00636F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6F00">
        <w:rPr>
          <w:rFonts w:ascii="Times New Roman" w:hAnsi="Times New Roman"/>
          <w:sz w:val="24"/>
          <w:szCs w:val="24"/>
        </w:rPr>
        <w:t>seputhecarpan</w:t>
      </w:r>
      <w:proofErr w:type="spellEnd"/>
      <w:proofErr w:type="gramEnd"/>
      <w:r w:rsidRPr="00636F00">
        <w:rPr>
          <w:rFonts w:ascii="Times New Roman" w:hAnsi="Times New Roman"/>
          <w:sz w:val="24"/>
          <w:szCs w:val="24"/>
        </w:rPr>
        <w:t xml:space="preserve"> C C</w:t>
      </w:r>
      <w:r w:rsidRPr="00636F00">
        <w:rPr>
          <w:rFonts w:ascii="Times New Roman" w:hAnsi="Times New Roman"/>
          <w:sz w:val="24"/>
          <w:szCs w:val="24"/>
          <w:vertAlign w:val="subscript"/>
        </w:rPr>
        <w:t>21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20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5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12; </w:t>
      </w:r>
      <w:r w:rsidR="00D96A7E">
        <w:rPr>
          <w:rFonts w:ascii="Times New Roman" w:hAnsi="Times New Roman"/>
          <w:sz w:val="24"/>
          <w:szCs w:val="24"/>
        </w:rPr>
        <w:t xml:space="preserve">brownish powder; m/z: 352), </w:t>
      </w:r>
      <w:proofErr w:type="spellStart"/>
      <w:r w:rsidRPr="00636F00">
        <w:rPr>
          <w:rFonts w:ascii="Times New Roman" w:hAnsi="Times New Roman"/>
          <w:sz w:val="24"/>
          <w:szCs w:val="24"/>
        </w:rPr>
        <w:t>seputhecarpan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D C</w:t>
      </w:r>
      <w:r w:rsidRPr="00636F00">
        <w:rPr>
          <w:rFonts w:ascii="Times New Roman" w:hAnsi="Times New Roman"/>
          <w:sz w:val="24"/>
          <w:szCs w:val="24"/>
          <w:vertAlign w:val="subscript"/>
        </w:rPr>
        <w:t>21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22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4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13; </w:t>
      </w:r>
      <w:r w:rsidRPr="00636F00">
        <w:rPr>
          <w:rFonts w:ascii="Times New Roman" w:hAnsi="Times New Roman"/>
          <w:sz w:val="24"/>
          <w:szCs w:val="24"/>
          <w:lang w:val="en-GB"/>
        </w:rPr>
        <w:t>yellow oi</w:t>
      </w:r>
      <w:r w:rsidRPr="00636F00">
        <w:rPr>
          <w:rFonts w:ascii="Times New Roman" w:hAnsi="Times New Roman"/>
          <w:b/>
          <w:sz w:val="24"/>
          <w:szCs w:val="24"/>
          <w:lang w:val="en-GB"/>
        </w:rPr>
        <w:t xml:space="preserve">l </w:t>
      </w:r>
      <w:r w:rsidRPr="00636F00">
        <w:rPr>
          <w:rFonts w:ascii="Times New Roman" w:hAnsi="Times New Roman"/>
          <w:sz w:val="24"/>
          <w:szCs w:val="24"/>
        </w:rPr>
        <w:t>; m/z: 338)</w:t>
      </w:r>
      <w:r w:rsidR="00D96A7E">
        <w:rPr>
          <w:rFonts w:ascii="Times New Roman" w:hAnsi="Times New Roman"/>
          <w:sz w:val="24"/>
          <w:szCs w:val="24"/>
        </w:rPr>
        <w:t xml:space="preserve">, </w:t>
      </w:r>
      <w:r w:rsidRPr="00636F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00">
        <w:rPr>
          <w:rFonts w:ascii="Times New Roman" w:hAnsi="Times New Roman"/>
          <w:sz w:val="24"/>
          <w:szCs w:val="24"/>
        </w:rPr>
        <w:t>rheediaxanthone</w:t>
      </w:r>
      <w:proofErr w:type="spellEnd"/>
      <w:r w:rsidRPr="00636F00">
        <w:rPr>
          <w:rFonts w:ascii="Times New Roman" w:hAnsi="Times New Roman"/>
          <w:sz w:val="24"/>
          <w:szCs w:val="24"/>
        </w:rPr>
        <w:t xml:space="preserve"> A C</w:t>
      </w:r>
      <w:r w:rsidRPr="00636F00">
        <w:rPr>
          <w:rFonts w:ascii="Times New Roman" w:hAnsi="Times New Roman"/>
          <w:sz w:val="24"/>
          <w:szCs w:val="24"/>
          <w:vertAlign w:val="subscript"/>
        </w:rPr>
        <w:t>23</w:t>
      </w:r>
      <w:r w:rsidRPr="00636F00">
        <w:rPr>
          <w:rFonts w:ascii="Times New Roman" w:hAnsi="Times New Roman"/>
          <w:sz w:val="24"/>
          <w:szCs w:val="24"/>
        </w:rPr>
        <w:t>H</w:t>
      </w:r>
      <w:r w:rsidRPr="00636F00">
        <w:rPr>
          <w:rFonts w:ascii="Times New Roman" w:hAnsi="Times New Roman"/>
          <w:sz w:val="24"/>
          <w:szCs w:val="24"/>
          <w:vertAlign w:val="subscript"/>
        </w:rPr>
        <w:t>20</w:t>
      </w:r>
      <w:r w:rsidRPr="00636F00">
        <w:rPr>
          <w:rFonts w:ascii="Times New Roman" w:hAnsi="Times New Roman"/>
          <w:sz w:val="24"/>
          <w:szCs w:val="24"/>
        </w:rPr>
        <w:t>O</w:t>
      </w:r>
      <w:r w:rsidRPr="00636F00">
        <w:rPr>
          <w:rFonts w:ascii="Times New Roman" w:hAnsi="Times New Roman"/>
          <w:sz w:val="24"/>
          <w:szCs w:val="24"/>
          <w:vertAlign w:val="subscript"/>
        </w:rPr>
        <w:t>6</w:t>
      </w:r>
      <w:r w:rsidRPr="00636F00">
        <w:rPr>
          <w:rFonts w:ascii="Times New Roman" w:hAnsi="Times New Roman"/>
          <w:sz w:val="24"/>
          <w:szCs w:val="24"/>
        </w:rPr>
        <w:t xml:space="preserve"> (</w:t>
      </w:r>
      <w:r w:rsidRPr="00636F00">
        <w:rPr>
          <w:rFonts w:ascii="Times New Roman" w:hAnsi="Times New Roman"/>
          <w:b/>
          <w:sz w:val="24"/>
          <w:szCs w:val="24"/>
        </w:rPr>
        <w:t xml:space="preserve">14; </w:t>
      </w:r>
      <w:r w:rsidRPr="00636F00">
        <w:rPr>
          <w:rFonts w:ascii="Times New Roman" w:hAnsi="Times New Roman"/>
          <w:sz w:val="24"/>
          <w:szCs w:val="24"/>
        </w:rPr>
        <w:t xml:space="preserve">yellow powder; m/z: 392). </w:t>
      </w:r>
    </w:p>
    <w:p w:rsidR="00891241" w:rsidRDefault="00891241" w:rsidP="0071010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010C" w:rsidRDefault="0071010C" w:rsidP="0071010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1010C" w:rsidRDefault="0071010C" w:rsidP="0071010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</w:p>
    <w:p w:rsidR="00891241" w:rsidRPr="00891241" w:rsidRDefault="000E7041" w:rsidP="008912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010C">
        <w:rPr>
          <w:rFonts w:ascii="Times New Roman" w:hAnsi="Times New Roman" w:cs="Times New Roman"/>
          <w:sz w:val="24"/>
          <w:szCs w:val="24"/>
        </w:rPr>
        <w:fldChar w:fldCharType="begin"/>
      </w:r>
      <w:r w:rsidR="0071010C" w:rsidRPr="0071010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1010C">
        <w:rPr>
          <w:rFonts w:ascii="Times New Roman" w:hAnsi="Times New Roman" w:cs="Times New Roman"/>
          <w:sz w:val="24"/>
          <w:szCs w:val="24"/>
        </w:rPr>
        <w:fldChar w:fldCharType="separate"/>
      </w:r>
      <w:r w:rsidR="00891241" w:rsidRPr="00891241">
        <w:rPr>
          <w:rFonts w:ascii="Times New Roman" w:hAnsi="Times New Roman" w:cs="Times New Roman"/>
          <w:noProof/>
          <w:sz w:val="24"/>
          <w:szCs w:val="24"/>
        </w:rPr>
        <w:t>1.</w:t>
      </w:r>
      <w:r w:rsidR="00891241" w:rsidRPr="00891241">
        <w:rPr>
          <w:rFonts w:ascii="Times New Roman" w:hAnsi="Times New Roman" w:cs="Times New Roman"/>
          <w:noProof/>
          <w:sz w:val="24"/>
          <w:szCs w:val="24"/>
        </w:rPr>
        <w:tab/>
        <w:t xml:space="preserve">Okoye NN, Ajaghaku DL, Okeke HN, Ilodigwe EE, Nworu CS, Okoye FB. beta-Amyrin and alpha-amyrin acetate isolated from the stem bark of </w:t>
      </w:r>
      <w:r w:rsidR="00891241"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Alstonia boonei </w:t>
      </w:r>
      <w:r w:rsidR="00891241" w:rsidRPr="00891241">
        <w:rPr>
          <w:rFonts w:ascii="Times New Roman" w:hAnsi="Times New Roman" w:cs="Times New Roman"/>
          <w:noProof/>
          <w:sz w:val="24"/>
          <w:szCs w:val="24"/>
        </w:rPr>
        <w:t xml:space="preserve">display profound anti-inflammatory activity. </w:t>
      </w:r>
      <w:r w:rsidR="00891241"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Pharm Biol </w:t>
      </w:r>
      <w:r w:rsidR="00891241" w:rsidRPr="00891241">
        <w:rPr>
          <w:rFonts w:ascii="Times New Roman" w:hAnsi="Times New Roman" w:cs="Times New Roman"/>
          <w:noProof/>
          <w:sz w:val="24"/>
          <w:szCs w:val="24"/>
        </w:rPr>
        <w:t>2014, 52(11):1478-1486.</w:t>
      </w:r>
    </w:p>
    <w:p w:rsidR="00891241" w:rsidRPr="00891241" w:rsidRDefault="00891241" w:rsidP="008912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241">
        <w:rPr>
          <w:rFonts w:ascii="Times New Roman" w:hAnsi="Times New Roman" w:cs="Times New Roman"/>
          <w:noProof/>
          <w:sz w:val="24"/>
          <w:szCs w:val="24"/>
        </w:rPr>
        <w:t>2.</w:t>
      </w:r>
      <w:r w:rsidRPr="00891241">
        <w:rPr>
          <w:rFonts w:ascii="Times New Roman" w:hAnsi="Times New Roman" w:cs="Times New Roman"/>
          <w:noProof/>
          <w:sz w:val="24"/>
          <w:szCs w:val="24"/>
        </w:rPr>
        <w:tab/>
        <w:t xml:space="preserve">Wandji J, Tillequin F, Mulholland DA, Wansi JD, Fomum TZ, Fuendjiep V, Libot F, Tsabang N. Fatty acid esters of triterpenoids and steroid glycosides from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>Gambeya africana</w:t>
      </w:r>
      <w:r w:rsidRPr="0089124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Planta Med </w:t>
      </w:r>
      <w:r w:rsidRPr="00891241">
        <w:rPr>
          <w:rFonts w:ascii="Times New Roman" w:hAnsi="Times New Roman" w:cs="Times New Roman"/>
          <w:noProof/>
          <w:sz w:val="24"/>
          <w:szCs w:val="24"/>
        </w:rPr>
        <w:t>2002, 68(9):822-826.</w:t>
      </w:r>
    </w:p>
    <w:p w:rsidR="00891241" w:rsidRPr="00891241" w:rsidRDefault="00891241" w:rsidP="008912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241">
        <w:rPr>
          <w:rFonts w:ascii="Times New Roman" w:hAnsi="Times New Roman" w:cs="Times New Roman"/>
          <w:noProof/>
          <w:sz w:val="24"/>
          <w:szCs w:val="24"/>
        </w:rPr>
        <w:t>3.</w:t>
      </w:r>
      <w:r w:rsidRPr="00891241">
        <w:rPr>
          <w:rFonts w:ascii="Times New Roman" w:hAnsi="Times New Roman" w:cs="Times New Roman"/>
          <w:noProof/>
          <w:sz w:val="24"/>
          <w:szCs w:val="24"/>
        </w:rPr>
        <w:tab/>
        <w:t xml:space="preserve">Shen JC, Chien-Kuang C, Shoei-Sheng L. Polar constituents from Sageretiathea leaf characterized by HPLC-SPE-NMR assisted approaches.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J Chin Chem Soc </w:t>
      </w:r>
      <w:r w:rsidRPr="00891241">
        <w:rPr>
          <w:rFonts w:ascii="Times New Roman" w:hAnsi="Times New Roman" w:cs="Times New Roman"/>
          <w:noProof/>
          <w:sz w:val="24"/>
          <w:szCs w:val="24"/>
        </w:rPr>
        <w:t>2009, 56:1002-1009.</w:t>
      </w:r>
    </w:p>
    <w:p w:rsidR="00891241" w:rsidRPr="00891241" w:rsidRDefault="00891241" w:rsidP="008912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241">
        <w:rPr>
          <w:rFonts w:ascii="Times New Roman" w:hAnsi="Times New Roman" w:cs="Times New Roman"/>
          <w:noProof/>
          <w:sz w:val="24"/>
          <w:szCs w:val="24"/>
        </w:rPr>
        <w:t>4.</w:t>
      </w:r>
      <w:r w:rsidRPr="00891241">
        <w:rPr>
          <w:rFonts w:ascii="Times New Roman" w:hAnsi="Times New Roman" w:cs="Times New Roman"/>
          <w:noProof/>
          <w:sz w:val="24"/>
          <w:szCs w:val="24"/>
        </w:rPr>
        <w:tab/>
        <w:t xml:space="preserve">Rasoanaivo LH, Wadouachi A, Andriamampianina TT, Andriamalala SG, Razafindrakoto EJB, Raharisololalao A, Randimbivololona F. Triterpenes and steroids from the stem bark of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>Gambey aboiviniana</w:t>
      </w:r>
      <w:r w:rsidRPr="00891241">
        <w:rPr>
          <w:rFonts w:ascii="Times New Roman" w:hAnsi="Times New Roman" w:cs="Times New Roman"/>
          <w:noProof/>
          <w:sz w:val="24"/>
          <w:szCs w:val="24"/>
        </w:rPr>
        <w:t xml:space="preserve"> Pierre.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J Pharmacogn Phytochem </w:t>
      </w:r>
      <w:r w:rsidRPr="00891241">
        <w:rPr>
          <w:rFonts w:ascii="Times New Roman" w:hAnsi="Times New Roman" w:cs="Times New Roman"/>
          <w:noProof/>
          <w:sz w:val="24"/>
          <w:szCs w:val="24"/>
        </w:rPr>
        <w:t>2014, 3:68-72.</w:t>
      </w:r>
    </w:p>
    <w:p w:rsidR="00891241" w:rsidRPr="00891241" w:rsidRDefault="00891241" w:rsidP="008912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241">
        <w:rPr>
          <w:rFonts w:ascii="Times New Roman" w:hAnsi="Times New Roman" w:cs="Times New Roman"/>
          <w:noProof/>
          <w:sz w:val="24"/>
          <w:szCs w:val="24"/>
        </w:rPr>
        <w:t>5.</w:t>
      </w:r>
      <w:r w:rsidRPr="00891241">
        <w:rPr>
          <w:rFonts w:ascii="Times New Roman" w:hAnsi="Times New Roman" w:cs="Times New Roman"/>
          <w:noProof/>
          <w:sz w:val="24"/>
          <w:szCs w:val="24"/>
        </w:rPr>
        <w:tab/>
        <w:t xml:space="preserve">Fotso GW, Ntumy AN, Ngachussi E, Duber M, Mapitse R, Kapche DGFW, Andrae-Marobela K, Ngadjui BT, Abegaz BM. Epunctanone, a new benzophenone, and further secondary metabolites from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Garcinia epunctata </w:t>
      </w:r>
      <w:r w:rsidRPr="00891241">
        <w:rPr>
          <w:rFonts w:ascii="Times New Roman" w:hAnsi="Times New Roman" w:cs="Times New Roman"/>
          <w:noProof/>
          <w:sz w:val="24"/>
          <w:szCs w:val="24"/>
        </w:rPr>
        <w:t xml:space="preserve">Stapf (Guttiferae).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Acta Chim Helvet </w:t>
      </w:r>
      <w:r w:rsidRPr="00891241">
        <w:rPr>
          <w:rFonts w:ascii="Times New Roman" w:hAnsi="Times New Roman" w:cs="Times New Roman"/>
          <w:noProof/>
          <w:sz w:val="24"/>
          <w:szCs w:val="24"/>
        </w:rPr>
        <w:t>2014, 97:957-964.</w:t>
      </w:r>
    </w:p>
    <w:p w:rsidR="00891241" w:rsidRPr="00891241" w:rsidRDefault="00891241" w:rsidP="008912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241">
        <w:rPr>
          <w:rFonts w:ascii="Times New Roman" w:hAnsi="Times New Roman" w:cs="Times New Roman"/>
          <w:noProof/>
          <w:sz w:val="24"/>
          <w:szCs w:val="24"/>
        </w:rPr>
        <w:t>6.</w:t>
      </w:r>
      <w:r w:rsidRPr="00891241">
        <w:rPr>
          <w:rFonts w:ascii="Times New Roman" w:hAnsi="Times New Roman" w:cs="Times New Roman"/>
          <w:noProof/>
          <w:sz w:val="24"/>
          <w:szCs w:val="24"/>
        </w:rPr>
        <w:tab/>
        <w:t xml:space="preserve">Fotso GW, Maher FA, Ngnintedo D, Ango PY, Kapche DGFW, Ngameni B, Ngwenya B, Yeboah SO, Ngadjui BT, Andrae-Marobela K. Three new isoflavonoids with antioxidant properties from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>Ptycholobium contortum</w:t>
      </w:r>
      <w:r w:rsidRPr="00891241">
        <w:rPr>
          <w:rFonts w:ascii="Times New Roman" w:hAnsi="Times New Roman" w:cs="Times New Roman"/>
          <w:noProof/>
          <w:sz w:val="24"/>
          <w:szCs w:val="24"/>
        </w:rPr>
        <w:t xml:space="preserve"> (N.E.Br.) Brummitt (Leguminosae).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Phytochemistry Letters </w:t>
      </w:r>
      <w:r w:rsidRPr="00891241">
        <w:rPr>
          <w:rFonts w:ascii="Times New Roman" w:hAnsi="Times New Roman" w:cs="Times New Roman"/>
          <w:noProof/>
          <w:sz w:val="24"/>
          <w:szCs w:val="24"/>
        </w:rPr>
        <w:t>2015, 14:254-259.</w:t>
      </w:r>
    </w:p>
    <w:p w:rsidR="00891241" w:rsidRPr="00891241" w:rsidRDefault="00891241" w:rsidP="008912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241">
        <w:rPr>
          <w:rFonts w:ascii="Times New Roman" w:hAnsi="Times New Roman" w:cs="Times New Roman"/>
          <w:noProof/>
          <w:sz w:val="24"/>
          <w:szCs w:val="24"/>
        </w:rPr>
        <w:t>7.</w:t>
      </w:r>
      <w:r w:rsidRPr="00891241">
        <w:rPr>
          <w:rFonts w:ascii="Times New Roman" w:hAnsi="Times New Roman" w:cs="Times New Roman"/>
          <w:noProof/>
          <w:sz w:val="24"/>
          <w:szCs w:val="24"/>
        </w:rPr>
        <w:tab/>
        <w:t>Ngnintedo D, Fotso GW, Kuete V, Nana F, Sandjo LP, Karaosmanoglu O, Sivas H, Keumedjio F, Kirsch G, Ngadjui BT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 et al</w:t>
      </w:r>
      <w:r w:rsidRPr="00891241">
        <w:rPr>
          <w:rFonts w:ascii="Times New Roman" w:hAnsi="Times New Roman" w:cs="Times New Roman"/>
          <w:noProof/>
          <w:sz w:val="24"/>
          <w:szCs w:val="24"/>
        </w:rPr>
        <w:t xml:space="preserve">. Two new pterocarpans and a new pyrone derivative with cytotoxic activities from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>Ptycholobium contortum</w:t>
      </w:r>
      <w:r w:rsidRPr="00891241">
        <w:rPr>
          <w:rFonts w:ascii="Times New Roman" w:hAnsi="Times New Roman" w:cs="Times New Roman"/>
          <w:noProof/>
          <w:sz w:val="24"/>
          <w:szCs w:val="24"/>
        </w:rPr>
        <w:t xml:space="preserve"> (N.E.Br.) Brummitt (Leguminosae): revised NMR assignment of mundulea lactone. </w:t>
      </w:r>
      <w:r w:rsidRPr="00891241">
        <w:rPr>
          <w:rFonts w:ascii="Times New Roman" w:hAnsi="Times New Roman" w:cs="Times New Roman"/>
          <w:i/>
          <w:noProof/>
          <w:sz w:val="24"/>
          <w:szCs w:val="24"/>
        </w:rPr>
        <w:t xml:space="preserve">Chem Cent J </w:t>
      </w:r>
      <w:r w:rsidRPr="00891241">
        <w:rPr>
          <w:rFonts w:ascii="Times New Roman" w:hAnsi="Times New Roman" w:cs="Times New Roman"/>
          <w:noProof/>
          <w:sz w:val="24"/>
          <w:szCs w:val="24"/>
        </w:rPr>
        <w:t>2016, 10:58.</w:t>
      </w:r>
    </w:p>
    <w:p w:rsidR="00891241" w:rsidRDefault="00891241" w:rsidP="0089124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6549" w:rsidRPr="0071010C" w:rsidRDefault="000E7041" w:rsidP="0071010C">
      <w:pPr>
        <w:jc w:val="both"/>
        <w:rPr>
          <w:rFonts w:ascii="Times New Roman" w:hAnsi="Times New Roman" w:cs="Times New Roman"/>
          <w:sz w:val="24"/>
          <w:szCs w:val="24"/>
        </w:rPr>
      </w:pPr>
      <w:r w:rsidRPr="0071010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96549" w:rsidRPr="0071010C" w:rsidSect="0069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EN.Layout" w:val="&lt;ENLayout&gt;&lt;Style&gt;BMC Comp Alternative M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eferences Kuete et al. Copy.enl&lt;/item&gt;&lt;/Libraries&gt;&lt;/ENLibraries&gt;"/>
  </w:docVars>
  <w:rsids>
    <w:rsidRoot w:val="0071010C"/>
    <w:rsid w:val="000E7041"/>
    <w:rsid w:val="00696549"/>
    <w:rsid w:val="0071010C"/>
    <w:rsid w:val="00891241"/>
    <w:rsid w:val="00D96A7E"/>
    <w:rsid w:val="00F8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inText">
    <w:name w:val="Main Text"/>
    <w:basedOn w:val="Normal"/>
    <w:rsid w:val="0071010C"/>
    <w:pPr>
      <w:spacing w:after="0" w:line="48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71010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2018-01-16T06:33:00Z</dcterms:created>
  <dcterms:modified xsi:type="dcterms:W3CDTF">2018-01-16T08:06:00Z</dcterms:modified>
</cp:coreProperties>
</file>