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6C" w:rsidRPr="0064140B" w:rsidRDefault="00DA286C" w:rsidP="00DA286C">
      <w:pPr>
        <w:pStyle w:val="Caption"/>
      </w:pPr>
      <w:bookmarkStart w:id="0" w:name="_Ref349494847"/>
      <w:r w:rsidRPr="0064140B">
        <w:t xml:space="preserve">Table </w:t>
      </w:r>
      <w:bookmarkEnd w:id="0"/>
      <w:r>
        <w:t>2</w:t>
      </w:r>
      <w:r w:rsidRPr="0064140B">
        <w:t xml:space="preserve">: Young people's views and experiences of available </w:t>
      </w:r>
      <w:r w:rsidR="00506D9B">
        <w:t>Sexual and Reproductive Health</w:t>
      </w:r>
      <w:r w:rsidRPr="0064140B">
        <w:t xml:space="preserve"> services</w:t>
      </w:r>
    </w:p>
    <w:tbl>
      <w:tblPr>
        <w:tblStyle w:val="LightGrid-Accent11"/>
        <w:tblW w:w="10065" w:type="dxa"/>
        <w:tblInd w:w="-459" w:type="dxa"/>
        <w:tblLayout w:type="fixed"/>
        <w:tblLook w:val="04A0"/>
      </w:tblPr>
      <w:tblGrid>
        <w:gridCol w:w="1134"/>
        <w:gridCol w:w="993"/>
        <w:gridCol w:w="3543"/>
        <w:gridCol w:w="4395"/>
      </w:tblGrid>
      <w:tr w:rsidR="00DA286C" w:rsidRPr="0064140B" w:rsidTr="00E74E47">
        <w:trPr>
          <w:cnfStyle w:val="100000000000"/>
          <w:tblHeader/>
        </w:trPr>
        <w:tc>
          <w:tcPr>
            <w:cnfStyle w:val="001000000000"/>
            <w:tcW w:w="1134" w:type="dxa"/>
            <w:shd w:val="clear" w:color="auto" w:fill="B8CCE4" w:themeFill="accent1" w:themeFillTint="66"/>
          </w:tcPr>
          <w:p w:rsidR="00DA286C" w:rsidRPr="0064140B" w:rsidRDefault="00DA286C" w:rsidP="00E74E47">
            <w:pPr>
              <w:spacing w:line="276" w:lineRule="auto"/>
              <w:jc w:val="left"/>
              <w:rPr>
                <w:sz w:val="20"/>
              </w:rPr>
            </w:pPr>
            <w:r w:rsidRPr="0064140B">
              <w:rPr>
                <w:sz w:val="20"/>
              </w:rPr>
              <w:t>Facility type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DA286C" w:rsidRPr="0064140B" w:rsidRDefault="00DA286C" w:rsidP="00E74E47">
            <w:pPr>
              <w:spacing w:line="276" w:lineRule="auto"/>
              <w:jc w:val="left"/>
              <w:cnfStyle w:val="100000000000"/>
              <w:rPr>
                <w:sz w:val="20"/>
              </w:rPr>
            </w:pPr>
            <w:r w:rsidRPr="0064140B">
              <w:rPr>
                <w:sz w:val="20"/>
              </w:rPr>
              <w:t>Gender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DA286C" w:rsidRPr="0064140B" w:rsidRDefault="00DA286C" w:rsidP="00E74E47">
            <w:pPr>
              <w:spacing w:line="276" w:lineRule="auto"/>
              <w:jc w:val="left"/>
              <w:cnfStyle w:val="100000000000"/>
              <w:rPr>
                <w:sz w:val="20"/>
              </w:rPr>
            </w:pPr>
            <w:r w:rsidRPr="0064140B">
              <w:rPr>
                <w:sz w:val="20"/>
              </w:rPr>
              <w:t>Positive views and experiences of SRH services</w:t>
            </w:r>
          </w:p>
        </w:tc>
        <w:tc>
          <w:tcPr>
            <w:tcW w:w="4395" w:type="dxa"/>
            <w:shd w:val="clear" w:color="auto" w:fill="B8CCE4" w:themeFill="accent1" w:themeFillTint="66"/>
          </w:tcPr>
          <w:p w:rsidR="00DA286C" w:rsidRPr="0064140B" w:rsidRDefault="00DA286C" w:rsidP="00E74E47">
            <w:pPr>
              <w:spacing w:line="276" w:lineRule="auto"/>
              <w:jc w:val="left"/>
              <w:cnfStyle w:val="100000000000"/>
              <w:rPr>
                <w:sz w:val="20"/>
              </w:rPr>
            </w:pPr>
            <w:r w:rsidRPr="0064140B">
              <w:rPr>
                <w:sz w:val="20"/>
              </w:rPr>
              <w:t>Negative views and experiences of SRH services</w:t>
            </w:r>
          </w:p>
        </w:tc>
      </w:tr>
      <w:tr w:rsidR="00DA286C" w:rsidRPr="0064140B" w:rsidTr="00E74E47">
        <w:trPr>
          <w:cnfStyle w:val="000000100000"/>
        </w:trPr>
        <w:tc>
          <w:tcPr>
            <w:cnfStyle w:val="001000000000"/>
            <w:tcW w:w="1134" w:type="dxa"/>
            <w:vMerge w:val="restart"/>
            <w:shd w:val="clear" w:color="auto" w:fill="auto"/>
          </w:tcPr>
          <w:p w:rsidR="00DA286C" w:rsidRPr="0064140B" w:rsidRDefault="00DA286C" w:rsidP="00E74E47">
            <w:pPr>
              <w:spacing w:line="276" w:lineRule="auto"/>
              <w:rPr>
                <w:b w:val="0"/>
                <w:sz w:val="18"/>
                <w:szCs w:val="18"/>
              </w:rPr>
            </w:pPr>
          </w:p>
          <w:p w:rsidR="00DA286C" w:rsidRPr="0064140B" w:rsidRDefault="00DA286C" w:rsidP="00E74E47">
            <w:pPr>
              <w:spacing w:line="276" w:lineRule="auto"/>
              <w:rPr>
                <w:b w:val="0"/>
                <w:sz w:val="18"/>
                <w:szCs w:val="18"/>
              </w:rPr>
            </w:pPr>
          </w:p>
          <w:p w:rsidR="00DA286C" w:rsidRPr="0064140B" w:rsidRDefault="00506D9B" w:rsidP="00E74E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facility</w:t>
            </w:r>
            <w:r w:rsidR="00DA286C" w:rsidRPr="006414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286C" w:rsidRPr="0064140B" w:rsidRDefault="00DA286C" w:rsidP="00E74E47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Girls</w:t>
            </w:r>
          </w:p>
        </w:tc>
        <w:tc>
          <w:tcPr>
            <w:tcW w:w="3543" w:type="dxa"/>
            <w:shd w:val="clear" w:color="auto" w:fill="auto"/>
          </w:tcPr>
          <w:p w:rsidR="00DA286C" w:rsidRPr="0064140B" w:rsidRDefault="00E74E47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DA286C" w:rsidRPr="0064140B">
              <w:rPr>
                <w:sz w:val="18"/>
                <w:szCs w:val="18"/>
              </w:rPr>
              <w:t xml:space="preserve">ood </w:t>
            </w:r>
            <w:r>
              <w:rPr>
                <w:sz w:val="18"/>
                <w:szCs w:val="18"/>
              </w:rPr>
              <w:t xml:space="preserve">and friendly </w:t>
            </w:r>
            <w:r w:rsidR="00DA286C" w:rsidRPr="0064140B">
              <w:rPr>
                <w:sz w:val="18"/>
                <w:szCs w:val="18"/>
              </w:rPr>
              <w:t>services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Positive health service providers</w:t>
            </w:r>
            <w:r w:rsidR="00506D9B">
              <w:rPr>
                <w:sz w:val="18"/>
                <w:szCs w:val="18"/>
              </w:rPr>
              <w:t>’</w:t>
            </w:r>
            <w:r w:rsidRPr="0064140B">
              <w:rPr>
                <w:sz w:val="18"/>
                <w:szCs w:val="18"/>
              </w:rPr>
              <w:t xml:space="preserve"> (HSP) attitude </w:t>
            </w:r>
          </w:p>
          <w:p w:rsidR="00DA286C" w:rsidRPr="0064140B" w:rsidRDefault="00E74E47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c</w:t>
            </w:r>
            <w:r w:rsidR="00DA286C" w:rsidRPr="0064140B">
              <w:rPr>
                <w:sz w:val="18"/>
                <w:szCs w:val="18"/>
              </w:rPr>
              <w:t>ost of services</w:t>
            </w:r>
          </w:p>
          <w:p w:rsidR="00DA286C" w:rsidRPr="0064140B" w:rsidRDefault="00DA286C" w:rsidP="00E74E47">
            <w:pPr>
              <w:spacing w:line="276" w:lineRule="auto"/>
              <w:jc w:val="lef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DA286C" w:rsidRPr="0064140B" w:rsidRDefault="00506D9B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</w:t>
            </w:r>
            <w:r w:rsidR="00DA286C" w:rsidRPr="0064140B">
              <w:rPr>
                <w:sz w:val="18"/>
                <w:szCs w:val="18"/>
              </w:rPr>
              <w:t xml:space="preserve"> attitude </w:t>
            </w:r>
            <w:r w:rsidR="00E74E47">
              <w:rPr>
                <w:sz w:val="18"/>
                <w:szCs w:val="18"/>
              </w:rPr>
              <w:t xml:space="preserve">sometimes judgmental 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 xml:space="preserve">Provider gender </w:t>
            </w:r>
            <w:r w:rsidR="00E74E47">
              <w:rPr>
                <w:sz w:val="18"/>
                <w:szCs w:val="18"/>
              </w:rPr>
              <w:t>– not always female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Long waiting time</w:t>
            </w:r>
            <w:r w:rsidR="00E74E47">
              <w:rPr>
                <w:sz w:val="18"/>
                <w:szCs w:val="18"/>
              </w:rPr>
              <w:t xml:space="preserve"> –</w:t>
            </w:r>
            <w:r w:rsidRPr="0064140B">
              <w:rPr>
                <w:sz w:val="18"/>
                <w:szCs w:val="18"/>
              </w:rPr>
              <w:t xml:space="preserve"> long queues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Lack of essential drugs</w:t>
            </w:r>
          </w:p>
          <w:p w:rsidR="00DA286C" w:rsidRPr="00E74E47" w:rsidRDefault="00DA286C" w:rsidP="00E74E47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Corruption in health facilities</w:t>
            </w:r>
          </w:p>
        </w:tc>
      </w:tr>
      <w:tr w:rsidR="00DA286C" w:rsidRPr="0064140B" w:rsidTr="00E74E47">
        <w:trPr>
          <w:cnfStyle w:val="000000010000"/>
        </w:trPr>
        <w:tc>
          <w:tcPr>
            <w:cnfStyle w:val="001000000000"/>
            <w:tcW w:w="1134" w:type="dxa"/>
            <w:vMerge/>
            <w:shd w:val="clear" w:color="auto" w:fill="auto"/>
          </w:tcPr>
          <w:p w:rsidR="00DA286C" w:rsidRPr="0064140B" w:rsidRDefault="00DA286C" w:rsidP="00E74E47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A286C" w:rsidRPr="0064140B" w:rsidRDefault="00DA286C" w:rsidP="00E74E47">
            <w:pPr>
              <w:spacing w:line="276" w:lineRule="auto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Boys</w:t>
            </w:r>
          </w:p>
        </w:tc>
        <w:tc>
          <w:tcPr>
            <w:tcW w:w="3543" w:type="dxa"/>
            <w:shd w:val="clear" w:color="auto" w:fill="auto"/>
          </w:tcPr>
          <w:p w:rsidR="00DA286C" w:rsidRPr="0064140B" w:rsidRDefault="00DA286C" w:rsidP="00DA286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Organisation of services</w:t>
            </w:r>
            <w:r w:rsidR="00E74E47">
              <w:rPr>
                <w:sz w:val="18"/>
                <w:szCs w:val="18"/>
              </w:rPr>
              <w:t xml:space="preserve"> –</w:t>
            </w:r>
            <w:r w:rsidRPr="0064140B">
              <w:rPr>
                <w:sz w:val="18"/>
                <w:szCs w:val="18"/>
              </w:rPr>
              <w:t xml:space="preserve"> services perfect for women and children </w:t>
            </w:r>
          </w:p>
          <w:p w:rsidR="00DA286C" w:rsidRPr="0064140B" w:rsidRDefault="00506D9B" w:rsidP="00DA286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</w:t>
            </w:r>
            <w:r w:rsidR="00DA286C" w:rsidRPr="0064140B">
              <w:rPr>
                <w:sz w:val="18"/>
                <w:szCs w:val="18"/>
              </w:rPr>
              <w:t xml:space="preserve"> attitude is positive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Cost of services</w:t>
            </w:r>
            <w:r w:rsidR="00E74E47">
              <w:rPr>
                <w:sz w:val="18"/>
                <w:szCs w:val="18"/>
              </w:rPr>
              <w:t xml:space="preserve"> –</w:t>
            </w:r>
            <w:r w:rsidRPr="0064140B">
              <w:rPr>
                <w:sz w:val="18"/>
                <w:szCs w:val="18"/>
              </w:rPr>
              <w:t xml:space="preserve"> affordable, waiver system available</w:t>
            </w:r>
          </w:p>
          <w:p w:rsidR="00E74E47" w:rsidRDefault="00E74E47" w:rsidP="00DA286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Facility is clean</w:t>
            </w:r>
          </w:p>
          <w:p w:rsidR="00DA286C" w:rsidRPr="0064140B" w:rsidRDefault="00E74E47" w:rsidP="00DA286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DA286C" w:rsidRPr="0064140B">
              <w:rPr>
                <w:sz w:val="18"/>
                <w:szCs w:val="18"/>
              </w:rPr>
              <w:t>ualified HSP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Facility location- walking distance</w:t>
            </w:r>
          </w:p>
          <w:p w:rsidR="00DA286C" w:rsidRPr="0064140B" w:rsidRDefault="00DA286C" w:rsidP="00E74E47">
            <w:p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DA286C" w:rsidRPr="0064140B" w:rsidRDefault="00DA286C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HSP attitude</w:t>
            </w:r>
            <w:r w:rsidR="00E74E47">
              <w:rPr>
                <w:sz w:val="18"/>
                <w:szCs w:val="18"/>
              </w:rPr>
              <w:t xml:space="preserve"> poor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 xml:space="preserve">Lack of awareness of available services 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Youth-related resources not available such as library, games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Provider’s gender</w:t>
            </w:r>
            <w:r w:rsidR="00E74E47">
              <w:rPr>
                <w:sz w:val="18"/>
                <w:szCs w:val="18"/>
              </w:rPr>
              <w:t xml:space="preserve"> not always male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Long waiting time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Corruption in public health facilities: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Lack of proper directions to facility and service areas</w:t>
            </w:r>
          </w:p>
          <w:p w:rsidR="00DA286C" w:rsidRDefault="00E74E47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privacy</w:t>
            </w:r>
          </w:p>
          <w:p w:rsidR="00E74E47" w:rsidRPr="0064140B" w:rsidRDefault="00E74E47" w:rsidP="00DA2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Boys feel uncomfortable sitting between women</w:t>
            </w:r>
          </w:p>
        </w:tc>
      </w:tr>
      <w:tr w:rsidR="00DA286C" w:rsidRPr="0064140B" w:rsidTr="00E74E47">
        <w:trPr>
          <w:cnfStyle w:val="000000100000"/>
        </w:trPr>
        <w:tc>
          <w:tcPr>
            <w:cnfStyle w:val="001000000000"/>
            <w:tcW w:w="1134" w:type="dxa"/>
            <w:vMerge w:val="restart"/>
            <w:shd w:val="clear" w:color="auto" w:fill="auto"/>
          </w:tcPr>
          <w:p w:rsidR="00DA286C" w:rsidRPr="0064140B" w:rsidRDefault="00DA286C" w:rsidP="00E74E47">
            <w:pPr>
              <w:spacing w:line="276" w:lineRule="auto"/>
              <w:rPr>
                <w:b w:val="0"/>
                <w:sz w:val="18"/>
                <w:szCs w:val="18"/>
              </w:rPr>
            </w:pPr>
          </w:p>
          <w:p w:rsidR="00DA286C" w:rsidRPr="0064140B" w:rsidRDefault="00DA286C" w:rsidP="00E74E47">
            <w:pPr>
              <w:spacing w:line="276" w:lineRule="auto"/>
              <w:rPr>
                <w:b w:val="0"/>
                <w:sz w:val="18"/>
                <w:szCs w:val="18"/>
              </w:rPr>
            </w:pPr>
          </w:p>
          <w:p w:rsidR="00DA286C" w:rsidRPr="0064140B" w:rsidRDefault="00DA286C" w:rsidP="00E74E47">
            <w:pPr>
              <w:spacing w:line="276" w:lineRule="auto"/>
              <w:rPr>
                <w:b w:val="0"/>
                <w:sz w:val="18"/>
                <w:szCs w:val="18"/>
              </w:rPr>
            </w:pPr>
          </w:p>
          <w:p w:rsidR="00DA286C" w:rsidRPr="0064140B" w:rsidRDefault="00DA286C" w:rsidP="00E74E47">
            <w:pPr>
              <w:spacing w:line="276" w:lineRule="auto"/>
              <w:rPr>
                <w:b w:val="0"/>
                <w:sz w:val="18"/>
                <w:szCs w:val="18"/>
              </w:rPr>
            </w:pPr>
          </w:p>
          <w:p w:rsidR="00DA286C" w:rsidRPr="0064140B" w:rsidRDefault="00DA286C" w:rsidP="00E74E47">
            <w:pPr>
              <w:spacing w:line="276" w:lineRule="auto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Youth centre</w:t>
            </w:r>
            <w:r w:rsidR="00506D9B">
              <w:rPr>
                <w:sz w:val="18"/>
                <w:szCs w:val="18"/>
              </w:rPr>
              <w:t xml:space="preserve"> (YC)</w:t>
            </w:r>
          </w:p>
        </w:tc>
        <w:tc>
          <w:tcPr>
            <w:tcW w:w="993" w:type="dxa"/>
            <w:shd w:val="clear" w:color="auto" w:fill="auto"/>
          </w:tcPr>
          <w:p w:rsidR="00DA286C" w:rsidRPr="0064140B" w:rsidRDefault="00DA286C" w:rsidP="00E74E47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Girls</w:t>
            </w:r>
          </w:p>
        </w:tc>
        <w:tc>
          <w:tcPr>
            <w:tcW w:w="3543" w:type="dxa"/>
            <w:shd w:val="clear" w:color="auto" w:fill="auto"/>
          </w:tcPr>
          <w:p w:rsidR="00DA286C" w:rsidRPr="0064140B" w:rsidRDefault="00DA286C" w:rsidP="00DA28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Good services</w:t>
            </w:r>
            <w:r w:rsidR="00E74E47">
              <w:rPr>
                <w:sz w:val="18"/>
                <w:szCs w:val="18"/>
              </w:rPr>
              <w:t xml:space="preserve"> </w:t>
            </w:r>
            <w:r w:rsidRPr="0064140B">
              <w:rPr>
                <w:sz w:val="18"/>
                <w:szCs w:val="18"/>
              </w:rPr>
              <w:t xml:space="preserve">- youth-only 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Health service providers are younger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Non-health benefits of participation in YC activities –</w:t>
            </w:r>
            <w:r w:rsidR="00E74E47">
              <w:rPr>
                <w:sz w:val="18"/>
                <w:szCs w:val="18"/>
              </w:rPr>
              <w:t xml:space="preserve"> </w:t>
            </w:r>
            <w:r w:rsidRPr="0064140B">
              <w:rPr>
                <w:sz w:val="18"/>
                <w:szCs w:val="18"/>
              </w:rPr>
              <w:t>personal gains, self development, career progression</w:t>
            </w:r>
          </w:p>
          <w:p w:rsidR="00DA286C" w:rsidRPr="00E74E47" w:rsidRDefault="00DA286C" w:rsidP="00E74E4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Youth centre attractiveness</w:t>
            </w:r>
            <w:r w:rsidR="00E74E47">
              <w:rPr>
                <w:sz w:val="18"/>
                <w:szCs w:val="18"/>
              </w:rPr>
              <w:t xml:space="preserve"> promotes </w:t>
            </w:r>
            <w:r w:rsidRPr="0064140B">
              <w:rPr>
                <w:sz w:val="18"/>
                <w:szCs w:val="18"/>
              </w:rPr>
              <w:t>step-wise use of service</w:t>
            </w:r>
            <w:r w:rsidR="00E74E47">
              <w:rPr>
                <w:sz w:val="18"/>
                <w:szCs w:val="18"/>
              </w:rPr>
              <w:t>s</w:t>
            </w:r>
          </w:p>
        </w:tc>
        <w:tc>
          <w:tcPr>
            <w:tcW w:w="4395" w:type="dxa"/>
            <w:shd w:val="clear" w:color="auto" w:fill="auto"/>
          </w:tcPr>
          <w:p w:rsidR="00DA286C" w:rsidRPr="0064140B" w:rsidRDefault="00DA286C" w:rsidP="00DA286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 xml:space="preserve">Lack of full-time clinical staff 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 xml:space="preserve">SRH services not provided </w:t>
            </w:r>
            <w:r w:rsidR="00E74E47">
              <w:rPr>
                <w:sz w:val="18"/>
                <w:szCs w:val="18"/>
              </w:rPr>
              <w:t>around the clock</w:t>
            </w:r>
            <w:r w:rsidRPr="0064140B">
              <w:rPr>
                <w:sz w:val="18"/>
                <w:szCs w:val="18"/>
              </w:rPr>
              <w:t xml:space="preserve"> 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jc w:val="left"/>
              <w:cnfStyle w:val="00000010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Occasional lack of supplies such as drugs</w:t>
            </w:r>
          </w:p>
          <w:p w:rsidR="00DA286C" w:rsidRPr="0064140B" w:rsidRDefault="0034104E" w:rsidP="00DA286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jc w:val="lef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Lack of awareness of services offered </w:t>
            </w:r>
          </w:p>
          <w:p w:rsidR="00DA286C" w:rsidRPr="0034104E" w:rsidRDefault="00DA286C" w:rsidP="0034104E">
            <w:pPr>
              <w:spacing w:line="276" w:lineRule="auto"/>
              <w:jc w:val="left"/>
              <w:cnfStyle w:val="000000100000"/>
              <w:rPr>
                <w:sz w:val="18"/>
                <w:szCs w:val="18"/>
              </w:rPr>
            </w:pPr>
          </w:p>
        </w:tc>
      </w:tr>
      <w:tr w:rsidR="00DA286C" w:rsidRPr="0064140B" w:rsidTr="00E74E47">
        <w:trPr>
          <w:cnfStyle w:val="000000010000"/>
        </w:trPr>
        <w:tc>
          <w:tcPr>
            <w:cnfStyle w:val="001000000000"/>
            <w:tcW w:w="1134" w:type="dxa"/>
            <w:vMerge/>
            <w:shd w:val="clear" w:color="auto" w:fill="auto"/>
          </w:tcPr>
          <w:p w:rsidR="00DA286C" w:rsidRPr="0064140B" w:rsidRDefault="00DA286C" w:rsidP="00E74E47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A286C" w:rsidRPr="0064140B" w:rsidRDefault="00DA286C" w:rsidP="00E74E47">
            <w:pPr>
              <w:spacing w:line="276" w:lineRule="auto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Boys</w:t>
            </w:r>
          </w:p>
        </w:tc>
        <w:tc>
          <w:tcPr>
            <w:tcW w:w="3543" w:type="dxa"/>
            <w:shd w:val="clear" w:color="auto" w:fill="auto"/>
          </w:tcPr>
          <w:p w:rsidR="00DA286C" w:rsidRPr="0064140B" w:rsidRDefault="00DA286C" w:rsidP="00DA286C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 xml:space="preserve">Wide range of services available: </w:t>
            </w:r>
            <w:r w:rsidR="00506D9B">
              <w:rPr>
                <w:sz w:val="18"/>
                <w:szCs w:val="18"/>
              </w:rPr>
              <w:t>voluntary counselling and testing (</w:t>
            </w:r>
            <w:r w:rsidRPr="0064140B">
              <w:rPr>
                <w:sz w:val="18"/>
                <w:szCs w:val="18"/>
              </w:rPr>
              <w:t>VCT</w:t>
            </w:r>
            <w:r w:rsidR="00506D9B">
              <w:rPr>
                <w:sz w:val="18"/>
                <w:szCs w:val="18"/>
              </w:rPr>
              <w:t>)</w:t>
            </w:r>
            <w:r w:rsidRPr="0064140B">
              <w:rPr>
                <w:sz w:val="18"/>
                <w:szCs w:val="18"/>
              </w:rPr>
              <w:t>, treatment of STIs, contraception, counselling, games, educational films watching movies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Health provider attitude</w:t>
            </w:r>
            <w:r w:rsidR="0034104E">
              <w:rPr>
                <w:sz w:val="18"/>
                <w:szCs w:val="18"/>
              </w:rPr>
              <w:t xml:space="preserve"> –</w:t>
            </w:r>
            <w:r w:rsidRPr="0064140B">
              <w:rPr>
                <w:sz w:val="18"/>
                <w:szCs w:val="18"/>
              </w:rPr>
              <w:t xml:space="preserve"> positive</w:t>
            </w:r>
            <w:r w:rsidR="0034104E">
              <w:rPr>
                <w:sz w:val="18"/>
                <w:szCs w:val="18"/>
              </w:rPr>
              <w:t xml:space="preserve"> </w:t>
            </w:r>
            <w:r w:rsidRPr="0064140B">
              <w:rPr>
                <w:sz w:val="18"/>
                <w:szCs w:val="18"/>
              </w:rPr>
              <w:t xml:space="preserve"> </w:t>
            </w:r>
          </w:p>
          <w:p w:rsidR="0034104E" w:rsidRDefault="00DA286C" w:rsidP="00DA286C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 xml:space="preserve">Youth centre attractiveness </w:t>
            </w:r>
          </w:p>
          <w:p w:rsidR="00DA286C" w:rsidRPr="0034104E" w:rsidRDefault="0034104E" w:rsidP="0034104E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Non-health </w:t>
            </w:r>
            <w:r w:rsidR="00DA286C" w:rsidRPr="0064140B">
              <w:rPr>
                <w:sz w:val="18"/>
                <w:szCs w:val="18"/>
              </w:rPr>
              <w:t>benefits of the YC</w:t>
            </w:r>
          </w:p>
        </w:tc>
        <w:tc>
          <w:tcPr>
            <w:tcW w:w="4395" w:type="dxa"/>
            <w:shd w:val="clear" w:color="auto" w:fill="auto"/>
          </w:tcPr>
          <w:p w:rsidR="00DA286C" w:rsidRPr="0064140B" w:rsidRDefault="00DA286C" w:rsidP="00DA286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Limited hours of operation for public facilities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Inaccessibility – with regard to public transportation</w:t>
            </w:r>
          </w:p>
          <w:p w:rsidR="00DA286C" w:rsidRPr="0064140B" w:rsidRDefault="00DA286C" w:rsidP="00DA286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Lack of essential supplies</w:t>
            </w:r>
          </w:p>
          <w:p w:rsidR="0034104E" w:rsidRDefault="00DA286C" w:rsidP="0034104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 xml:space="preserve">Lack of awareness of available services </w:t>
            </w:r>
          </w:p>
          <w:p w:rsidR="00DA286C" w:rsidRPr="0064140B" w:rsidRDefault="00DA286C" w:rsidP="0034104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left"/>
              <w:cnfStyle w:val="000000010000"/>
              <w:rPr>
                <w:sz w:val="18"/>
                <w:szCs w:val="18"/>
              </w:rPr>
            </w:pPr>
            <w:r w:rsidRPr="0064140B">
              <w:rPr>
                <w:sz w:val="18"/>
                <w:szCs w:val="18"/>
              </w:rPr>
              <w:t>Poor system of getting updated SRH information</w:t>
            </w:r>
          </w:p>
        </w:tc>
      </w:tr>
    </w:tbl>
    <w:p w:rsidR="00E74E47" w:rsidRDefault="00E74E47"/>
    <w:sectPr w:rsidR="00E74E47" w:rsidSect="00E43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664"/>
    <w:multiLevelType w:val="hybridMultilevel"/>
    <w:tmpl w:val="4A365D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531B"/>
    <w:multiLevelType w:val="hybridMultilevel"/>
    <w:tmpl w:val="73B8E5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B821D1"/>
    <w:multiLevelType w:val="hybridMultilevel"/>
    <w:tmpl w:val="241C87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0E15BB"/>
    <w:multiLevelType w:val="hybridMultilevel"/>
    <w:tmpl w:val="C2D274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4646C"/>
    <w:multiLevelType w:val="hybridMultilevel"/>
    <w:tmpl w:val="95A2D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E713A"/>
    <w:multiLevelType w:val="hybridMultilevel"/>
    <w:tmpl w:val="0130D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286C"/>
    <w:rsid w:val="00002D08"/>
    <w:rsid w:val="00022080"/>
    <w:rsid w:val="00030AC1"/>
    <w:rsid w:val="00074C99"/>
    <w:rsid w:val="00085DF5"/>
    <w:rsid w:val="000B6CC6"/>
    <w:rsid w:val="000C6C7E"/>
    <w:rsid w:val="001520EE"/>
    <w:rsid w:val="00152FD1"/>
    <w:rsid w:val="00165A78"/>
    <w:rsid w:val="00175FDA"/>
    <w:rsid w:val="00184F06"/>
    <w:rsid w:val="001B06CB"/>
    <w:rsid w:val="001E44C2"/>
    <w:rsid w:val="001F518A"/>
    <w:rsid w:val="002A7AF5"/>
    <w:rsid w:val="002D180A"/>
    <w:rsid w:val="002F5AAF"/>
    <w:rsid w:val="00310C97"/>
    <w:rsid w:val="0034104E"/>
    <w:rsid w:val="00432F19"/>
    <w:rsid w:val="004531CC"/>
    <w:rsid w:val="004946DE"/>
    <w:rsid w:val="004B3299"/>
    <w:rsid w:val="004B6FC8"/>
    <w:rsid w:val="00506D9B"/>
    <w:rsid w:val="005477FF"/>
    <w:rsid w:val="005570FC"/>
    <w:rsid w:val="00560F77"/>
    <w:rsid w:val="00572F10"/>
    <w:rsid w:val="005A2044"/>
    <w:rsid w:val="005C45A2"/>
    <w:rsid w:val="00613E05"/>
    <w:rsid w:val="006432B3"/>
    <w:rsid w:val="006C6F94"/>
    <w:rsid w:val="00706F5C"/>
    <w:rsid w:val="00797E8C"/>
    <w:rsid w:val="00866AC0"/>
    <w:rsid w:val="00877DF4"/>
    <w:rsid w:val="008F6C17"/>
    <w:rsid w:val="009069CF"/>
    <w:rsid w:val="00936718"/>
    <w:rsid w:val="00940843"/>
    <w:rsid w:val="00940FD3"/>
    <w:rsid w:val="009854E8"/>
    <w:rsid w:val="00AB2736"/>
    <w:rsid w:val="00B24F3C"/>
    <w:rsid w:val="00B420D9"/>
    <w:rsid w:val="00B42DFB"/>
    <w:rsid w:val="00BC6E00"/>
    <w:rsid w:val="00BE08E3"/>
    <w:rsid w:val="00C015FC"/>
    <w:rsid w:val="00C05FCF"/>
    <w:rsid w:val="00CB292E"/>
    <w:rsid w:val="00CD663E"/>
    <w:rsid w:val="00CF2922"/>
    <w:rsid w:val="00D001C7"/>
    <w:rsid w:val="00D15255"/>
    <w:rsid w:val="00D36B0D"/>
    <w:rsid w:val="00DA286C"/>
    <w:rsid w:val="00DD3D60"/>
    <w:rsid w:val="00E0398D"/>
    <w:rsid w:val="00E33833"/>
    <w:rsid w:val="00E43A1C"/>
    <w:rsid w:val="00E74E47"/>
    <w:rsid w:val="00E970C2"/>
    <w:rsid w:val="00EB7417"/>
    <w:rsid w:val="00EE5DAC"/>
    <w:rsid w:val="00EE7D6D"/>
    <w:rsid w:val="00EF645B"/>
    <w:rsid w:val="00F321D3"/>
    <w:rsid w:val="00F7102D"/>
    <w:rsid w:val="00FA5C31"/>
    <w:rsid w:val="00FC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6C"/>
    <w:pPr>
      <w:spacing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DA286C"/>
    <w:rPr>
      <w:b/>
      <w:spacing w:val="10"/>
      <w:sz w:val="22"/>
    </w:rPr>
  </w:style>
  <w:style w:type="paragraph" w:styleId="ListParagraph">
    <w:name w:val="List Paragraph"/>
    <w:basedOn w:val="Normal"/>
    <w:uiPriority w:val="34"/>
    <w:qFormat/>
    <w:rsid w:val="00DA286C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DA28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cehercod</dc:creator>
  <cp:lastModifiedBy>cehercod</cp:lastModifiedBy>
  <cp:revision>3</cp:revision>
  <cp:lastPrinted>2013-04-22T14:50:00Z</cp:lastPrinted>
  <dcterms:created xsi:type="dcterms:W3CDTF">2013-04-15T13:17:00Z</dcterms:created>
  <dcterms:modified xsi:type="dcterms:W3CDTF">2013-04-22T14:51:00Z</dcterms:modified>
</cp:coreProperties>
</file>