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B" w:rsidRPr="003704DE" w:rsidRDefault="008C5A7B" w:rsidP="00464103">
      <w:pPr>
        <w:jc w:val="center"/>
        <w:rPr>
          <w:rFonts w:ascii="Arial" w:hAnsi="Arial"/>
          <w:b/>
          <w:lang w:val="en-US"/>
        </w:rPr>
      </w:pPr>
      <w:r w:rsidRPr="003704DE">
        <w:rPr>
          <w:rFonts w:ascii="Arial" w:hAnsi="Arial"/>
          <w:b/>
          <w:lang w:val="en-US"/>
        </w:rPr>
        <w:t>Supplementary File</w:t>
      </w:r>
      <w:r>
        <w:rPr>
          <w:rFonts w:ascii="Arial" w:hAnsi="Arial"/>
          <w:b/>
          <w:lang w:val="en-US"/>
        </w:rPr>
        <w:t xml:space="preserve"> 3</w:t>
      </w:r>
    </w:p>
    <w:p w:rsidR="008C5A7B" w:rsidRPr="003704DE" w:rsidRDefault="008C5A7B" w:rsidP="00464103">
      <w:pPr>
        <w:spacing w:line="480" w:lineRule="auto"/>
        <w:jc w:val="center"/>
        <w:rPr>
          <w:rFonts w:ascii="Arial" w:hAnsi="Arial"/>
          <w:b/>
          <w:sz w:val="22"/>
          <w:lang w:val="en-US"/>
        </w:rPr>
      </w:pPr>
    </w:p>
    <w:p w:rsidR="008C5A7B" w:rsidRPr="00A019AB" w:rsidRDefault="008C5A7B" w:rsidP="00550199">
      <w:pPr>
        <w:spacing w:line="48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Equity in</w:t>
      </w:r>
      <w:r w:rsidRPr="00A019AB">
        <w:rPr>
          <w:rFonts w:ascii="Calibri" w:hAnsi="Calibri" w:cs="Calibri"/>
          <w:b/>
          <w:sz w:val="28"/>
          <w:szCs w:val="28"/>
          <w:lang w:val="en-GB"/>
        </w:rPr>
        <w:t xml:space="preserve"> access to health care among asylum seekers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in Germany: e</w:t>
      </w:r>
      <w:r w:rsidRPr="00A019AB">
        <w:rPr>
          <w:rFonts w:ascii="Calibri" w:hAnsi="Calibri" w:cs="Calibri"/>
          <w:b/>
          <w:sz w:val="28"/>
          <w:szCs w:val="28"/>
          <w:lang w:val="en-GB"/>
        </w:rPr>
        <w:t xml:space="preserve">vidence from an exploratory 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population-based </w:t>
      </w:r>
      <w:r w:rsidRPr="00A019AB">
        <w:rPr>
          <w:rFonts w:ascii="Calibri" w:hAnsi="Calibri" w:cs="Calibri"/>
          <w:b/>
          <w:sz w:val="28"/>
          <w:szCs w:val="28"/>
          <w:lang w:val="en-GB"/>
        </w:rPr>
        <w:t>cross-sectional study</w:t>
      </w:r>
    </w:p>
    <w:p w:rsidR="008C5A7B" w:rsidRPr="00550199" w:rsidRDefault="008C5A7B" w:rsidP="00464103">
      <w:pPr>
        <w:spacing w:line="480" w:lineRule="auto"/>
        <w:jc w:val="center"/>
        <w:rPr>
          <w:rFonts w:ascii="Arial" w:hAnsi="Arial"/>
          <w:b/>
          <w:sz w:val="22"/>
          <w:lang w:val="en-GB"/>
        </w:rPr>
      </w:pPr>
    </w:p>
    <w:p w:rsidR="008C5A7B" w:rsidRPr="00550199" w:rsidRDefault="008C5A7B" w:rsidP="00464103">
      <w:pPr>
        <w:spacing w:line="480" w:lineRule="auto"/>
        <w:jc w:val="center"/>
        <w:rPr>
          <w:rFonts w:ascii="Arial" w:hAnsi="Arial"/>
          <w:b/>
          <w:sz w:val="22"/>
          <w:lang w:val="en-US"/>
        </w:rPr>
      </w:pPr>
      <w:r w:rsidRPr="00550199">
        <w:rPr>
          <w:rFonts w:ascii="Arial" w:hAnsi="Arial"/>
          <w:b/>
          <w:sz w:val="22"/>
          <w:lang w:val="en-US"/>
        </w:rPr>
        <w:t>Kayvan Bozorgmehr, Christine Schneider, Stefanie Joos</w:t>
      </w:r>
    </w:p>
    <w:p w:rsidR="008C5A7B" w:rsidRPr="00550199" w:rsidRDefault="008C5A7B" w:rsidP="00464103">
      <w:pPr>
        <w:rPr>
          <w:rFonts w:ascii="Arial" w:hAnsi="Arial"/>
          <w:b/>
          <w:sz w:val="22"/>
          <w:lang w:val="en-US"/>
        </w:rPr>
      </w:pPr>
      <w:r w:rsidRPr="00550199">
        <w:rPr>
          <w:rFonts w:ascii="Arial" w:hAnsi="Arial"/>
          <w:b/>
          <w:sz w:val="22"/>
          <w:lang w:val="en-US"/>
        </w:rPr>
        <w:t>Content:</w:t>
      </w:r>
    </w:p>
    <w:p w:rsidR="008C5A7B" w:rsidRPr="00550199" w:rsidRDefault="008C5A7B" w:rsidP="00464103">
      <w:pPr>
        <w:rPr>
          <w:rFonts w:ascii="Arial" w:hAnsi="Arial"/>
          <w:b/>
          <w:sz w:val="22"/>
          <w:lang w:val="en-US"/>
        </w:rPr>
      </w:pPr>
    </w:p>
    <w:p w:rsidR="008C5A7B" w:rsidRPr="00550199" w:rsidRDefault="008C5A7B" w:rsidP="00464103">
      <w:pPr>
        <w:spacing w:line="360" w:lineRule="auto"/>
        <w:rPr>
          <w:rFonts w:ascii="Arial" w:hAnsi="Arial"/>
          <w:b/>
          <w:sz w:val="22"/>
          <w:lang w:val="en-US"/>
        </w:rPr>
      </w:pPr>
      <w:r w:rsidRPr="00550199">
        <w:rPr>
          <w:rFonts w:ascii="Arial" w:hAnsi="Arial"/>
          <w:b/>
          <w:sz w:val="22"/>
          <w:lang w:val="en-US"/>
        </w:rPr>
        <w:t>Supplementary results</w:t>
      </w:r>
    </w:p>
    <w:p w:rsidR="008C5A7B" w:rsidRPr="003704DE" w:rsidRDefault="008C5A7B" w:rsidP="00464103">
      <w:pPr>
        <w:spacing w:line="360" w:lineRule="auto"/>
        <w:ind w:left="70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Table S.1</w:t>
      </w:r>
      <w:r w:rsidRPr="003704DE">
        <w:rPr>
          <w:rFonts w:ascii="Arial" w:hAnsi="Arial"/>
          <w:sz w:val="22"/>
          <w:lang w:val="en-US"/>
        </w:rPr>
        <w:t>: Description of participation and non-response by county</w:t>
      </w:r>
    </w:p>
    <w:p w:rsidR="008C5A7B" w:rsidRPr="003704DE" w:rsidRDefault="008C5A7B" w:rsidP="00464103">
      <w:pPr>
        <w:spacing w:line="360" w:lineRule="auto"/>
        <w:ind w:left="70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Table S.2</w:t>
      </w:r>
      <w:r w:rsidRPr="003704DE">
        <w:rPr>
          <w:rFonts w:ascii="Arial" w:hAnsi="Arial"/>
          <w:sz w:val="22"/>
          <w:lang w:val="en-US"/>
        </w:rPr>
        <w:t>: Reasons for Non-Response</w:t>
      </w:r>
    </w:p>
    <w:p w:rsidR="008C5A7B" w:rsidRPr="003704DE" w:rsidRDefault="008C5A7B" w:rsidP="00464103">
      <w:pPr>
        <w:spacing w:line="360" w:lineRule="auto"/>
        <w:ind w:left="70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Table S.3</w:t>
      </w:r>
      <w:r w:rsidRPr="003704DE">
        <w:rPr>
          <w:rFonts w:ascii="Arial" w:hAnsi="Arial"/>
          <w:sz w:val="22"/>
          <w:lang w:val="en-US"/>
        </w:rPr>
        <w:t>: Comparison of participating asylum seekers and non-responders</w:t>
      </w:r>
    </w:p>
    <w:p w:rsidR="008C5A7B" w:rsidRPr="00550199" w:rsidRDefault="008C5A7B">
      <w:pPr>
        <w:rPr>
          <w:lang w:val="en-US"/>
        </w:rPr>
      </w:pPr>
      <w:r w:rsidRPr="00550199">
        <w:rPr>
          <w:lang w:val="en-US"/>
        </w:rPr>
        <w:br w:type="page"/>
      </w:r>
    </w:p>
    <w:p w:rsidR="008C5A7B" w:rsidRPr="00646FA0" w:rsidRDefault="008C5A7B" w:rsidP="00464103">
      <w:pPr>
        <w:spacing w:line="360" w:lineRule="auto"/>
        <w:jc w:val="both"/>
        <w:rPr>
          <w:rFonts w:ascii="Arial" w:hAnsi="Arial"/>
          <w:b/>
          <w:sz w:val="22"/>
          <w:lang w:val="en-US"/>
        </w:rPr>
      </w:pPr>
      <w:r w:rsidRPr="00646FA0">
        <w:rPr>
          <w:rFonts w:ascii="Arial" w:hAnsi="Arial"/>
          <w:b/>
          <w:sz w:val="22"/>
          <w:lang w:val="en-US"/>
        </w:rPr>
        <w:t>Supplementary results</w:t>
      </w:r>
    </w:p>
    <w:p w:rsidR="008C5A7B" w:rsidRDefault="008C5A7B" w:rsidP="00464103">
      <w:pPr>
        <w:rPr>
          <w:rFonts w:ascii="Arial" w:hAnsi="Arial"/>
          <w:b/>
          <w:sz w:val="22"/>
          <w:lang w:val="en-US"/>
        </w:rPr>
      </w:pPr>
      <w:r w:rsidRPr="003704DE">
        <w:rPr>
          <w:rFonts w:ascii="Arial" w:hAnsi="Arial"/>
          <w:b/>
          <w:sz w:val="22"/>
          <w:lang w:val="en-US"/>
        </w:rPr>
        <w:t>Table S.1: Description of participation and non-response by county</w:t>
      </w:r>
    </w:p>
    <w:p w:rsidR="008C5A7B" w:rsidRDefault="008C5A7B" w:rsidP="00464103">
      <w:pPr>
        <w:rPr>
          <w:rFonts w:ascii="Arial" w:hAnsi="Arial"/>
          <w:b/>
          <w:sz w:val="22"/>
          <w:lang w:val="en-US"/>
        </w:rPr>
      </w:pPr>
    </w:p>
    <w:tbl>
      <w:tblPr>
        <w:tblW w:w="679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893"/>
        <w:gridCol w:w="1300"/>
        <w:gridCol w:w="1300"/>
        <w:gridCol w:w="1300"/>
      </w:tblGrid>
      <w:tr w:rsidR="008C5A7B" w:rsidRPr="00F32ABD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County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County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County 3</w:t>
            </w:r>
          </w:p>
        </w:tc>
      </w:tr>
      <w:tr w:rsidR="008C5A7B" w:rsidRPr="00F32ABD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Freq. (col%) of AS</w:t>
            </w:r>
          </w:p>
        </w:tc>
      </w:tr>
      <w:tr w:rsidR="008C5A7B" w:rsidRPr="00F32ABD">
        <w:trPr>
          <w:trHeight w:val="32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Registered (Total)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350 (100)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358 (100)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309 (100)</w:t>
            </w:r>
          </w:p>
        </w:tc>
      </w:tr>
      <w:tr w:rsidR="008C5A7B" w:rsidRPr="00F32ABD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005CEB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Direct refusal of participation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41 (11.7)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33 (9.2)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78 (25.2)</w:t>
            </w:r>
          </w:p>
        </w:tc>
      </w:tr>
      <w:tr w:rsidR="008C5A7B" w:rsidRPr="00F32ABD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005CEB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Non-response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79 (22.6)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146 (40.8)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 (26.2)</w:t>
            </w:r>
          </w:p>
        </w:tc>
      </w:tr>
      <w:tr w:rsidR="008C5A7B" w:rsidRPr="00F32ABD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Participation in survey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61 (17.4)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41 (11.5)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54 (17.5)</w:t>
            </w:r>
          </w:p>
        </w:tc>
      </w:tr>
      <w:tr w:rsidR="008C5A7B" w:rsidRPr="00F32ABD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Not contacted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169 (48.3)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138 (38.5)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F32ABD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32ABD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96 (31.1)</w:t>
            </w:r>
          </w:p>
        </w:tc>
      </w:tr>
    </w:tbl>
    <w:p w:rsidR="008C5A7B" w:rsidRPr="003704DE" w:rsidRDefault="008C5A7B" w:rsidP="00464103">
      <w:pPr>
        <w:rPr>
          <w:rFonts w:ascii="Arial" w:hAnsi="Arial"/>
          <w:sz w:val="18"/>
          <w:lang w:val="en-US"/>
        </w:rPr>
      </w:pPr>
      <w:r w:rsidRPr="003704DE">
        <w:rPr>
          <w:rFonts w:ascii="Arial" w:hAnsi="Arial"/>
          <w:sz w:val="18"/>
          <w:lang w:val="en-US"/>
        </w:rPr>
        <w:t xml:space="preserve">Figures are absolute frequencies and column percents of asylum seekers. </w:t>
      </w:r>
      <w:r w:rsidRPr="003704DE">
        <w:rPr>
          <w:rFonts w:ascii="Arial" w:hAnsi="Arial"/>
          <w:sz w:val="18"/>
          <w:vertAlign w:val="superscript"/>
          <w:lang w:val="en-US"/>
        </w:rPr>
        <w:t xml:space="preserve">a </w:t>
      </w:r>
      <w:r w:rsidRPr="003704DE">
        <w:rPr>
          <w:rFonts w:ascii="Arial" w:hAnsi="Arial"/>
          <w:sz w:val="18"/>
          <w:lang w:val="en-US"/>
        </w:rPr>
        <w:t xml:space="preserve">Reasons for refusal are listed in table S.6. </w:t>
      </w:r>
      <w:r w:rsidRPr="003704DE">
        <w:rPr>
          <w:rFonts w:ascii="Arial" w:hAnsi="Arial"/>
          <w:sz w:val="18"/>
          <w:vertAlign w:val="superscript"/>
          <w:lang w:val="en-US"/>
        </w:rPr>
        <w:t xml:space="preserve">b </w:t>
      </w:r>
      <w:r w:rsidRPr="003704DE">
        <w:rPr>
          <w:rFonts w:ascii="Arial" w:hAnsi="Arial"/>
          <w:sz w:val="18"/>
          <w:lang w:val="en-US"/>
        </w:rPr>
        <w:t>Asylum seekers who never sent back the questionnaire without specifying reasons.</w:t>
      </w:r>
    </w:p>
    <w:p w:rsidR="008C5A7B" w:rsidRPr="00550199" w:rsidRDefault="008C5A7B" w:rsidP="00464103">
      <w:pPr>
        <w:rPr>
          <w:lang w:val="en-US"/>
        </w:rPr>
      </w:pPr>
    </w:p>
    <w:p w:rsidR="008C5A7B" w:rsidRPr="003704DE" w:rsidRDefault="008C5A7B" w:rsidP="00464103">
      <w:pPr>
        <w:rPr>
          <w:rFonts w:ascii="Arial" w:hAnsi="Arial"/>
          <w:b/>
          <w:sz w:val="22"/>
          <w:lang w:val="en-US"/>
        </w:rPr>
      </w:pPr>
      <w:r w:rsidRPr="003704DE">
        <w:rPr>
          <w:rFonts w:ascii="Arial" w:hAnsi="Arial"/>
          <w:b/>
          <w:sz w:val="22"/>
          <w:lang w:val="en-US"/>
        </w:rPr>
        <w:t>Table S.</w:t>
      </w:r>
      <w:r>
        <w:rPr>
          <w:rFonts w:ascii="Arial" w:hAnsi="Arial"/>
          <w:b/>
          <w:sz w:val="22"/>
          <w:lang w:val="en-US"/>
        </w:rPr>
        <w:t>2: Reasons for refusal</w:t>
      </w:r>
      <w:bookmarkStart w:id="0" w:name="_GoBack"/>
      <w:bookmarkEnd w:id="0"/>
    </w:p>
    <w:p w:rsidR="008C5A7B" w:rsidRPr="003704DE" w:rsidRDefault="008C5A7B" w:rsidP="00464103">
      <w:pPr>
        <w:rPr>
          <w:rFonts w:ascii="Arial" w:hAnsi="Arial"/>
          <w:b/>
          <w:lang w:val="en-US"/>
        </w:rPr>
      </w:pPr>
    </w:p>
    <w:tbl>
      <w:tblPr>
        <w:tblW w:w="354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240"/>
        <w:gridCol w:w="1300"/>
      </w:tblGrid>
      <w:tr w:rsidR="008C5A7B" w:rsidRPr="003704DE">
        <w:trPr>
          <w:trHeight w:val="300"/>
        </w:trPr>
        <w:tc>
          <w:tcPr>
            <w:tcW w:w="2240" w:type="dxa"/>
            <w:tcBorders>
              <w:top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8C5A7B" w:rsidRPr="003704DE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Freq. (col%)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C5A7B" w:rsidRPr="003704DE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Reason of Non-Response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Language barriers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68 (44.4)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 interest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 (22.9)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Other reason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 (15)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Reason not specified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 (10.5)</w:t>
            </w:r>
          </w:p>
        </w:tc>
      </w:tr>
      <w:tr w:rsidR="008C5A7B" w:rsidRPr="003704DE">
        <w:trPr>
          <w:trHeight w:val="30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 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11 (7.2)</w:t>
            </w:r>
          </w:p>
        </w:tc>
      </w:tr>
      <w:tr w:rsidR="008C5A7B" w:rsidRPr="003704DE">
        <w:trPr>
          <w:trHeight w:val="320"/>
        </w:trPr>
        <w:tc>
          <w:tcPr>
            <w:tcW w:w="2240" w:type="dxa"/>
            <w:tcBorders>
              <w:top w:val="nil"/>
              <w:bottom w:val="single" w:sz="8" w:space="0" w:color="auto"/>
              <w:right w:val="nil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8C5A7B" w:rsidRPr="003704DE" w:rsidRDefault="008C5A7B" w:rsidP="00124D6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3704D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153 (100)</w:t>
            </w:r>
          </w:p>
        </w:tc>
      </w:tr>
    </w:tbl>
    <w:p w:rsidR="008C5A7B" w:rsidRDefault="008C5A7B" w:rsidP="00464103">
      <w:pPr>
        <w:rPr>
          <w:rFonts w:ascii="Arial" w:hAnsi="Arial"/>
          <w:b/>
        </w:rPr>
      </w:pPr>
    </w:p>
    <w:p w:rsidR="008C5A7B" w:rsidRDefault="008C5A7B" w:rsidP="00464103">
      <w:pPr>
        <w:rPr>
          <w:rFonts w:ascii="Arial" w:hAnsi="Arial"/>
          <w:b/>
        </w:rPr>
      </w:pPr>
    </w:p>
    <w:p w:rsidR="008C5A7B" w:rsidRPr="003704DE" w:rsidRDefault="008C5A7B" w:rsidP="00464103">
      <w:pPr>
        <w:rPr>
          <w:rFonts w:ascii="Arial" w:hAnsi="Arial"/>
          <w:b/>
          <w:sz w:val="22"/>
          <w:lang w:val="en-US"/>
        </w:rPr>
      </w:pPr>
      <w:r w:rsidRPr="003704DE">
        <w:rPr>
          <w:rFonts w:ascii="Arial" w:hAnsi="Arial"/>
          <w:b/>
          <w:sz w:val="22"/>
          <w:lang w:val="en-US"/>
        </w:rPr>
        <w:t>Table S.</w:t>
      </w:r>
      <w:r>
        <w:rPr>
          <w:rFonts w:ascii="Arial" w:hAnsi="Arial"/>
          <w:b/>
          <w:sz w:val="22"/>
          <w:lang w:val="en-US"/>
        </w:rPr>
        <w:t>3</w:t>
      </w:r>
      <w:r w:rsidRPr="003704DE">
        <w:rPr>
          <w:rFonts w:ascii="Arial" w:hAnsi="Arial"/>
          <w:b/>
          <w:sz w:val="22"/>
          <w:lang w:val="en-US"/>
        </w:rPr>
        <w:t>: Comparison of participating asylum seekers and non-responders</w:t>
      </w:r>
    </w:p>
    <w:p w:rsidR="008C5A7B" w:rsidRPr="003704DE" w:rsidRDefault="008C5A7B" w:rsidP="00464103">
      <w:pPr>
        <w:rPr>
          <w:rFonts w:ascii="Arial" w:hAnsi="Arial"/>
          <w:b/>
          <w:lang w:val="en-US"/>
        </w:rPr>
      </w:pPr>
    </w:p>
    <w:tbl>
      <w:tblPr>
        <w:tblW w:w="7978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33"/>
        <w:gridCol w:w="1477"/>
        <w:gridCol w:w="1300"/>
        <w:gridCol w:w="1300"/>
        <w:gridCol w:w="1168"/>
        <w:gridCol w:w="1300"/>
      </w:tblGrid>
      <w:tr w:rsidR="008C5A7B" w:rsidRPr="008705D4">
        <w:trPr>
          <w:trHeight w:val="30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Responder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Non-Responder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Chi2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8C5A7B" w:rsidRPr="008705D4">
        <w:trPr>
          <w:trHeight w:val="32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Freq. (col%)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101 (64.7)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108 (70.6)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0.542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 (22.4)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 (28.8)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Not specified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20 (12.8)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vMerge w:val="restart"/>
            <w:tcBorders>
              <w:top w:val="nil"/>
              <w:bottom w:val="single" w:sz="4" w:space="0" w:color="000000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Place of residence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County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61 (39.1)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42 (27.5)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0.0128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County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41 (26.3)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33 (21.6)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County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54 (34.6)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78 (51)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2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156 (100)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153 (100)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vMerge w:val="restart"/>
            <w:tcBorders>
              <w:top w:val="nil"/>
              <w:bottom w:val="single" w:sz="4" w:space="0" w:color="000000"/>
              <w:right w:val="nil"/>
            </w:tcBorders>
            <w:noWrap/>
            <w:vAlign w:val="center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Arabic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 (9.6)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 (3.3)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0.004</w:t>
            </w: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33 (21.2)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28 (18.3)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48 (30.8)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 (5.9)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 (3.2)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Persian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24 (15.4)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 (3.3)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Russian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 (5.1)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 (1.3)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Serbian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 (14.7)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 (8.5)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91(59.5)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C5A7B" w:rsidRPr="008705D4">
        <w:trPr>
          <w:trHeight w:val="300"/>
        </w:trPr>
        <w:tc>
          <w:tcPr>
            <w:tcW w:w="143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5A7B" w:rsidRPr="008705D4" w:rsidRDefault="008C5A7B" w:rsidP="00124D6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156 (100)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153 (100)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C5A7B" w:rsidRPr="008705D4" w:rsidRDefault="008C5A7B" w:rsidP="00124D64">
            <w:pPr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8705D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8C5A7B" w:rsidRDefault="008C5A7B"/>
    <w:sectPr w:rsidR="008C5A7B" w:rsidSect="0046410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03"/>
    <w:rsid w:val="00005CEB"/>
    <w:rsid w:val="00070F69"/>
    <w:rsid w:val="000B3427"/>
    <w:rsid w:val="00124D64"/>
    <w:rsid w:val="00267240"/>
    <w:rsid w:val="003704DE"/>
    <w:rsid w:val="00464103"/>
    <w:rsid w:val="00550199"/>
    <w:rsid w:val="005B1F34"/>
    <w:rsid w:val="005C3591"/>
    <w:rsid w:val="00646FA0"/>
    <w:rsid w:val="0067313A"/>
    <w:rsid w:val="00696F06"/>
    <w:rsid w:val="008705D4"/>
    <w:rsid w:val="008C5A7B"/>
    <w:rsid w:val="008E43CF"/>
    <w:rsid w:val="00A019AB"/>
    <w:rsid w:val="00E72B3E"/>
    <w:rsid w:val="00F32ABD"/>
    <w:rsid w:val="00F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06"/>
    <w:rPr>
      <w:rFonts w:ascii="Lucida Grande" w:eastAsia="MS Minngs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264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3</dc:title>
  <dc:subject/>
  <dc:creator>Christine Schneider</dc:creator>
  <cp:keywords/>
  <dc:description/>
  <cp:lastModifiedBy>Kayvan Bozorgmehr</cp:lastModifiedBy>
  <cp:revision>2</cp:revision>
  <dcterms:created xsi:type="dcterms:W3CDTF">2015-09-14T21:02:00Z</dcterms:created>
  <dcterms:modified xsi:type="dcterms:W3CDTF">2015-09-14T21:02:00Z</dcterms:modified>
</cp:coreProperties>
</file>