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387E7" w14:textId="19F672D3" w:rsidR="003E1804" w:rsidRPr="007B76DE" w:rsidRDefault="009D32BF" w:rsidP="003E1804">
      <w:pPr>
        <w:rPr>
          <w:b/>
          <w:lang w:val="en-US"/>
        </w:rPr>
      </w:pPr>
      <w:r>
        <w:rPr>
          <w:b/>
          <w:lang w:val="en-US"/>
        </w:rPr>
        <w:t>ADDITIONAL FILE 2</w:t>
      </w:r>
    </w:p>
    <w:p w14:paraId="37B1890D" w14:textId="77777777" w:rsidR="003E1804" w:rsidRPr="007B76DE" w:rsidRDefault="003E1804" w:rsidP="003E1804">
      <w:pPr>
        <w:rPr>
          <w:lang w:val="en-US"/>
        </w:rPr>
      </w:pPr>
    </w:p>
    <w:p w14:paraId="30E39349" w14:textId="453D5DD7" w:rsidR="00183244" w:rsidRPr="00F57DB8" w:rsidRDefault="00A17C26" w:rsidP="00183244">
      <w:pPr>
        <w:spacing w:line="480" w:lineRule="auto"/>
        <w:jc w:val="both"/>
        <w:rPr>
          <w:rFonts w:cs="Arial"/>
          <w:b/>
          <w:sz w:val="24"/>
          <w:lang w:val="en-US"/>
        </w:rPr>
      </w:pPr>
      <w:r w:rsidRPr="00A17C26">
        <w:rPr>
          <w:rFonts w:cs="Arial"/>
          <w:b/>
          <w:szCs w:val="20"/>
          <w:lang w:val="en-US"/>
        </w:rPr>
        <w:t>Characterization of cystic fibrosis airway epithelial cell cultures at the air-liquid interface obtained by non-invasive nasal cytology brush sampling</w:t>
      </w:r>
    </w:p>
    <w:p w14:paraId="7E0E826F" w14:textId="1102DD95" w:rsidR="00DE1880" w:rsidRDefault="00DE1880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Aline </w:t>
      </w:r>
      <w:proofErr w:type="spellStart"/>
      <w:r>
        <w:rPr>
          <w:rFonts w:cs="Arial"/>
          <w:szCs w:val="20"/>
          <w:lang w:val="en-US"/>
        </w:rPr>
        <w:t>Schögler</w:t>
      </w:r>
      <w:proofErr w:type="spellEnd"/>
      <w:r>
        <w:rPr>
          <w:rFonts w:cs="Arial"/>
          <w:szCs w:val="20"/>
          <w:lang w:val="en-US"/>
        </w:rPr>
        <w:t xml:space="preserve">, Fabian Blank, </w:t>
      </w:r>
      <w:r w:rsidR="006B4A5D">
        <w:rPr>
          <w:rFonts w:cs="Arial"/>
          <w:szCs w:val="20"/>
          <w:lang w:val="en-US"/>
        </w:rPr>
        <w:t xml:space="preserve">Melanie </w:t>
      </w:r>
      <w:proofErr w:type="spellStart"/>
      <w:r w:rsidR="006B4A5D">
        <w:rPr>
          <w:rFonts w:cs="Arial"/>
          <w:szCs w:val="20"/>
          <w:lang w:val="en-US"/>
        </w:rPr>
        <w:t>Brügger</w:t>
      </w:r>
      <w:proofErr w:type="spellEnd"/>
      <w:r w:rsidR="006B4A5D">
        <w:rPr>
          <w:rFonts w:cs="Arial"/>
          <w:szCs w:val="20"/>
          <w:lang w:val="en-US"/>
        </w:rPr>
        <w:t xml:space="preserve">, </w:t>
      </w:r>
      <w:proofErr w:type="spellStart"/>
      <w:r>
        <w:rPr>
          <w:rFonts w:cs="Arial"/>
          <w:szCs w:val="20"/>
          <w:lang w:val="en-US"/>
        </w:rPr>
        <w:t>Seraina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Beyeler</w:t>
      </w:r>
      <w:proofErr w:type="spellEnd"/>
      <w:r>
        <w:rPr>
          <w:rFonts w:cs="Arial"/>
          <w:szCs w:val="20"/>
          <w:lang w:val="en-US"/>
        </w:rPr>
        <w:t xml:space="preserve">, Stefan A. </w:t>
      </w:r>
      <w:proofErr w:type="spellStart"/>
      <w:r>
        <w:rPr>
          <w:rFonts w:cs="Arial"/>
          <w:szCs w:val="20"/>
          <w:lang w:val="en-US"/>
        </w:rPr>
        <w:t>Tschanz</w:t>
      </w:r>
      <w:proofErr w:type="spellEnd"/>
      <w:r>
        <w:rPr>
          <w:rFonts w:cs="Arial"/>
          <w:szCs w:val="20"/>
          <w:lang w:val="en-US"/>
        </w:rPr>
        <w:t xml:space="preserve">, Nicolas </w:t>
      </w:r>
      <w:proofErr w:type="spellStart"/>
      <w:r>
        <w:rPr>
          <w:rFonts w:cs="Arial"/>
          <w:szCs w:val="20"/>
          <w:lang w:val="en-US"/>
        </w:rPr>
        <w:t>Regamey</w:t>
      </w:r>
      <w:proofErr w:type="spellEnd"/>
      <w:r>
        <w:rPr>
          <w:rFonts w:cs="Arial"/>
          <w:szCs w:val="20"/>
          <w:lang w:val="en-US"/>
        </w:rPr>
        <w:t xml:space="preserve">, Carmen </w:t>
      </w:r>
      <w:proofErr w:type="spellStart"/>
      <w:r>
        <w:rPr>
          <w:rFonts w:cs="Arial"/>
          <w:szCs w:val="20"/>
          <w:lang w:val="en-US"/>
        </w:rPr>
        <w:t>Casaulta</w:t>
      </w:r>
      <w:proofErr w:type="spellEnd"/>
      <w:r>
        <w:rPr>
          <w:rFonts w:cs="Arial"/>
          <w:szCs w:val="20"/>
          <w:lang w:val="en-US"/>
        </w:rPr>
        <w:t xml:space="preserve">, Thomas </w:t>
      </w:r>
      <w:proofErr w:type="spellStart"/>
      <w:r>
        <w:rPr>
          <w:rFonts w:cs="Arial"/>
          <w:szCs w:val="20"/>
          <w:lang w:val="en-US"/>
        </w:rPr>
        <w:t>Geiser</w:t>
      </w:r>
      <w:proofErr w:type="spellEnd"/>
      <w:r>
        <w:rPr>
          <w:rFonts w:cs="Arial"/>
          <w:szCs w:val="20"/>
          <w:lang w:val="en-US"/>
        </w:rPr>
        <w:t>, and Marco P. Alves</w:t>
      </w:r>
    </w:p>
    <w:p w14:paraId="74FEFD89" w14:textId="43C44CDF" w:rsidR="00632C04" w:rsidRDefault="00632C04">
      <w:pPr>
        <w:rPr>
          <w:b/>
          <w:lang w:val="en-US"/>
        </w:rPr>
      </w:pPr>
    </w:p>
    <w:p w14:paraId="2803CB7D" w14:textId="1E9FC379" w:rsidR="00B458D5" w:rsidRDefault="00B458D5" w:rsidP="00B458D5">
      <w:pPr>
        <w:rPr>
          <w:b/>
          <w:lang w:val="en-US"/>
        </w:rPr>
      </w:pPr>
    </w:p>
    <w:p w14:paraId="721AC2FC" w14:textId="77777777" w:rsidR="009D32BF" w:rsidRPr="00FE6E6A" w:rsidRDefault="009D32BF" w:rsidP="00B458D5">
      <w:pPr>
        <w:rPr>
          <w:b/>
          <w:lang w:val="en-US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437"/>
      </w:tblGrid>
      <w:tr w:rsidR="006B4A5D" w:rsidRPr="00FC7967" w14:paraId="6CA22DCB" w14:textId="77777777" w:rsidTr="006B4A5D">
        <w:trPr>
          <w:trHeight w:val="246"/>
        </w:trPr>
        <w:tc>
          <w:tcPr>
            <w:tcW w:w="4507" w:type="dxa"/>
          </w:tcPr>
          <w:p w14:paraId="531F7F93" w14:textId="1C9C9463" w:rsidR="00FC7967" w:rsidRPr="00FC7967" w:rsidRDefault="00FC7967" w:rsidP="00661EB6">
            <w:pPr>
              <w:tabs>
                <w:tab w:val="left" w:pos="7797"/>
              </w:tabs>
              <w:jc w:val="both"/>
              <w:rPr>
                <w:b/>
                <w:noProof/>
                <w:sz w:val="28"/>
                <w:szCs w:val="28"/>
                <w:lang w:val="fr-FR" w:eastAsia="fr-FR"/>
              </w:rPr>
            </w:pPr>
            <w:r w:rsidRPr="00FC7967">
              <w:rPr>
                <w:b/>
                <w:noProof/>
                <w:sz w:val="28"/>
                <w:szCs w:val="28"/>
                <w:lang w:val="fr-FR" w:eastAsia="fr-FR"/>
              </w:rPr>
              <w:t>A</w:t>
            </w:r>
          </w:p>
        </w:tc>
        <w:tc>
          <w:tcPr>
            <w:tcW w:w="4437" w:type="dxa"/>
          </w:tcPr>
          <w:p w14:paraId="7A6E182B" w14:textId="3DF5675E" w:rsidR="00FC7967" w:rsidRPr="00FC7967" w:rsidRDefault="00FC7967" w:rsidP="00661EB6">
            <w:pPr>
              <w:tabs>
                <w:tab w:val="left" w:pos="7797"/>
              </w:tabs>
              <w:jc w:val="both"/>
              <w:rPr>
                <w:b/>
                <w:noProof/>
                <w:sz w:val="28"/>
                <w:szCs w:val="28"/>
                <w:lang w:val="fr-FR" w:eastAsia="fr-FR"/>
              </w:rPr>
            </w:pPr>
            <w:r w:rsidRPr="00FC7967">
              <w:rPr>
                <w:b/>
                <w:noProof/>
                <w:sz w:val="28"/>
                <w:szCs w:val="28"/>
                <w:lang w:val="fr-FR" w:eastAsia="fr-FR"/>
              </w:rPr>
              <w:t>B</w:t>
            </w:r>
          </w:p>
        </w:tc>
      </w:tr>
      <w:tr w:rsidR="006B4A5D" w14:paraId="76060862" w14:textId="77777777" w:rsidTr="006B4A5D">
        <w:trPr>
          <w:trHeight w:val="3404"/>
        </w:trPr>
        <w:tc>
          <w:tcPr>
            <w:tcW w:w="4507" w:type="dxa"/>
          </w:tcPr>
          <w:p w14:paraId="220E9941" w14:textId="4B255D64" w:rsidR="006B4A5D" w:rsidRDefault="006B4A5D" w:rsidP="00661EB6">
            <w:pPr>
              <w:tabs>
                <w:tab w:val="left" w:pos="7797"/>
              </w:tabs>
              <w:jc w:val="both"/>
              <w:rPr>
                <w:rFonts w:cs="Arial"/>
                <w:b/>
                <w:noProof/>
                <w:lang w:val="en-US"/>
              </w:rPr>
            </w:pPr>
            <w:r>
              <w:rPr>
                <w:b/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737C9A98" wp14:editId="792D1AAF">
                  <wp:simplePos x="0" y="0"/>
                  <wp:positionH relativeFrom="column">
                    <wp:align>left</wp:align>
                  </wp:positionH>
                  <wp:positionV relativeFrom="paragraph">
                    <wp:posOffset>113030</wp:posOffset>
                  </wp:positionV>
                  <wp:extent cx="2581200" cy="1936800"/>
                  <wp:effectExtent l="0" t="0" r="1016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_50.avi" descr="movie::/Users/Marco/Desktop/2017 CF ALI cultures/Data/03_50.avi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00" cy="19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37" w:type="dxa"/>
          </w:tcPr>
          <w:p w14:paraId="251A1E38" w14:textId="30EDEF99" w:rsidR="006B4A5D" w:rsidRDefault="006B4A5D" w:rsidP="00661EB6">
            <w:pPr>
              <w:tabs>
                <w:tab w:val="left" w:pos="7797"/>
              </w:tabs>
              <w:jc w:val="both"/>
              <w:rPr>
                <w:rFonts w:cs="Arial"/>
                <w:b/>
                <w:noProof/>
                <w:lang w:val="en-US"/>
              </w:rPr>
            </w:pPr>
            <w:r>
              <w:rPr>
                <w:b/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330D7C27" wp14:editId="22750CC9">
                  <wp:simplePos x="0" y="0"/>
                  <wp:positionH relativeFrom="column">
                    <wp:align>left</wp:align>
                  </wp:positionH>
                  <wp:positionV relativeFrom="paragraph">
                    <wp:posOffset>114935</wp:posOffset>
                  </wp:positionV>
                  <wp:extent cx="2588400" cy="1940400"/>
                  <wp:effectExtent l="0" t="0" r="254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7-50.avi" descr="movie::/Users/Marco/Desktop/2017 CF ALI cultures/Data/07-50.av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00" cy="19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4A5D" w14:paraId="029C6DA9" w14:textId="77777777" w:rsidTr="006B4A5D">
        <w:trPr>
          <w:trHeight w:val="1420"/>
        </w:trPr>
        <w:tc>
          <w:tcPr>
            <w:tcW w:w="8944" w:type="dxa"/>
            <w:gridSpan w:val="2"/>
          </w:tcPr>
          <w:p w14:paraId="0F6A7879" w14:textId="3452DBA5" w:rsidR="006B4A5D" w:rsidRPr="00A17C26" w:rsidRDefault="006B4A5D" w:rsidP="006B4A5D">
            <w:pPr>
              <w:tabs>
                <w:tab w:val="left" w:pos="7797"/>
              </w:tabs>
              <w:spacing w:before="40" w:after="40"/>
              <w:jc w:val="both"/>
              <w:rPr>
                <w:b/>
                <w:noProof/>
                <w:sz w:val="20"/>
                <w:szCs w:val="20"/>
                <w:lang w:val="en-US" w:eastAsia="fr-FR"/>
              </w:rPr>
            </w:pPr>
            <w:r w:rsidRPr="00A17C26">
              <w:rPr>
                <w:b/>
                <w:bCs/>
                <w:sz w:val="20"/>
                <w:szCs w:val="20"/>
                <w:lang w:val="en-US"/>
              </w:rPr>
              <w:t xml:space="preserve">Recording of ciliary beat by differentiated </w:t>
            </w:r>
            <w:r w:rsidRPr="00A17C26">
              <w:rPr>
                <w:rFonts w:cs="Arial"/>
                <w:b/>
                <w:sz w:val="20"/>
                <w:szCs w:val="20"/>
                <w:lang w:val="en-US"/>
              </w:rPr>
              <w:t>cystic fibrosis cell cultures grown at the air-liquid interface</w:t>
            </w:r>
            <w:r w:rsidRPr="00A17C26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A17C26">
              <w:rPr>
                <w:sz w:val="20"/>
                <w:szCs w:val="20"/>
                <w:lang w:val="en-US"/>
              </w:rPr>
              <w:t xml:space="preserve"> </w:t>
            </w:r>
            <w:r w:rsidRPr="00A17C26">
              <w:rPr>
                <w:rFonts w:cs="Arial"/>
                <w:noProof/>
                <w:sz w:val="20"/>
                <w:szCs w:val="20"/>
                <w:lang w:val="en-US"/>
              </w:rPr>
              <w:t>Representative movies of ciliary beating and mucociliary transport of cell debris of well-differentiated cystic fibrosis nasal epithelial cell cultures (A, B). Image series of beating cilia were taken serially at 300 frames per second at a 40X magnification (as described in the main manucsript) and played at 50 frames per second.</w:t>
            </w:r>
          </w:p>
        </w:tc>
      </w:tr>
    </w:tbl>
    <w:p w14:paraId="1A2C2395" w14:textId="79B79277" w:rsidR="00B92AAC" w:rsidRDefault="00B92AAC" w:rsidP="00195624">
      <w:pPr>
        <w:tabs>
          <w:tab w:val="left" w:pos="7797"/>
        </w:tabs>
        <w:spacing w:after="120" w:line="480" w:lineRule="auto"/>
        <w:jc w:val="both"/>
        <w:rPr>
          <w:rFonts w:cs="Arial"/>
          <w:b/>
          <w:noProof/>
          <w:lang w:val="en-US"/>
        </w:rPr>
      </w:pPr>
    </w:p>
    <w:sectPr w:rsidR="00B92AAC" w:rsidSect="00BF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04"/>
    <w:rsid w:val="00012C55"/>
    <w:rsid w:val="0003351F"/>
    <w:rsid w:val="0005019F"/>
    <w:rsid w:val="00061DF8"/>
    <w:rsid w:val="000A5EC8"/>
    <w:rsid w:val="000E0716"/>
    <w:rsid w:val="00163573"/>
    <w:rsid w:val="00183244"/>
    <w:rsid w:val="00195624"/>
    <w:rsid w:val="001D5FB3"/>
    <w:rsid w:val="00257E4F"/>
    <w:rsid w:val="00280661"/>
    <w:rsid w:val="00294ADD"/>
    <w:rsid w:val="002C1A98"/>
    <w:rsid w:val="00313CEC"/>
    <w:rsid w:val="00382990"/>
    <w:rsid w:val="003E1804"/>
    <w:rsid w:val="003F7055"/>
    <w:rsid w:val="0041772A"/>
    <w:rsid w:val="004460DC"/>
    <w:rsid w:val="00462635"/>
    <w:rsid w:val="004A679A"/>
    <w:rsid w:val="004E3B62"/>
    <w:rsid w:val="005605A3"/>
    <w:rsid w:val="0059651C"/>
    <w:rsid w:val="005E319F"/>
    <w:rsid w:val="00632C04"/>
    <w:rsid w:val="00650885"/>
    <w:rsid w:val="00661EB6"/>
    <w:rsid w:val="00662A9D"/>
    <w:rsid w:val="006B2F01"/>
    <w:rsid w:val="006B4A5D"/>
    <w:rsid w:val="00751A68"/>
    <w:rsid w:val="0076399C"/>
    <w:rsid w:val="007972FD"/>
    <w:rsid w:val="007A3BF4"/>
    <w:rsid w:val="00802BC5"/>
    <w:rsid w:val="00821DF4"/>
    <w:rsid w:val="008A380B"/>
    <w:rsid w:val="009467E5"/>
    <w:rsid w:val="009846D1"/>
    <w:rsid w:val="009D32BF"/>
    <w:rsid w:val="009E2899"/>
    <w:rsid w:val="009E28C9"/>
    <w:rsid w:val="00A17C26"/>
    <w:rsid w:val="00B045B8"/>
    <w:rsid w:val="00B13FE7"/>
    <w:rsid w:val="00B458D5"/>
    <w:rsid w:val="00B84ADE"/>
    <w:rsid w:val="00B92AAC"/>
    <w:rsid w:val="00BE29FE"/>
    <w:rsid w:val="00BF67FA"/>
    <w:rsid w:val="00C56D8D"/>
    <w:rsid w:val="00C85CD1"/>
    <w:rsid w:val="00C910E4"/>
    <w:rsid w:val="00CB3AD3"/>
    <w:rsid w:val="00CC204E"/>
    <w:rsid w:val="00CF3F34"/>
    <w:rsid w:val="00CF50A3"/>
    <w:rsid w:val="00D3093A"/>
    <w:rsid w:val="00D318A9"/>
    <w:rsid w:val="00DB4AD7"/>
    <w:rsid w:val="00DE1880"/>
    <w:rsid w:val="00E251CA"/>
    <w:rsid w:val="00EA4FBD"/>
    <w:rsid w:val="00EC65BB"/>
    <w:rsid w:val="00F77B2C"/>
    <w:rsid w:val="00FC7967"/>
    <w:rsid w:val="00FD1677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08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1804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4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6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Inselspital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Schögler, Aline</dc:creator>
  <cp:lastModifiedBy>Marco Alves</cp:lastModifiedBy>
  <cp:revision>2</cp:revision>
  <dcterms:created xsi:type="dcterms:W3CDTF">2017-07-27T09:17:00Z</dcterms:created>
  <dcterms:modified xsi:type="dcterms:W3CDTF">2017-07-27T09:17:00Z</dcterms:modified>
</cp:coreProperties>
</file>