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DDD4" w14:textId="3F359D3D" w:rsidR="009B1C2A" w:rsidRPr="007D3FB6" w:rsidRDefault="00441A66" w:rsidP="007D3FB6">
      <w:pPr>
        <w:rPr>
          <w:rFonts w:ascii="Arial" w:hAnsi="Arial" w:cs="Arial"/>
        </w:rPr>
      </w:pPr>
      <w:r w:rsidRPr="00817F97">
        <w:rPr>
          <w:rFonts w:ascii="Arial" w:hAnsi="Arial" w:cs="Arial"/>
          <w:b/>
          <w:noProof/>
          <w:sz w:val="22"/>
          <w:szCs w:val="22"/>
        </w:rPr>
        <w:t>T</w:t>
      </w:r>
      <w:r w:rsidR="00635F3B">
        <w:rPr>
          <w:rFonts w:ascii="Arial" w:hAnsi="Arial" w:cs="Arial"/>
          <w:b/>
          <w:noProof/>
          <w:sz w:val="22"/>
          <w:szCs w:val="22"/>
        </w:rPr>
        <w:t>able S</w:t>
      </w:r>
      <w:r w:rsidR="009B1C2A" w:rsidRPr="00817F97">
        <w:rPr>
          <w:rFonts w:ascii="Arial" w:hAnsi="Arial" w:cs="Arial"/>
          <w:b/>
          <w:noProof/>
          <w:sz w:val="22"/>
          <w:szCs w:val="22"/>
        </w:rPr>
        <w:t>1.</w:t>
      </w:r>
      <w:r w:rsidR="00817F97" w:rsidRPr="00817F97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17F97" w:rsidRPr="00817F97">
        <w:rPr>
          <w:rFonts w:ascii="Arial" w:hAnsi="Arial" w:cs="Arial"/>
          <w:noProof/>
          <w:sz w:val="22"/>
          <w:szCs w:val="22"/>
        </w:rPr>
        <w:t>Radiological findings at exacerbation.</w:t>
      </w:r>
    </w:p>
    <w:p w14:paraId="278F9731" w14:textId="77777777" w:rsidR="00817F97" w:rsidRPr="00817F97" w:rsidRDefault="00817F97" w:rsidP="009B1C2A">
      <w:pPr>
        <w:jc w:val="both"/>
        <w:rPr>
          <w:rFonts w:ascii="Arial" w:hAnsi="Arial" w:cs="Arial"/>
          <w:bCs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411"/>
        <w:gridCol w:w="2569"/>
        <w:gridCol w:w="2785"/>
      </w:tblGrid>
      <w:tr w:rsidR="009B1C2A" w:rsidRPr="007C3A9B" w14:paraId="434C7730" w14:textId="77777777" w:rsidTr="009B1C2A">
        <w:trPr>
          <w:trHeight w:val="300"/>
        </w:trPr>
        <w:tc>
          <w:tcPr>
            <w:tcW w:w="1058" w:type="pct"/>
            <w:vAlign w:val="bottom"/>
          </w:tcPr>
          <w:p w14:paraId="5E94CE01" w14:textId="77777777" w:rsidR="009B1C2A" w:rsidRPr="007C3A9B" w:rsidRDefault="009B1C2A" w:rsidP="009B1C2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4" w:type="pct"/>
          </w:tcPr>
          <w:p w14:paraId="0DAFDADA" w14:textId="77777777" w:rsidR="009B1C2A" w:rsidRPr="007C3A9B" w:rsidRDefault="009B1C2A" w:rsidP="009B1C2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exacerbations (n=343)</w:t>
            </w:r>
          </w:p>
        </w:tc>
        <w:tc>
          <w:tcPr>
            <w:tcW w:w="1304" w:type="pct"/>
          </w:tcPr>
          <w:p w14:paraId="2E6B928C" w14:textId="77777777" w:rsidR="009B1C2A" w:rsidRPr="007C3A9B" w:rsidRDefault="009B1C2A" w:rsidP="009B1C2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Exacerbations without infiltrate (n=274)</w:t>
            </w:r>
          </w:p>
        </w:tc>
        <w:tc>
          <w:tcPr>
            <w:tcW w:w="1414" w:type="pct"/>
          </w:tcPr>
          <w:p w14:paraId="6FE1C4EC" w14:textId="77777777" w:rsidR="009B1C2A" w:rsidRPr="007C3A9B" w:rsidRDefault="009B1C2A" w:rsidP="009B1C2A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Exacerbations with infiltrate (n=69)</w:t>
            </w:r>
          </w:p>
        </w:tc>
      </w:tr>
      <w:tr w:rsidR="009B1C2A" w:rsidRPr="007C3A9B" w14:paraId="1E349134" w14:textId="77777777" w:rsidTr="009B1C2A">
        <w:trPr>
          <w:trHeight w:val="456"/>
        </w:trPr>
        <w:tc>
          <w:tcPr>
            <w:tcW w:w="1058" w:type="pct"/>
            <w:vAlign w:val="bottom"/>
          </w:tcPr>
          <w:p w14:paraId="6785442D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Pleural effusion</w:t>
            </w:r>
          </w:p>
        </w:tc>
        <w:tc>
          <w:tcPr>
            <w:tcW w:w="1224" w:type="pct"/>
          </w:tcPr>
          <w:p w14:paraId="7E956715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7 (2)</w:t>
            </w:r>
          </w:p>
        </w:tc>
        <w:tc>
          <w:tcPr>
            <w:tcW w:w="1304" w:type="pct"/>
          </w:tcPr>
          <w:p w14:paraId="44A090AE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5 (1.8)</w:t>
            </w:r>
          </w:p>
        </w:tc>
        <w:tc>
          <w:tcPr>
            <w:tcW w:w="1414" w:type="pct"/>
          </w:tcPr>
          <w:p w14:paraId="5EDB4D62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2 (2.9)</w:t>
            </w:r>
          </w:p>
        </w:tc>
      </w:tr>
      <w:tr w:rsidR="009B1C2A" w:rsidRPr="007C3A9B" w14:paraId="7443302F" w14:textId="77777777" w:rsidTr="009B1C2A">
        <w:trPr>
          <w:trHeight w:val="420"/>
        </w:trPr>
        <w:tc>
          <w:tcPr>
            <w:tcW w:w="1058" w:type="pct"/>
            <w:vAlign w:val="bottom"/>
          </w:tcPr>
          <w:p w14:paraId="61B3413E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Cardiomegaly</w:t>
            </w:r>
          </w:p>
        </w:tc>
        <w:tc>
          <w:tcPr>
            <w:tcW w:w="1224" w:type="pct"/>
          </w:tcPr>
          <w:p w14:paraId="34DAE10F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16 (4.7)*</w:t>
            </w:r>
          </w:p>
        </w:tc>
        <w:tc>
          <w:tcPr>
            <w:tcW w:w="1304" w:type="pct"/>
          </w:tcPr>
          <w:p w14:paraId="4BF8C7C0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12 (4.4)</w:t>
            </w:r>
          </w:p>
        </w:tc>
        <w:tc>
          <w:tcPr>
            <w:tcW w:w="1414" w:type="pct"/>
          </w:tcPr>
          <w:p w14:paraId="2213FFA5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5 (5.8)</w:t>
            </w:r>
          </w:p>
        </w:tc>
      </w:tr>
      <w:tr w:rsidR="009B1C2A" w:rsidRPr="007C3A9B" w14:paraId="03322CCE" w14:textId="77777777" w:rsidTr="009B1C2A">
        <w:trPr>
          <w:trHeight w:val="413"/>
        </w:trPr>
        <w:tc>
          <w:tcPr>
            <w:tcW w:w="1058" w:type="pct"/>
            <w:vAlign w:val="bottom"/>
          </w:tcPr>
          <w:p w14:paraId="509C73B5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Mass/nodule</w:t>
            </w:r>
          </w:p>
        </w:tc>
        <w:tc>
          <w:tcPr>
            <w:tcW w:w="1224" w:type="pct"/>
          </w:tcPr>
          <w:p w14:paraId="1D0FD1AE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 (0.3)</w:t>
            </w:r>
          </w:p>
        </w:tc>
        <w:tc>
          <w:tcPr>
            <w:tcW w:w="1304" w:type="pct"/>
          </w:tcPr>
          <w:p w14:paraId="02EBBB69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 (0.4)</w:t>
            </w:r>
          </w:p>
        </w:tc>
        <w:tc>
          <w:tcPr>
            <w:tcW w:w="1414" w:type="pct"/>
          </w:tcPr>
          <w:p w14:paraId="28814B4A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  <w:tr w:rsidR="009B1C2A" w:rsidRPr="007C3A9B" w14:paraId="405B10A3" w14:textId="77777777" w:rsidTr="009B1C2A">
        <w:trPr>
          <w:trHeight w:val="389"/>
        </w:trPr>
        <w:tc>
          <w:tcPr>
            <w:tcW w:w="1058" w:type="pct"/>
            <w:vAlign w:val="bottom"/>
          </w:tcPr>
          <w:p w14:paraId="36ED99ED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Pulmonary oedema</w:t>
            </w:r>
          </w:p>
        </w:tc>
        <w:tc>
          <w:tcPr>
            <w:tcW w:w="1224" w:type="pct"/>
          </w:tcPr>
          <w:p w14:paraId="5436F0B1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 (0.3)</w:t>
            </w:r>
          </w:p>
        </w:tc>
        <w:tc>
          <w:tcPr>
            <w:tcW w:w="1304" w:type="pct"/>
          </w:tcPr>
          <w:p w14:paraId="5ABC8DBE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1 (0.4)</w:t>
            </w:r>
          </w:p>
        </w:tc>
        <w:tc>
          <w:tcPr>
            <w:tcW w:w="1414" w:type="pct"/>
          </w:tcPr>
          <w:p w14:paraId="0E968AE4" w14:textId="77777777" w:rsidR="009B1C2A" w:rsidRPr="007C3A9B" w:rsidRDefault="009B1C2A" w:rsidP="009B1C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</w:tbl>
    <w:p w14:paraId="009A25D2" w14:textId="77777777" w:rsidR="009B1C2A" w:rsidRDefault="009B1C2A" w:rsidP="009B1C2A">
      <w:pPr>
        <w:jc w:val="both"/>
        <w:rPr>
          <w:rFonts w:ascii="Arial" w:hAnsi="Arial" w:cs="Arial"/>
          <w:bCs/>
          <w:noProof/>
          <w:sz w:val="20"/>
          <w:szCs w:val="20"/>
        </w:rPr>
      </w:pPr>
      <w:r w:rsidRPr="00441A66">
        <w:rPr>
          <w:rFonts w:ascii="Arial" w:hAnsi="Arial" w:cs="Arial"/>
          <w:bCs/>
          <w:noProof/>
          <w:sz w:val="20"/>
          <w:szCs w:val="20"/>
        </w:rPr>
        <w:t>*7 CXRs at exacerbation with reported cardiomegaly are from one individual subject.</w:t>
      </w:r>
    </w:p>
    <w:p w14:paraId="274606C1" w14:textId="77777777" w:rsidR="00441A66" w:rsidRPr="00441A66" w:rsidRDefault="00441A66" w:rsidP="009B1C2A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DC00AAD" w14:textId="7FC3DF40" w:rsidR="009B1C2A" w:rsidRPr="00441A66" w:rsidRDefault="00441A66" w:rsidP="00E5315F">
      <w:pPr>
        <w:jc w:val="both"/>
        <w:rPr>
          <w:rFonts w:ascii="Arial" w:eastAsia="Times New Roman" w:hAnsi="Arial" w:cs="Arial"/>
          <w:sz w:val="20"/>
          <w:szCs w:val="20"/>
        </w:rPr>
      </w:pPr>
      <w:r w:rsidRPr="00441A66">
        <w:rPr>
          <w:rFonts w:ascii="Arial" w:eastAsia="Times New Roman" w:hAnsi="Arial" w:cs="Arial"/>
          <w:sz w:val="20"/>
          <w:szCs w:val="20"/>
        </w:rPr>
        <w:t>Data</w:t>
      </w:r>
      <w:r>
        <w:rPr>
          <w:rFonts w:ascii="Arial" w:eastAsia="Times New Roman" w:hAnsi="Arial" w:cs="Arial"/>
          <w:sz w:val="20"/>
          <w:szCs w:val="20"/>
        </w:rPr>
        <w:t xml:space="preserve"> presented as n, (%)</w:t>
      </w:r>
      <w:r w:rsidRPr="00441A6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F67144" w14:textId="77777777" w:rsidR="00A142BA" w:rsidRDefault="00A142BA" w:rsidP="00A142BA">
      <w:pPr>
        <w:rPr>
          <w:rFonts w:ascii="Arial" w:hAnsi="Arial" w:cs="Arial"/>
          <w:b/>
        </w:rPr>
      </w:pPr>
    </w:p>
    <w:p w14:paraId="5E642BEC" w14:textId="77777777" w:rsidR="00A142BA" w:rsidRDefault="00A142BA" w:rsidP="00A142BA">
      <w:pPr>
        <w:rPr>
          <w:rFonts w:ascii="Arial" w:hAnsi="Arial" w:cs="Arial"/>
          <w:b/>
        </w:rPr>
      </w:pPr>
    </w:p>
    <w:p w14:paraId="43F5DDFE" w14:textId="77777777" w:rsidR="00A142BA" w:rsidRDefault="00A142BA" w:rsidP="00A142BA">
      <w:pPr>
        <w:rPr>
          <w:rFonts w:ascii="Arial" w:hAnsi="Arial" w:cs="Arial"/>
          <w:b/>
        </w:rPr>
      </w:pPr>
    </w:p>
    <w:p w14:paraId="6AE6F2EF" w14:textId="4E6A5B97" w:rsidR="00A142BA" w:rsidRPr="00B33145" w:rsidRDefault="00635F3B" w:rsidP="00A142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</w:t>
      </w:r>
      <w:r w:rsidR="00A142BA" w:rsidRPr="00B33145">
        <w:rPr>
          <w:rFonts w:ascii="Arial" w:hAnsi="Arial" w:cs="Arial"/>
          <w:b/>
          <w:sz w:val="22"/>
          <w:szCs w:val="22"/>
        </w:rPr>
        <w:t>2</w:t>
      </w:r>
      <w:r w:rsidR="00B33145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B33145" w:rsidRPr="00B33145">
        <w:rPr>
          <w:rFonts w:ascii="Arial" w:hAnsi="Arial" w:cs="Arial"/>
          <w:sz w:val="22"/>
          <w:szCs w:val="22"/>
        </w:rPr>
        <w:t>Exacerbation treatment stratified by the presence or absence of radiographic pneumonic infiltrate.</w:t>
      </w:r>
      <w:proofErr w:type="gramEnd"/>
    </w:p>
    <w:p w14:paraId="3902B0B0" w14:textId="77777777" w:rsidR="00A142BA" w:rsidRDefault="00A142BA" w:rsidP="00A142BA">
      <w:pPr>
        <w:rPr>
          <w:rFonts w:ascii="Arial" w:hAnsi="Arial" w:cs="Arial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544"/>
      </w:tblGrid>
      <w:tr w:rsidR="00B33145" w:rsidRPr="00117DCD" w14:paraId="22E6A986" w14:textId="77777777" w:rsidTr="00B33145">
        <w:trPr>
          <w:trHeight w:val="837"/>
        </w:trPr>
        <w:tc>
          <w:tcPr>
            <w:tcW w:w="3085" w:type="dxa"/>
          </w:tcPr>
          <w:p w14:paraId="37411F23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545B54" w14:textId="77777777" w:rsidR="00A142BA" w:rsidRDefault="00A142BA" w:rsidP="00A1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Exacerbations without</w:t>
            </w:r>
            <w:r w:rsidRPr="00117DCD">
              <w:rPr>
                <w:rFonts w:ascii="Arial" w:hAnsi="Arial" w:cs="Arial"/>
                <w:sz w:val="20"/>
                <w:szCs w:val="20"/>
              </w:rPr>
              <w:t xml:space="preserve"> infiltrate </w:t>
            </w:r>
          </w:p>
          <w:p w14:paraId="374088A6" w14:textId="77777777" w:rsidR="00A142BA" w:rsidRPr="00117DCD" w:rsidRDefault="00A142BA" w:rsidP="00A1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=274</w:t>
            </w:r>
            <w:r w:rsidRPr="00117D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41C707B2" w14:textId="77777777" w:rsidR="00A142BA" w:rsidRDefault="00A142BA" w:rsidP="00A1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Exacerbations with</w:t>
            </w:r>
            <w:r w:rsidRPr="00117DCD">
              <w:rPr>
                <w:rFonts w:ascii="Arial" w:hAnsi="Arial" w:cs="Arial"/>
                <w:sz w:val="20"/>
                <w:szCs w:val="20"/>
              </w:rPr>
              <w:t xml:space="preserve"> infiltrate</w:t>
            </w:r>
          </w:p>
          <w:p w14:paraId="0B7F04C5" w14:textId="77777777" w:rsidR="00A142BA" w:rsidRPr="00117DCD" w:rsidRDefault="00A142BA" w:rsidP="00A1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=69</w:t>
            </w:r>
            <w:r w:rsidRPr="00117D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33145" w:rsidRPr="00117DCD" w14:paraId="659F7755" w14:textId="77777777" w:rsidTr="00B33145">
        <w:tc>
          <w:tcPr>
            <w:tcW w:w="3085" w:type="dxa"/>
          </w:tcPr>
          <w:p w14:paraId="060236C0" w14:textId="77777777" w:rsidR="00A142BA" w:rsidRPr="00B36AA6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3260" w:type="dxa"/>
          </w:tcPr>
          <w:p w14:paraId="1DFB18A7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(9.1)</w:t>
            </w:r>
          </w:p>
        </w:tc>
        <w:tc>
          <w:tcPr>
            <w:tcW w:w="3544" w:type="dxa"/>
          </w:tcPr>
          <w:p w14:paraId="44ED7B49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(7.2)</w:t>
            </w:r>
          </w:p>
        </w:tc>
      </w:tr>
      <w:tr w:rsidR="00B33145" w:rsidRPr="00117DCD" w14:paraId="07E3AFD9" w14:textId="77777777" w:rsidTr="00B33145">
        <w:tc>
          <w:tcPr>
            <w:tcW w:w="3085" w:type="dxa"/>
          </w:tcPr>
          <w:p w14:paraId="31B1F396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Antibiotic only</w:t>
            </w:r>
          </w:p>
        </w:tc>
        <w:tc>
          <w:tcPr>
            <w:tcW w:w="3260" w:type="dxa"/>
          </w:tcPr>
          <w:p w14:paraId="12DA9710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(8.0)</w:t>
            </w:r>
          </w:p>
        </w:tc>
        <w:tc>
          <w:tcPr>
            <w:tcW w:w="3544" w:type="dxa"/>
          </w:tcPr>
          <w:p w14:paraId="66E204EC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(15.9)</w:t>
            </w:r>
          </w:p>
        </w:tc>
      </w:tr>
      <w:tr w:rsidR="00B33145" w:rsidRPr="00117DCD" w14:paraId="28EB7ABE" w14:textId="77777777" w:rsidTr="00B33145">
        <w:tc>
          <w:tcPr>
            <w:tcW w:w="3085" w:type="dxa"/>
          </w:tcPr>
          <w:p w14:paraId="44DDD0B4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OCS only</w:t>
            </w:r>
          </w:p>
        </w:tc>
        <w:tc>
          <w:tcPr>
            <w:tcW w:w="3260" w:type="dxa"/>
          </w:tcPr>
          <w:p w14:paraId="0C9C5E10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(22.6)</w:t>
            </w:r>
          </w:p>
        </w:tc>
        <w:tc>
          <w:tcPr>
            <w:tcW w:w="3544" w:type="dxa"/>
          </w:tcPr>
          <w:p w14:paraId="65D14907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(14.5)</w:t>
            </w:r>
          </w:p>
        </w:tc>
      </w:tr>
      <w:tr w:rsidR="00B33145" w:rsidRPr="00117DCD" w14:paraId="5CCD9E17" w14:textId="77777777" w:rsidTr="00B33145">
        <w:tc>
          <w:tcPr>
            <w:tcW w:w="3085" w:type="dxa"/>
          </w:tcPr>
          <w:p w14:paraId="6CD0A5C2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Antibiotics and OCS</w:t>
            </w:r>
          </w:p>
        </w:tc>
        <w:tc>
          <w:tcPr>
            <w:tcW w:w="3260" w:type="dxa"/>
          </w:tcPr>
          <w:p w14:paraId="1B740268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(58.8)</w:t>
            </w:r>
          </w:p>
        </w:tc>
        <w:tc>
          <w:tcPr>
            <w:tcW w:w="3544" w:type="dxa"/>
          </w:tcPr>
          <w:p w14:paraId="4C8D1E3B" w14:textId="77777777" w:rsidR="00A142BA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(62.3)</w:t>
            </w:r>
          </w:p>
        </w:tc>
      </w:tr>
      <w:tr w:rsidR="00B33145" w:rsidRPr="00117DCD" w14:paraId="12F6876E" w14:textId="77777777" w:rsidTr="00B33145">
        <w:tc>
          <w:tcPr>
            <w:tcW w:w="3085" w:type="dxa"/>
          </w:tcPr>
          <w:p w14:paraId="5736BE55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unavailable</w:t>
            </w:r>
          </w:p>
        </w:tc>
        <w:tc>
          <w:tcPr>
            <w:tcW w:w="3260" w:type="dxa"/>
          </w:tcPr>
          <w:p w14:paraId="6A30A4E2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(1.5)</w:t>
            </w:r>
          </w:p>
        </w:tc>
        <w:tc>
          <w:tcPr>
            <w:tcW w:w="3544" w:type="dxa"/>
          </w:tcPr>
          <w:p w14:paraId="6732626B" w14:textId="77777777" w:rsidR="00A142BA" w:rsidRPr="00117DCD" w:rsidRDefault="00A142BA" w:rsidP="00A142B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(0.0)</w:t>
            </w:r>
          </w:p>
        </w:tc>
      </w:tr>
    </w:tbl>
    <w:p w14:paraId="16B6314C" w14:textId="77777777" w:rsidR="00A142BA" w:rsidRPr="00932FD2" w:rsidRDefault="00A142BA" w:rsidP="00A142BA">
      <w:pPr>
        <w:rPr>
          <w:rFonts w:ascii="Arial" w:hAnsi="Arial" w:cs="Arial"/>
          <w:sz w:val="20"/>
          <w:szCs w:val="20"/>
        </w:rPr>
      </w:pPr>
      <w:r w:rsidRPr="00932FD2">
        <w:rPr>
          <w:rFonts w:ascii="Arial" w:hAnsi="Arial" w:cs="Arial"/>
          <w:sz w:val="20"/>
          <w:szCs w:val="20"/>
        </w:rPr>
        <w:t>Data presented as n, (%).</w:t>
      </w:r>
    </w:p>
    <w:p w14:paraId="5805626A" w14:textId="77777777" w:rsidR="00A142BA" w:rsidRDefault="00A142BA" w:rsidP="00E5315F">
      <w:pPr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3E864FC7" w14:textId="77777777" w:rsidR="008D65C7" w:rsidRDefault="008D65C7">
      <w:pPr>
        <w:rPr>
          <w:rFonts w:ascii="Arial" w:eastAsia="Times New Roman" w:hAnsi="Arial" w:cs="Arial"/>
        </w:rPr>
      </w:pPr>
    </w:p>
    <w:p w14:paraId="41AF4FEC" w14:textId="77777777" w:rsidR="008D65C7" w:rsidRDefault="008D65C7">
      <w:pPr>
        <w:rPr>
          <w:rFonts w:ascii="Arial" w:eastAsia="Times New Roman" w:hAnsi="Arial" w:cs="Arial"/>
        </w:rPr>
      </w:pPr>
    </w:p>
    <w:p w14:paraId="7D99E746" w14:textId="731D5184" w:rsidR="008D65C7" w:rsidRPr="008D65C7" w:rsidRDefault="008D65C7" w:rsidP="008D65C7">
      <w:pPr>
        <w:jc w:val="both"/>
        <w:rPr>
          <w:rFonts w:ascii="Arial" w:eastAsia="Times New Roman" w:hAnsi="Arial" w:cs="Arial"/>
          <w:sz w:val="22"/>
          <w:szCs w:val="22"/>
        </w:rPr>
      </w:pPr>
      <w:r w:rsidRPr="008D65C7">
        <w:rPr>
          <w:rFonts w:ascii="Arial" w:eastAsia="Times New Roman" w:hAnsi="Arial" w:cs="Arial"/>
          <w:b/>
          <w:sz w:val="22"/>
          <w:szCs w:val="22"/>
        </w:rPr>
        <w:t>Table S3.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Bacterial identification by culture and PCR in all exacerbation sputum samples and those exacerbation sputum samples with fewer than 30% squamous cells (considered high quality).</w:t>
      </w:r>
      <w:proofErr w:type="gramEnd"/>
    </w:p>
    <w:p w14:paraId="046F0E42" w14:textId="77777777" w:rsidR="008D65C7" w:rsidRDefault="008D65C7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396"/>
        <w:gridCol w:w="1396"/>
        <w:gridCol w:w="1387"/>
        <w:gridCol w:w="1396"/>
        <w:gridCol w:w="1396"/>
        <w:gridCol w:w="1387"/>
      </w:tblGrid>
      <w:tr w:rsidR="008D65C7" w:rsidRPr="008D65C7" w14:paraId="6682088A" w14:textId="77777777" w:rsidTr="00DA771C">
        <w:tc>
          <w:tcPr>
            <w:tcW w:w="1491" w:type="dxa"/>
            <w:vMerge w:val="restart"/>
          </w:tcPr>
          <w:p w14:paraId="33829F4B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gridSpan w:val="3"/>
          </w:tcPr>
          <w:p w14:paraId="17946C21" w14:textId="77777777" w:rsid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All exacerbations with valid sputum</w:t>
            </w:r>
          </w:p>
          <w:p w14:paraId="3525C542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gridSpan w:val="3"/>
          </w:tcPr>
          <w:p w14:paraId="050D339F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Only exacerbations with high quality sputum</w:t>
            </w:r>
          </w:p>
        </w:tc>
      </w:tr>
      <w:tr w:rsidR="008D65C7" w:rsidRPr="008D65C7" w14:paraId="3C7CD806" w14:textId="77777777" w:rsidTr="00DA771C">
        <w:tc>
          <w:tcPr>
            <w:tcW w:w="1491" w:type="dxa"/>
            <w:vMerge/>
          </w:tcPr>
          <w:p w14:paraId="258E95AA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</w:tcPr>
          <w:p w14:paraId="6A105413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Infiltrate</w:t>
            </w:r>
          </w:p>
        </w:tc>
        <w:tc>
          <w:tcPr>
            <w:tcW w:w="1396" w:type="dxa"/>
          </w:tcPr>
          <w:p w14:paraId="0F765B62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No infiltrate</w:t>
            </w:r>
          </w:p>
        </w:tc>
        <w:tc>
          <w:tcPr>
            <w:tcW w:w="1387" w:type="dxa"/>
          </w:tcPr>
          <w:p w14:paraId="4A9C8974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396" w:type="dxa"/>
          </w:tcPr>
          <w:p w14:paraId="72521296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Infiltrate</w:t>
            </w:r>
          </w:p>
        </w:tc>
        <w:tc>
          <w:tcPr>
            <w:tcW w:w="1396" w:type="dxa"/>
          </w:tcPr>
          <w:p w14:paraId="519FF077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No infiltrate</w:t>
            </w:r>
          </w:p>
        </w:tc>
        <w:tc>
          <w:tcPr>
            <w:tcW w:w="1387" w:type="dxa"/>
          </w:tcPr>
          <w:p w14:paraId="7FD8D553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8D65C7" w:rsidRPr="008D65C7" w14:paraId="190FDCED" w14:textId="77777777" w:rsidTr="008D65C7">
        <w:tc>
          <w:tcPr>
            <w:tcW w:w="1491" w:type="dxa"/>
            <w:vAlign w:val="center"/>
          </w:tcPr>
          <w:p w14:paraId="025F8473" w14:textId="77777777" w:rsid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783639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 xml:space="preserve">Culture </w:t>
            </w:r>
          </w:p>
          <w:p w14:paraId="4AC4EC97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vAlign w:val="center"/>
          </w:tcPr>
          <w:p w14:paraId="7FB54C6C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5C7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8D65C7">
              <w:rPr>
                <w:rFonts w:ascii="Arial" w:hAnsi="Arial" w:cs="Arial"/>
                <w:sz w:val="20"/>
                <w:szCs w:val="20"/>
              </w:rPr>
              <w:t>=308</w:t>
            </w:r>
          </w:p>
        </w:tc>
        <w:tc>
          <w:tcPr>
            <w:tcW w:w="4179" w:type="dxa"/>
            <w:gridSpan w:val="3"/>
            <w:vAlign w:val="center"/>
          </w:tcPr>
          <w:p w14:paraId="6941B6D4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5C7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8D65C7">
              <w:rPr>
                <w:rFonts w:ascii="Arial" w:hAnsi="Arial" w:cs="Arial"/>
                <w:sz w:val="20"/>
                <w:szCs w:val="20"/>
              </w:rPr>
              <w:t>=209</w:t>
            </w:r>
          </w:p>
        </w:tc>
      </w:tr>
      <w:tr w:rsidR="008D65C7" w:rsidRPr="008D65C7" w14:paraId="60BC83A0" w14:textId="77777777" w:rsidTr="008D65C7">
        <w:trPr>
          <w:trHeight w:val="403"/>
        </w:trPr>
        <w:tc>
          <w:tcPr>
            <w:tcW w:w="1491" w:type="dxa"/>
          </w:tcPr>
          <w:p w14:paraId="109B37E2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Any bacteria</w:t>
            </w:r>
          </w:p>
        </w:tc>
        <w:tc>
          <w:tcPr>
            <w:tcW w:w="1396" w:type="dxa"/>
          </w:tcPr>
          <w:p w14:paraId="2DBB8D07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44 (69.8%)</w:t>
            </w:r>
          </w:p>
        </w:tc>
        <w:tc>
          <w:tcPr>
            <w:tcW w:w="1396" w:type="dxa"/>
          </w:tcPr>
          <w:p w14:paraId="0F1E1AAA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140 (57.1%)</w:t>
            </w:r>
          </w:p>
        </w:tc>
        <w:tc>
          <w:tcPr>
            <w:tcW w:w="1387" w:type="dxa"/>
          </w:tcPr>
          <w:p w14:paraId="10F1AC6D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1396" w:type="dxa"/>
          </w:tcPr>
          <w:p w14:paraId="22707BB6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31 (70.5%)</w:t>
            </w:r>
          </w:p>
        </w:tc>
        <w:tc>
          <w:tcPr>
            <w:tcW w:w="1396" w:type="dxa"/>
          </w:tcPr>
          <w:p w14:paraId="5046ABBD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97 (58.8%)</w:t>
            </w:r>
          </w:p>
        </w:tc>
        <w:tc>
          <w:tcPr>
            <w:tcW w:w="1387" w:type="dxa"/>
          </w:tcPr>
          <w:p w14:paraId="42375B76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0.158</w:t>
            </w:r>
          </w:p>
        </w:tc>
      </w:tr>
      <w:tr w:rsidR="008D65C7" w:rsidRPr="008D65C7" w14:paraId="0C535371" w14:textId="77777777" w:rsidTr="00DA771C">
        <w:tc>
          <w:tcPr>
            <w:tcW w:w="1491" w:type="dxa"/>
          </w:tcPr>
          <w:p w14:paraId="3B126F16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D65C7">
              <w:rPr>
                <w:rFonts w:ascii="Arial" w:hAnsi="Arial" w:cs="Arial"/>
                <w:i/>
                <w:sz w:val="20"/>
                <w:szCs w:val="20"/>
              </w:rPr>
              <w:t>Haemophilus</w:t>
            </w:r>
            <w:proofErr w:type="spellEnd"/>
            <w:r w:rsidRPr="008D65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D65C7">
              <w:rPr>
                <w:rFonts w:ascii="Arial" w:hAnsi="Arial" w:cs="Arial"/>
                <w:i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1396" w:type="dxa"/>
          </w:tcPr>
          <w:p w14:paraId="4D3C704A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33 (52.4%)</w:t>
            </w:r>
          </w:p>
        </w:tc>
        <w:tc>
          <w:tcPr>
            <w:tcW w:w="1396" w:type="dxa"/>
          </w:tcPr>
          <w:p w14:paraId="22ACA3CC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93 (38.0%)</w:t>
            </w:r>
          </w:p>
        </w:tc>
        <w:tc>
          <w:tcPr>
            <w:tcW w:w="1387" w:type="dxa"/>
          </w:tcPr>
          <w:p w14:paraId="54148593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  <w:tc>
          <w:tcPr>
            <w:tcW w:w="1396" w:type="dxa"/>
          </w:tcPr>
          <w:p w14:paraId="325548A5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25 (56.8%)</w:t>
            </w:r>
          </w:p>
        </w:tc>
        <w:tc>
          <w:tcPr>
            <w:tcW w:w="1396" w:type="dxa"/>
          </w:tcPr>
          <w:p w14:paraId="0CD0BF88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67 (40.6%)</w:t>
            </w:r>
          </w:p>
        </w:tc>
        <w:tc>
          <w:tcPr>
            <w:tcW w:w="1387" w:type="dxa"/>
          </w:tcPr>
          <w:p w14:paraId="3F5072DD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</w:tr>
      <w:tr w:rsidR="008D65C7" w:rsidRPr="008D65C7" w14:paraId="545B5CBA" w14:textId="77777777" w:rsidTr="008D65C7">
        <w:tc>
          <w:tcPr>
            <w:tcW w:w="1491" w:type="dxa"/>
            <w:vAlign w:val="center"/>
          </w:tcPr>
          <w:p w14:paraId="390B5242" w14:textId="77777777" w:rsid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B4D0A4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PCR</w:t>
            </w:r>
          </w:p>
          <w:p w14:paraId="7AB5256D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  <w:gridSpan w:val="3"/>
            <w:vAlign w:val="center"/>
          </w:tcPr>
          <w:p w14:paraId="1269BE90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5C7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8D65C7">
              <w:rPr>
                <w:rFonts w:ascii="Arial" w:hAnsi="Arial" w:cs="Arial"/>
                <w:sz w:val="20"/>
                <w:szCs w:val="20"/>
              </w:rPr>
              <w:t>=295</w:t>
            </w:r>
          </w:p>
        </w:tc>
        <w:tc>
          <w:tcPr>
            <w:tcW w:w="4179" w:type="dxa"/>
            <w:gridSpan w:val="3"/>
            <w:vAlign w:val="center"/>
          </w:tcPr>
          <w:p w14:paraId="7DC04671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5C7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8D65C7">
              <w:rPr>
                <w:rFonts w:ascii="Arial" w:hAnsi="Arial" w:cs="Arial"/>
                <w:sz w:val="20"/>
                <w:szCs w:val="20"/>
              </w:rPr>
              <w:t>=204</w:t>
            </w:r>
          </w:p>
        </w:tc>
      </w:tr>
      <w:tr w:rsidR="008D65C7" w:rsidRPr="008D65C7" w14:paraId="2087437B" w14:textId="77777777" w:rsidTr="008D65C7">
        <w:trPr>
          <w:trHeight w:val="338"/>
        </w:trPr>
        <w:tc>
          <w:tcPr>
            <w:tcW w:w="1491" w:type="dxa"/>
          </w:tcPr>
          <w:p w14:paraId="50013931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Any bacteria</w:t>
            </w:r>
          </w:p>
        </w:tc>
        <w:tc>
          <w:tcPr>
            <w:tcW w:w="1396" w:type="dxa"/>
          </w:tcPr>
          <w:p w14:paraId="59FBDCAC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47 (77.0%)</w:t>
            </w:r>
          </w:p>
        </w:tc>
        <w:tc>
          <w:tcPr>
            <w:tcW w:w="1396" w:type="dxa"/>
          </w:tcPr>
          <w:p w14:paraId="2E4DA474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153 (65.4%)</w:t>
            </w:r>
          </w:p>
        </w:tc>
        <w:tc>
          <w:tcPr>
            <w:tcW w:w="1387" w:type="dxa"/>
          </w:tcPr>
          <w:p w14:paraId="73AAB42E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396" w:type="dxa"/>
          </w:tcPr>
          <w:p w14:paraId="76CF31D5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34 (77.3%)</w:t>
            </w:r>
          </w:p>
        </w:tc>
        <w:tc>
          <w:tcPr>
            <w:tcW w:w="1396" w:type="dxa"/>
          </w:tcPr>
          <w:p w14:paraId="05B7B297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106 (66.3%)</w:t>
            </w:r>
          </w:p>
        </w:tc>
        <w:tc>
          <w:tcPr>
            <w:tcW w:w="1387" w:type="dxa"/>
          </w:tcPr>
          <w:p w14:paraId="734B0838" w14:textId="77777777" w:rsidR="008D65C7" w:rsidRPr="008D65C7" w:rsidRDefault="008D65C7" w:rsidP="00DA7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0.163</w:t>
            </w:r>
          </w:p>
        </w:tc>
      </w:tr>
      <w:tr w:rsidR="008D65C7" w:rsidRPr="008D65C7" w14:paraId="2DDD22FF" w14:textId="77777777" w:rsidTr="00DA771C">
        <w:tc>
          <w:tcPr>
            <w:tcW w:w="1491" w:type="dxa"/>
          </w:tcPr>
          <w:p w14:paraId="00349855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D65C7">
              <w:rPr>
                <w:rFonts w:ascii="Arial" w:hAnsi="Arial" w:cs="Arial"/>
                <w:i/>
                <w:sz w:val="20"/>
                <w:szCs w:val="20"/>
              </w:rPr>
              <w:t>Haemophilus</w:t>
            </w:r>
            <w:proofErr w:type="spellEnd"/>
            <w:r w:rsidRPr="008D65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8D65C7">
              <w:rPr>
                <w:rFonts w:ascii="Arial" w:hAnsi="Arial" w:cs="Arial"/>
                <w:i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1396" w:type="dxa"/>
          </w:tcPr>
          <w:p w14:paraId="7CC4B5C3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38 (62.3%)</w:t>
            </w:r>
          </w:p>
        </w:tc>
        <w:tc>
          <w:tcPr>
            <w:tcW w:w="1396" w:type="dxa"/>
          </w:tcPr>
          <w:p w14:paraId="217E0596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122 (52.4%)</w:t>
            </w:r>
          </w:p>
        </w:tc>
        <w:tc>
          <w:tcPr>
            <w:tcW w:w="1387" w:type="dxa"/>
          </w:tcPr>
          <w:p w14:paraId="7AA90436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0.165</w:t>
            </w:r>
          </w:p>
        </w:tc>
        <w:tc>
          <w:tcPr>
            <w:tcW w:w="1396" w:type="dxa"/>
          </w:tcPr>
          <w:p w14:paraId="411378B7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26 (59.1%)</w:t>
            </w:r>
          </w:p>
        </w:tc>
        <w:tc>
          <w:tcPr>
            <w:tcW w:w="1396" w:type="dxa"/>
          </w:tcPr>
          <w:p w14:paraId="230AC9F1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85 (53.1%)</w:t>
            </w:r>
          </w:p>
        </w:tc>
        <w:tc>
          <w:tcPr>
            <w:tcW w:w="1387" w:type="dxa"/>
          </w:tcPr>
          <w:p w14:paraId="6FF1E4A3" w14:textId="77777777" w:rsidR="008D65C7" w:rsidRPr="008D65C7" w:rsidRDefault="008D65C7" w:rsidP="008D6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5C7">
              <w:rPr>
                <w:rFonts w:ascii="Arial" w:hAnsi="Arial" w:cs="Arial"/>
                <w:sz w:val="20"/>
                <w:szCs w:val="20"/>
              </w:rPr>
              <w:t>0.482</w:t>
            </w:r>
          </w:p>
        </w:tc>
      </w:tr>
    </w:tbl>
    <w:p w14:paraId="2CFF2890" w14:textId="77777777" w:rsidR="008D65C7" w:rsidRDefault="008D65C7" w:rsidP="008D65C7">
      <w:pPr>
        <w:rPr>
          <w:rFonts w:ascii="Arial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</w:rPr>
        <w:t>Data represented as n (%). P-values from Chi-square test unless otherwise stated.</w:t>
      </w:r>
    </w:p>
    <w:p w14:paraId="20A507C0" w14:textId="463896D6" w:rsidR="00E5315F" w:rsidRPr="00817F97" w:rsidRDefault="00635F3B" w:rsidP="00E5315F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Table S</w:t>
      </w:r>
      <w:r w:rsidR="008D65C7">
        <w:rPr>
          <w:rFonts w:ascii="Arial" w:eastAsia="Times New Roman" w:hAnsi="Arial" w:cs="Arial"/>
          <w:b/>
          <w:sz w:val="22"/>
          <w:szCs w:val="22"/>
        </w:rPr>
        <w:t>4</w:t>
      </w:r>
      <w:r w:rsidR="00380851" w:rsidRPr="00817F97">
        <w:rPr>
          <w:rFonts w:ascii="Arial" w:eastAsia="Times New Roman" w:hAnsi="Arial" w:cs="Arial"/>
          <w:b/>
          <w:sz w:val="22"/>
          <w:szCs w:val="22"/>
        </w:rPr>
        <w:t>.</w:t>
      </w:r>
      <w:r w:rsidR="00380851" w:rsidRPr="00817F97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="00380851" w:rsidRPr="00817F97">
        <w:rPr>
          <w:rFonts w:ascii="Arial" w:eastAsia="Times New Roman" w:hAnsi="Arial" w:cs="Arial"/>
          <w:sz w:val="22"/>
          <w:szCs w:val="22"/>
        </w:rPr>
        <w:t>Bacterial and viral identification at exacerbation</w:t>
      </w:r>
      <w:r w:rsidR="00E5315F" w:rsidRPr="00817F97">
        <w:rPr>
          <w:rFonts w:ascii="Arial" w:eastAsia="Times New Roman" w:hAnsi="Arial" w:cs="Arial"/>
          <w:sz w:val="22"/>
          <w:szCs w:val="22"/>
        </w:rPr>
        <w:t xml:space="preserve"> by culture (bacteria) and PCR (bacteria/virus).</w:t>
      </w:r>
      <w:proofErr w:type="gramEnd"/>
    </w:p>
    <w:p w14:paraId="30632921" w14:textId="76270CB1" w:rsidR="00380851" w:rsidRDefault="00E5315F" w:rsidP="00E5315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579"/>
        <w:gridCol w:w="1579"/>
        <w:gridCol w:w="1579"/>
        <w:gridCol w:w="1579"/>
        <w:gridCol w:w="1579"/>
      </w:tblGrid>
      <w:tr w:rsidR="00625B9D" w:rsidRPr="0051199F" w14:paraId="7F9A2E41" w14:textId="77777777" w:rsidTr="00625B9D">
        <w:tc>
          <w:tcPr>
            <w:tcW w:w="1954" w:type="dxa"/>
          </w:tcPr>
          <w:p w14:paraId="360D212F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8" w:type="dxa"/>
            <w:gridSpan w:val="2"/>
          </w:tcPr>
          <w:p w14:paraId="30BEE7C3" w14:textId="77777777" w:rsidR="00625B9D" w:rsidRPr="0051199F" w:rsidRDefault="00FA07A6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Exacerbations with i</w:t>
            </w:r>
            <w:r w:rsidR="0009493C" w:rsidRPr="0051199F">
              <w:rPr>
                <w:rFonts w:ascii="Arial" w:eastAsia="Times New Roman" w:hAnsi="Arial" w:cs="Arial"/>
                <w:sz w:val="20"/>
                <w:szCs w:val="20"/>
              </w:rPr>
              <w:t>nfiltrate</w:t>
            </w:r>
          </w:p>
        </w:tc>
        <w:tc>
          <w:tcPr>
            <w:tcW w:w="3158" w:type="dxa"/>
            <w:gridSpan w:val="2"/>
          </w:tcPr>
          <w:p w14:paraId="26CDE10F" w14:textId="77777777" w:rsidR="00625B9D" w:rsidRPr="0051199F" w:rsidRDefault="00FA07A6" w:rsidP="00817F97">
            <w:pPr>
              <w:tabs>
                <w:tab w:val="left" w:pos="3686"/>
              </w:tabs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Exacerbations without</w:t>
            </w:r>
            <w:r w:rsidR="0009493C" w:rsidRPr="0051199F">
              <w:rPr>
                <w:rFonts w:ascii="Arial" w:eastAsia="Times New Roman" w:hAnsi="Arial" w:cs="Arial"/>
                <w:sz w:val="20"/>
                <w:szCs w:val="20"/>
              </w:rPr>
              <w:t xml:space="preserve"> infiltrate</w:t>
            </w:r>
          </w:p>
        </w:tc>
        <w:tc>
          <w:tcPr>
            <w:tcW w:w="1579" w:type="dxa"/>
          </w:tcPr>
          <w:p w14:paraId="433FBF49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B9D" w:rsidRPr="0051199F" w14:paraId="651DEAD7" w14:textId="77777777" w:rsidTr="00625B9D">
        <w:tc>
          <w:tcPr>
            <w:tcW w:w="1954" w:type="dxa"/>
          </w:tcPr>
          <w:p w14:paraId="58ED728A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28500CF3" w14:textId="23104C56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1199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817F97" w:rsidRPr="00FD5E97">
              <w:rPr>
                <w:rFonts w:ascii="Arial" w:hAnsi="Arial" w:cs="Arial"/>
                <w:sz w:val="18"/>
                <w:szCs w:val="18"/>
                <w:vertAlign w:val="superscript"/>
              </w:rPr>
              <w:t>♯</w:t>
            </w:r>
            <w:proofErr w:type="gramEnd"/>
          </w:p>
        </w:tc>
        <w:tc>
          <w:tcPr>
            <w:tcW w:w="1579" w:type="dxa"/>
          </w:tcPr>
          <w:p w14:paraId="220D8093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B0A4703" w14:textId="434D3A70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1199F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817F97" w:rsidRPr="00FD5E97">
              <w:rPr>
                <w:rFonts w:ascii="Arial" w:hAnsi="Arial" w:cs="Arial"/>
                <w:sz w:val="18"/>
                <w:szCs w:val="18"/>
                <w:vertAlign w:val="superscript"/>
              </w:rPr>
              <w:t>♯</w:t>
            </w:r>
            <w:proofErr w:type="gramEnd"/>
          </w:p>
        </w:tc>
        <w:tc>
          <w:tcPr>
            <w:tcW w:w="1579" w:type="dxa"/>
          </w:tcPr>
          <w:p w14:paraId="54534675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9C2E6D3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625B9D" w:rsidRPr="0051199F" w14:paraId="3FB60A26" w14:textId="77777777" w:rsidTr="00625B9D">
        <w:tc>
          <w:tcPr>
            <w:tcW w:w="9849" w:type="dxa"/>
            <w:gridSpan w:val="6"/>
          </w:tcPr>
          <w:p w14:paraId="47C7312B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By culture</w:t>
            </w:r>
          </w:p>
        </w:tc>
      </w:tr>
      <w:tr w:rsidR="00824E0F" w:rsidRPr="0051199F" w14:paraId="65BA94C5" w14:textId="77777777" w:rsidTr="00625B9D">
        <w:tc>
          <w:tcPr>
            <w:tcW w:w="1954" w:type="dxa"/>
          </w:tcPr>
          <w:p w14:paraId="45B0313E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Any bacteria</w:t>
            </w:r>
          </w:p>
        </w:tc>
        <w:tc>
          <w:tcPr>
            <w:tcW w:w="1579" w:type="dxa"/>
          </w:tcPr>
          <w:p w14:paraId="135DDE69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79" w:type="dxa"/>
          </w:tcPr>
          <w:p w14:paraId="132A0F2E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44 (69.8)</w:t>
            </w:r>
          </w:p>
        </w:tc>
        <w:tc>
          <w:tcPr>
            <w:tcW w:w="1579" w:type="dxa"/>
          </w:tcPr>
          <w:p w14:paraId="4F95118E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579" w:type="dxa"/>
          </w:tcPr>
          <w:p w14:paraId="24CF571E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140 (57.1)</w:t>
            </w:r>
          </w:p>
        </w:tc>
        <w:tc>
          <w:tcPr>
            <w:tcW w:w="1579" w:type="dxa"/>
          </w:tcPr>
          <w:p w14:paraId="414DEE45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0.067</w:t>
            </w:r>
          </w:p>
        </w:tc>
      </w:tr>
      <w:tr w:rsidR="00625B9D" w:rsidRPr="0051199F" w14:paraId="613668EF" w14:textId="77777777" w:rsidTr="00625B9D">
        <w:tc>
          <w:tcPr>
            <w:tcW w:w="1954" w:type="dxa"/>
          </w:tcPr>
          <w:p w14:paraId="41EA4340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Haemophilus</w:t>
            </w:r>
            <w:proofErr w:type="spellEnd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influenza</w:t>
            </w:r>
            <w:r w:rsidR="0009493C"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79" w:type="dxa"/>
          </w:tcPr>
          <w:p w14:paraId="5322C77D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79" w:type="dxa"/>
          </w:tcPr>
          <w:p w14:paraId="784BED0F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33 (52.4)</w:t>
            </w:r>
          </w:p>
        </w:tc>
        <w:tc>
          <w:tcPr>
            <w:tcW w:w="1579" w:type="dxa"/>
          </w:tcPr>
          <w:p w14:paraId="13D252CF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579" w:type="dxa"/>
          </w:tcPr>
          <w:p w14:paraId="06BF9A82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93 (38.0)</w:t>
            </w:r>
          </w:p>
        </w:tc>
        <w:tc>
          <w:tcPr>
            <w:tcW w:w="1579" w:type="dxa"/>
          </w:tcPr>
          <w:p w14:paraId="7F970F64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0.038</w:t>
            </w:r>
          </w:p>
        </w:tc>
      </w:tr>
      <w:tr w:rsidR="00625B9D" w:rsidRPr="0051199F" w14:paraId="66C54938" w14:textId="77777777" w:rsidTr="00625B9D">
        <w:tc>
          <w:tcPr>
            <w:tcW w:w="1954" w:type="dxa"/>
          </w:tcPr>
          <w:p w14:paraId="7F649188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Streptococcus </w:t>
            </w: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pneumonia</w:t>
            </w:r>
            <w:r w:rsidR="0009493C"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579" w:type="dxa"/>
          </w:tcPr>
          <w:p w14:paraId="50300026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579" w:type="dxa"/>
          </w:tcPr>
          <w:p w14:paraId="5C828174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7 (11.1)</w:t>
            </w:r>
          </w:p>
        </w:tc>
        <w:tc>
          <w:tcPr>
            <w:tcW w:w="1579" w:type="dxa"/>
          </w:tcPr>
          <w:p w14:paraId="15AD1C34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579" w:type="dxa"/>
          </w:tcPr>
          <w:p w14:paraId="2D1FC14C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40 (16.3)</w:t>
            </w:r>
          </w:p>
        </w:tc>
        <w:tc>
          <w:tcPr>
            <w:tcW w:w="1579" w:type="dxa"/>
          </w:tcPr>
          <w:p w14:paraId="3647423F" w14:textId="77777777" w:rsidR="00625B9D" w:rsidRPr="0051199F" w:rsidRDefault="0009493C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0.305</w:t>
            </w:r>
          </w:p>
        </w:tc>
      </w:tr>
      <w:tr w:rsidR="00625B9D" w:rsidRPr="0051199F" w14:paraId="18E9AF67" w14:textId="77777777" w:rsidTr="00625B9D">
        <w:tc>
          <w:tcPr>
            <w:tcW w:w="9849" w:type="dxa"/>
            <w:gridSpan w:val="6"/>
          </w:tcPr>
          <w:p w14:paraId="6BBBA65A" w14:textId="36728482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By PCR</w:t>
            </w:r>
          </w:p>
        </w:tc>
      </w:tr>
      <w:tr w:rsidR="00824E0F" w:rsidRPr="0051199F" w14:paraId="3841E57F" w14:textId="77777777" w:rsidTr="00625B9D">
        <w:tc>
          <w:tcPr>
            <w:tcW w:w="1954" w:type="dxa"/>
          </w:tcPr>
          <w:p w14:paraId="57FABAB0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Any bacteria</w:t>
            </w:r>
          </w:p>
        </w:tc>
        <w:tc>
          <w:tcPr>
            <w:tcW w:w="1579" w:type="dxa"/>
          </w:tcPr>
          <w:p w14:paraId="48D8DB96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579" w:type="dxa"/>
          </w:tcPr>
          <w:p w14:paraId="426CE7AD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47 (77.0)</w:t>
            </w:r>
          </w:p>
        </w:tc>
        <w:tc>
          <w:tcPr>
            <w:tcW w:w="1579" w:type="dxa"/>
          </w:tcPr>
          <w:p w14:paraId="6700BE0C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579" w:type="dxa"/>
          </w:tcPr>
          <w:p w14:paraId="2287C946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153 (65.4)</w:t>
            </w:r>
          </w:p>
        </w:tc>
        <w:tc>
          <w:tcPr>
            <w:tcW w:w="1579" w:type="dxa"/>
          </w:tcPr>
          <w:p w14:paraId="4E414005" w14:textId="77777777" w:rsidR="00824E0F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</w:tr>
      <w:tr w:rsidR="00625B9D" w:rsidRPr="0051199F" w14:paraId="592E9A09" w14:textId="77777777" w:rsidTr="00625B9D">
        <w:tc>
          <w:tcPr>
            <w:tcW w:w="1954" w:type="dxa"/>
          </w:tcPr>
          <w:p w14:paraId="530DFF45" w14:textId="77777777" w:rsidR="00625B9D" w:rsidRPr="0051199F" w:rsidRDefault="00625B9D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Haemophilus</w:t>
            </w:r>
            <w:proofErr w:type="spellEnd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influenzae</w:t>
            </w:r>
            <w:proofErr w:type="spellEnd"/>
          </w:p>
        </w:tc>
        <w:tc>
          <w:tcPr>
            <w:tcW w:w="1579" w:type="dxa"/>
          </w:tcPr>
          <w:p w14:paraId="5B06D481" w14:textId="77777777" w:rsidR="00625B9D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579" w:type="dxa"/>
          </w:tcPr>
          <w:p w14:paraId="30133BEB" w14:textId="77777777" w:rsidR="00625B9D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38 (62.3)</w:t>
            </w:r>
          </w:p>
        </w:tc>
        <w:tc>
          <w:tcPr>
            <w:tcW w:w="1579" w:type="dxa"/>
          </w:tcPr>
          <w:p w14:paraId="6CEE8527" w14:textId="77777777" w:rsidR="00625B9D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579" w:type="dxa"/>
          </w:tcPr>
          <w:p w14:paraId="157720C2" w14:textId="77777777" w:rsidR="00625B9D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122 (52.4)</w:t>
            </w:r>
          </w:p>
        </w:tc>
        <w:tc>
          <w:tcPr>
            <w:tcW w:w="1579" w:type="dxa"/>
          </w:tcPr>
          <w:p w14:paraId="1630620F" w14:textId="77777777" w:rsidR="00625B9D" w:rsidRPr="0051199F" w:rsidRDefault="00824E0F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0.165</w:t>
            </w:r>
          </w:p>
        </w:tc>
      </w:tr>
      <w:tr w:rsidR="006F0852" w:rsidRPr="0051199F" w14:paraId="2005C90B" w14:textId="77777777" w:rsidTr="006F0852">
        <w:tc>
          <w:tcPr>
            <w:tcW w:w="1954" w:type="dxa"/>
          </w:tcPr>
          <w:p w14:paraId="6BD83B23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Streptococcus </w:t>
            </w:r>
            <w:proofErr w:type="spellStart"/>
            <w:r w:rsidRPr="0051199F">
              <w:rPr>
                <w:rFonts w:ascii="Arial" w:eastAsia="Times New Roman" w:hAnsi="Arial" w:cs="Arial"/>
                <w:i/>
                <w:sz w:val="20"/>
                <w:szCs w:val="20"/>
              </w:rPr>
              <w:t>pneumoniae</w:t>
            </w:r>
            <w:proofErr w:type="spellEnd"/>
          </w:p>
        </w:tc>
        <w:tc>
          <w:tcPr>
            <w:tcW w:w="1579" w:type="dxa"/>
          </w:tcPr>
          <w:p w14:paraId="61618ED2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579" w:type="dxa"/>
          </w:tcPr>
          <w:p w14:paraId="76B0F7B6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7 (11.5)</w:t>
            </w:r>
          </w:p>
        </w:tc>
        <w:tc>
          <w:tcPr>
            <w:tcW w:w="1579" w:type="dxa"/>
          </w:tcPr>
          <w:p w14:paraId="7E1BF0C2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1579" w:type="dxa"/>
          </w:tcPr>
          <w:p w14:paraId="10F03532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19 (8.2)</w:t>
            </w:r>
          </w:p>
        </w:tc>
        <w:tc>
          <w:tcPr>
            <w:tcW w:w="1579" w:type="dxa"/>
          </w:tcPr>
          <w:p w14:paraId="6A35763C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0.416</w:t>
            </w:r>
          </w:p>
        </w:tc>
      </w:tr>
      <w:tr w:rsidR="006F0852" w:rsidRPr="0051199F" w14:paraId="1E1DA411" w14:textId="77777777" w:rsidTr="00625B9D">
        <w:tc>
          <w:tcPr>
            <w:tcW w:w="1954" w:type="dxa"/>
          </w:tcPr>
          <w:p w14:paraId="18FE7E65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Rhinovirus</w:t>
            </w:r>
          </w:p>
        </w:tc>
        <w:tc>
          <w:tcPr>
            <w:tcW w:w="1579" w:type="dxa"/>
          </w:tcPr>
          <w:p w14:paraId="7643A288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79" w:type="dxa"/>
          </w:tcPr>
          <w:p w14:paraId="1BBF444E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14 (23.3)</w:t>
            </w:r>
          </w:p>
        </w:tc>
        <w:tc>
          <w:tcPr>
            <w:tcW w:w="1579" w:type="dxa"/>
          </w:tcPr>
          <w:p w14:paraId="13AC126B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579" w:type="dxa"/>
          </w:tcPr>
          <w:p w14:paraId="4B4B618C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56 (23.9)</w:t>
            </w:r>
          </w:p>
        </w:tc>
        <w:tc>
          <w:tcPr>
            <w:tcW w:w="1579" w:type="dxa"/>
          </w:tcPr>
          <w:p w14:paraId="25EA070F" w14:textId="5DE58B4C" w:rsidR="006F0852" w:rsidRPr="0051199F" w:rsidRDefault="00380851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0.923</w:t>
            </w:r>
          </w:p>
        </w:tc>
      </w:tr>
      <w:tr w:rsidR="006F0852" w:rsidRPr="0051199F" w14:paraId="7FB0F95F" w14:textId="77777777" w:rsidTr="00625B9D">
        <w:tc>
          <w:tcPr>
            <w:tcW w:w="1954" w:type="dxa"/>
          </w:tcPr>
          <w:p w14:paraId="722BDCF1" w14:textId="77777777" w:rsidR="006F0852" w:rsidRPr="0051199F" w:rsidRDefault="006F0852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Any virus</w:t>
            </w:r>
          </w:p>
        </w:tc>
        <w:tc>
          <w:tcPr>
            <w:tcW w:w="1579" w:type="dxa"/>
          </w:tcPr>
          <w:p w14:paraId="17C7EF4E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579" w:type="dxa"/>
          </w:tcPr>
          <w:p w14:paraId="6C345096" w14:textId="24A2FF95" w:rsidR="006F0852" w:rsidRPr="0051199F" w:rsidRDefault="00380851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25 (41.7</w:t>
            </w:r>
            <w:r w:rsidR="00D95A3E" w:rsidRPr="0051199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14:paraId="2E046EBF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579" w:type="dxa"/>
          </w:tcPr>
          <w:p w14:paraId="7B1970B9" w14:textId="77777777" w:rsidR="006F0852" w:rsidRPr="0051199F" w:rsidRDefault="00D95A3E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101 (43.2)</w:t>
            </w:r>
          </w:p>
        </w:tc>
        <w:tc>
          <w:tcPr>
            <w:tcW w:w="1579" w:type="dxa"/>
          </w:tcPr>
          <w:p w14:paraId="1A065329" w14:textId="44358475" w:rsidR="006F0852" w:rsidRPr="0051199F" w:rsidRDefault="00380851" w:rsidP="00817F97">
            <w:pPr>
              <w:tabs>
                <w:tab w:val="left" w:pos="3686"/>
              </w:tabs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sz w:val="20"/>
                <w:szCs w:val="20"/>
              </w:rPr>
              <w:t>0.835</w:t>
            </w:r>
          </w:p>
        </w:tc>
      </w:tr>
    </w:tbl>
    <w:p w14:paraId="435BBB88" w14:textId="77777777" w:rsidR="00D95A3E" w:rsidRDefault="00FA07A6" w:rsidP="00D95A3E">
      <w:pPr>
        <w:rPr>
          <w:rFonts w:ascii="Arial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</w:rPr>
        <w:t>Data represented as n (%). P-values from Chi-square test unless otherwise stated.</w:t>
      </w:r>
    </w:p>
    <w:p w14:paraId="37AB3E14" w14:textId="77777777" w:rsidR="00817F97" w:rsidRDefault="00817F97" w:rsidP="00D95A3E">
      <w:pPr>
        <w:rPr>
          <w:rFonts w:ascii="Arial" w:hAnsi="Arial" w:cs="Arial"/>
          <w:sz w:val="20"/>
          <w:szCs w:val="20"/>
        </w:rPr>
      </w:pPr>
    </w:p>
    <w:p w14:paraId="3F796600" w14:textId="225C36B1" w:rsidR="00817F97" w:rsidRPr="0051199F" w:rsidRDefault="00817F97" w:rsidP="00D95A3E">
      <w:pPr>
        <w:rPr>
          <w:rFonts w:ascii="Arial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  <w:vertAlign w:val="superscript"/>
        </w:rPr>
        <w:t xml:space="preserve">♯ </w:t>
      </w:r>
      <w:r w:rsidRPr="0051199F">
        <w:rPr>
          <w:rFonts w:ascii="Arial" w:hAnsi="Arial" w:cs="Arial"/>
          <w:sz w:val="20"/>
          <w:szCs w:val="20"/>
        </w:rPr>
        <w:t>indicates the number of subje</w:t>
      </w:r>
      <w:r>
        <w:rPr>
          <w:rFonts w:ascii="Arial" w:hAnsi="Arial" w:cs="Arial"/>
          <w:sz w:val="20"/>
          <w:szCs w:val="20"/>
        </w:rPr>
        <w:t>cts with available data/samples.</w:t>
      </w:r>
    </w:p>
    <w:p w14:paraId="31361A5D" w14:textId="77777777" w:rsidR="00D95A3E" w:rsidRPr="0051199F" w:rsidRDefault="00D95A3E" w:rsidP="00D95A3E">
      <w:pPr>
        <w:rPr>
          <w:rFonts w:ascii="Arial" w:hAnsi="Arial" w:cs="Arial"/>
          <w:sz w:val="20"/>
          <w:szCs w:val="20"/>
        </w:rPr>
      </w:pPr>
    </w:p>
    <w:p w14:paraId="039E1FFB" w14:textId="77777777" w:rsidR="00FA07A6" w:rsidRPr="0051199F" w:rsidRDefault="00D95A3E" w:rsidP="00D95A3E">
      <w:pPr>
        <w:rPr>
          <w:rFonts w:ascii="Arial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</w:rPr>
        <w:t xml:space="preserve">Any bacteria includes: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Haemophilus</w:t>
      </w:r>
      <w:proofErr w:type="spellEnd"/>
      <w:r w:rsidRPr="0051199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influenzae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</w:t>
      </w:r>
      <w:r w:rsidRPr="0051199F">
        <w:rPr>
          <w:rFonts w:ascii="Arial" w:eastAsia="Times New Roman" w:hAnsi="Arial" w:cs="Arial"/>
          <w:i/>
          <w:sz w:val="20"/>
          <w:szCs w:val="20"/>
        </w:rPr>
        <w:t xml:space="preserve">Moraxella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catarrhalis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</w:t>
      </w:r>
      <w:r w:rsidRPr="0051199F">
        <w:rPr>
          <w:rFonts w:ascii="Arial" w:eastAsia="Times New Roman" w:hAnsi="Arial" w:cs="Arial"/>
          <w:i/>
          <w:sz w:val="20"/>
          <w:szCs w:val="20"/>
        </w:rPr>
        <w:t xml:space="preserve">Streptococcus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pneumoniae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</w:t>
      </w:r>
      <w:r w:rsidRPr="0051199F">
        <w:rPr>
          <w:rFonts w:ascii="Arial" w:eastAsia="Times New Roman" w:hAnsi="Arial" w:cs="Arial"/>
          <w:i/>
          <w:sz w:val="20"/>
          <w:szCs w:val="20"/>
        </w:rPr>
        <w:t xml:space="preserve">Pseudomonas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aeruginosa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and </w:t>
      </w:r>
      <w:r w:rsidRPr="0051199F">
        <w:rPr>
          <w:rFonts w:ascii="Arial" w:eastAsia="Times New Roman" w:hAnsi="Arial" w:cs="Arial"/>
          <w:i/>
          <w:sz w:val="20"/>
          <w:szCs w:val="20"/>
        </w:rPr>
        <w:t xml:space="preserve">Staphylococcus </w:t>
      </w:r>
      <w:proofErr w:type="spellStart"/>
      <w:r w:rsidRPr="0051199F">
        <w:rPr>
          <w:rFonts w:ascii="Arial" w:eastAsia="Times New Roman" w:hAnsi="Arial" w:cs="Arial"/>
          <w:i/>
          <w:sz w:val="20"/>
          <w:szCs w:val="20"/>
        </w:rPr>
        <w:t>aureus</w:t>
      </w:r>
      <w:proofErr w:type="spellEnd"/>
      <w:r w:rsidRPr="0051199F">
        <w:rPr>
          <w:rFonts w:ascii="Arial" w:hAnsi="Arial" w:cs="Arial"/>
          <w:sz w:val="20"/>
          <w:szCs w:val="20"/>
        </w:rPr>
        <w:t>.</w:t>
      </w:r>
    </w:p>
    <w:p w14:paraId="643D8A84" w14:textId="77777777" w:rsidR="00D95A3E" w:rsidRPr="0051199F" w:rsidRDefault="00D95A3E" w:rsidP="00D95A3E">
      <w:pPr>
        <w:rPr>
          <w:rFonts w:ascii="Arial" w:hAnsi="Arial" w:cs="Arial"/>
          <w:sz w:val="20"/>
          <w:szCs w:val="20"/>
        </w:rPr>
      </w:pPr>
    </w:p>
    <w:p w14:paraId="27F7DBD9" w14:textId="77777777" w:rsidR="00D95A3E" w:rsidRPr="0051199F" w:rsidRDefault="00D95A3E" w:rsidP="00D95A3E">
      <w:pPr>
        <w:jc w:val="both"/>
        <w:rPr>
          <w:rFonts w:ascii="Arial" w:eastAsia="Times New Roman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</w:rPr>
        <w:t xml:space="preserve">Any virus includes: </w:t>
      </w:r>
      <w:r w:rsidRPr="0051199F">
        <w:rPr>
          <w:rFonts w:ascii="Arial" w:eastAsia="Times New Roman" w:hAnsi="Arial" w:cs="Arial"/>
          <w:sz w:val="20"/>
          <w:szCs w:val="20"/>
        </w:rPr>
        <w:t xml:space="preserve">influenza A, influenza B, respiratory syncytial virus, human </w:t>
      </w:r>
      <w:proofErr w:type="spellStart"/>
      <w:r w:rsidRPr="0051199F">
        <w:rPr>
          <w:rFonts w:ascii="Arial" w:eastAsia="Times New Roman" w:hAnsi="Arial" w:cs="Arial"/>
          <w:sz w:val="20"/>
          <w:szCs w:val="20"/>
        </w:rPr>
        <w:t>metapneumovirus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1199F">
        <w:rPr>
          <w:rFonts w:ascii="Arial" w:eastAsia="Times New Roman" w:hAnsi="Arial" w:cs="Arial"/>
          <w:sz w:val="20"/>
          <w:szCs w:val="20"/>
        </w:rPr>
        <w:t>parainfluenza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 virus 1–4, coronavirus (OC43, 229E, NL63, HKU1), rhinovirus/</w:t>
      </w:r>
      <w:proofErr w:type="spellStart"/>
      <w:r w:rsidRPr="0051199F">
        <w:rPr>
          <w:rFonts w:ascii="Arial" w:eastAsia="Times New Roman" w:hAnsi="Arial" w:cs="Arial"/>
          <w:sz w:val="20"/>
          <w:szCs w:val="20"/>
        </w:rPr>
        <w:t>enterovirus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 xml:space="preserve">, adenovirus, and </w:t>
      </w:r>
      <w:proofErr w:type="spellStart"/>
      <w:r w:rsidRPr="0051199F">
        <w:rPr>
          <w:rFonts w:ascii="Arial" w:eastAsia="Times New Roman" w:hAnsi="Arial" w:cs="Arial"/>
          <w:sz w:val="20"/>
          <w:szCs w:val="20"/>
        </w:rPr>
        <w:t>bocavirus</w:t>
      </w:r>
      <w:proofErr w:type="spellEnd"/>
      <w:r w:rsidRPr="0051199F">
        <w:rPr>
          <w:rFonts w:ascii="Arial" w:eastAsia="Times New Roman" w:hAnsi="Arial" w:cs="Arial"/>
          <w:sz w:val="20"/>
          <w:szCs w:val="20"/>
        </w:rPr>
        <w:t>.</w:t>
      </w:r>
    </w:p>
    <w:p w14:paraId="720CDA55" w14:textId="1034B600" w:rsidR="00804F21" w:rsidRDefault="00804F2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E37E8CC" w14:textId="258F361E" w:rsidR="00C26267" w:rsidRPr="00482DEF" w:rsidRDefault="00635F3B" w:rsidP="00482D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 S</w:t>
      </w:r>
      <w:r w:rsidR="008D65C7">
        <w:rPr>
          <w:rFonts w:ascii="Arial" w:hAnsi="Arial" w:cs="Arial"/>
          <w:b/>
          <w:sz w:val="22"/>
          <w:szCs w:val="22"/>
        </w:rPr>
        <w:t>5</w:t>
      </w:r>
      <w:r w:rsidR="0051199F" w:rsidRPr="00AA246F">
        <w:rPr>
          <w:rFonts w:ascii="Arial" w:hAnsi="Arial" w:cs="Arial"/>
          <w:b/>
          <w:sz w:val="22"/>
          <w:szCs w:val="22"/>
        </w:rPr>
        <w:t>.</w:t>
      </w:r>
      <w:r w:rsidR="00482DEF">
        <w:rPr>
          <w:rFonts w:ascii="Arial" w:hAnsi="Arial" w:cs="Arial"/>
          <w:b/>
          <w:sz w:val="22"/>
          <w:szCs w:val="22"/>
        </w:rPr>
        <w:t xml:space="preserve"> </w:t>
      </w:r>
      <w:r w:rsidR="00482DEF" w:rsidRPr="00AA246F">
        <w:rPr>
          <w:rFonts w:ascii="Arial" w:hAnsi="Arial" w:cs="Arial"/>
          <w:sz w:val="22"/>
          <w:szCs w:val="22"/>
        </w:rPr>
        <w:t>Levels of serum inflammatory markers at paired stable</w:t>
      </w:r>
      <w:r w:rsidR="00482DEF">
        <w:rPr>
          <w:rFonts w:ascii="Arial" w:hAnsi="Arial" w:cs="Arial"/>
          <w:sz w:val="22"/>
          <w:szCs w:val="22"/>
        </w:rPr>
        <w:t>,</w:t>
      </w:r>
      <w:r w:rsidR="00482DEF" w:rsidRPr="00AA246F">
        <w:rPr>
          <w:rFonts w:ascii="Arial" w:hAnsi="Arial" w:cs="Arial"/>
          <w:sz w:val="22"/>
          <w:szCs w:val="22"/>
        </w:rPr>
        <w:t xml:space="preserve"> and</w:t>
      </w:r>
      <w:r w:rsidR="00482DEF">
        <w:rPr>
          <w:rFonts w:ascii="Arial" w:hAnsi="Arial" w:cs="Arial"/>
          <w:sz w:val="22"/>
          <w:szCs w:val="22"/>
        </w:rPr>
        <w:t xml:space="preserve"> exacerbation visits.</w:t>
      </w:r>
    </w:p>
    <w:p w14:paraId="37B351E6" w14:textId="77777777" w:rsidR="0051199F" w:rsidRDefault="0051199F" w:rsidP="00FA07A6">
      <w:pPr>
        <w:rPr>
          <w:rFonts w:ascii="Arial" w:hAnsi="Arial" w:cs="Arial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28"/>
        <w:gridCol w:w="557"/>
        <w:gridCol w:w="993"/>
        <w:gridCol w:w="992"/>
        <w:gridCol w:w="850"/>
        <w:gridCol w:w="567"/>
        <w:gridCol w:w="993"/>
        <w:gridCol w:w="992"/>
        <w:gridCol w:w="850"/>
        <w:gridCol w:w="851"/>
        <w:gridCol w:w="850"/>
      </w:tblGrid>
      <w:tr w:rsidR="0051199F" w:rsidRPr="0051199F" w14:paraId="2DD24DBB" w14:textId="77777777" w:rsidTr="0051199F">
        <w:tc>
          <w:tcPr>
            <w:tcW w:w="1428" w:type="dxa"/>
            <w:vMerge w:val="restart"/>
          </w:tcPr>
          <w:p w14:paraId="2473F9C2" w14:textId="77777777" w:rsidR="0051199F" w:rsidRDefault="0051199F" w:rsidP="005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E77622" w14:textId="5897950A" w:rsidR="004B2348" w:rsidRPr="0051199F" w:rsidRDefault="004B2348" w:rsidP="005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Serum marker</w:t>
            </w:r>
          </w:p>
        </w:tc>
        <w:tc>
          <w:tcPr>
            <w:tcW w:w="3392" w:type="dxa"/>
            <w:gridSpan w:val="4"/>
          </w:tcPr>
          <w:p w14:paraId="3D4948F6" w14:textId="77777777" w:rsidR="0051199F" w:rsidRPr="0051199F" w:rsidRDefault="0051199F" w:rsidP="005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Exacerbation with infiltrate</w:t>
            </w:r>
          </w:p>
          <w:p w14:paraId="2FABB871" w14:textId="77777777" w:rsidR="0051199F" w:rsidRPr="0051199F" w:rsidRDefault="0051199F" w:rsidP="005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69CF8277" w14:textId="4C8FD67B" w:rsidR="0051199F" w:rsidRPr="0051199F" w:rsidRDefault="0051199F" w:rsidP="00511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Exacerbation without infiltrate</w:t>
            </w:r>
          </w:p>
        </w:tc>
        <w:tc>
          <w:tcPr>
            <w:tcW w:w="851" w:type="dxa"/>
          </w:tcPr>
          <w:p w14:paraId="58CD1101" w14:textId="5E2ED20B" w:rsidR="0051199F" w:rsidRPr="0051199F" w:rsidRDefault="004B2348" w:rsidP="004B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850" w:type="dxa"/>
          </w:tcPr>
          <w:p w14:paraId="4E124448" w14:textId="453CE615" w:rsidR="0051199F" w:rsidRPr="0051199F" w:rsidRDefault="004B2348" w:rsidP="004B23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51199F" w:rsidRPr="0051199F" w14:paraId="47F6181B" w14:textId="77777777" w:rsidTr="0051199F">
        <w:tc>
          <w:tcPr>
            <w:tcW w:w="1428" w:type="dxa"/>
            <w:vMerge/>
          </w:tcPr>
          <w:p w14:paraId="77FCD506" w14:textId="77777777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14:paraId="39853C12" w14:textId="7C146811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99F">
              <w:rPr>
                <w:rFonts w:ascii="Arial" w:hAnsi="Arial" w:cs="Arial"/>
                <w:sz w:val="20"/>
                <w:szCs w:val="20"/>
              </w:rPr>
              <w:t>n</w:t>
            </w:r>
            <w:r w:rsidRPr="00FD5E97">
              <w:rPr>
                <w:rFonts w:ascii="Arial" w:hAnsi="Arial" w:cs="Arial"/>
                <w:sz w:val="18"/>
                <w:szCs w:val="18"/>
                <w:vertAlign w:val="superscript"/>
              </w:rPr>
              <w:t>♯</w:t>
            </w:r>
            <w:proofErr w:type="gramEnd"/>
          </w:p>
        </w:tc>
        <w:tc>
          <w:tcPr>
            <w:tcW w:w="993" w:type="dxa"/>
          </w:tcPr>
          <w:p w14:paraId="475E3FCD" w14:textId="77777777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Pre- AE stable visit</w:t>
            </w:r>
          </w:p>
        </w:tc>
        <w:tc>
          <w:tcPr>
            <w:tcW w:w="992" w:type="dxa"/>
          </w:tcPr>
          <w:p w14:paraId="05C27D55" w14:textId="77777777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850" w:type="dxa"/>
          </w:tcPr>
          <w:p w14:paraId="114EE1E6" w14:textId="30C40246" w:rsidR="0051199F" w:rsidRPr="004B2348" w:rsidRDefault="0051199F" w:rsidP="007D272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P-value</w:t>
            </w:r>
            <w:r w:rsidR="004B234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1A3CFAFD" w14:textId="35E9476B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199F">
              <w:rPr>
                <w:rFonts w:ascii="Arial" w:hAnsi="Arial" w:cs="Arial"/>
                <w:sz w:val="20"/>
                <w:szCs w:val="20"/>
              </w:rPr>
              <w:t>n</w:t>
            </w:r>
            <w:r w:rsidRPr="00FD5E97">
              <w:rPr>
                <w:rFonts w:ascii="Arial" w:hAnsi="Arial" w:cs="Arial"/>
                <w:sz w:val="18"/>
                <w:szCs w:val="18"/>
                <w:vertAlign w:val="superscript"/>
              </w:rPr>
              <w:t>♯</w:t>
            </w:r>
            <w:proofErr w:type="gramEnd"/>
          </w:p>
        </w:tc>
        <w:tc>
          <w:tcPr>
            <w:tcW w:w="993" w:type="dxa"/>
          </w:tcPr>
          <w:p w14:paraId="30758BDC" w14:textId="77777777" w:rsidR="0051199F" w:rsidRPr="0051199F" w:rsidRDefault="0051199F" w:rsidP="007D2720">
            <w:pPr>
              <w:tabs>
                <w:tab w:val="left" w:pos="606"/>
              </w:tabs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Pre- AE stable visit</w:t>
            </w:r>
          </w:p>
        </w:tc>
        <w:tc>
          <w:tcPr>
            <w:tcW w:w="992" w:type="dxa"/>
          </w:tcPr>
          <w:p w14:paraId="2883497F" w14:textId="77777777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AE</w:t>
            </w:r>
          </w:p>
        </w:tc>
        <w:tc>
          <w:tcPr>
            <w:tcW w:w="850" w:type="dxa"/>
          </w:tcPr>
          <w:p w14:paraId="4FA7470E" w14:textId="6A98171C" w:rsidR="0051199F" w:rsidRPr="0051199F" w:rsidRDefault="0051199F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P- value</w:t>
            </w:r>
            <w:r w:rsidR="004B234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14:paraId="6CD07938" w14:textId="77777777" w:rsidR="004B2348" w:rsidRDefault="004B2348" w:rsidP="007D2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Stable- stable</w:t>
            </w:r>
          </w:p>
          <w:p w14:paraId="5F5DCD95" w14:textId="14C75A86" w:rsidR="0051199F" w:rsidRPr="0051199F" w:rsidRDefault="004B2348" w:rsidP="007D2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850" w:type="dxa"/>
          </w:tcPr>
          <w:p w14:paraId="1608F145" w14:textId="77777777" w:rsidR="0051199F" w:rsidRDefault="004B2348" w:rsidP="007D2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AE-AE</w:t>
            </w:r>
          </w:p>
          <w:p w14:paraId="2CA4C3BE" w14:textId="1804D219" w:rsidR="004B2348" w:rsidRPr="0051199F" w:rsidRDefault="004B2348" w:rsidP="007D2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1199F" w:rsidRPr="0051199F" w14:paraId="7FDF7DD3" w14:textId="77777777" w:rsidTr="0051199F">
        <w:tc>
          <w:tcPr>
            <w:tcW w:w="1428" w:type="dxa"/>
            <w:vAlign w:val="bottom"/>
          </w:tcPr>
          <w:p w14:paraId="4707939B" w14:textId="701CB2D0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CRP (mg/L)</w:t>
            </w:r>
          </w:p>
        </w:tc>
        <w:tc>
          <w:tcPr>
            <w:tcW w:w="557" w:type="dxa"/>
          </w:tcPr>
          <w:p w14:paraId="08B68C4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5E3174D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5.0 (11.0)</w:t>
            </w:r>
          </w:p>
        </w:tc>
        <w:tc>
          <w:tcPr>
            <w:tcW w:w="992" w:type="dxa"/>
          </w:tcPr>
          <w:p w14:paraId="2A5D04A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19 (58.0)</w:t>
            </w:r>
          </w:p>
        </w:tc>
        <w:tc>
          <w:tcPr>
            <w:tcW w:w="850" w:type="dxa"/>
          </w:tcPr>
          <w:p w14:paraId="4D8911C6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567" w:type="dxa"/>
          </w:tcPr>
          <w:p w14:paraId="1E7BCA3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93" w:type="dxa"/>
          </w:tcPr>
          <w:p w14:paraId="0E09B8C3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4.0 (6.0)</w:t>
            </w:r>
          </w:p>
        </w:tc>
        <w:tc>
          <w:tcPr>
            <w:tcW w:w="992" w:type="dxa"/>
          </w:tcPr>
          <w:p w14:paraId="2601D254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7.0 (13.5)</w:t>
            </w:r>
          </w:p>
        </w:tc>
        <w:tc>
          <w:tcPr>
            <w:tcW w:w="850" w:type="dxa"/>
          </w:tcPr>
          <w:p w14:paraId="2EEEB0E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1" w:type="dxa"/>
          </w:tcPr>
          <w:p w14:paraId="1605D707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0.254</w:t>
            </w:r>
          </w:p>
        </w:tc>
        <w:tc>
          <w:tcPr>
            <w:tcW w:w="850" w:type="dxa"/>
          </w:tcPr>
          <w:p w14:paraId="7916EF1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1199F" w:rsidRPr="0051199F" w14:paraId="0306E902" w14:textId="77777777" w:rsidTr="0051199F">
        <w:tc>
          <w:tcPr>
            <w:tcW w:w="1428" w:type="dxa"/>
            <w:vAlign w:val="bottom"/>
          </w:tcPr>
          <w:p w14:paraId="3BEB0FA6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Fibrinogen (g/L)</w:t>
            </w:r>
          </w:p>
        </w:tc>
        <w:tc>
          <w:tcPr>
            <w:tcW w:w="557" w:type="dxa"/>
          </w:tcPr>
          <w:p w14:paraId="43C420DB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562D4B52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4.8 (1.8)</w:t>
            </w:r>
          </w:p>
        </w:tc>
        <w:tc>
          <w:tcPr>
            <w:tcW w:w="992" w:type="dxa"/>
          </w:tcPr>
          <w:p w14:paraId="22AF79D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5.8 (2.3)</w:t>
            </w:r>
          </w:p>
        </w:tc>
        <w:tc>
          <w:tcPr>
            <w:tcW w:w="850" w:type="dxa"/>
          </w:tcPr>
          <w:p w14:paraId="40E2A412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567" w:type="dxa"/>
          </w:tcPr>
          <w:p w14:paraId="51BD1464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993" w:type="dxa"/>
          </w:tcPr>
          <w:p w14:paraId="5DC40F9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4.6 (1.1)</w:t>
            </w:r>
          </w:p>
        </w:tc>
        <w:tc>
          <w:tcPr>
            <w:tcW w:w="992" w:type="dxa"/>
          </w:tcPr>
          <w:p w14:paraId="45976787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5.0 (1.5)</w:t>
            </w:r>
          </w:p>
        </w:tc>
        <w:tc>
          <w:tcPr>
            <w:tcW w:w="850" w:type="dxa"/>
          </w:tcPr>
          <w:p w14:paraId="5C6B850D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1" w:type="dxa"/>
          </w:tcPr>
          <w:p w14:paraId="23DC29D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0.868</w:t>
            </w:r>
          </w:p>
        </w:tc>
        <w:tc>
          <w:tcPr>
            <w:tcW w:w="850" w:type="dxa"/>
          </w:tcPr>
          <w:p w14:paraId="503E59C6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  <w:tr w:rsidR="0051199F" w:rsidRPr="0051199F" w14:paraId="1C5BCE41" w14:textId="77777777" w:rsidTr="0051199F">
        <w:tc>
          <w:tcPr>
            <w:tcW w:w="1428" w:type="dxa"/>
            <w:vAlign w:val="bottom"/>
          </w:tcPr>
          <w:p w14:paraId="3B25B0AB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Blood WCC (cellsx10</w:t>
            </w:r>
            <w:r w:rsidRPr="0051199F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51199F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557" w:type="dxa"/>
          </w:tcPr>
          <w:p w14:paraId="2FF759C7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3F3C06F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7.8 (2.8)</w:t>
            </w:r>
          </w:p>
        </w:tc>
        <w:tc>
          <w:tcPr>
            <w:tcW w:w="992" w:type="dxa"/>
          </w:tcPr>
          <w:p w14:paraId="7CE47CE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10.2 (4.5)</w:t>
            </w:r>
          </w:p>
        </w:tc>
        <w:tc>
          <w:tcPr>
            <w:tcW w:w="850" w:type="dxa"/>
          </w:tcPr>
          <w:p w14:paraId="6499CE0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567" w:type="dxa"/>
          </w:tcPr>
          <w:p w14:paraId="7B824127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4F0A681B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7.6 (2.6)</w:t>
            </w:r>
          </w:p>
        </w:tc>
        <w:tc>
          <w:tcPr>
            <w:tcW w:w="992" w:type="dxa"/>
          </w:tcPr>
          <w:p w14:paraId="5D48C63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8.0 (3.5)</w:t>
            </w:r>
          </w:p>
        </w:tc>
        <w:tc>
          <w:tcPr>
            <w:tcW w:w="850" w:type="dxa"/>
          </w:tcPr>
          <w:p w14:paraId="4BE9608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851" w:type="dxa"/>
          </w:tcPr>
          <w:p w14:paraId="532A1E5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0.518</w:t>
            </w:r>
          </w:p>
        </w:tc>
        <w:tc>
          <w:tcPr>
            <w:tcW w:w="850" w:type="dxa"/>
          </w:tcPr>
          <w:p w14:paraId="11DB125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1199F" w:rsidRPr="0051199F" w14:paraId="6D2D4C68" w14:textId="77777777" w:rsidTr="0051199F">
        <w:tc>
          <w:tcPr>
            <w:tcW w:w="1428" w:type="dxa"/>
            <w:vAlign w:val="bottom"/>
          </w:tcPr>
          <w:p w14:paraId="09045900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neutrophils (cellsx10</w:t>
            </w: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557" w:type="dxa"/>
          </w:tcPr>
          <w:p w14:paraId="06D7101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039234CE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5.1 (2.7)</w:t>
            </w:r>
          </w:p>
        </w:tc>
        <w:tc>
          <w:tcPr>
            <w:tcW w:w="992" w:type="dxa"/>
          </w:tcPr>
          <w:p w14:paraId="1B007783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7.7 (4.4)</w:t>
            </w:r>
          </w:p>
        </w:tc>
        <w:tc>
          <w:tcPr>
            <w:tcW w:w="850" w:type="dxa"/>
          </w:tcPr>
          <w:p w14:paraId="7BF5AAA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567" w:type="dxa"/>
          </w:tcPr>
          <w:p w14:paraId="1AA11FF1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14:paraId="32530E7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4.8 (2.0)</w:t>
            </w:r>
          </w:p>
        </w:tc>
        <w:tc>
          <w:tcPr>
            <w:tcW w:w="992" w:type="dxa"/>
          </w:tcPr>
          <w:p w14:paraId="375F6BC9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5.3 (3.2)</w:t>
            </w:r>
          </w:p>
        </w:tc>
        <w:tc>
          <w:tcPr>
            <w:tcW w:w="850" w:type="dxa"/>
          </w:tcPr>
          <w:p w14:paraId="62B6D576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1" w:type="dxa"/>
          </w:tcPr>
          <w:p w14:paraId="1B27E8B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0.414</w:t>
            </w:r>
          </w:p>
        </w:tc>
        <w:tc>
          <w:tcPr>
            <w:tcW w:w="850" w:type="dxa"/>
          </w:tcPr>
          <w:p w14:paraId="6518381B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1199F" w:rsidRPr="0051199F" w14:paraId="77729E60" w14:textId="77777777" w:rsidTr="0051199F">
        <w:tc>
          <w:tcPr>
            <w:tcW w:w="1428" w:type="dxa"/>
          </w:tcPr>
          <w:p w14:paraId="7DD9217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Procalcitonin</w:t>
            </w:r>
            <w:proofErr w:type="spellEnd"/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51199F">
              <w:rPr>
                <w:rFonts w:ascii="Arial" w:hAnsi="Arial" w:cs="Arial"/>
                <w:color w:val="000000"/>
                <w:sz w:val="20"/>
                <w:szCs w:val="20"/>
              </w:rPr>
              <w:t>μg/L)</w:t>
            </w:r>
          </w:p>
        </w:tc>
        <w:tc>
          <w:tcPr>
            <w:tcW w:w="557" w:type="dxa"/>
          </w:tcPr>
          <w:p w14:paraId="0DE6FEC0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14:paraId="71C7B7BB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0.0633 (0.0400)</w:t>
            </w:r>
          </w:p>
        </w:tc>
        <w:tc>
          <w:tcPr>
            <w:tcW w:w="992" w:type="dxa"/>
          </w:tcPr>
          <w:p w14:paraId="15E072AD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0.0798 (0.0400)</w:t>
            </w:r>
          </w:p>
        </w:tc>
        <w:tc>
          <w:tcPr>
            <w:tcW w:w="850" w:type="dxa"/>
          </w:tcPr>
          <w:p w14:paraId="5E9C267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567" w:type="dxa"/>
          </w:tcPr>
          <w:p w14:paraId="277DB333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93" w:type="dxa"/>
          </w:tcPr>
          <w:p w14:paraId="1C5075EF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0.0662 (0.0300)</w:t>
            </w:r>
          </w:p>
        </w:tc>
        <w:tc>
          <w:tcPr>
            <w:tcW w:w="992" w:type="dxa"/>
          </w:tcPr>
          <w:p w14:paraId="55C91376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0.0723 (0.0400)</w:t>
            </w:r>
          </w:p>
        </w:tc>
        <w:tc>
          <w:tcPr>
            <w:tcW w:w="850" w:type="dxa"/>
          </w:tcPr>
          <w:p w14:paraId="1DFC7434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851" w:type="dxa"/>
          </w:tcPr>
          <w:p w14:paraId="7902BCAA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0.187</w:t>
            </w:r>
          </w:p>
        </w:tc>
        <w:tc>
          <w:tcPr>
            <w:tcW w:w="850" w:type="dxa"/>
          </w:tcPr>
          <w:p w14:paraId="790CB46C" w14:textId="77777777" w:rsidR="0051199F" w:rsidRPr="0051199F" w:rsidRDefault="0051199F" w:rsidP="00C961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</w:tr>
    </w:tbl>
    <w:p w14:paraId="1E3D9B61" w14:textId="048D31A1" w:rsidR="00C96184" w:rsidRDefault="004B2348" w:rsidP="00511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AE: Acute exacerbation. </w:t>
      </w:r>
    </w:p>
    <w:p w14:paraId="5FA5A76D" w14:textId="77777777" w:rsidR="00C96184" w:rsidRDefault="00C96184" w:rsidP="0051199F">
      <w:pPr>
        <w:jc w:val="both"/>
        <w:rPr>
          <w:rFonts w:ascii="Arial" w:hAnsi="Arial" w:cs="Arial"/>
          <w:sz w:val="20"/>
          <w:szCs w:val="20"/>
        </w:rPr>
      </w:pPr>
    </w:p>
    <w:p w14:paraId="299B9385" w14:textId="4A389780" w:rsidR="0051199F" w:rsidRDefault="004B2348" w:rsidP="005119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presented as median (IQR).</w:t>
      </w:r>
      <w:r w:rsidR="00C96184">
        <w:rPr>
          <w:rFonts w:ascii="Arial" w:hAnsi="Arial" w:cs="Arial"/>
          <w:sz w:val="20"/>
          <w:szCs w:val="20"/>
        </w:rPr>
        <w:t xml:space="preserve"> </w:t>
      </w:r>
      <w:r w:rsidR="0051199F" w:rsidRPr="0051199F">
        <w:rPr>
          <w:rFonts w:ascii="Arial" w:hAnsi="Arial" w:cs="Arial"/>
          <w:sz w:val="20"/>
          <w:szCs w:val="20"/>
        </w:rPr>
        <w:t xml:space="preserve">* P-value </w:t>
      </w:r>
      <w:r>
        <w:rPr>
          <w:rFonts w:ascii="Arial" w:hAnsi="Arial" w:cs="Arial"/>
          <w:sz w:val="20"/>
          <w:szCs w:val="20"/>
        </w:rPr>
        <w:t>from Wilcoxon signed rank test.</w:t>
      </w:r>
      <w:r w:rsidR="00C96184">
        <w:rPr>
          <w:rFonts w:ascii="Arial" w:hAnsi="Arial" w:cs="Arial"/>
          <w:sz w:val="20"/>
          <w:szCs w:val="20"/>
        </w:rPr>
        <w:t xml:space="preserve"> </w:t>
      </w:r>
      <w:r w:rsidR="0051199F" w:rsidRPr="0051199F">
        <w:rPr>
          <w:rFonts w:ascii="Arial" w:hAnsi="Arial" w:cs="Arial"/>
          <w:sz w:val="20"/>
          <w:szCs w:val="20"/>
        </w:rPr>
        <w:t xml:space="preserve">** </w:t>
      </w:r>
      <w:r w:rsidRPr="0051199F">
        <w:rPr>
          <w:rFonts w:ascii="Arial" w:hAnsi="Arial" w:cs="Arial"/>
          <w:sz w:val="20"/>
          <w:szCs w:val="20"/>
        </w:rPr>
        <w:t>P-values from Mann Whitney U test.</w:t>
      </w:r>
    </w:p>
    <w:p w14:paraId="1B1705E3" w14:textId="77777777" w:rsidR="0051199F" w:rsidRPr="0051199F" w:rsidRDefault="0051199F" w:rsidP="0051199F">
      <w:pPr>
        <w:jc w:val="both"/>
        <w:rPr>
          <w:rFonts w:ascii="Arial" w:hAnsi="Arial" w:cs="Arial"/>
          <w:sz w:val="20"/>
          <w:szCs w:val="20"/>
        </w:rPr>
      </w:pPr>
    </w:p>
    <w:p w14:paraId="164C0FBD" w14:textId="5905A7BD" w:rsidR="0051199F" w:rsidRDefault="0051199F" w:rsidP="0051199F">
      <w:pPr>
        <w:rPr>
          <w:rFonts w:ascii="Arial" w:hAnsi="Arial" w:cs="Arial"/>
          <w:sz w:val="20"/>
          <w:szCs w:val="20"/>
        </w:rPr>
      </w:pPr>
      <w:r w:rsidRPr="0051199F">
        <w:rPr>
          <w:rFonts w:ascii="Arial" w:hAnsi="Arial" w:cs="Arial"/>
          <w:sz w:val="20"/>
          <w:szCs w:val="20"/>
          <w:vertAlign w:val="superscript"/>
        </w:rPr>
        <w:t xml:space="preserve">♯ </w:t>
      </w:r>
      <w:r w:rsidRPr="0051199F">
        <w:rPr>
          <w:rFonts w:ascii="Arial" w:hAnsi="Arial" w:cs="Arial"/>
          <w:sz w:val="20"/>
          <w:szCs w:val="20"/>
        </w:rPr>
        <w:t>indicates the number of subjects with available data/samples</w:t>
      </w:r>
      <w:r w:rsidR="007C3A9B">
        <w:rPr>
          <w:rFonts w:ascii="Arial" w:hAnsi="Arial" w:cs="Arial"/>
          <w:sz w:val="20"/>
          <w:szCs w:val="20"/>
        </w:rPr>
        <w:t>.</w:t>
      </w:r>
    </w:p>
    <w:p w14:paraId="37B59427" w14:textId="77777777" w:rsidR="00432BB3" w:rsidRDefault="00432BB3" w:rsidP="0051199F">
      <w:pPr>
        <w:rPr>
          <w:rFonts w:ascii="Arial" w:hAnsi="Arial" w:cs="Arial"/>
          <w:sz w:val="20"/>
          <w:szCs w:val="20"/>
        </w:rPr>
      </w:pPr>
    </w:p>
    <w:p w14:paraId="4C016B84" w14:textId="5B157FD8" w:rsidR="00432BB3" w:rsidRPr="0051199F" w:rsidRDefault="00432BB3" w:rsidP="005119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was sampled at both stable visits and at exacerbation (within 72 hours of symptom onset) and results compared.</w:t>
      </w:r>
    </w:p>
    <w:p w14:paraId="0331530F" w14:textId="77777777" w:rsidR="0051199F" w:rsidRPr="00EF6586" w:rsidRDefault="0051199F" w:rsidP="0051199F">
      <w:pPr>
        <w:jc w:val="both"/>
        <w:rPr>
          <w:sz w:val="20"/>
          <w:szCs w:val="20"/>
        </w:rPr>
      </w:pPr>
    </w:p>
    <w:p w14:paraId="11EA8C3D" w14:textId="77777777" w:rsidR="00C26267" w:rsidRDefault="00C26267" w:rsidP="00FA07A6">
      <w:pPr>
        <w:rPr>
          <w:rFonts w:ascii="Arial" w:hAnsi="Arial" w:cs="Arial"/>
        </w:rPr>
      </w:pPr>
    </w:p>
    <w:p w14:paraId="0080504A" w14:textId="77777777" w:rsidR="007D2720" w:rsidRDefault="007D2720" w:rsidP="007D2720">
      <w:pPr>
        <w:jc w:val="both"/>
        <w:rPr>
          <w:rFonts w:ascii="Arial" w:hAnsi="Arial" w:cs="Arial"/>
        </w:rPr>
      </w:pPr>
    </w:p>
    <w:p w14:paraId="5594DF27" w14:textId="77777777" w:rsidR="007D2720" w:rsidRDefault="007D2720" w:rsidP="007D2720">
      <w:pPr>
        <w:jc w:val="both"/>
        <w:rPr>
          <w:rFonts w:ascii="Arial" w:hAnsi="Arial" w:cs="Arial"/>
        </w:rPr>
      </w:pPr>
    </w:p>
    <w:p w14:paraId="3FC49F50" w14:textId="0B07D0F4" w:rsidR="007D2720" w:rsidRPr="00AA246F" w:rsidRDefault="00635F3B" w:rsidP="007D27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S</w:t>
      </w:r>
      <w:r w:rsidR="008D65C7">
        <w:rPr>
          <w:rFonts w:ascii="Arial" w:hAnsi="Arial" w:cs="Arial"/>
          <w:b/>
          <w:sz w:val="22"/>
          <w:szCs w:val="22"/>
        </w:rPr>
        <w:t>6</w:t>
      </w:r>
      <w:r w:rsidR="007D2720" w:rsidRPr="00AA246F">
        <w:rPr>
          <w:rFonts w:ascii="Arial" w:hAnsi="Arial" w:cs="Arial"/>
          <w:b/>
          <w:sz w:val="22"/>
          <w:szCs w:val="22"/>
        </w:rPr>
        <w:t>.</w:t>
      </w:r>
      <w:r w:rsidR="007D2720" w:rsidRPr="00AA246F">
        <w:rPr>
          <w:rFonts w:ascii="Arial" w:hAnsi="Arial" w:cs="Arial"/>
          <w:sz w:val="22"/>
          <w:szCs w:val="22"/>
        </w:rPr>
        <w:t xml:space="preserve"> Changes in </w:t>
      </w:r>
      <w:r w:rsidR="00AA246F">
        <w:rPr>
          <w:rFonts w:ascii="Arial" w:hAnsi="Arial" w:cs="Arial"/>
          <w:sz w:val="22"/>
          <w:szCs w:val="22"/>
        </w:rPr>
        <w:t>levels of serum inflammatory markers between stable (pre-exacerbation)</w:t>
      </w:r>
      <w:r w:rsidR="007D2720" w:rsidRPr="00AA246F">
        <w:rPr>
          <w:rFonts w:ascii="Arial" w:hAnsi="Arial" w:cs="Arial"/>
          <w:sz w:val="22"/>
          <w:szCs w:val="22"/>
        </w:rPr>
        <w:t xml:space="preserve"> and exacerbation samples</w:t>
      </w:r>
      <w:r w:rsidR="00C96184" w:rsidRPr="00AA246F">
        <w:rPr>
          <w:rFonts w:ascii="Arial" w:hAnsi="Arial" w:cs="Arial"/>
          <w:sz w:val="22"/>
          <w:szCs w:val="22"/>
        </w:rPr>
        <w:t>.</w:t>
      </w:r>
    </w:p>
    <w:p w14:paraId="527AD77B" w14:textId="7520A5AA" w:rsidR="007D2720" w:rsidRPr="00FE2AE6" w:rsidRDefault="007D2720" w:rsidP="007D2720">
      <w:pPr>
        <w:jc w:val="both"/>
        <w:rPr>
          <w:rFonts w:ascii="Arial" w:hAnsi="Arial" w:cs="Arial"/>
        </w:rPr>
      </w:pPr>
      <w:r w:rsidRPr="00FE2AE6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567"/>
        <w:gridCol w:w="2405"/>
        <w:gridCol w:w="581"/>
        <w:gridCol w:w="2445"/>
        <w:gridCol w:w="1154"/>
      </w:tblGrid>
      <w:tr w:rsidR="004B2348" w:rsidRPr="004B2348" w14:paraId="43550DDE" w14:textId="77777777" w:rsidTr="004B2348">
        <w:tc>
          <w:tcPr>
            <w:tcW w:w="2090" w:type="dxa"/>
            <w:vMerge w:val="restart"/>
            <w:vAlign w:val="bottom"/>
          </w:tcPr>
          <w:p w14:paraId="4DA969E4" w14:textId="77777777" w:rsidR="004B2348" w:rsidRPr="004B2348" w:rsidRDefault="004B2348" w:rsidP="007D272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Serum marker</w:t>
            </w:r>
          </w:p>
        </w:tc>
        <w:tc>
          <w:tcPr>
            <w:tcW w:w="2972" w:type="dxa"/>
            <w:gridSpan w:val="2"/>
          </w:tcPr>
          <w:p w14:paraId="265A06EA" w14:textId="77777777" w:rsidR="004B2348" w:rsidRDefault="004B2348" w:rsidP="007D2720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Exacerbation with infiltrate</w:t>
            </w:r>
          </w:p>
          <w:p w14:paraId="5AA8C7CA" w14:textId="77777777" w:rsidR="004B2348" w:rsidRPr="004B2348" w:rsidRDefault="004B2348" w:rsidP="007D2720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6" w:type="dxa"/>
            <w:gridSpan w:val="2"/>
          </w:tcPr>
          <w:p w14:paraId="25D6BB34" w14:textId="77777777" w:rsidR="004B2348" w:rsidRPr="004B2348" w:rsidRDefault="004B2348" w:rsidP="007D2720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Exacerbation without infiltrate</w:t>
            </w:r>
          </w:p>
        </w:tc>
        <w:tc>
          <w:tcPr>
            <w:tcW w:w="1154" w:type="dxa"/>
            <w:vMerge w:val="restart"/>
            <w:vAlign w:val="bottom"/>
          </w:tcPr>
          <w:p w14:paraId="39D88AE4" w14:textId="77777777" w:rsidR="004B2348" w:rsidRPr="004B2348" w:rsidRDefault="004B2348" w:rsidP="007D272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7D2720" w:rsidRPr="004B2348" w14:paraId="521968C2" w14:textId="77777777" w:rsidTr="007D2720">
        <w:tc>
          <w:tcPr>
            <w:tcW w:w="2090" w:type="dxa"/>
            <w:vMerge/>
          </w:tcPr>
          <w:p w14:paraId="3101CA9A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14:paraId="2CC63E54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2348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B2348">
              <w:rPr>
                <w:rFonts w:ascii="Arial" w:hAnsi="Arial" w:cs="Arial"/>
                <w:sz w:val="20"/>
                <w:szCs w:val="20"/>
                <w:vertAlign w:val="superscript"/>
              </w:rPr>
              <w:t>♯</w:t>
            </w:r>
            <w:proofErr w:type="gramEnd"/>
          </w:p>
        </w:tc>
        <w:tc>
          <w:tcPr>
            <w:tcW w:w="2405" w:type="dxa"/>
          </w:tcPr>
          <w:p w14:paraId="4C51E1D3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81" w:type="dxa"/>
          </w:tcPr>
          <w:p w14:paraId="7C51362A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B2348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B2348">
              <w:rPr>
                <w:rFonts w:ascii="Arial" w:hAnsi="Arial" w:cs="Arial"/>
                <w:sz w:val="20"/>
                <w:szCs w:val="20"/>
                <w:vertAlign w:val="superscript"/>
              </w:rPr>
              <w:t>♯</w:t>
            </w:r>
            <w:proofErr w:type="gramEnd"/>
          </w:p>
        </w:tc>
        <w:tc>
          <w:tcPr>
            <w:tcW w:w="2445" w:type="dxa"/>
          </w:tcPr>
          <w:p w14:paraId="5297D348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54" w:type="dxa"/>
            <w:vMerge/>
          </w:tcPr>
          <w:p w14:paraId="25914BE5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7D2720" w:rsidRPr="004B2348" w14:paraId="7286273F" w14:textId="77777777" w:rsidTr="007D2720">
        <w:tc>
          <w:tcPr>
            <w:tcW w:w="2090" w:type="dxa"/>
          </w:tcPr>
          <w:p w14:paraId="33D4A8C7" w14:textId="5B3EC4CC" w:rsidR="007D2720" w:rsidRPr="004B2348" w:rsidRDefault="00C96184" w:rsidP="004F730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hAnsi="Arial" w:cs="Arial"/>
                <w:sz w:val="20"/>
                <w:szCs w:val="20"/>
              </w:rPr>
              <w:t>Blood WCC (cellsx10</w:t>
            </w:r>
            <w:r w:rsidRPr="0051199F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51199F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567" w:type="dxa"/>
          </w:tcPr>
          <w:p w14:paraId="005BAD05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05" w:type="dxa"/>
          </w:tcPr>
          <w:p w14:paraId="58093A4F" w14:textId="4C07D394" w:rsidR="007D2720" w:rsidRPr="004B2348" w:rsidRDefault="00593AE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 (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3.8)</w:t>
            </w:r>
          </w:p>
        </w:tc>
        <w:tc>
          <w:tcPr>
            <w:tcW w:w="581" w:type="dxa"/>
          </w:tcPr>
          <w:p w14:paraId="750EC9F4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445" w:type="dxa"/>
          </w:tcPr>
          <w:p w14:paraId="53669B63" w14:textId="5C38C4DD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 (2.1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226407A6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0.001</w:t>
            </w:r>
          </w:p>
        </w:tc>
      </w:tr>
      <w:tr w:rsidR="007D2720" w:rsidRPr="004B2348" w14:paraId="78C20307" w14:textId="77777777" w:rsidTr="007D2720">
        <w:tc>
          <w:tcPr>
            <w:tcW w:w="2090" w:type="dxa"/>
          </w:tcPr>
          <w:p w14:paraId="1F9C81B7" w14:textId="3A1346EB" w:rsidR="007D2720" w:rsidRPr="004B2348" w:rsidRDefault="00C96184" w:rsidP="004F730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neutrophils (cellsx10</w:t>
            </w: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5119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567" w:type="dxa"/>
          </w:tcPr>
          <w:p w14:paraId="52291DA0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405" w:type="dxa"/>
          </w:tcPr>
          <w:p w14:paraId="0E625C4B" w14:textId="5111244B" w:rsidR="007D2720" w:rsidRPr="004B2348" w:rsidRDefault="00593AE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1.7 (3.7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1" w:type="dxa"/>
          </w:tcPr>
          <w:p w14:paraId="6E7B6290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445" w:type="dxa"/>
          </w:tcPr>
          <w:p w14:paraId="0E812CCB" w14:textId="3AA79D18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 (1.9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0CA0329A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0.003</w:t>
            </w:r>
          </w:p>
        </w:tc>
      </w:tr>
      <w:tr w:rsidR="007D2720" w:rsidRPr="004B2348" w14:paraId="4D234F1A" w14:textId="77777777" w:rsidTr="007D2720">
        <w:tc>
          <w:tcPr>
            <w:tcW w:w="2090" w:type="dxa"/>
          </w:tcPr>
          <w:p w14:paraId="45FB0F84" w14:textId="77777777" w:rsidR="007D2720" w:rsidRPr="004B2348" w:rsidRDefault="007D2720" w:rsidP="004F730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hAnsi="Arial" w:cs="Arial"/>
                <w:sz w:val="20"/>
                <w:szCs w:val="20"/>
              </w:rPr>
              <w:t>CRP (mg/L)</w:t>
            </w:r>
          </w:p>
        </w:tc>
        <w:tc>
          <w:tcPr>
            <w:tcW w:w="567" w:type="dxa"/>
          </w:tcPr>
          <w:p w14:paraId="4B8F0B0D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14:paraId="49A7D23B" w14:textId="33FE11BB" w:rsidR="007D2720" w:rsidRPr="004B2348" w:rsidRDefault="00593AE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 (59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1" w:type="dxa"/>
          </w:tcPr>
          <w:p w14:paraId="4638F979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445" w:type="dxa"/>
          </w:tcPr>
          <w:p w14:paraId="12C78135" w14:textId="4D439462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 (9.0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54" w:type="dxa"/>
          </w:tcPr>
          <w:p w14:paraId="0AB49776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  <w:tr w:rsidR="007D2720" w:rsidRPr="004B2348" w14:paraId="5291DB9B" w14:textId="77777777" w:rsidTr="007D2720">
        <w:tc>
          <w:tcPr>
            <w:tcW w:w="2090" w:type="dxa"/>
          </w:tcPr>
          <w:p w14:paraId="5E9E6BFD" w14:textId="77777777" w:rsidR="007D2720" w:rsidRPr="004B2348" w:rsidRDefault="007D2720" w:rsidP="004F7303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hAnsi="Arial" w:cs="Arial"/>
                <w:sz w:val="20"/>
                <w:szCs w:val="20"/>
              </w:rPr>
              <w:t>Fibrinogen (g/L)</w:t>
            </w:r>
          </w:p>
        </w:tc>
        <w:tc>
          <w:tcPr>
            <w:tcW w:w="567" w:type="dxa"/>
          </w:tcPr>
          <w:p w14:paraId="7EA1B70D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14:paraId="1CF86E61" w14:textId="5B1CC54F" w:rsidR="007D2720" w:rsidRPr="004B2348" w:rsidRDefault="00593AE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 (2.3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1" w:type="dxa"/>
          </w:tcPr>
          <w:p w14:paraId="01AF2E13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2445" w:type="dxa"/>
          </w:tcPr>
          <w:p w14:paraId="3887302C" w14:textId="06D2E230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0.2 (1.2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354FD457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0.009</w:t>
            </w:r>
          </w:p>
        </w:tc>
      </w:tr>
      <w:tr w:rsidR="007D2720" w:rsidRPr="004B2348" w14:paraId="511CF613" w14:textId="77777777" w:rsidTr="007D2720">
        <w:tc>
          <w:tcPr>
            <w:tcW w:w="2090" w:type="dxa"/>
          </w:tcPr>
          <w:p w14:paraId="40A2A685" w14:textId="77777777" w:rsidR="007D2720" w:rsidRPr="004B2348" w:rsidRDefault="007D2720" w:rsidP="004F7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2348">
              <w:rPr>
                <w:rFonts w:ascii="Arial" w:hAnsi="Arial" w:cs="Arial"/>
                <w:sz w:val="20"/>
                <w:szCs w:val="20"/>
              </w:rPr>
              <w:t>Procalcitonin</w:t>
            </w:r>
            <w:proofErr w:type="spellEnd"/>
            <w:r w:rsidRPr="004B234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B2348">
              <w:rPr>
                <w:rFonts w:ascii="Arial" w:hAnsi="Arial" w:cs="Arial"/>
                <w:color w:val="000000"/>
                <w:sz w:val="20"/>
                <w:szCs w:val="20"/>
              </w:rPr>
              <w:t>μg/L)</w:t>
            </w:r>
          </w:p>
        </w:tc>
        <w:tc>
          <w:tcPr>
            <w:tcW w:w="567" w:type="dxa"/>
          </w:tcPr>
          <w:p w14:paraId="3ADB14A8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405" w:type="dxa"/>
          </w:tcPr>
          <w:p w14:paraId="01B450CB" w14:textId="51499C41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0.019 (0.030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81" w:type="dxa"/>
          </w:tcPr>
          <w:p w14:paraId="7D8C3477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445" w:type="dxa"/>
          </w:tcPr>
          <w:p w14:paraId="06C5A655" w14:textId="12330BB7" w:rsidR="007D2720" w:rsidRPr="004B2348" w:rsidRDefault="00C96184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0.005 (0.030</w:t>
            </w:r>
            <w:r w:rsidR="007D2720" w:rsidRPr="004B234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678AC10D" w14:textId="77777777" w:rsidR="007D2720" w:rsidRPr="004B2348" w:rsidRDefault="007D2720" w:rsidP="007D2720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2348">
              <w:rPr>
                <w:rFonts w:ascii="Arial" w:eastAsia="Times New Roman" w:hAnsi="Arial" w:cs="Arial"/>
                <w:sz w:val="20"/>
                <w:szCs w:val="20"/>
              </w:rPr>
              <w:t>0.002</w:t>
            </w:r>
          </w:p>
        </w:tc>
      </w:tr>
    </w:tbl>
    <w:p w14:paraId="605652AD" w14:textId="35872FB2" w:rsidR="007D2720" w:rsidRDefault="00C96184" w:rsidP="007D2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presented as median (IQR). </w:t>
      </w:r>
      <w:r w:rsidR="007D2720">
        <w:rPr>
          <w:rFonts w:ascii="Arial" w:hAnsi="Arial" w:cs="Arial"/>
          <w:sz w:val="20"/>
          <w:szCs w:val="20"/>
        </w:rPr>
        <w:t>P-value from Mann Whitney U test</w:t>
      </w:r>
      <w:r>
        <w:rPr>
          <w:rFonts w:ascii="Arial" w:hAnsi="Arial" w:cs="Arial"/>
          <w:sz w:val="20"/>
          <w:szCs w:val="20"/>
        </w:rPr>
        <w:t>.</w:t>
      </w:r>
    </w:p>
    <w:p w14:paraId="447DDB87" w14:textId="77777777" w:rsidR="00441A66" w:rsidRDefault="00441A66" w:rsidP="007D2720">
      <w:pPr>
        <w:jc w:val="both"/>
        <w:rPr>
          <w:rFonts w:ascii="Arial" w:hAnsi="Arial" w:cs="Arial"/>
          <w:sz w:val="20"/>
          <w:szCs w:val="20"/>
        </w:rPr>
      </w:pPr>
    </w:p>
    <w:p w14:paraId="1D46CA1E" w14:textId="2E644DB3" w:rsidR="007D2720" w:rsidRDefault="007D2720" w:rsidP="007D2720">
      <w:pPr>
        <w:jc w:val="both"/>
        <w:rPr>
          <w:rFonts w:ascii="Arial" w:hAnsi="Arial" w:cs="Arial"/>
          <w:sz w:val="20"/>
          <w:szCs w:val="20"/>
        </w:rPr>
      </w:pPr>
      <w:r w:rsidRPr="00C13EA5">
        <w:rPr>
          <w:rFonts w:ascii="Arial" w:hAnsi="Arial" w:cs="Arial"/>
          <w:sz w:val="20"/>
          <w:szCs w:val="20"/>
          <w:vertAlign w:val="superscript"/>
        </w:rPr>
        <w:t>♯</w:t>
      </w:r>
      <w:r w:rsidRPr="00C13EA5">
        <w:rPr>
          <w:rFonts w:ascii="Arial" w:hAnsi="Arial" w:cs="Arial"/>
          <w:sz w:val="20"/>
          <w:szCs w:val="20"/>
        </w:rPr>
        <w:t xml:space="preserve"> indicates the number of subje</w:t>
      </w:r>
      <w:r>
        <w:rPr>
          <w:rFonts w:ascii="Arial" w:hAnsi="Arial" w:cs="Arial"/>
          <w:sz w:val="20"/>
          <w:szCs w:val="20"/>
        </w:rPr>
        <w:t>cts with available data/samples</w:t>
      </w:r>
      <w:r w:rsidR="007C3A9B">
        <w:rPr>
          <w:rFonts w:ascii="Arial" w:hAnsi="Arial" w:cs="Arial"/>
          <w:sz w:val="20"/>
          <w:szCs w:val="20"/>
        </w:rPr>
        <w:t>.</w:t>
      </w:r>
    </w:p>
    <w:p w14:paraId="0C2C5F0A" w14:textId="77777777" w:rsidR="007D2720" w:rsidRDefault="007D2720" w:rsidP="007D2720">
      <w:pPr>
        <w:jc w:val="both"/>
        <w:rPr>
          <w:rFonts w:ascii="Arial" w:hAnsi="Arial" w:cs="Arial"/>
          <w:sz w:val="20"/>
          <w:szCs w:val="20"/>
        </w:rPr>
      </w:pPr>
    </w:p>
    <w:p w14:paraId="7DAFBA12" w14:textId="59825021" w:rsidR="00804F21" w:rsidRDefault="00432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was sampled at both stable visits and at exacerbation (within 72 hours of symptom onset) and the median changes compared.</w:t>
      </w:r>
      <w:r w:rsidR="00804F21">
        <w:rPr>
          <w:rFonts w:ascii="Arial" w:hAnsi="Arial" w:cs="Arial"/>
          <w:sz w:val="20"/>
          <w:szCs w:val="20"/>
        </w:rPr>
        <w:t xml:space="preserve"> </w:t>
      </w:r>
      <w:r w:rsidR="00804F21">
        <w:rPr>
          <w:rFonts w:ascii="Arial" w:hAnsi="Arial" w:cs="Arial"/>
          <w:sz w:val="20"/>
          <w:szCs w:val="20"/>
        </w:rPr>
        <w:br w:type="page"/>
      </w:r>
    </w:p>
    <w:p w14:paraId="2B610133" w14:textId="27497AA1" w:rsidR="007D2720" w:rsidRPr="00AA246F" w:rsidRDefault="007C3A9B" w:rsidP="007D27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t>T</w:t>
      </w:r>
      <w:r w:rsidR="00635F3B">
        <w:rPr>
          <w:rFonts w:ascii="Arial" w:hAnsi="Arial" w:cs="Arial"/>
          <w:b/>
          <w:noProof/>
          <w:sz w:val="22"/>
          <w:szCs w:val="22"/>
        </w:rPr>
        <w:t>able S</w:t>
      </w:r>
      <w:r w:rsidR="008D65C7">
        <w:rPr>
          <w:rFonts w:ascii="Arial" w:hAnsi="Arial" w:cs="Arial"/>
          <w:b/>
          <w:noProof/>
          <w:sz w:val="22"/>
          <w:szCs w:val="22"/>
        </w:rPr>
        <w:t>7</w:t>
      </w:r>
      <w:r w:rsidR="007D2720" w:rsidRPr="00AA246F">
        <w:rPr>
          <w:rFonts w:ascii="Arial" w:hAnsi="Arial" w:cs="Arial"/>
          <w:b/>
          <w:noProof/>
          <w:sz w:val="22"/>
          <w:szCs w:val="22"/>
        </w:rPr>
        <w:t>.</w:t>
      </w:r>
      <w:r w:rsidR="007D2720" w:rsidRPr="00AA246F">
        <w:rPr>
          <w:rFonts w:ascii="Arial" w:hAnsi="Arial" w:cs="Arial"/>
          <w:noProof/>
          <w:sz w:val="22"/>
          <w:szCs w:val="22"/>
        </w:rPr>
        <w:t xml:space="preserve"> </w:t>
      </w:r>
      <w:r w:rsidR="007D2720" w:rsidRPr="00AA246F">
        <w:rPr>
          <w:rFonts w:ascii="Arial" w:hAnsi="Arial" w:cs="Arial"/>
          <w:sz w:val="22"/>
          <w:szCs w:val="22"/>
        </w:rPr>
        <w:t>Levels of serum inflammatory markers at paired stable</w:t>
      </w:r>
      <w:r w:rsidR="00AA246F">
        <w:rPr>
          <w:rFonts w:ascii="Arial" w:hAnsi="Arial" w:cs="Arial"/>
          <w:sz w:val="22"/>
          <w:szCs w:val="22"/>
        </w:rPr>
        <w:t>,</w:t>
      </w:r>
      <w:r w:rsidR="007D2720" w:rsidRPr="00AA246F">
        <w:rPr>
          <w:rFonts w:ascii="Arial" w:hAnsi="Arial" w:cs="Arial"/>
          <w:sz w:val="22"/>
          <w:szCs w:val="22"/>
        </w:rPr>
        <w:t xml:space="preserve"> and</w:t>
      </w:r>
      <w:r w:rsidR="00AA246F">
        <w:rPr>
          <w:rFonts w:ascii="Arial" w:hAnsi="Arial" w:cs="Arial"/>
          <w:sz w:val="22"/>
          <w:szCs w:val="22"/>
        </w:rPr>
        <w:t xml:space="preserve"> exacerbation visits</w:t>
      </w:r>
      <w:r w:rsidR="007D2720" w:rsidRPr="00AA246F">
        <w:rPr>
          <w:rFonts w:ascii="Arial" w:hAnsi="Arial" w:cs="Arial"/>
          <w:sz w:val="22"/>
          <w:szCs w:val="22"/>
        </w:rPr>
        <w:t xml:space="preserve">. The occurrence of the first infiltrate-associated exacerbation with available data was prioritised, or the first non-infiltrative exacerbation if not (subjects are therefore only represented once). </w:t>
      </w:r>
    </w:p>
    <w:p w14:paraId="66C81253" w14:textId="77777777" w:rsidR="004B2348" w:rsidRPr="00B379CE" w:rsidRDefault="004B2348" w:rsidP="007D2720">
      <w:pPr>
        <w:jc w:val="both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452"/>
        <w:gridCol w:w="961"/>
        <w:gridCol w:w="961"/>
        <w:gridCol w:w="861"/>
        <w:gridCol w:w="452"/>
        <w:gridCol w:w="961"/>
        <w:gridCol w:w="961"/>
        <w:gridCol w:w="861"/>
        <w:gridCol w:w="939"/>
        <w:gridCol w:w="745"/>
      </w:tblGrid>
      <w:tr w:rsidR="007D2720" w:rsidRPr="007C3A9B" w14:paraId="37AC5948" w14:textId="77777777" w:rsidTr="007D2720">
        <w:tc>
          <w:tcPr>
            <w:tcW w:w="1449" w:type="dxa"/>
            <w:vMerge w:val="restart"/>
            <w:vAlign w:val="center"/>
          </w:tcPr>
          <w:p w14:paraId="4377C7BC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Serum Marker </w:t>
            </w:r>
          </w:p>
        </w:tc>
        <w:tc>
          <w:tcPr>
            <w:tcW w:w="3087" w:type="dxa"/>
            <w:gridSpan w:val="4"/>
          </w:tcPr>
          <w:p w14:paraId="653658B4" w14:textId="77777777" w:rsidR="007D2720" w:rsidRPr="007C3A9B" w:rsidRDefault="007D2720" w:rsidP="007D272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Exacerbations with infiltrate</w:t>
            </w:r>
          </w:p>
        </w:tc>
        <w:tc>
          <w:tcPr>
            <w:tcW w:w="3087" w:type="dxa"/>
            <w:gridSpan w:val="4"/>
          </w:tcPr>
          <w:p w14:paraId="70F5D052" w14:textId="77777777" w:rsidR="007D2720" w:rsidRPr="007C3A9B" w:rsidRDefault="007D2720" w:rsidP="007D2720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Exacerbations without infiltrate</w:t>
            </w:r>
          </w:p>
        </w:tc>
        <w:tc>
          <w:tcPr>
            <w:tcW w:w="1619" w:type="dxa"/>
            <w:gridSpan w:val="2"/>
          </w:tcPr>
          <w:p w14:paraId="2145DF50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P-value</w:t>
            </w:r>
          </w:p>
          <w:p w14:paraId="1094CDEB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7D2720" w:rsidRPr="007C3A9B" w14:paraId="624BCDED" w14:textId="77777777" w:rsidTr="007D2720">
        <w:tc>
          <w:tcPr>
            <w:tcW w:w="1449" w:type="dxa"/>
            <w:vMerge/>
          </w:tcPr>
          <w:p w14:paraId="69E9FFBD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52" w:type="dxa"/>
          </w:tcPr>
          <w:p w14:paraId="5104D4AB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gramStart"/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n</w:t>
            </w:r>
            <w:r w:rsidRPr="007C3A9B">
              <w:rPr>
                <w:rFonts w:ascii="Arial" w:hAnsi="Arial" w:cs="Arial"/>
                <w:sz w:val="20"/>
                <w:szCs w:val="20"/>
                <w:vertAlign w:val="superscript"/>
              </w:rPr>
              <w:t>♯</w:t>
            </w:r>
            <w:proofErr w:type="gramEnd"/>
          </w:p>
        </w:tc>
        <w:tc>
          <w:tcPr>
            <w:tcW w:w="887" w:type="dxa"/>
          </w:tcPr>
          <w:p w14:paraId="415F8A40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Stable</w:t>
            </w:r>
          </w:p>
        </w:tc>
        <w:tc>
          <w:tcPr>
            <w:tcW w:w="887" w:type="dxa"/>
          </w:tcPr>
          <w:p w14:paraId="094782D5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AE</w:t>
            </w:r>
          </w:p>
        </w:tc>
        <w:tc>
          <w:tcPr>
            <w:tcW w:w="861" w:type="dxa"/>
          </w:tcPr>
          <w:p w14:paraId="1772E718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P-value*</w:t>
            </w:r>
          </w:p>
        </w:tc>
        <w:tc>
          <w:tcPr>
            <w:tcW w:w="452" w:type="dxa"/>
          </w:tcPr>
          <w:p w14:paraId="2E1842A9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gramStart"/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n</w:t>
            </w:r>
            <w:r w:rsidRPr="007C3A9B">
              <w:rPr>
                <w:rFonts w:ascii="Arial" w:hAnsi="Arial" w:cs="Arial"/>
                <w:sz w:val="20"/>
                <w:szCs w:val="20"/>
                <w:vertAlign w:val="superscript"/>
              </w:rPr>
              <w:t>♯</w:t>
            </w:r>
            <w:proofErr w:type="gramEnd"/>
          </w:p>
        </w:tc>
        <w:tc>
          <w:tcPr>
            <w:tcW w:w="887" w:type="dxa"/>
          </w:tcPr>
          <w:p w14:paraId="73C2170C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Stable</w:t>
            </w:r>
          </w:p>
        </w:tc>
        <w:tc>
          <w:tcPr>
            <w:tcW w:w="887" w:type="dxa"/>
          </w:tcPr>
          <w:p w14:paraId="77FB1666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AE</w:t>
            </w:r>
          </w:p>
        </w:tc>
        <w:tc>
          <w:tcPr>
            <w:tcW w:w="861" w:type="dxa"/>
          </w:tcPr>
          <w:p w14:paraId="76974EBF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P-value*</w:t>
            </w:r>
          </w:p>
        </w:tc>
        <w:tc>
          <w:tcPr>
            <w:tcW w:w="874" w:type="dxa"/>
          </w:tcPr>
          <w:p w14:paraId="25B4F3CB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Stable-Stable**</w:t>
            </w:r>
          </w:p>
        </w:tc>
        <w:tc>
          <w:tcPr>
            <w:tcW w:w="745" w:type="dxa"/>
          </w:tcPr>
          <w:p w14:paraId="29F976B5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AE-AE**</w:t>
            </w:r>
          </w:p>
        </w:tc>
      </w:tr>
      <w:tr w:rsidR="007D2720" w:rsidRPr="007C3A9B" w14:paraId="43FDCC96" w14:textId="77777777" w:rsidTr="007D2720">
        <w:tc>
          <w:tcPr>
            <w:tcW w:w="1449" w:type="dxa"/>
          </w:tcPr>
          <w:p w14:paraId="2AEAC76A" w14:textId="0D815ECA" w:rsidR="007D2720" w:rsidRPr="007C3A9B" w:rsidRDefault="007C3A9B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Blood WCC (cellsx10</w:t>
            </w:r>
            <w:r w:rsidRPr="007C3A9B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  <w:r w:rsidRPr="007C3A9B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452" w:type="dxa"/>
          </w:tcPr>
          <w:p w14:paraId="0BF0F332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27</w:t>
            </w:r>
          </w:p>
        </w:tc>
        <w:tc>
          <w:tcPr>
            <w:tcW w:w="887" w:type="dxa"/>
          </w:tcPr>
          <w:p w14:paraId="35AE75CB" w14:textId="1FFD62C3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7.6 (1.9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00E9C22B" w14:textId="456E094B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9.2 (5.5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22CAA1CC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452" w:type="dxa"/>
          </w:tcPr>
          <w:p w14:paraId="52ADCF19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73</w:t>
            </w:r>
          </w:p>
        </w:tc>
        <w:tc>
          <w:tcPr>
            <w:tcW w:w="887" w:type="dxa"/>
          </w:tcPr>
          <w:p w14:paraId="70EEDC11" w14:textId="73356318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7.5 (2.4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167D6294" w14:textId="2BDCDDDD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7.9 (3.0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633B788B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0.031</w:t>
            </w:r>
          </w:p>
        </w:tc>
        <w:tc>
          <w:tcPr>
            <w:tcW w:w="874" w:type="dxa"/>
          </w:tcPr>
          <w:p w14:paraId="7B8C4FD9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0.810</w:t>
            </w:r>
          </w:p>
        </w:tc>
        <w:tc>
          <w:tcPr>
            <w:tcW w:w="745" w:type="dxa"/>
          </w:tcPr>
          <w:p w14:paraId="50E0327D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0.001</w:t>
            </w:r>
          </w:p>
        </w:tc>
      </w:tr>
      <w:tr w:rsidR="007D2720" w:rsidRPr="007C3A9B" w14:paraId="1EBA9ECE" w14:textId="77777777" w:rsidTr="007D2720">
        <w:tc>
          <w:tcPr>
            <w:tcW w:w="1449" w:type="dxa"/>
          </w:tcPr>
          <w:p w14:paraId="2BF796AA" w14:textId="6D4CBE01" w:rsidR="007D2720" w:rsidRPr="007C3A9B" w:rsidRDefault="007C3A9B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Blood neutrophils (cellsx10</w:t>
            </w: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7C3A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L)</w:t>
            </w:r>
          </w:p>
        </w:tc>
        <w:tc>
          <w:tcPr>
            <w:tcW w:w="452" w:type="dxa"/>
          </w:tcPr>
          <w:p w14:paraId="545BBC04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27</w:t>
            </w:r>
          </w:p>
        </w:tc>
        <w:tc>
          <w:tcPr>
            <w:tcW w:w="887" w:type="dxa"/>
          </w:tcPr>
          <w:p w14:paraId="5E48D180" w14:textId="05AFCD5B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4.5 (2.3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2A99F27E" w14:textId="4FF3037D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6.8 (4.7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6EF8A130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452" w:type="dxa"/>
          </w:tcPr>
          <w:p w14:paraId="534CB156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73</w:t>
            </w:r>
          </w:p>
        </w:tc>
        <w:tc>
          <w:tcPr>
            <w:tcW w:w="887" w:type="dxa"/>
          </w:tcPr>
          <w:p w14:paraId="403C16AB" w14:textId="6A4B04D8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4.7 (1.8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5C3E8393" w14:textId="1014153D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5.2 (2.5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654A75FE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0.026</w:t>
            </w:r>
          </w:p>
        </w:tc>
        <w:tc>
          <w:tcPr>
            <w:tcW w:w="874" w:type="dxa"/>
          </w:tcPr>
          <w:p w14:paraId="749D7812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0.652</w:t>
            </w:r>
          </w:p>
        </w:tc>
        <w:tc>
          <w:tcPr>
            <w:tcW w:w="745" w:type="dxa"/>
          </w:tcPr>
          <w:p w14:paraId="581452D5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0.002</w:t>
            </w:r>
          </w:p>
        </w:tc>
      </w:tr>
      <w:tr w:rsidR="007D2720" w:rsidRPr="007C3A9B" w14:paraId="4D4BC1DA" w14:textId="77777777" w:rsidTr="007D2720">
        <w:tc>
          <w:tcPr>
            <w:tcW w:w="1449" w:type="dxa"/>
          </w:tcPr>
          <w:p w14:paraId="786B0E1D" w14:textId="77777777" w:rsidR="007D2720" w:rsidRPr="007C3A9B" w:rsidRDefault="007D2720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CRP (mg/L)</w:t>
            </w:r>
          </w:p>
          <w:p w14:paraId="3E09611A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52" w:type="dxa"/>
          </w:tcPr>
          <w:p w14:paraId="08DEF1F3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25</w:t>
            </w:r>
          </w:p>
        </w:tc>
        <w:tc>
          <w:tcPr>
            <w:tcW w:w="887" w:type="dxa"/>
          </w:tcPr>
          <w:p w14:paraId="6BF4A009" w14:textId="29B9B777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5.0 (10.5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22AC7248" w14:textId="06BEBCB4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19.0 (56.5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4CA8F51E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0.001</w:t>
            </w:r>
          </w:p>
        </w:tc>
        <w:tc>
          <w:tcPr>
            <w:tcW w:w="452" w:type="dxa"/>
          </w:tcPr>
          <w:p w14:paraId="08D06C40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76</w:t>
            </w:r>
          </w:p>
        </w:tc>
        <w:tc>
          <w:tcPr>
            <w:tcW w:w="887" w:type="dxa"/>
          </w:tcPr>
          <w:p w14:paraId="3ED57964" w14:textId="436A5C37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4.0 (6.0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1E9EB644" w14:textId="69435B6B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8.0 (13.0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49C30660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874" w:type="dxa"/>
          </w:tcPr>
          <w:p w14:paraId="59D86924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0.202</w:t>
            </w:r>
          </w:p>
        </w:tc>
        <w:tc>
          <w:tcPr>
            <w:tcW w:w="745" w:type="dxa"/>
          </w:tcPr>
          <w:p w14:paraId="5E4662DE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0.001</w:t>
            </w:r>
          </w:p>
        </w:tc>
      </w:tr>
      <w:tr w:rsidR="007D2720" w:rsidRPr="007C3A9B" w14:paraId="213C7699" w14:textId="77777777" w:rsidTr="007D2720">
        <w:tc>
          <w:tcPr>
            <w:tcW w:w="1449" w:type="dxa"/>
          </w:tcPr>
          <w:p w14:paraId="5C21645A" w14:textId="53381EA8" w:rsidR="007D2720" w:rsidRPr="007C3A9B" w:rsidRDefault="007D2720" w:rsidP="007D2720">
            <w:pPr>
              <w:rPr>
                <w:rFonts w:ascii="Arial" w:hAnsi="Arial" w:cs="Arial"/>
                <w:sz w:val="20"/>
                <w:szCs w:val="20"/>
              </w:rPr>
            </w:pPr>
            <w:r w:rsidRPr="007C3A9B">
              <w:rPr>
                <w:rFonts w:ascii="Arial" w:hAnsi="Arial" w:cs="Arial"/>
                <w:sz w:val="20"/>
                <w:szCs w:val="20"/>
              </w:rPr>
              <w:t>Fibrinogen (g/L)</w:t>
            </w:r>
          </w:p>
        </w:tc>
        <w:tc>
          <w:tcPr>
            <w:tcW w:w="452" w:type="dxa"/>
          </w:tcPr>
          <w:p w14:paraId="0813A78A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25</w:t>
            </w:r>
          </w:p>
        </w:tc>
        <w:tc>
          <w:tcPr>
            <w:tcW w:w="887" w:type="dxa"/>
          </w:tcPr>
          <w:p w14:paraId="750F209D" w14:textId="29E01D87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4.8 (1.7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60630BD0" w14:textId="0E649193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5.8 (2.2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52C9103D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0.001</w:t>
            </w:r>
          </w:p>
        </w:tc>
        <w:tc>
          <w:tcPr>
            <w:tcW w:w="452" w:type="dxa"/>
          </w:tcPr>
          <w:p w14:paraId="0680E0A9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64</w:t>
            </w:r>
          </w:p>
        </w:tc>
        <w:tc>
          <w:tcPr>
            <w:tcW w:w="887" w:type="dxa"/>
          </w:tcPr>
          <w:p w14:paraId="19376779" w14:textId="003A3C82" w:rsidR="007D2720" w:rsidRPr="007C3A9B" w:rsidRDefault="00441A66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4.8 (1.0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7D8949A5" w14:textId="6FA4677E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5.3 (1.5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16DB4418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&lt;0.001</w:t>
            </w:r>
          </w:p>
        </w:tc>
        <w:tc>
          <w:tcPr>
            <w:tcW w:w="874" w:type="dxa"/>
          </w:tcPr>
          <w:p w14:paraId="74CFF7A6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0.798</w:t>
            </w:r>
          </w:p>
        </w:tc>
        <w:tc>
          <w:tcPr>
            <w:tcW w:w="745" w:type="dxa"/>
          </w:tcPr>
          <w:p w14:paraId="695C9E94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0.019</w:t>
            </w:r>
          </w:p>
        </w:tc>
      </w:tr>
      <w:tr w:rsidR="007D2720" w:rsidRPr="007C3A9B" w14:paraId="5E171761" w14:textId="77777777" w:rsidTr="007D2720">
        <w:tc>
          <w:tcPr>
            <w:tcW w:w="1449" w:type="dxa"/>
          </w:tcPr>
          <w:p w14:paraId="279E9577" w14:textId="77777777" w:rsidR="007D2720" w:rsidRPr="007C3A9B" w:rsidRDefault="007D2720" w:rsidP="007D27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A9B">
              <w:rPr>
                <w:rFonts w:ascii="Arial" w:hAnsi="Arial" w:cs="Arial"/>
                <w:sz w:val="20"/>
                <w:szCs w:val="20"/>
              </w:rPr>
              <w:t>Procalcitonin</w:t>
            </w:r>
            <w:proofErr w:type="spellEnd"/>
            <w:r w:rsidRPr="007C3A9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C3A9B">
              <w:rPr>
                <w:rFonts w:ascii="Arial" w:hAnsi="Arial" w:cs="Arial"/>
                <w:color w:val="000000"/>
                <w:sz w:val="20"/>
                <w:szCs w:val="20"/>
              </w:rPr>
              <w:t>μg/L)</w:t>
            </w:r>
          </w:p>
        </w:tc>
        <w:tc>
          <w:tcPr>
            <w:tcW w:w="452" w:type="dxa"/>
          </w:tcPr>
          <w:p w14:paraId="09D8AD75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28</w:t>
            </w:r>
          </w:p>
        </w:tc>
        <w:tc>
          <w:tcPr>
            <w:tcW w:w="887" w:type="dxa"/>
          </w:tcPr>
          <w:p w14:paraId="58830FF5" w14:textId="0F1BB462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0.0651 (0.0400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887" w:type="dxa"/>
          </w:tcPr>
          <w:p w14:paraId="37081B85" w14:textId="2AADF9B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0.075</w:t>
            </w:r>
            <w:r w:rsidR="00593AE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9 (0.0400</w:t>
            </w: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61" w:type="dxa"/>
          </w:tcPr>
          <w:p w14:paraId="4D149E46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0.001</w:t>
            </w:r>
          </w:p>
        </w:tc>
        <w:tc>
          <w:tcPr>
            <w:tcW w:w="452" w:type="dxa"/>
          </w:tcPr>
          <w:p w14:paraId="2B08BEEB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74</w:t>
            </w:r>
          </w:p>
        </w:tc>
        <w:tc>
          <w:tcPr>
            <w:tcW w:w="887" w:type="dxa"/>
          </w:tcPr>
          <w:p w14:paraId="09910EE6" w14:textId="34E3B9D1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0.0652 (0.0300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887" w:type="dxa"/>
          </w:tcPr>
          <w:p w14:paraId="1CF532A6" w14:textId="33E268EE" w:rsidR="007D2720" w:rsidRPr="007C3A9B" w:rsidRDefault="00593AE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0.0686 (0.0400</w:t>
            </w:r>
            <w:r w:rsidR="007D2720"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861" w:type="dxa"/>
          </w:tcPr>
          <w:p w14:paraId="05A4BA6A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0.172</w:t>
            </w:r>
          </w:p>
        </w:tc>
        <w:tc>
          <w:tcPr>
            <w:tcW w:w="874" w:type="dxa"/>
          </w:tcPr>
          <w:p w14:paraId="1B901926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0.409</w:t>
            </w:r>
          </w:p>
        </w:tc>
        <w:tc>
          <w:tcPr>
            <w:tcW w:w="745" w:type="dxa"/>
          </w:tcPr>
          <w:p w14:paraId="022199D4" w14:textId="77777777" w:rsidR="007D2720" w:rsidRPr="007C3A9B" w:rsidRDefault="007D2720" w:rsidP="007D2720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C3A9B">
              <w:rPr>
                <w:rFonts w:ascii="Arial" w:hAnsi="Arial" w:cs="Arial"/>
                <w:bCs/>
                <w:noProof/>
                <w:sz w:val="20"/>
                <w:szCs w:val="20"/>
              </w:rPr>
              <w:t>0.117</w:t>
            </w:r>
          </w:p>
        </w:tc>
      </w:tr>
    </w:tbl>
    <w:p w14:paraId="1E34DB60" w14:textId="4838D660" w:rsidR="007D2720" w:rsidRDefault="007D2720" w:rsidP="007D2720">
      <w:pPr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Stable = visit prior to exacerbation in which patient deemed to be at stable-state; AE = acute exacerbation visit.</w:t>
      </w:r>
    </w:p>
    <w:p w14:paraId="1B14E61E" w14:textId="77777777" w:rsidR="007C3A9B" w:rsidRDefault="007C3A9B" w:rsidP="007D2720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FB40DB5" w14:textId="7EF82DED" w:rsidR="007D2720" w:rsidRPr="007C3A9B" w:rsidRDefault="00AA246F" w:rsidP="007D27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presented as median (IQR)</w:t>
      </w:r>
      <w:r w:rsidR="007C3A9B">
        <w:rPr>
          <w:rFonts w:ascii="Arial" w:hAnsi="Arial" w:cs="Arial"/>
          <w:sz w:val="20"/>
          <w:szCs w:val="20"/>
        </w:rPr>
        <w:t xml:space="preserve">. </w:t>
      </w:r>
      <w:r w:rsidR="007D2720">
        <w:rPr>
          <w:rFonts w:ascii="Arial" w:hAnsi="Arial" w:cs="Arial"/>
          <w:bCs/>
          <w:noProof/>
          <w:sz w:val="20"/>
          <w:szCs w:val="20"/>
        </w:rPr>
        <w:t>*</w:t>
      </w:r>
      <w:r w:rsidR="00593AE0">
        <w:rPr>
          <w:rFonts w:ascii="Arial" w:hAnsi="Arial" w:cs="Arial"/>
          <w:bCs/>
          <w:noProof/>
          <w:sz w:val="20"/>
          <w:szCs w:val="20"/>
        </w:rPr>
        <w:t>P-value from Wilcoxon ranked sign test</w:t>
      </w:r>
      <w:r w:rsidR="007C3A9B">
        <w:rPr>
          <w:rFonts w:ascii="Arial" w:hAnsi="Arial" w:cs="Arial"/>
          <w:sz w:val="20"/>
          <w:szCs w:val="20"/>
        </w:rPr>
        <w:t xml:space="preserve">. </w:t>
      </w:r>
      <w:r w:rsidR="007D2720">
        <w:rPr>
          <w:rFonts w:ascii="Arial" w:hAnsi="Arial" w:cs="Arial"/>
          <w:bCs/>
          <w:noProof/>
          <w:sz w:val="20"/>
          <w:szCs w:val="20"/>
        </w:rPr>
        <w:t>**P-value from Mann Whitney U test</w:t>
      </w:r>
      <w:r w:rsidR="007C3A9B">
        <w:rPr>
          <w:rFonts w:ascii="Arial" w:hAnsi="Arial" w:cs="Arial"/>
          <w:bCs/>
          <w:noProof/>
          <w:sz w:val="20"/>
          <w:szCs w:val="20"/>
        </w:rPr>
        <w:t>.</w:t>
      </w:r>
    </w:p>
    <w:p w14:paraId="6B7889D1" w14:textId="77777777" w:rsidR="007D2720" w:rsidRDefault="007D2720" w:rsidP="007D2720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262819F5" w14:textId="1206EAA4" w:rsidR="007D2720" w:rsidRDefault="007D2720" w:rsidP="007D2720">
      <w:pPr>
        <w:jc w:val="both"/>
        <w:rPr>
          <w:rFonts w:ascii="Arial" w:hAnsi="Arial" w:cs="Arial"/>
          <w:sz w:val="20"/>
          <w:szCs w:val="20"/>
        </w:rPr>
      </w:pPr>
      <w:r w:rsidRPr="00C13EA5">
        <w:rPr>
          <w:rFonts w:ascii="Arial" w:hAnsi="Arial" w:cs="Arial"/>
          <w:sz w:val="20"/>
          <w:szCs w:val="20"/>
          <w:vertAlign w:val="superscript"/>
        </w:rPr>
        <w:t>♯</w:t>
      </w:r>
      <w:r w:rsidRPr="00C13EA5">
        <w:rPr>
          <w:rFonts w:ascii="Arial" w:hAnsi="Arial" w:cs="Arial"/>
          <w:sz w:val="20"/>
          <w:szCs w:val="20"/>
        </w:rPr>
        <w:t xml:space="preserve"> indicates the number of subje</w:t>
      </w:r>
      <w:r>
        <w:rPr>
          <w:rFonts w:ascii="Arial" w:hAnsi="Arial" w:cs="Arial"/>
          <w:sz w:val="20"/>
          <w:szCs w:val="20"/>
        </w:rPr>
        <w:t>cts with available data/samples</w:t>
      </w:r>
      <w:r w:rsidR="007C3A9B">
        <w:rPr>
          <w:rFonts w:ascii="Arial" w:hAnsi="Arial" w:cs="Arial"/>
          <w:sz w:val="20"/>
          <w:szCs w:val="20"/>
        </w:rPr>
        <w:t>.</w:t>
      </w:r>
    </w:p>
    <w:p w14:paraId="5F0D921F" w14:textId="77777777" w:rsidR="00593AE0" w:rsidRDefault="00593AE0" w:rsidP="007D2720">
      <w:pPr>
        <w:jc w:val="both"/>
        <w:rPr>
          <w:rFonts w:ascii="Arial" w:hAnsi="Arial" w:cs="Arial"/>
          <w:sz w:val="20"/>
          <w:szCs w:val="20"/>
        </w:rPr>
      </w:pPr>
    </w:p>
    <w:p w14:paraId="24D8D3D5" w14:textId="77777777" w:rsidR="00432BB3" w:rsidRPr="0051199F" w:rsidRDefault="00432BB3" w:rsidP="00432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Blood was sampled at both stable visits and at exacerbation (within 72 hours of symptom onset) and results compared.</w:t>
      </w:r>
    </w:p>
    <w:p w14:paraId="5561DB54" w14:textId="77777777" w:rsidR="007D2720" w:rsidRPr="004F1E33" w:rsidRDefault="007D2720" w:rsidP="007D2720">
      <w:pPr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6DA38BF4" w14:textId="77777777" w:rsidR="00C26267" w:rsidRDefault="00C26267" w:rsidP="00FA07A6">
      <w:pPr>
        <w:rPr>
          <w:rFonts w:ascii="Arial" w:hAnsi="Arial" w:cs="Arial"/>
        </w:rPr>
      </w:pPr>
    </w:p>
    <w:p w14:paraId="7B1C5EE9" w14:textId="77777777" w:rsidR="00B72EFD" w:rsidRDefault="00B72EFD" w:rsidP="00FA07A6">
      <w:pPr>
        <w:rPr>
          <w:rFonts w:ascii="Arial" w:hAnsi="Arial" w:cs="Arial"/>
        </w:rPr>
      </w:pPr>
    </w:p>
    <w:p w14:paraId="764F64A5" w14:textId="77777777" w:rsidR="003C578C" w:rsidRDefault="003C578C" w:rsidP="00FA07A6">
      <w:pPr>
        <w:rPr>
          <w:rFonts w:ascii="Arial" w:hAnsi="Arial" w:cs="Arial"/>
        </w:rPr>
      </w:pPr>
    </w:p>
    <w:p w14:paraId="14663F46" w14:textId="10561BFD" w:rsidR="00FA0E31" w:rsidRPr="00FA0E31" w:rsidRDefault="00A142BA" w:rsidP="00FA0E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</w:t>
      </w:r>
      <w:r w:rsidR="00635F3B">
        <w:rPr>
          <w:rFonts w:ascii="Arial" w:hAnsi="Arial" w:cs="Arial"/>
          <w:b/>
          <w:sz w:val="22"/>
          <w:szCs w:val="22"/>
        </w:rPr>
        <w:t>S</w:t>
      </w:r>
      <w:r w:rsidR="008D65C7">
        <w:rPr>
          <w:rFonts w:ascii="Arial" w:hAnsi="Arial" w:cs="Arial"/>
          <w:b/>
          <w:sz w:val="22"/>
          <w:szCs w:val="22"/>
        </w:rPr>
        <w:t>8</w:t>
      </w:r>
      <w:r w:rsidR="00FA0E31" w:rsidRPr="00FA0E31">
        <w:rPr>
          <w:rFonts w:ascii="Arial" w:hAnsi="Arial" w:cs="Arial"/>
          <w:b/>
          <w:sz w:val="22"/>
          <w:szCs w:val="22"/>
        </w:rPr>
        <w:t>.</w:t>
      </w:r>
      <w:r w:rsidR="00FA0E31" w:rsidRPr="00FA0E31">
        <w:rPr>
          <w:rFonts w:ascii="Arial" w:hAnsi="Arial" w:cs="Arial"/>
          <w:sz w:val="22"/>
          <w:szCs w:val="22"/>
        </w:rPr>
        <w:t xml:space="preserve"> Lung function changes between nearest stable-state and exacerbation visits, stratified by presence/absence of pneumonic infiltrate.</w:t>
      </w:r>
    </w:p>
    <w:p w14:paraId="5048D1CF" w14:textId="77777777" w:rsidR="00FA0E31" w:rsidRPr="00AE0914" w:rsidRDefault="00FA0E31" w:rsidP="00FA0E31">
      <w:pPr>
        <w:jc w:val="both"/>
        <w:rPr>
          <w:rFonts w:ascii="Arial" w:hAnsi="Arial" w:cs="Arial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977"/>
        <w:gridCol w:w="1134"/>
      </w:tblGrid>
      <w:tr w:rsidR="00FA0E31" w:rsidRPr="00117DCD" w14:paraId="21E28E4B" w14:textId="77777777" w:rsidTr="00971A2F">
        <w:trPr>
          <w:trHeight w:val="837"/>
        </w:trPr>
        <w:tc>
          <w:tcPr>
            <w:tcW w:w="2235" w:type="dxa"/>
          </w:tcPr>
          <w:p w14:paraId="31961DCC" w14:textId="77777777" w:rsidR="00FA0E31" w:rsidRPr="00117DCD" w:rsidRDefault="00FA0E31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701EBE1" w14:textId="4231FFC1" w:rsidR="00FA0E31" w:rsidRDefault="00971A2F" w:rsidP="00FA0E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Exacerbations</w:t>
            </w:r>
            <w:r w:rsidR="00FA0E31" w:rsidRPr="00117DCD">
              <w:rPr>
                <w:rFonts w:ascii="Arial" w:hAnsi="Arial" w:cs="Arial"/>
                <w:sz w:val="20"/>
                <w:szCs w:val="20"/>
              </w:rPr>
              <w:t xml:space="preserve"> with infiltrate </w:t>
            </w:r>
          </w:p>
          <w:p w14:paraId="4FC30F99" w14:textId="77777777" w:rsidR="00FA0E31" w:rsidRPr="00117DCD" w:rsidRDefault="00FA0E31" w:rsidP="00FA0E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17DCD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117DCD">
              <w:rPr>
                <w:rFonts w:ascii="Arial" w:hAnsi="Arial" w:cs="Arial"/>
                <w:sz w:val="20"/>
                <w:szCs w:val="20"/>
              </w:rPr>
              <w:t>=36)</w:t>
            </w:r>
          </w:p>
        </w:tc>
        <w:tc>
          <w:tcPr>
            <w:tcW w:w="2977" w:type="dxa"/>
          </w:tcPr>
          <w:p w14:paraId="093A39E6" w14:textId="0862B2D8" w:rsidR="00FA0E31" w:rsidRDefault="00971A2F" w:rsidP="00FA0E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Exacerbations</w:t>
            </w:r>
            <w:r w:rsidR="00FA0E31" w:rsidRPr="00117DCD">
              <w:rPr>
                <w:rFonts w:ascii="Arial" w:hAnsi="Arial" w:cs="Arial"/>
                <w:sz w:val="20"/>
                <w:szCs w:val="20"/>
              </w:rPr>
              <w:t xml:space="preserve"> without infiltrate</w:t>
            </w:r>
          </w:p>
          <w:p w14:paraId="19CBF3D0" w14:textId="77777777" w:rsidR="00FA0E31" w:rsidRPr="00117DCD" w:rsidRDefault="00FA0E31" w:rsidP="00FA0E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17DCD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117DCD">
              <w:rPr>
                <w:rFonts w:ascii="Arial" w:hAnsi="Arial" w:cs="Arial"/>
                <w:sz w:val="20"/>
                <w:szCs w:val="20"/>
              </w:rPr>
              <w:t>=203)</w:t>
            </w:r>
          </w:p>
        </w:tc>
        <w:tc>
          <w:tcPr>
            <w:tcW w:w="1134" w:type="dxa"/>
          </w:tcPr>
          <w:p w14:paraId="40554270" w14:textId="77777777" w:rsidR="00FA0E31" w:rsidRPr="00117DCD" w:rsidRDefault="00FA0E31" w:rsidP="00FA0E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</w:tr>
      <w:tr w:rsidR="00FA0E31" w:rsidRPr="00117DCD" w14:paraId="15F659D7" w14:textId="77777777" w:rsidTr="00971A2F">
        <w:tc>
          <w:tcPr>
            <w:tcW w:w="2235" w:type="dxa"/>
          </w:tcPr>
          <w:p w14:paraId="0B79914A" w14:textId="77777777" w:rsidR="00FA0E31" w:rsidRPr="00B36AA6" w:rsidRDefault="00FA0E31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AA6">
              <w:rPr>
                <w:rFonts w:ascii="Arial" w:hAnsi="Arial" w:cs="Arial"/>
                <w:sz w:val="20"/>
                <w:szCs w:val="20"/>
              </w:rPr>
              <w:t>FEV1 (ml)</w:t>
            </w:r>
          </w:p>
        </w:tc>
        <w:tc>
          <w:tcPr>
            <w:tcW w:w="2976" w:type="dxa"/>
          </w:tcPr>
          <w:p w14:paraId="51C786A5" w14:textId="4C526D5B" w:rsidR="00FA0E31" w:rsidRPr="00117DCD" w:rsidRDefault="00971A2F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-125 (0.18)</w:t>
            </w:r>
          </w:p>
        </w:tc>
        <w:tc>
          <w:tcPr>
            <w:tcW w:w="2977" w:type="dxa"/>
          </w:tcPr>
          <w:p w14:paraId="6E853BB5" w14:textId="51A588E5" w:rsidR="00FA0E31" w:rsidRPr="00117DCD" w:rsidRDefault="00971A2F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 (0.17)</w:t>
            </w:r>
          </w:p>
        </w:tc>
        <w:tc>
          <w:tcPr>
            <w:tcW w:w="1134" w:type="dxa"/>
          </w:tcPr>
          <w:p w14:paraId="085091CF" w14:textId="77777777" w:rsidR="00FA0E31" w:rsidRPr="00117DCD" w:rsidRDefault="00FA0E31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  <w:tr w:rsidR="00FA0E31" w:rsidRPr="00117DCD" w14:paraId="7E9BD6F2" w14:textId="77777777" w:rsidTr="00971A2F">
        <w:tc>
          <w:tcPr>
            <w:tcW w:w="2235" w:type="dxa"/>
          </w:tcPr>
          <w:p w14:paraId="26E143F4" w14:textId="77777777" w:rsidR="00FA0E31" w:rsidRPr="00117DCD" w:rsidRDefault="00FA0E31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 xml:space="preserve">FVC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7DCD">
              <w:rPr>
                <w:rFonts w:ascii="Arial" w:hAnsi="Arial" w:cs="Arial"/>
                <w:sz w:val="20"/>
                <w:szCs w:val="20"/>
              </w:rPr>
              <w:t>ml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2AF8BFFC" w14:textId="7D4252AA" w:rsidR="00FA0E31" w:rsidRPr="00117DCD" w:rsidRDefault="00971A2F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-180 (0.49)</w:t>
            </w:r>
          </w:p>
        </w:tc>
        <w:tc>
          <w:tcPr>
            <w:tcW w:w="2977" w:type="dxa"/>
          </w:tcPr>
          <w:p w14:paraId="23E9DFF2" w14:textId="7D6914DF" w:rsidR="00FA0E31" w:rsidRPr="00117DCD" w:rsidRDefault="00971A2F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-70 (0.39)</w:t>
            </w:r>
          </w:p>
        </w:tc>
        <w:tc>
          <w:tcPr>
            <w:tcW w:w="1134" w:type="dxa"/>
          </w:tcPr>
          <w:p w14:paraId="5E40FFA2" w14:textId="77777777" w:rsidR="00FA0E31" w:rsidRPr="00117DCD" w:rsidRDefault="00FA0E31" w:rsidP="00FA0E3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DCD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</w:tr>
    </w:tbl>
    <w:p w14:paraId="51B86434" w14:textId="79AEADA7" w:rsidR="00971A2F" w:rsidRPr="00AE0914" w:rsidRDefault="00FA0E31" w:rsidP="00971A2F">
      <w:pPr>
        <w:jc w:val="both"/>
        <w:rPr>
          <w:rFonts w:ascii="Arial" w:hAnsi="Arial" w:cs="Arial"/>
          <w:sz w:val="20"/>
          <w:szCs w:val="20"/>
        </w:rPr>
      </w:pPr>
      <w:r w:rsidRPr="00AE0914">
        <w:rPr>
          <w:rFonts w:ascii="Arial" w:hAnsi="Arial" w:cs="Arial"/>
          <w:sz w:val="20"/>
          <w:szCs w:val="20"/>
        </w:rPr>
        <w:t>FVC=forced vital capacity</w:t>
      </w:r>
      <w:proofErr w:type="gramStart"/>
      <w:r w:rsidRPr="00AE0914">
        <w:rPr>
          <w:rFonts w:ascii="Arial" w:hAnsi="Arial" w:cs="Arial"/>
          <w:sz w:val="20"/>
          <w:szCs w:val="20"/>
        </w:rPr>
        <w:t>;</w:t>
      </w:r>
      <w:proofErr w:type="gramEnd"/>
      <w:r w:rsidRPr="00AE0914">
        <w:rPr>
          <w:rFonts w:ascii="Arial" w:hAnsi="Arial" w:cs="Arial"/>
          <w:sz w:val="20"/>
          <w:szCs w:val="20"/>
        </w:rPr>
        <w:t xml:space="preserve"> </w:t>
      </w:r>
      <w:r w:rsidR="00971A2F" w:rsidRPr="00AE0914">
        <w:rPr>
          <w:rFonts w:ascii="Arial" w:hAnsi="Arial" w:cs="Arial"/>
          <w:sz w:val="20"/>
          <w:szCs w:val="20"/>
        </w:rPr>
        <w:t>FEV1=force</w:t>
      </w:r>
      <w:r w:rsidR="00971A2F">
        <w:rPr>
          <w:rFonts w:ascii="Arial" w:hAnsi="Arial" w:cs="Arial"/>
          <w:sz w:val="20"/>
          <w:szCs w:val="20"/>
        </w:rPr>
        <w:t>d expiratory volume in 1 second.</w:t>
      </w:r>
    </w:p>
    <w:p w14:paraId="476339E1" w14:textId="77777777" w:rsidR="00FA0E31" w:rsidRDefault="00FA0E31" w:rsidP="00FA0E31">
      <w:pPr>
        <w:jc w:val="both"/>
        <w:rPr>
          <w:rFonts w:ascii="Arial" w:hAnsi="Arial" w:cs="Arial"/>
          <w:sz w:val="20"/>
          <w:szCs w:val="20"/>
        </w:rPr>
      </w:pPr>
    </w:p>
    <w:p w14:paraId="44B044A1" w14:textId="45F5BEE8" w:rsidR="00FA0E31" w:rsidRPr="00AE0914" w:rsidRDefault="00FA0E31" w:rsidP="00FA0E31">
      <w:pPr>
        <w:jc w:val="both"/>
        <w:rPr>
          <w:rFonts w:ascii="Arial" w:hAnsi="Arial" w:cs="Arial"/>
          <w:sz w:val="20"/>
          <w:szCs w:val="20"/>
        </w:rPr>
      </w:pPr>
      <w:r w:rsidRPr="00AE0914">
        <w:rPr>
          <w:rFonts w:ascii="Arial" w:hAnsi="Arial" w:cs="Arial"/>
          <w:sz w:val="20"/>
          <w:szCs w:val="20"/>
        </w:rPr>
        <w:t>Data presented as median (</w:t>
      </w:r>
      <w:r w:rsidR="00971A2F">
        <w:rPr>
          <w:rFonts w:ascii="Arial" w:hAnsi="Arial" w:cs="Arial"/>
          <w:sz w:val="20"/>
          <w:szCs w:val="20"/>
        </w:rPr>
        <w:t>IQR</w:t>
      </w:r>
      <w:r w:rsidRPr="00AE0914">
        <w:rPr>
          <w:rFonts w:ascii="Arial" w:hAnsi="Arial" w:cs="Arial"/>
          <w:sz w:val="20"/>
          <w:szCs w:val="20"/>
        </w:rPr>
        <w:t xml:space="preserve">). </w:t>
      </w:r>
      <w:r w:rsidR="00482DEF">
        <w:rPr>
          <w:rFonts w:ascii="Arial" w:hAnsi="Arial" w:cs="Arial"/>
          <w:sz w:val="20"/>
          <w:szCs w:val="20"/>
        </w:rPr>
        <w:t xml:space="preserve">P-value from Mann Whitney U test. </w:t>
      </w:r>
    </w:p>
    <w:p w14:paraId="5ED4FC29" w14:textId="77777777" w:rsidR="003C578C" w:rsidRDefault="003C578C" w:rsidP="00FA07A6">
      <w:pPr>
        <w:rPr>
          <w:rFonts w:ascii="Arial" w:hAnsi="Arial" w:cs="Arial"/>
        </w:rPr>
      </w:pPr>
    </w:p>
    <w:p w14:paraId="4827EEFE" w14:textId="4F9D0C2C" w:rsidR="00482DEF" w:rsidRDefault="00804F21" w:rsidP="00FA0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086788" w14:textId="01F72EBE" w:rsidR="00482DEF" w:rsidRDefault="00482DEF" w:rsidP="00FA07A6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341C9422" wp14:editId="46CEAE07">
            <wp:extent cx="5586095" cy="39471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9D67" w14:textId="77777777" w:rsidR="00482DEF" w:rsidRDefault="00482DEF" w:rsidP="00FA07A6">
      <w:pPr>
        <w:rPr>
          <w:rFonts w:ascii="Arial" w:hAnsi="Arial" w:cs="Arial"/>
        </w:rPr>
      </w:pPr>
    </w:p>
    <w:p w14:paraId="0E70878A" w14:textId="20733297" w:rsidR="00FC701D" w:rsidRPr="00FC701D" w:rsidRDefault="00635F3B" w:rsidP="00FC701D">
      <w:pPr>
        <w:spacing w:line="480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</w:rPr>
        <w:t>Figure S</w:t>
      </w:r>
      <w:r w:rsidR="00482DEF" w:rsidRPr="00FC701D">
        <w:rPr>
          <w:rFonts w:ascii="Arial" w:hAnsi="Arial" w:cs="Arial"/>
          <w:b/>
          <w:sz w:val="22"/>
          <w:szCs w:val="22"/>
        </w:rPr>
        <w:t xml:space="preserve">1. </w:t>
      </w:r>
      <w:proofErr w:type="gramStart"/>
      <w:r w:rsidR="00FC701D" w:rsidRPr="00FC701D">
        <w:rPr>
          <w:rFonts w:ascii="Arial" w:hAnsi="Arial" w:cs="Arial"/>
          <w:sz w:val="22"/>
          <w:szCs w:val="22"/>
        </w:rPr>
        <w:t>The proportion of bacterial positive sputum samples at exacerbation, by both culture and PCR.</w:t>
      </w:r>
      <w:proofErr w:type="gramEnd"/>
      <w:r w:rsidR="00FC701D" w:rsidRPr="00FC701D">
        <w:rPr>
          <w:rFonts w:ascii="Arial" w:hAnsi="Arial" w:cs="Arial"/>
          <w:sz w:val="22"/>
          <w:szCs w:val="22"/>
        </w:rPr>
        <w:t xml:space="preserve"> </w:t>
      </w:r>
      <w:r w:rsidR="00FC701D" w:rsidRPr="00FC701D">
        <w:rPr>
          <w:rFonts w:ascii="Arial" w:hAnsi="Arial" w:cs="Arial"/>
          <w:sz w:val="22"/>
          <w:szCs w:val="22"/>
          <w:lang w:val="pt-PT"/>
        </w:rPr>
        <w:t>‘</w:t>
      </w:r>
      <w:proofErr w:type="spellStart"/>
      <w:r w:rsidR="00FC701D" w:rsidRPr="00FC701D">
        <w:rPr>
          <w:rFonts w:ascii="Arial" w:hAnsi="Arial" w:cs="Arial"/>
          <w:sz w:val="22"/>
          <w:szCs w:val="22"/>
          <w:lang w:val="pt-PT"/>
        </w:rPr>
        <w:t>Any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sz w:val="22"/>
          <w:szCs w:val="22"/>
          <w:lang w:val="pt-PT"/>
        </w:rPr>
        <w:t>bacteria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’ </w:t>
      </w:r>
      <w:proofErr w:type="spellStart"/>
      <w:r w:rsidR="00FC701D" w:rsidRPr="00FC701D">
        <w:rPr>
          <w:rFonts w:ascii="Arial" w:hAnsi="Arial" w:cs="Arial"/>
          <w:sz w:val="22"/>
          <w:szCs w:val="22"/>
          <w:lang w:val="pt-PT"/>
        </w:rPr>
        <w:t>comprise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Haemophilus</w:t>
      </w:r>
      <w:proofErr w:type="spellEnd"/>
      <w:r w:rsidR="00FC701D" w:rsidRPr="00FC701D">
        <w:rPr>
          <w:rFonts w:ascii="Arial" w:hAnsi="Arial" w:cs="Arial"/>
          <w:i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influenzae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,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Streptococcus</w:t>
      </w:r>
      <w:proofErr w:type="spellEnd"/>
      <w:r w:rsidR="00FC701D" w:rsidRPr="00FC701D">
        <w:rPr>
          <w:rFonts w:ascii="Arial" w:hAnsi="Arial" w:cs="Arial"/>
          <w:i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pneumoniae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, 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Moraxella</w:t>
      </w:r>
      <w:proofErr w:type="spellEnd"/>
      <w:r w:rsidR="00FC701D" w:rsidRPr="00FC701D">
        <w:rPr>
          <w:rFonts w:ascii="Arial" w:hAnsi="Arial" w:cs="Arial"/>
          <w:i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catarrhalis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, </w:t>
      </w:r>
      <w:r w:rsidR="00FC701D" w:rsidRPr="00FC701D">
        <w:rPr>
          <w:rFonts w:ascii="Arial" w:hAnsi="Arial" w:cs="Arial"/>
          <w:i/>
          <w:sz w:val="22"/>
          <w:szCs w:val="22"/>
          <w:lang w:val="pt-PT"/>
        </w:rPr>
        <w:t xml:space="preserve">Pseudomonas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aeruginosa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sz w:val="22"/>
          <w:szCs w:val="22"/>
          <w:lang w:val="pt-PT"/>
        </w:rPr>
        <w:t>and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Staphylococcus</w:t>
      </w:r>
      <w:proofErr w:type="spellEnd"/>
      <w:r w:rsidR="00FC701D" w:rsidRPr="00FC701D">
        <w:rPr>
          <w:rFonts w:ascii="Arial" w:hAnsi="Arial" w:cs="Arial"/>
          <w:i/>
          <w:sz w:val="22"/>
          <w:szCs w:val="22"/>
          <w:lang w:val="pt-PT"/>
        </w:rPr>
        <w:t xml:space="preserve"> </w:t>
      </w:r>
      <w:proofErr w:type="spellStart"/>
      <w:r w:rsidR="00FC701D" w:rsidRPr="00FC701D">
        <w:rPr>
          <w:rFonts w:ascii="Arial" w:hAnsi="Arial" w:cs="Arial"/>
          <w:i/>
          <w:sz w:val="22"/>
          <w:szCs w:val="22"/>
          <w:lang w:val="pt-PT"/>
        </w:rPr>
        <w:t>aureus</w:t>
      </w:r>
      <w:proofErr w:type="spellEnd"/>
      <w:r w:rsidR="00FC701D" w:rsidRPr="00FC701D">
        <w:rPr>
          <w:rFonts w:ascii="Arial" w:hAnsi="Arial" w:cs="Arial"/>
          <w:sz w:val="22"/>
          <w:szCs w:val="22"/>
          <w:lang w:val="pt-PT"/>
        </w:rPr>
        <w:t>.</w:t>
      </w:r>
    </w:p>
    <w:p w14:paraId="6E3B5FD1" w14:textId="714F8708" w:rsidR="00482DEF" w:rsidRPr="00FC701D" w:rsidRDefault="00482DEF" w:rsidP="00FA07A6">
      <w:pPr>
        <w:rPr>
          <w:rFonts w:ascii="Arial" w:hAnsi="Arial" w:cs="Arial"/>
          <w:sz w:val="22"/>
          <w:szCs w:val="22"/>
        </w:rPr>
      </w:pPr>
    </w:p>
    <w:p w14:paraId="1DCC1D0C" w14:textId="436D1997" w:rsidR="00C26267" w:rsidRDefault="00804F21" w:rsidP="00FA0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0340DC" w14:textId="1A35FFE9" w:rsidR="00C26267" w:rsidRDefault="00C26267" w:rsidP="00FA07A6">
      <w:pPr>
        <w:rPr>
          <w:rFonts w:ascii="Arial" w:hAnsi="Arial" w:cs="Arial"/>
        </w:rPr>
      </w:pPr>
      <w:r w:rsidRPr="0041011E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761A4D1" wp14:editId="4EA830A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86400" cy="3719830"/>
            <wp:effectExtent l="0" t="0" r="0" b="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3" b="-6355"/>
                    <a:stretch/>
                  </pic:blipFill>
                  <pic:spPr bwMode="auto">
                    <a:xfrm>
                      <a:off x="0" y="0"/>
                      <a:ext cx="5486400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2B01" w14:textId="09B7D512" w:rsidR="00A142BA" w:rsidRPr="007C3A9B" w:rsidRDefault="00635F3B" w:rsidP="00A142B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S</w:t>
      </w:r>
      <w:r w:rsidR="0002156E" w:rsidRPr="007C3A9B">
        <w:rPr>
          <w:rFonts w:ascii="Arial" w:hAnsi="Arial" w:cs="Arial"/>
          <w:b/>
          <w:sz w:val="22"/>
          <w:szCs w:val="22"/>
        </w:rPr>
        <w:t>2</w:t>
      </w:r>
      <w:r w:rsidR="003603A6" w:rsidRPr="007C3A9B">
        <w:rPr>
          <w:rFonts w:ascii="Arial" w:hAnsi="Arial" w:cs="Arial"/>
          <w:b/>
          <w:sz w:val="22"/>
          <w:szCs w:val="22"/>
        </w:rPr>
        <w:t>.</w:t>
      </w:r>
      <w:r w:rsidR="003603A6" w:rsidRPr="007C3A9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142BA">
        <w:rPr>
          <w:rFonts w:ascii="Arial" w:hAnsi="Arial" w:cs="Arial"/>
        </w:rPr>
        <w:t xml:space="preserve">The lung </w:t>
      </w:r>
      <w:proofErr w:type="spellStart"/>
      <w:r w:rsidR="00A142BA">
        <w:rPr>
          <w:rFonts w:ascii="Arial" w:hAnsi="Arial" w:cs="Arial"/>
        </w:rPr>
        <w:t>microbiome</w:t>
      </w:r>
      <w:proofErr w:type="spellEnd"/>
      <w:r w:rsidR="00A142BA">
        <w:rPr>
          <w:rFonts w:ascii="Arial" w:hAnsi="Arial" w:cs="Arial"/>
        </w:rPr>
        <w:t xml:space="preserve"> of exacerbations, stratified by the presence or absence of pneumonic infiltrate.</w:t>
      </w:r>
      <w:proofErr w:type="gramEnd"/>
      <w:r w:rsidR="00A142BA">
        <w:rPr>
          <w:rFonts w:ascii="Arial" w:hAnsi="Arial" w:cs="Arial"/>
        </w:rPr>
        <w:t xml:space="preserve"> (A) The Shannon diversity index did not show any significant difference between radiological groups (p=0.45). (B) </w:t>
      </w:r>
      <w:r w:rsidR="00B72EFD">
        <w:rPr>
          <w:rFonts w:ascii="Arial" w:hAnsi="Arial" w:cs="Arial"/>
        </w:rPr>
        <w:t>The relative phylum</w:t>
      </w:r>
      <w:r w:rsidR="00A142BA">
        <w:rPr>
          <w:rFonts w:ascii="Arial" w:hAnsi="Arial" w:cs="Arial"/>
        </w:rPr>
        <w:t xml:space="preserve"> abundances showed no significant differences between groups (p=0.35).</w:t>
      </w:r>
    </w:p>
    <w:p w14:paraId="29FCCBEA" w14:textId="653C83D1" w:rsidR="003603A6" w:rsidRDefault="00804F21" w:rsidP="00FA0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27AB32" w14:textId="4CE57137" w:rsidR="003603A6" w:rsidRDefault="003603A6" w:rsidP="00FA07A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/>
        </w:rPr>
        <w:lastRenderedPageBreak/>
        <w:drawing>
          <wp:inline distT="0" distB="0" distL="0" distR="0" wp14:anchorId="19353BE6" wp14:editId="2A47B621">
            <wp:extent cx="5731510" cy="4793615"/>
            <wp:effectExtent l="0" t="0" r="2540" b="0"/>
            <wp:docPr id="3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F792E" w14:textId="77777777" w:rsidR="003603A6" w:rsidRDefault="003603A6" w:rsidP="00FA07A6">
      <w:pPr>
        <w:rPr>
          <w:rFonts w:ascii="Arial" w:hAnsi="Arial" w:cs="Arial"/>
        </w:rPr>
      </w:pPr>
    </w:p>
    <w:p w14:paraId="66388F48" w14:textId="77777777" w:rsidR="003603A6" w:rsidRDefault="003603A6" w:rsidP="00FA07A6">
      <w:pPr>
        <w:rPr>
          <w:rFonts w:ascii="Arial" w:hAnsi="Arial" w:cs="Arial"/>
        </w:rPr>
      </w:pPr>
    </w:p>
    <w:p w14:paraId="2E5DC29B" w14:textId="7FCD9A30" w:rsidR="003603A6" w:rsidRPr="007C3A9B" w:rsidRDefault="00635F3B" w:rsidP="00FC701D">
      <w:p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Figure S</w:t>
      </w:r>
      <w:r w:rsidR="0002156E" w:rsidRPr="007C3A9B">
        <w:rPr>
          <w:rFonts w:ascii="Arial" w:hAnsi="Arial" w:cs="Arial"/>
          <w:b/>
          <w:sz w:val="22"/>
          <w:szCs w:val="22"/>
        </w:rPr>
        <w:t>3</w:t>
      </w:r>
      <w:r w:rsidR="003603A6" w:rsidRPr="007C3A9B">
        <w:rPr>
          <w:rFonts w:ascii="Arial" w:hAnsi="Arial" w:cs="Arial"/>
          <w:b/>
          <w:sz w:val="22"/>
          <w:szCs w:val="22"/>
        </w:rPr>
        <w:t>.</w:t>
      </w:r>
      <w:r w:rsidR="003603A6" w:rsidRPr="007C3A9B">
        <w:rPr>
          <w:rFonts w:ascii="Arial" w:hAnsi="Arial" w:cs="Arial"/>
          <w:sz w:val="22"/>
          <w:szCs w:val="22"/>
        </w:rPr>
        <w:t xml:space="preserve"> </w:t>
      </w:r>
      <w:r w:rsidR="003603A6" w:rsidRPr="007C3A9B">
        <w:rPr>
          <w:rFonts w:ascii="Arial" w:hAnsi="Arial" w:cs="Arial"/>
          <w:noProof/>
          <w:sz w:val="22"/>
          <w:szCs w:val="22"/>
          <w:lang w:val="en-US"/>
        </w:rPr>
        <w:t>Area under the receiver operator curve analysis for CRP, fibrinogen and neutrophil count.</w:t>
      </w:r>
    </w:p>
    <w:p w14:paraId="1D11D75A" w14:textId="434AF9CB" w:rsidR="003603A6" w:rsidRDefault="003603A6" w:rsidP="00FA07A6">
      <w:pPr>
        <w:rPr>
          <w:rFonts w:ascii="Arial" w:hAnsi="Arial" w:cs="Arial"/>
        </w:rPr>
      </w:pPr>
    </w:p>
    <w:p w14:paraId="507F5264" w14:textId="77777777" w:rsidR="003603A6" w:rsidRDefault="003603A6" w:rsidP="00FA07A6">
      <w:pPr>
        <w:rPr>
          <w:rFonts w:ascii="Arial" w:hAnsi="Arial" w:cs="Arial"/>
        </w:rPr>
      </w:pPr>
    </w:p>
    <w:p w14:paraId="3F88B034" w14:textId="77777777" w:rsidR="003603A6" w:rsidRDefault="003603A6" w:rsidP="00FA07A6">
      <w:pPr>
        <w:rPr>
          <w:rFonts w:ascii="Arial" w:hAnsi="Arial" w:cs="Arial"/>
        </w:rPr>
      </w:pPr>
    </w:p>
    <w:p w14:paraId="79DC879D" w14:textId="77777777" w:rsidR="003603A6" w:rsidRPr="00FA07A6" w:rsidRDefault="003603A6" w:rsidP="00FA07A6">
      <w:pPr>
        <w:rPr>
          <w:rFonts w:ascii="Arial" w:hAnsi="Arial" w:cs="Arial"/>
        </w:rPr>
      </w:pPr>
    </w:p>
    <w:sectPr w:rsidR="003603A6" w:rsidRPr="00FA07A6" w:rsidSect="0083431D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62BF"/>
    <w:multiLevelType w:val="multilevel"/>
    <w:tmpl w:val="5C46429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07E6"/>
    <w:multiLevelType w:val="hybridMultilevel"/>
    <w:tmpl w:val="5C464294"/>
    <w:lvl w:ilvl="0" w:tplc="194CBF3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C32A2"/>
    <w:multiLevelType w:val="hybridMultilevel"/>
    <w:tmpl w:val="84EE4778"/>
    <w:lvl w:ilvl="0" w:tplc="DD1C133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8"/>
    <w:rsid w:val="0002156E"/>
    <w:rsid w:val="0009493C"/>
    <w:rsid w:val="001152AD"/>
    <w:rsid w:val="002409E6"/>
    <w:rsid w:val="00355998"/>
    <w:rsid w:val="003603A6"/>
    <w:rsid w:val="00380851"/>
    <w:rsid w:val="003C578C"/>
    <w:rsid w:val="003D36DB"/>
    <w:rsid w:val="003E5FC8"/>
    <w:rsid w:val="003E6296"/>
    <w:rsid w:val="00432BB3"/>
    <w:rsid w:val="00441A66"/>
    <w:rsid w:val="00460E8E"/>
    <w:rsid w:val="00482DEF"/>
    <w:rsid w:val="004B2348"/>
    <w:rsid w:val="004F7303"/>
    <w:rsid w:val="00500DA8"/>
    <w:rsid w:val="0051199F"/>
    <w:rsid w:val="00562354"/>
    <w:rsid w:val="00593AE0"/>
    <w:rsid w:val="005A5A82"/>
    <w:rsid w:val="005C372C"/>
    <w:rsid w:val="00625B9D"/>
    <w:rsid w:val="00635F3B"/>
    <w:rsid w:val="006F0852"/>
    <w:rsid w:val="00716BA0"/>
    <w:rsid w:val="007C3A9B"/>
    <w:rsid w:val="007D2720"/>
    <w:rsid w:val="007D3FB6"/>
    <w:rsid w:val="007E6417"/>
    <w:rsid w:val="00804F21"/>
    <w:rsid w:val="00817F97"/>
    <w:rsid w:val="00824E0F"/>
    <w:rsid w:val="0083431D"/>
    <w:rsid w:val="008D65C7"/>
    <w:rsid w:val="00932FD2"/>
    <w:rsid w:val="00957938"/>
    <w:rsid w:val="00971A2F"/>
    <w:rsid w:val="009B1C2A"/>
    <w:rsid w:val="00A142BA"/>
    <w:rsid w:val="00AA246F"/>
    <w:rsid w:val="00B33145"/>
    <w:rsid w:val="00B72EFD"/>
    <w:rsid w:val="00BB2777"/>
    <w:rsid w:val="00C233C1"/>
    <w:rsid w:val="00C26267"/>
    <w:rsid w:val="00C96184"/>
    <w:rsid w:val="00D95A3E"/>
    <w:rsid w:val="00E5315F"/>
    <w:rsid w:val="00FA07A6"/>
    <w:rsid w:val="00FA0E31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3B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C8"/>
    <w:pPr>
      <w:spacing w:after="200"/>
    </w:pPr>
    <w:rPr>
      <w:rFonts w:eastAsiaTheme="minorHAnsi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C8"/>
    <w:rPr>
      <w:rFonts w:eastAsiaTheme="minorHAnsi"/>
      <w:sz w:val="20"/>
      <w:szCs w:val="20"/>
      <w:lang w:val="fr-BE"/>
    </w:rPr>
  </w:style>
  <w:style w:type="table" w:styleId="TableGrid">
    <w:name w:val="Table Grid"/>
    <w:basedOn w:val="TableNormal"/>
    <w:uiPriority w:val="39"/>
    <w:rsid w:val="006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578C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C8"/>
    <w:pPr>
      <w:spacing w:after="200"/>
    </w:pPr>
    <w:rPr>
      <w:rFonts w:eastAsiaTheme="minorHAnsi"/>
      <w:sz w:val="20"/>
      <w:szCs w:val="20"/>
      <w:lang w:val="fr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C8"/>
    <w:rPr>
      <w:rFonts w:eastAsiaTheme="minorHAnsi"/>
      <w:sz w:val="20"/>
      <w:szCs w:val="20"/>
      <w:lang w:val="fr-BE"/>
    </w:rPr>
  </w:style>
  <w:style w:type="table" w:styleId="TableGrid">
    <w:name w:val="Table Grid"/>
    <w:basedOn w:val="TableNormal"/>
    <w:uiPriority w:val="39"/>
    <w:rsid w:val="0062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578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1059</Words>
  <Characters>6039</Characters>
  <Application>Microsoft Macintosh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Williams</dc:creator>
  <cp:keywords/>
  <dc:description/>
  <cp:lastModifiedBy>Erica Williams</cp:lastModifiedBy>
  <cp:revision>2</cp:revision>
  <dcterms:created xsi:type="dcterms:W3CDTF">2018-06-25T21:25:00Z</dcterms:created>
  <dcterms:modified xsi:type="dcterms:W3CDTF">2018-06-25T21:25:00Z</dcterms:modified>
</cp:coreProperties>
</file>