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659BA" w14:textId="77777777" w:rsidR="0069606C" w:rsidRDefault="0069606C"/>
    <w:p w14:paraId="0E6CF936" w14:textId="77777777" w:rsidR="00E360E6" w:rsidRDefault="00E360E6"/>
    <w:p w14:paraId="05A133EB" w14:textId="77777777" w:rsidR="00E360E6" w:rsidRDefault="00E360E6"/>
    <w:p w14:paraId="14517868" w14:textId="77777777" w:rsidR="00E360E6" w:rsidRPr="00E360E6" w:rsidRDefault="00E360E6" w:rsidP="00E360E6">
      <w:pPr>
        <w:pStyle w:val="a3"/>
        <w:spacing w:before="0" w:beforeAutospacing="0" w:after="0" w:afterAutospacing="0"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 xml:space="preserve">Table </w:t>
      </w:r>
      <w:r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>S</w:t>
      </w: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>1</w:t>
      </w:r>
    </w:p>
    <w:p w14:paraId="1484E831" w14:textId="77777777" w:rsidR="00E360E6" w:rsidRPr="00E360E6" w:rsidRDefault="00E360E6" w:rsidP="00E360E6">
      <w:pPr>
        <w:pStyle w:val="a3"/>
        <w:spacing w:before="0" w:beforeAutospacing="0" w:after="0" w:afterAutospacing="0"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>Clinical characteristics of patients.</w:t>
      </w:r>
    </w:p>
    <w:p w14:paraId="49CC56AF" w14:textId="77777777" w:rsidR="00E360E6" w:rsidRPr="00E360E6" w:rsidRDefault="00E360E6" w:rsidP="00E360E6">
      <w:pPr>
        <w:pStyle w:val="a3"/>
        <w:spacing w:before="0" w:beforeAutospacing="0" w:after="0" w:afterAutospacing="0"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  <w:r w:rsidRPr="00E360E6">
        <w:rPr>
          <w:rFonts w:ascii="Times New Roman" w:eastAsia="等线" w:hAnsi="Times New Roman" w:cs="Times New Roman"/>
          <w:noProof/>
          <w:color w:val="000000"/>
          <w:kern w:val="24"/>
          <w:sz w:val="28"/>
          <w:szCs w:val="28"/>
          <w:lang w:val="en-IN" w:eastAsia="en-IN"/>
        </w:rPr>
        <w:drawing>
          <wp:inline distT="0" distB="0" distL="0" distR="0" wp14:anchorId="26BDAA84" wp14:editId="554351BC">
            <wp:extent cx="5274310" cy="3745230"/>
            <wp:effectExtent l="0" t="0" r="0" b="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4BAA9DB3-359B-6E74-28BD-260B34EC41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4BAA9DB3-359B-6E74-28BD-260B34EC41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br w:type="page"/>
      </w:r>
    </w:p>
    <w:p w14:paraId="3F266695" w14:textId="77777777" w:rsidR="00E360E6" w:rsidRPr="00E360E6" w:rsidRDefault="00E360E6" w:rsidP="00E360E6">
      <w:pPr>
        <w:pStyle w:val="a3"/>
        <w:spacing w:before="0" w:beforeAutospacing="0" w:after="0" w:afterAutospacing="0"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lastRenderedPageBreak/>
        <w:t xml:space="preserve">Table </w:t>
      </w:r>
      <w:r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>S</w:t>
      </w: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>2</w:t>
      </w:r>
    </w:p>
    <w:p w14:paraId="3F3A2C9C" w14:textId="77777777" w:rsidR="00E360E6" w:rsidRPr="00E360E6" w:rsidRDefault="00E360E6" w:rsidP="00E360E6">
      <w:pPr>
        <w:pStyle w:val="a3"/>
        <w:spacing w:before="0" w:beforeAutospacing="0" w:after="0" w:afterAutospacing="0"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>The information of primers, products, and annealing temperatures.</w:t>
      </w:r>
    </w:p>
    <w:p w14:paraId="35CE2547" w14:textId="77777777" w:rsidR="00E360E6" w:rsidRPr="00E360E6" w:rsidRDefault="00E360E6" w:rsidP="00E360E6">
      <w:pPr>
        <w:pStyle w:val="a3"/>
        <w:spacing w:before="0" w:beforeAutospacing="0" w:after="0" w:afterAutospacing="0"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  <w:r w:rsidRPr="00E360E6">
        <w:rPr>
          <w:rFonts w:ascii="Times New Roman" w:eastAsia="等线" w:hAnsi="Times New Roman" w:cs="Times New Roman"/>
          <w:noProof/>
          <w:color w:val="000000"/>
          <w:kern w:val="24"/>
          <w:sz w:val="28"/>
          <w:szCs w:val="28"/>
          <w:lang w:val="en-IN" w:eastAsia="en-IN"/>
        </w:rPr>
        <w:drawing>
          <wp:inline distT="0" distB="0" distL="0" distR="0" wp14:anchorId="12A37397" wp14:editId="2396169D">
            <wp:extent cx="5273675" cy="6028660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11"/>
                    <a:stretch/>
                  </pic:blipFill>
                  <pic:spPr bwMode="auto">
                    <a:xfrm>
                      <a:off x="0" y="0"/>
                      <a:ext cx="5273675" cy="602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8EF02" w14:textId="77777777" w:rsidR="00E360E6" w:rsidRPr="00E360E6" w:rsidRDefault="00E360E6" w:rsidP="00E360E6">
      <w:pPr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br w:type="page"/>
      </w:r>
    </w:p>
    <w:p w14:paraId="7A75EDE0" w14:textId="77777777" w:rsidR="00E360E6" w:rsidRPr="00E360E6" w:rsidRDefault="00E360E6" w:rsidP="00E360E6">
      <w:pPr>
        <w:pStyle w:val="a3"/>
        <w:spacing w:before="0" w:beforeAutospacing="0" w:after="0" w:afterAutospacing="0"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lastRenderedPageBreak/>
        <w:t xml:space="preserve">Table </w:t>
      </w:r>
      <w:r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>S</w:t>
      </w: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>3</w:t>
      </w:r>
    </w:p>
    <w:p w14:paraId="19339586" w14:textId="77777777" w:rsidR="00E360E6" w:rsidRPr="00E360E6" w:rsidRDefault="00E360E6" w:rsidP="00E360E6">
      <w:pPr>
        <w:pStyle w:val="a3"/>
        <w:spacing w:before="0" w:beforeAutospacing="0" w:after="0" w:afterAutospacing="0"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>The information of mice genotyping primers, products, and hSlc38a6-v2 primers.</w:t>
      </w:r>
    </w:p>
    <w:p w14:paraId="6AFC05ED" w14:textId="77777777" w:rsidR="00E360E6" w:rsidRPr="00E360E6" w:rsidRDefault="00E360E6" w:rsidP="00E360E6">
      <w:pPr>
        <w:pStyle w:val="a3"/>
        <w:spacing w:before="0" w:beforeAutospacing="0" w:after="0" w:afterAutospacing="0"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  <w:r w:rsidRPr="00E360E6">
        <w:rPr>
          <w:rFonts w:ascii="Times New Roman" w:eastAsia="等线" w:hAnsi="Times New Roman" w:cs="Times New Roman"/>
          <w:noProof/>
          <w:color w:val="000000"/>
          <w:kern w:val="24"/>
          <w:sz w:val="28"/>
          <w:szCs w:val="28"/>
          <w:lang w:val="en-IN" w:eastAsia="en-IN"/>
        </w:rPr>
        <w:drawing>
          <wp:inline distT="0" distB="0" distL="0" distR="0" wp14:anchorId="4FEE45B3" wp14:editId="02F4B481">
            <wp:extent cx="5273675" cy="5986130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70"/>
                    <a:stretch/>
                  </pic:blipFill>
                  <pic:spPr bwMode="auto">
                    <a:xfrm>
                      <a:off x="0" y="0"/>
                      <a:ext cx="5273675" cy="59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C438A" w14:textId="77777777" w:rsidR="00E360E6" w:rsidRPr="00E360E6" w:rsidRDefault="00E360E6" w:rsidP="00E360E6">
      <w:pPr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br w:type="page"/>
      </w:r>
    </w:p>
    <w:p w14:paraId="7737FB71" w14:textId="77777777" w:rsidR="00E360E6" w:rsidRPr="00E360E6" w:rsidRDefault="00E360E6" w:rsidP="00E360E6">
      <w:pPr>
        <w:pStyle w:val="a3"/>
        <w:spacing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lastRenderedPageBreak/>
        <w:t xml:space="preserve">Figure </w:t>
      </w:r>
      <w:r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>S</w:t>
      </w: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>1</w:t>
      </w:r>
    </w:p>
    <w:p w14:paraId="39B616FC" w14:textId="7EA92842" w:rsidR="00E360E6" w:rsidRPr="00E360E6" w:rsidRDefault="00760C00" w:rsidP="00E360E6">
      <w:pPr>
        <w:pStyle w:val="a3"/>
        <w:spacing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  <w:r w:rsidRPr="00E360E6">
        <w:rPr>
          <w:rFonts w:ascii="Times New Roman" w:eastAsia="等线" w:hAnsi="Times New Roman" w:cs="Times New Roman"/>
          <w:noProof/>
          <w:color w:val="000000"/>
          <w:kern w:val="24"/>
          <w:sz w:val="28"/>
          <w:szCs w:val="28"/>
          <w:lang w:val="en-IN" w:eastAsia="en-IN"/>
        </w:rPr>
        <w:drawing>
          <wp:anchor distT="0" distB="0" distL="114300" distR="114300" simplePos="0" relativeHeight="251665408" behindDoc="0" locked="0" layoutInCell="1" allowOverlap="1" wp14:anchorId="00BD6F7D" wp14:editId="3A7A7745">
            <wp:simplePos x="0" y="0"/>
            <wp:positionH relativeFrom="margin">
              <wp:align>left</wp:align>
            </wp:positionH>
            <wp:positionV relativeFrom="paragraph">
              <wp:posOffset>1210310</wp:posOffset>
            </wp:positionV>
            <wp:extent cx="5273675" cy="6485860"/>
            <wp:effectExtent l="0" t="0" r="3175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05"/>
                    <a:stretch/>
                  </pic:blipFill>
                  <pic:spPr bwMode="auto">
                    <a:xfrm>
                      <a:off x="0" y="0"/>
                      <a:ext cx="5273675" cy="648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360E6"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>The agarose gel electrophoresis for genotyping. (A) Slc38a6 knock-out mice genotyping. (B) Slc38a6 conditional knock-out mice genotyping. (C) Lyz-CRE mice genotyping. (D) Tlr4 knock-out mice genotyping.</w:t>
      </w:r>
    </w:p>
    <w:p w14:paraId="199CA1FB" w14:textId="02512947" w:rsidR="00E360E6" w:rsidRPr="00E360E6" w:rsidRDefault="00E360E6" w:rsidP="00E360E6">
      <w:pPr>
        <w:pStyle w:val="a3"/>
        <w:spacing w:before="0" w:beforeAutospacing="0" w:after="0" w:afterAutospacing="0"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</w:p>
    <w:p w14:paraId="28FEEB42" w14:textId="77777777" w:rsidR="00E360E6" w:rsidRPr="00E360E6" w:rsidRDefault="00E360E6" w:rsidP="00E360E6">
      <w:pPr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br w:type="page"/>
      </w:r>
    </w:p>
    <w:p w14:paraId="56940AFB" w14:textId="386D8BCC" w:rsidR="00E360E6" w:rsidRPr="00E360E6" w:rsidRDefault="00E360E6" w:rsidP="00E360E6">
      <w:pPr>
        <w:pStyle w:val="a3"/>
        <w:spacing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lastRenderedPageBreak/>
        <w:t xml:space="preserve">Figure </w:t>
      </w:r>
      <w:r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>S</w:t>
      </w: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>2</w:t>
      </w:r>
    </w:p>
    <w:p w14:paraId="7F032BDE" w14:textId="40EF418C" w:rsidR="00D2426C" w:rsidRDefault="00760C00" w:rsidP="00E360E6">
      <w:pPr>
        <w:pStyle w:val="a3"/>
        <w:spacing w:before="0" w:beforeAutospacing="0" w:after="0" w:afterAutospacing="0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  <w:r w:rsidRPr="00E360E6">
        <w:rPr>
          <w:noProof/>
          <w:lang w:val="en-IN" w:eastAsia="en-IN"/>
        </w:rPr>
        <w:drawing>
          <wp:anchor distT="0" distB="0" distL="114300" distR="114300" simplePos="0" relativeHeight="251666432" behindDoc="0" locked="0" layoutInCell="1" allowOverlap="1" wp14:anchorId="63014E96" wp14:editId="08886C2A">
            <wp:simplePos x="0" y="0"/>
            <wp:positionH relativeFrom="column">
              <wp:posOffset>95250</wp:posOffset>
            </wp:positionH>
            <wp:positionV relativeFrom="paragraph">
              <wp:posOffset>1493520</wp:posOffset>
            </wp:positionV>
            <wp:extent cx="5316220" cy="6563995"/>
            <wp:effectExtent l="0" t="0" r="0" b="8255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5" b="4792"/>
                    <a:stretch/>
                  </pic:blipFill>
                  <pic:spPr bwMode="auto">
                    <a:xfrm>
                      <a:off x="0" y="0"/>
                      <a:ext cx="5316220" cy="656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>(A)</w:t>
      </w:r>
      <w:r w:rsidRPr="00E360E6">
        <w:rPr>
          <w:rFonts w:ascii="Times New Roman" w:eastAsia="等线" w:hAnsi="Times New Roman" w:cs="Times New Roman" w:hint="eastAsia"/>
          <w:color w:val="000000"/>
          <w:kern w:val="24"/>
          <w:sz w:val="28"/>
          <w:szCs w:val="28"/>
        </w:rPr>
        <w:t xml:space="preserve"> </w:t>
      </w:r>
      <w:r w:rsidRPr="00D2426C">
        <w:rPr>
          <w:rFonts w:ascii="Times New Roman" w:eastAsia="等线" w:hAnsi="Times New Roman" w:cs="Times New Roman"/>
          <w:i/>
          <w:iCs/>
          <w:color w:val="000000"/>
          <w:kern w:val="24"/>
          <w:sz w:val="28"/>
          <w:szCs w:val="28"/>
        </w:rPr>
        <w:t>Il-6</w:t>
      </w: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 xml:space="preserve"> relative expression level in PLF among control group (n=4), 10 mg/kg LPS i.p. group (n= 4) and 20 mg/kg LPS group (n= 4). (B) TNF-α concentration in serum between Lyz</w:t>
      </w: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  <w:vertAlign w:val="superscript"/>
        </w:rPr>
        <w:t>CRE</w:t>
      </w: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>Slc38a6</w:t>
      </w: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  <w:vertAlign w:val="superscript"/>
        </w:rPr>
        <w:t>fl/fl</w:t>
      </w: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 xml:space="preserve"> and Slc38a6</w:t>
      </w: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  <w:vertAlign w:val="superscript"/>
        </w:rPr>
        <w:t>fl/fl</w:t>
      </w: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 xml:space="preserve"> group at 24h post injection by ELISA (n=7 or 12). (C) Relative expression of </w:t>
      </w:r>
      <w:r w:rsidRPr="00E360E6">
        <w:rPr>
          <w:rFonts w:ascii="Times New Roman" w:eastAsia="等线" w:hAnsi="Times New Roman" w:cs="Times New Roman"/>
          <w:i/>
          <w:iCs/>
          <w:color w:val="000000"/>
          <w:kern w:val="24"/>
          <w:sz w:val="28"/>
          <w:szCs w:val="28"/>
        </w:rPr>
        <w:t>Il-1β</w:t>
      </w: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 xml:space="preserve"> and </w:t>
      </w:r>
      <w:r w:rsidRPr="00E360E6">
        <w:rPr>
          <w:rFonts w:ascii="Times New Roman" w:eastAsia="等线" w:hAnsi="Times New Roman" w:cs="Times New Roman"/>
          <w:i/>
          <w:iCs/>
          <w:color w:val="000000"/>
          <w:kern w:val="24"/>
          <w:sz w:val="28"/>
          <w:szCs w:val="28"/>
        </w:rPr>
        <w:t>Slc38a6</w:t>
      </w: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 xml:space="preserve"> after LPS stimulation in RAW264.7. (D) Relative expression of </w:t>
      </w:r>
      <w:r w:rsidRPr="00E360E6">
        <w:rPr>
          <w:rFonts w:ascii="Times New Roman" w:eastAsia="等线" w:hAnsi="Times New Roman" w:cs="Times New Roman"/>
          <w:i/>
          <w:iCs/>
          <w:color w:val="000000"/>
          <w:kern w:val="24"/>
          <w:sz w:val="28"/>
          <w:szCs w:val="28"/>
        </w:rPr>
        <w:t>Tnf-α</w:t>
      </w: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 xml:space="preserve"> and </w:t>
      </w:r>
      <w:r w:rsidRPr="00E360E6">
        <w:rPr>
          <w:rFonts w:ascii="Times New Roman" w:eastAsia="等线" w:hAnsi="Times New Roman" w:cs="Times New Roman"/>
          <w:i/>
          <w:iCs/>
          <w:color w:val="000000"/>
          <w:kern w:val="24"/>
          <w:sz w:val="28"/>
          <w:szCs w:val="28"/>
        </w:rPr>
        <w:t>Slc38a6</w:t>
      </w: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 xml:space="preserve"> after LPS stimulation in RAW264.7. Data are presented as mean ± SEM of independent experiments. *p &lt; 0.05.</w:t>
      </w:r>
    </w:p>
    <w:p w14:paraId="38DE07FF" w14:textId="77777777" w:rsidR="00E360E6" w:rsidRPr="00E360E6" w:rsidRDefault="00E360E6" w:rsidP="00E360E6">
      <w:pPr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br w:type="page"/>
      </w:r>
    </w:p>
    <w:p w14:paraId="38E5836D" w14:textId="77777777" w:rsidR="00E360E6" w:rsidRPr="00E360E6" w:rsidRDefault="00E360E6" w:rsidP="00E360E6">
      <w:pPr>
        <w:pStyle w:val="a3"/>
        <w:spacing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lastRenderedPageBreak/>
        <w:t xml:space="preserve">Figure </w:t>
      </w:r>
      <w:r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>S</w:t>
      </w: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>3</w:t>
      </w:r>
    </w:p>
    <w:p w14:paraId="57EFB281" w14:textId="77777777" w:rsidR="00E360E6" w:rsidRPr="00E360E6" w:rsidRDefault="00E360E6" w:rsidP="00E360E6">
      <w:pPr>
        <w:pStyle w:val="a3"/>
        <w:spacing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  <w:r w:rsidRPr="00E360E6">
        <w:rPr>
          <w:rFonts w:ascii="Times New Roman" w:eastAsia="等线" w:hAnsi="Times New Roman" w:cs="Times New Roman"/>
          <w:noProof/>
          <w:color w:val="000000"/>
          <w:kern w:val="24"/>
          <w:sz w:val="28"/>
          <w:szCs w:val="28"/>
          <w:lang w:val="en-IN" w:eastAsia="en-IN"/>
        </w:rPr>
        <w:drawing>
          <wp:anchor distT="0" distB="0" distL="114300" distR="114300" simplePos="0" relativeHeight="251660288" behindDoc="1" locked="0" layoutInCell="1" allowOverlap="1" wp14:anchorId="1C2B37B9" wp14:editId="4105759F">
            <wp:simplePos x="0" y="0"/>
            <wp:positionH relativeFrom="column">
              <wp:posOffset>-66675</wp:posOffset>
            </wp:positionH>
            <wp:positionV relativeFrom="paragraph">
              <wp:posOffset>813045</wp:posOffset>
            </wp:positionV>
            <wp:extent cx="5275580" cy="7152640"/>
            <wp:effectExtent l="0" t="0" r="0" b="0"/>
            <wp:wrapTight wrapText="bothSides">
              <wp:wrapPolygon edited="0">
                <wp:start x="0" y="0"/>
                <wp:lineTo x="0" y="21516"/>
                <wp:lineTo x="21527" y="21516"/>
                <wp:lineTo x="21527" y="0"/>
                <wp:lineTo x="0" y="0"/>
              </wp:wrapPolygon>
            </wp:wrapTight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4"/>
                    <a:stretch/>
                  </pic:blipFill>
                  <pic:spPr bwMode="auto">
                    <a:xfrm>
                      <a:off x="0" y="0"/>
                      <a:ext cx="5275580" cy="715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>(A) Flow cytometry strategy for peripheral blood. (B) Staining of unstained samples with different antibodies.</w:t>
      </w:r>
    </w:p>
    <w:p w14:paraId="432B9DFE" w14:textId="77777777" w:rsidR="00760C00" w:rsidRDefault="00760C00" w:rsidP="00E360E6">
      <w:pPr>
        <w:pStyle w:val="a3"/>
        <w:spacing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</w:p>
    <w:p w14:paraId="219FEAC3" w14:textId="74AA4525" w:rsidR="00E360E6" w:rsidRPr="00E360E6" w:rsidRDefault="00E360E6" w:rsidP="00E360E6">
      <w:pPr>
        <w:pStyle w:val="a3"/>
        <w:spacing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lastRenderedPageBreak/>
        <w:t xml:space="preserve">Figure </w:t>
      </w:r>
      <w:r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>S</w:t>
      </w: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>4</w:t>
      </w:r>
    </w:p>
    <w:p w14:paraId="0EFE03E6" w14:textId="3BBCD792" w:rsidR="00E360E6" w:rsidRPr="00E360E6" w:rsidRDefault="00760C00" w:rsidP="00E360E6">
      <w:pPr>
        <w:pStyle w:val="a3"/>
        <w:spacing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  <w:r w:rsidRPr="00E360E6">
        <w:rPr>
          <w:noProof/>
          <w:lang w:val="en-IN" w:eastAsia="en-IN"/>
        </w:rPr>
        <w:drawing>
          <wp:anchor distT="0" distB="0" distL="114300" distR="114300" simplePos="0" relativeHeight="251661312" behindDoc="1" locked="0" layoutInCell="1" allowOverlap="1" wp14:anchorId="097E1E32" wp14:editId="1AD4BF09">
            <wp:simplePos x="0" y="0"/>
            <wp:positionH relativeFrom="margin">
              <wp:align>left</wp:align>
            </wp:positionH>
            <wp:positionV relativeFrom="paragraph">
              <wp:posOffset>1119505</wp:posOffset>
            </wp:positionV>
            <wp:extent cx="5275580" cy="6962775"/>
            <wp:effectExtent l="0" t="0" r="1270" b="9525"/>
            <wp:wrapTight wrapText="bothSides">
              <wp:wrapPolygon edited="0">
                <wp:start x="0" y="0"/>
                <wp:lineTo x="0" y="21570"/>
                <wp:lineTo x="21527" y="21570"/>
                <wp:lineTo x="21527" y="0"/>
                <wp:lineTo x="0" y="0"/>
              </wp:wrapPolygon>
            </wp:wrapTight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7"/>
                    <a:stretch/>
                  </pic:blipFill>
                  <pic:spPr bwMode="auto">
                    <a:xfrm>
                      <a:off x="0" y="0"/>
                      <a:ext cx="527558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360E6"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>(A) Flow cytometry strategy for spleen cells. (B) Staining of unstained samples with different antibodies.</w:t>
      </w:r>
    </w:p>
    <w:p w14:paraId="41E845DA" w14:textId="1898DF57" w:rsidR="00E360E6" w:rsidRPr="00E360E6" w:rsidRDefault="00E360E6" w:rsidP="00E360E6">
      <w:pPr>
        <w:pStyle w:val="a3"/>
        <w:spacing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lastRenderedPageBreak/>
        <w:t xml:space="preserve">Figure </w:t>
      </w:r>
      <w:r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>S</w:t>
      </w: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>5</w:t>
      </w:r>
    </w:p>
    <w:p w14:paraId="06CC97FC" w14:textId="77777777" w:rsidR="00E360E6" w:rsidRPr="00E360E6" w:rsidRDefault="00E360E6" w:rsidP="00E360E6">
      <w:pPr>
        <w:pStyle w:val="a3"/>
        <w:spacing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  <w:r w:rsidRPr="00E360E6">
        <w:rPr>
          <w:rFonts w:ascii="Times New Roman" w:eastAsia="等线" w:hAnsi="Times New Roman" w:cs="Times New Roman"/>
          <w:noProof/>
          <w:color w:val="000000"/>
          <w:kern w:val="24"/>
          <w:sz w:val="28"/>
          <w:szCs w:val="28"/>
          <w:lang w:val="en-IN" w:eastAsia="en-IN"/>
        </w:rPr>
        <w:drawing>
          <wp:anchor distT="0" distB="0" distL="114300" distR="114300" simplePos="0" relativeHeight="251662336" behindDoc="1" locked="0" layoutInCell="1" allowOverlap="1" wp14:anchorId="62F83FBB" wp14:editId="68B1D833">
            <wp:simplePos x="0" y="0"/>
            <wp:positionH relativeFrom="column">
              <wp:posOffset>2735</wp:posOffset>
            </wp:positionH>
            <wp:positionV relativeFrom="paragraph">
              <wp:posOffset>1159363</wp:posOffset>
            </wp:positionV>
            <wp:extent cx="5275580" cy="7125091"/>
            <wp:effectExtent l="0" t="0" r="0" b="0"/>
            <wp:wrapTight wrapText="bothSides">
              <wp:wrapPolygon edited="0">
                <wp:start x="0" y="0"/>
                <wp:lineTo x="0" y="21542"/>
                <wp:lineTo x="21527" y="21542"/>
                <wp:lineTo x="21527" y="0"/>
                <wp:lineTo x="0" y="0"/>
              </wp:wrapPolygon>
            </wp:wrapTight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3"/>
                    <a:stretch/>
                  </pic:blipFill>
                  <pic:spPr bwMode="auto">
                    <a:xfrm>
                      <a:off x="0" y="0"/>
                      <a:ext cx="5275580" cy="712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>(A) Flow cytometry strategy for PLF. (B) Staining of unstained samples with different antibodies.</w:t>
      </w:r>
    </w:p>
    <w:p w14:paraId="3FD1D411" w14:textId="77777777" w:rsidR="00D2426C" w:rsidRDefault="00D2426C" w:rsidP="00E360E6">
      <w:pPr>
        <w:pStyle w:val="a3"/>
        <w:spacing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</w:p>
    <w:p w14:paraId="71EF6594" w14:textId="0B07A857" w:rsidR="00E360E6" w:rsidRPr="00E360E6" w:rsidRDefault="00E360E6" w:rsidP="00E360E6">
      <w:pPr>
        <w:pStyle w:val="a3"/>
        <w:spacing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lastRenderedPageBreak/>
        <w:t xml:space="preserve">Figure </w:t>
      </w:r>
      <w:r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>S</w:t>
      </w: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>6</w:t>
      </w:r>
    </w:p>
    <w:p w14:paraId="0818C01A" w14:textId="04E60651" w:rsidR="00E360E6" w:rsidRPr="00E360E6" w:rsidRDefault="00BA22DB" w:rsidP="00E360E6">
      <w:pPr>
        <w:pStyle w:val="a3"/>
        <w:spacing w:before="0" w:beforeAutospacing="0" w:after="0" w:afterAutospacing="0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  <w:r w:rsidRPr="00E360E6">
        <w:rPr>
          <w:noProof/>
          <w:lang w:val="en-IN" w:eastAsia="en-IN"/>
        </w:rPr>
        <w:drawing>
          <wp:anchor distT="0" distB="0" distL="114300" distR="114300" simplePos="0" relativeHeight="251663360" behindDoc="1" locked="0" layoutInCell="1" allowOverlap="1" wp14:anchorId="09C0129E" wp14:editId="71B9D42B">
            <wp:simplePos x="0" y="0"/>
            <wp:positionH relativeFrom="column">
              <wp:posOffset>-77470</wp:posOffset>
            </wp:positionH>
            <wp:positionV relativeFrom="paragraph">
              <wp:posOffset>688340</wp:posOffset>
            </wp:positionV>
            <wp:extent cx="5275580" cy="6941820"/>
            <wp:effectExtent l="0" t="0" r="0" b="0"/>
            <wp:wrapTight wrapText="bothSides">
              <wp:wrapPolygon edited="0">
                <wp:start x="0" y="0"/>
                <wp:lineTo x="0" y="21517"/>
                <wp:lineTo x="21527" y="21517"/>
                <wp:lineTo x="21527" y="0"/>
                <wp:lineTo x="0" y="0"/>
              </wp:wrapPolygon>
            </wp:wrapTight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4"/>
                    <a:stretch/>
                  </pic:blipFill>
                  <pic:spPr bwMode="auto">
                    <a:xfrm>
                      <a:off x="0" y="0"/>
                      <a:ext cx="527558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360E6"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>(A) Flow cytometry strategy for BAL fluid. (B) Staining of unstained samples with different antibodies.</w:t>
      </w:r>
    </w:p>
    <w:p w14:paraId="7A294B85" w14:textId="77777777" w:rsidR="00BA22DB" w:rsidRDefault="00BA22DB" w:rsidP="00E360E6">
      <w:pPr>
        <w:pStyle w:val="a3"/>
        <w:spacing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</w:p>
    <w:p w14:paraId="34758D31" w14:textId="77777777" w:rsidR="00BA22DB" w:rsidRDefault="00BA22DB" w:rsidP="00E360E6">
      <w:pPr>
        <w:pStyle w:val="a3"/>
        <w:spacing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</w:p>
    <w:p w14:paraId="1E0EBCC7" w14:textId="77777777" w:rsidR="00BA22DB" w:rsidRDefault="00BA22DB" w:rsidP="00E360E6">
      <w:pPr>
        <w:pStyle w:val="a3"/>
        <w:spacing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</w:p>
    <w:p w14:paraId="095ED13B" w14:textId="77777777" w:rsidR="00BA22DB" w:rsidRDefault="00BA22DB" w:rsidP="00E360E6">
      <w:pPr>
        <w:pStyle w:val="a3"/>
        <w:spacing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</w:p>
    <w:p w14:paraId="70604A40" w14:textId="77777777" w:rsidR="00BA22DB" w:rsidRDefault="00BA22DB" w:rsidP="00E360E6">
      <w:pPr>
        <w:pStyle w:val="a3"/>
        <w:spacing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</w:p>
    <w:p w14:paraId="55C53FC7" w14:textId="77777777" w:rsidR="00BA22DB" w:rsidRDefault="00BA22DB" w:rsidP="00E360E6">
      <w:pPr>
        <w:pStyle w:val="a3"/>
        <w:spacing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</w:p>
    <w:p w14:paraId="4BA64D0B" w14:textId="77777777" w:rsidR="00BA22DB" w:rsidRDefault="00BA22DB" w:rsidP="00E360E6">
      <w:pPr>
        <w:pStyle w:val="a3"/>
        <w:spacing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</w:p>
    <w:p w14:paraId="367CD27E" w14:textId="77777777" w:rsidR="00BA22DB" w:rsidRDefault="00BA22DB" w:rsidP="00E360E6">
      <w:pPr>
        <w:pStyle w:val="a3"/>
        <w:spacing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</w:p>
    <w:p w14:paraId="460865C5" w14:textId="77777777" w:rsidR="00BA22DB" w:rsidRDefault="00BA22DB" w:rsidP="00E360E6">
      <w:pPr>
        <w:pStyle w:val="a3"/>
        <w:spacing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</w:p>
    <w:p w14:paraId="4F7DE389" w14:textId="77777777" w:rsidR="00BA22DB" w:rsidRDefault="00BA22DB" w:rsidP="00E360E6">
      <w:pPr>
        <w:pStyle w:val="a3"/>
        <w:spacing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</w:p>
    <w:p w14:paraId="24A80CDC" w14:textId="77777777" w:rsidR="00BA22DB" w:rsidRDefault="00BA22DB" w:rsidP="00E360E6">
      <w:pPr>
        <w:pStyle w:val="a3"/>
        <w:spacing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</w:p>
    <w:p w14:paraId="11BCC4E2" w14:textId="77777777" w:rsidR="00BA22DB" w:rsidRDefault="00BA22DB" w:rsidP="00E360E6">
      <w:pPr>
        <w:pStyle w:val="a3"/>
        <w:spacing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</w:p>
    <w:p w14:paraId="68C8A418" w14:textId="77777777" w:rsidR="00BA22DB" w:rsidRDefault="00BA22DB" w:rsidP="00E360E6">
      <w:pPr>
        <w:pStyle w:val="a3"/>
        <w:spacing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</w:p>
    <w:p w14:paraId="388E5720" w14:textId="744C12B1" w:rsidR="00E360E6" w:rsidRPr="00E360E6" w:rsidRDefault="00E360E6" w:rsidP="00E360E6">
      <w:pPr>
        <w:pStyle w:val="a3"/>
        <w:spacing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lastRenderedPageBreak/>
        <w:t xml:space="preserve">Figure </w:t>
      </w:r>
      <w:r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>S</w:t>
      </w: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>7</w:t>
      </w:r>
    </w:p>
    <w:p w14:paraId="47B12A83" w14:textId="7F817776" w:rsidR="00E360E6" w:rsidRPr="00E360E6" w:rsidRDefault="00E360E6" w:rsidP="00E360E6">
      <w:pPr>
        <w:pStyle w:val="a3"/>
        <w:spacing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>Macrophage percentage in BALF between Slc38a6</w:t>
      </w: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  <w:vertAlign w:val="superscript"/>
        </w:rPr>
        <w:t>+/-</w:t>
      </w: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 xml:space="preserve"> and Slc38a6</w:t>
      </w: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  <w:vertAlign w:val="superscript"/>
        </w:rPr>
        <w:t xml:space="preserve">-/- </w:t>
      </w: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>mice (A) and splenocytes (B) at 72h post injection (n=5). Monocyte/macrophage percentage in splenocytes (C) and in BALF (D) at 72h post injection (n=4</w:t>
      </w:r>
      <w:r w:rsidR="00D2426C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>-6</w:t>
      </w:r>
      <w:r w:rsidRPr="00E360E6"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  <w:t xml:space="preserve"> or 8).</w:t>
      </w:r>
    </w:p>
    <w:p w14:paraId="72B8ACCB" w14:textId="77777777" w:rsidR="00E360E6" w:rsidRPr="00FB4682" w:rsidRDefault="00E360E6" w:rsidP="00E360E6">
      <w:pPr>
        <w:pStyle w:val="a3"/>
        <w:spacing w:line="480" w:lineRule="auto"/>
        <w:rPr>
          <w:rFonts w:ascii="Times New Roman" w:eastAsia="等线" w:hAnsi="Times New Roman" w:cs="Times New Roman"/>
          <w:color w:val="000000"/>
          <w:kern w:val="24"/>
          <w:sz w:val="28"/>
          <w:szCs w:val="28"/>
        </w:rPr>
      </w:pPr>
      <w:r w:rsidRPr="00E360E6">
        <w:rPr>
          <w:rFonts w:ascii="Times New Roman" w:eastAsia="等线" w:hAnsi="Times New Roman" w:cs="Times New Roman" w:hint="eastAsia"/>
          <w:noProof/>
          <w:color w:val="000000"/>
          <w:kern w:val="24"/>
          <w:sz w:val="28"/>
          <w:szCs w:val="28"/>
          <w:lang w:val="en-IN" w:eastAsia="en-IN"/>
        </w:rPr>
        <w:drawing>
          <wp:anchor distT="0" distB="0" distL="114300" distR="114300" simplePos="0" relativeHeight="251664384" behindDoc="1" locked="0" layoutInCell="1" allowOverlap="1" wp14:anchorId="42445375" wp14:editId="524297E1">
            <wp:simplePos x="0" y="0"/>
            <wp:positionH relativeFrom="column">
              <wp:posOffset>263427</wp:posOffset>
            </wp:positionH>
            <wp:positionV relativeFrom="paragraph">
              <wp:posOffset>230114</wp:posOffset>
            </wp:positionV>
            <wp:extent cx="4107766" cy="4614154"/>
            <wp:effectExtent l="0" t="0" r="0" b="0"/>
            <wp:wrapTight wrapText="bothSides">
              <wp:wrapPolygon edited="0">
                <wp:start x="0" y="0"/>
                <wp:lineTo x="0" y="21493"/>
                <wp:lineTo x="21540" y="21493"/>
                <wp:lineTo x="21540" y="0"/>
                <wp:lineTo x="0" y="0"/>
              </wp:wrapPolygon>
            </wp:wrapTight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1" r="22133" b="31485"/>
                    <a:stretch/>
                  </pic:blipFill>
                  <pic:spPr bwMode="auto">
                    <a:xfrm>
                      <a:off x="0" y="0"/>
                      <a:ext cx="4107766" cy="461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9D358" w14:textId="77777777" w:rsidR="00E360E6" w:rsidRDefault="00E360E6"/>
    <w:sectPr w:rsidR="00E360E6" w:rsidSect="00E360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revisionView w:markup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0E6"/>
    <w:rsid w:val="00002EEF"/>
    <w:rsid w:val="00004325"/>
    <w:rsid w:val="0000607D"/>
    <w:rsid w:val="000114DC"/>
    <w:rsid w:val="000134CC"/>
    <w:rsid w:val="000139CD"/>
    <w:rsid w:val="00015E0F"/>
    <w:rsid w:val="00015F1D"/>
    <w:rsid w:val="00017843"/>
    <w:rsid w:val="00022AD0"/>
    <w:rsid w:val="00023FFE"/>
    <w:rsid w:val="00025067"/>
    <w:rsid w:val="00027E2B"/>
    <w:rsid w:val="000314FD"/>
    <w:rsid w:val="0003358E"/>
    <w:rsid w:val="0004405B"/>
    <w:rsid w:val="00044C9B"/>
    <w:rsid w:val="0004612C"/>
    <w:rsid w:val="000505BB"/>
    <w:rsid w:val="00052538"/>
    <w:rsid w:val="00053159"/>
    <w:rsid w:val="000545A2"/>
    <w:rsid w:val="000565F0"/>
    <w:rsid w:val="00056C4B"/>
    <w:rsid w:val="00056EE4"/>
    <w:rsid w:val="00060260"/>
    <w:rsid w:val="000612CB"/>
    <w:rsid w:val="000616D2"/>
    <w:rsid w:val="00067471"/>
    <w:rsid w:val="00071850"/>
    <w:rsid w:val="000758B6"/>
    <w:rsid w:val="00082616"/>
    <w:rsid w:val="00085163"/>
    <w:rsid w:val="0009399B"/>
    <w:rsid w:val="00095C09"/>
    <w:rsid w:val="000A2553"/>
    <w:rsid w:val="000A2E6D"/>
    <w:rsid w:val="000A3A79"/>
    <w:rsid w:val="000A661C"/>
    <w:rsid w:val="000A7C07"/>
    <w:rsid w:val="000A7D42"/>
    <w:rsid w:val="000B2E67"/>
    <w:rsid w:val="000B4F4A"/>
    <w:rsid w:val="000B510D"/>
    <w:rsid w:val="000C0BD6"/>
    <w:rsid w:val="000C6C03"/>
    <w:rsid w:val="000E30EF"/>
    <w:rsid w:val="000E469E"/>
    <w:rsid w:val="000E6880"/>
    <w:rsid w:val="000F16C1"/>
    <w:rsid w:val="001017C5"/>
    <w:rsid w:val="00102220"/>
    <w:rsid w:val="001033F3"/>
    <w:rsid w:val="00111D88"/>
    <w:rsid w:val="001131C6"/>
    <w:rsid w:val="00113FDF"/>
    <w:rsid w:val="00115DBA"/>
    <w:rsid w:val="00117AFD"/>
    <w:rsid w:val="00122515"/>
    <w:rsid w:val="00123A58"/>
    <w:rsid w:val="001245D9"/>
    <w:rsid w:val="001246F2"/>
    <w:rsid w:val="00124779"/>
    <w:rsid w:val="00126168"/>
    <w:rsid w:val="00126F32"/>
    <w:rsid w:val="00130957"/>
    <w:rsid w:val="00130ABB"/>
    <w:rsid w:val="00137063"/>
    <w:rsid w:val="00137B85"/>
    <w:rsid w:val="001463E5"/>
    <w:rsid w:val="00146F83"/>
    <w:rsid w:val="00152A44"/>
    <w:rsid w:val="0015341A"/>
    <w:rsid w:val="00153F1A"/>
    <w:rsid w:val="00157D3F"/>
    <w:rsid w:val="00161968"/>
    <w:rsid w:val="00162BD9"/>
    <w:rsid w:val="00163E73"/>
    <w:rsid w:val="001677A7"/>
    <w:rsid w:val="001702E2"/>
    <w:rsid w:val="001728CA"/>
    <w:rsid w:val="001746B5"/>
    <w:rsid w:val="00181F8F"/>
    <w:rsid w:val="001874FB"/>
    <w:rsid w:val="00191301"/>
    <w:rsid w:val="001951A1"/>
    <w:rsid w:val="001A019A"/>
    <w:rsid w:val="001A3692"/>
    <w:rsid w:val="001A6A3A"/>
    <w:rsid w:val="001A6A74"/>
    <w:rsid w:val="001A7B91"/>
    <w:rsid w:val="001B0AA2"/>
    <w:rsid w:val="001B0C8D"/>
    <w:rsid w:val="001B2818"/>
    <w:rsid w:val="001B6B5C"/>
    <w:rsid w:val="001C0637"/>
    <w:rsid w:val="001C06D3"/>
    <w:rsid w:val="001D4457"/>
    <w:rsid w:val="001D54F6"/>
    <w:rsid w:val="001D781A"/>
    <w:rsid w:val="001E06A5"/>
    <w:rsid w:val="001E1E35"/>
    <w:rsid w:val="001E6887"/>
    <w:rsid w:val="001F40CA"/>
    <w:rsid w:val="00200F46"/>
    <w:rsid w:val="0020584E"/>
    <w:rsid w:val="00206060"/>
    <w:rsid w:val="002060A0"/>
    <w:rsid w:val="002174F4"/>
    <w:rsid w:val="00221779"/>
    <w:rsid w:val="00222CAE"/>
    <w:rsid w:val="00222F04"/>
    <w:rsid w:val="0022393C"/>
    <w:rsid w:val="00224729"/>
    <w:rsid w:val="00226BB5"/>
    <w:rsid w:val="00226D4F"/>
    <w:rsid w:val="00227FEE"/>
    <w:rsid w:val="00234E68"/>
    <w:rsid w:val="00235FFC"/>
    <w:rsid w:val="002422D3"/>
    <w:rsid w:val="00242FDD"/>
    <w:rsid w:val="00245D40"/>
    <w:rsid w:val="0024625C"/>
    <w:rsid w:val="002468F0"/>
    <w:rsid w:val="002500A3"/>
    <w:rsid w:val="002511EB"/>
    <w:rsid w:val="0025214C"/>
    <w:rsid w:val="002549BC"/>
    <w:rsid w:val="00257542"/>
    <w:rsid w:val="00265C98"/>
    <w:rsid w:val="00270574"/>
    <w:rsid w:val="002722DB"/>
    <w:rsid w:val="00274A15"/>
    <w:rsid w:val="00275148"/>
    <w:rsid w:val="002758CD"/>
    <w:rsid w:val="0027707A"/>
    <w:rsid w:val="002774C8"/>
    <w:rsid w:val="002778C5"/>
    <w:rsid w:val="00280CC7"/>
    <w:rsid w:val="00282444"/>
    <w:rsid w:val="002839A6"/>
    <w:rsid w:val="00283C88"/>
    <w:rsid w:val="00286938"/>
    <w:rsid w:val="00286AFA"/>
    <w:rsid w:val="00287266"/>
    <w:rsid w:val="00287B06"/>
    <w:rsid w:val="00287C74"/>
    <w:rsid w:val="00290D59"/>
    <w:rsid w:val="002A04B0"/>
    <w:rsid w:val="002A1D8A"/>
    <w:rsid w:val="002A57D0"/>
    <w:rsid w:val="002A7B46"/>
    <w:rsid w:val="002B597D"/>
    <w:rsid w:val="002B5E12"/>
    <w:rsid w:val="002C0775"/>
    <w:rsid w:val="002C2E52"/>
    <w:rsid w:val="002C4948"/>
    <w:rsid w:val="002C58B2"/>
    <w:rsid w:val="002D0B77"/>
    <w:rsid w:val="002D6ECA"/>
    <w:rsid w:val="002E2864"/>
    <w:rsid w:val="002F0038"/>
    <w:rsid w:val="002F0B39"/>
    <w:rsid w:val="002F0C26"/>
    <w:rsid w:val="002F15CB"/>
    <w:rsid w:val="002F231D"/>
    <w:rsid w:val="002F3E36"/>
    <w:rsid w:val="002F625A"/>
    <w:rsid w:val="003029ED"/>
    <w:rsid w:val="003039ED"/>
    <w:rsid w:val="00305258"/>
    <w:rsid w:val="003064BA"/>
    <w:rsid w:val="0031263D"/>
    <w:rsid w:val="00313BF2"/>
    <w:rsid w:val="003177CF"/>
    <w:rsid w:val="00321237"/>
    <w:rsid w:val="003237C9"/>
    <w:rsid w:val="00324C2F"/>
    <w:rsid w:val="00330CAF"/>
    <w:rsid w:val="0033232B"/>
    <w:rsid w:val="0033422B"/>
    <w:rsid w:val="00336C15"/>
    <w:rsid w:val="003376DD"/>
    <w:rsid w:val="00340453"/>
    <w:rsid w:val="003414E4"/>
    <w:rsid w:val="003422E8"/>
    <w:rsid w:val="0034379F"/>
    <w:rsid w:val="00345EAB"/>
    <w:rsid w:val="0034696F"/>
    <w:rsid w:val="0034780C"/>
    <w:rsid w:val="003520AC"/>
    <w:rsid w:val="003562D2"/>
    <w:rsid w:val="003602F9"/>
    <w:rsid w:val="00364393"/>
    <w:rsid w:val="00367EC5"/>
    <w:rsid w:val="00373993"/>
    <w:rsid w:val="00375A04"/>
    <w:rsid w:val="00376B2C"/>
    <w:rsid w:val="00380CCB"/>
    <w:rsid w:val="00386F8C"/>
    <w:rsid w:val="003934DD"/>
    <w:rsid w:val="00393DFA"/>
    <w:rsid w:val="003952FF"/>
    <w:rsid w:val="003955CC"/>
    <w:rsid w:val="00396F82"/>
    <w:rsid w:val="003A0FCF"/>
    <w:rsid w:val="003A1650"/>
    <w:rsid w:val="003A1CD6"/>
    <w:rsid w:val="003A238E"/>
    <w:rsid w:val="003A57FC"/>
    <w:rsid w:val="003B16F9"/>
    <w:rsid w:val="003B2034"/>
    <w:rsid w:val="003C0AEE"/>
    <w:rsid w:val="003C7AD0"/>
    <w:rsid w:val="003D234D"/>
    <w:rsid w:val="003D3334"/>
    <w:rsid w:val="003D4B82"/>
    <w:rsid w:val="003D6BAD"/>
    <w:rsid w:val="003E0B94"/>
    <w:rsid w:val="003E2223"/>
    <w:rsid w:val="003E3DBE"/>
    <w:rsid w:val="003E6FF1"/>
    <w:rsid w:val="003F0F0F"/>
    <w:rsid w:val="003F45BE"/>
    <w:rsid w:val="003F5411"/>
    <w:rsid w:val="0040133F"/>
    <w:rsid w:val="004019B6"/>
    <w:rsid w:val="00401AE9"/>
    <w:rsid w:val="00403A9C"/>
    <w:rsid w:val="00404D3D"/>
    <w:rsid w:val="00417E4A"/>
    <w:rsid w:val="0042384E"/>
    <w:rsid w:val="004251B4"/>
    <w:rsid w:val="00425F34"/>
    <w:rsid w:val="004272C4"/>
    <w:rsid w:val="00430B77"/>
    <w:rsid w:val="004358DC"/>
    <w:rsid w:val="004431ED"/>
    <w:rsid w:val="00443F46"/>
    <w:rsid w:val="004462BB"/>
    <w:rsid w:val="004474B4"/>
    <w:rsid w:val="00447598"/>
    <w:rsid w:val="00457212"/>
    <w:rsid w:val="00457FC3"/>
    <w:rsid w:val="0046039A"/>
    <w:rsid w:val="004618A5"/>
    <w:rsid w:val="0046229D"/>
    <w:rsid w:val="00462EE4"/>
    <w:rsid w:val="00466020"/>
    <w:rsid w:val="004671B5"/>
    <w:rsid w:val="00471F3F"/>
    <w:rsid w:val="004757EE"/>
    <w:rsid w:val="00477FCB"/>
    <w:rsid w:val="004822F3"/>
    <w:rsid w:val="00496BDE"/>
    <w:rsid w:val="004A2F7C"/>
    <w:rsid w:val="004A4021"/>
    <w:rsid w:val="004A4F22"/>
    <w:rsid w:val="004A5C97"/>
    <w:rsid w:val="004B3819"/>
    <w:rsid w:val="004B705E"/>
    <w:rsid w:val="004C19BB"/>
    <w:rsid w:val="004C2E36"/>
    <w:rsid w:val="004C561A"/>
    <w:rsid w:val="004D1754"/>
    <w:rsid w:val="004D3A9F"/>
    <w:rsid w:val="004D3D15"/>
    <w:rsid w:val="004D5F02"/>
    <w:rsid w:val="004E195C"/>
    <w:rsid w:val="004E1992"/>
    <w:rsid w:val="004E26B6"/>
    <w:rsid w:val="004E326A"/>
    <w:rsid w:val="004E3A0B"/>
    <w:rsid w:val="004E5DC2"/>
    <w:rsid w:val="004E7353"/>
    <w:rsid w:val="004E77E2"/>
    <w:rsid w:val="004F0BF0"/>
    <w:rsid w:val="004F12C3"/>
    <w:rsid w:val="004F1A18"/>
    <w:rsid w:val="004F3DC8"/>
    <w:rsid w:val="004F69BD"/>
    <w:rsid w:val="004F7302"/>
    <w:rsid w:val="00503571"/>
    <w:rsid w:val="00504257"/>
    <w:rsid w:val="005126D4"/>
    <w:rsid w:val="00515C4D"/>
    <w:rsid w:val="00516C55"/>
    <w:rsid w:val="005209C2"/>
    <w:rsid w:val="005300AB"/>
    <w:rsid w:val="00531663"/>
    <w:rsid w:val="005333F0"/>
    <w:rsid w:val="00533D5A"/>
    <w:rsid w:val="00533E04"/>
    <w:rsid w:val="005340D2"/>
    <w:rsid w:val="005400C3"/>
    <w:rsid w:val="005439B8"/>
    <w:rsid w:val="005531D1"/>
    <w:rsid w:val="005564EF"/>
    <w:rsid w:val="005568DB"/>
    <w:rsid w:val="00557962"/>
    <w:rsid w:val="00562A71"/>
    <w:rsid w:val="005639A4"/>
    <w:rsid w:val="00567039"/>
    <w:rsid w:val="005701FF"/>
    <w:rsid w:val="00572CA3"/>
    <w:rsid w:val="005759AB"/>
    <w:rsid w:val="00575F9B"/>
    <w:rsid w:val="00575FF0"/>
    <w:rsid w:val="005817CE"/>
    <w:rsid w:val="0058656F"/>
    <w:rsid w:val="00586B36"/>
    <w:rsid w:val="005873FF"/>
    <w:rsid w:val="0059075B"/>
    <w:rsid w:val="00590BE2"/>
    <w:rsid w:val="005971D1"/>
    <w:rsid w:val="005A480D"/>
    <w:rsid w:val="005A6D21"/>
    <w:rsid w:val="005B0B13"/>
    <w:rsid w:val="005B35DD"/>
    <w:rsid w:val="005B4FB0"/>
    <w:rsid w:val="005C331F"/>
    <w:rsid w:val="005C5240"/>
    <w:rsid w:val="005C6F7D"/>
    <w:rsid w:val="005C7E21"/>
    <w:rsid w:val="005D22FA"/>
    <w:rsid w:val="005D27DE"/>
    <w:rsid w:val="005D3867"/>
    <w:rsid w:val="005D5C02"/>
    <w:rsid w:val="005D5E10"/>
    <w:rsid w:val="005D73A4"/>
    <w:rsid w:val="005E078D"/>
    <w:rsid w:val="005E1D02"/>
    <w:rsid w:val="005E223B"/>
    <w:rsid w:val="005E7CDF"/>
    <w:rsid w:val="005F20FE"/>
    <w:rsid w:val="005F30D0"/>
    <w:rsid w:val="005F484A"/>
    <w:rsid w:val="005F49E0"/>
    <w:rsid w:val="005F6609"/>
    <w:rsid w:val="005F7ECB"/>
    <w:rsid w:val="0060374D"/>
    <w:rsid w:val="00610CA2"/>
    <w:rsid w:val="006139C2"/>
    <w:rsid w:val="00613A44"/>
    <w:rsid w:val="00621EC7"/>
    <w:rsid w:val="00624545"/>
    <w:rsid w:val="006250C8"/>
    <w:rsid w:val="00626AF1"/>
    <w:rsid w:val="00626C5B"/>
    <w:rsid w:val="006313A8"/>
    <w:rsid w:val="0063548B"/>
    <w:rsid w:val="00636BDE"/>
    <w:rsid w:val="00640538"/>
    <w:rsid w:val="0064057B"/>
    <w:rsid w:val="00641EB2"/>
    <w:rsid w:val="0064299D"/>
    <w:rsid w:val="00642F01"/>
    <w:rsid w:val="00642F7A"/>
    <w:rsid w:val="00646F04"/>
    <w:rsid w:val="0064765C"/>
    <w:rsid w:val="00654651"/>
    <w:rsid w:val="00656D0F"/>
    <w:rsid w:val="00661200"/>
    <w:rsid w:val="00663213"/>
    <w:rsid w:val="00664C54"/>
    <w:rsid w:val="00666434"/>
    <w:rsid w:val="006704F7"/>
    <w:rsid w:val="006726F1"/>
    <w:rsid w:val="006729DA"/>
    <w:rsid w:val="006741D8"/>
    <w:rsid w:val="00680474"/>
    <w:rsid w:val="006818CF"/>
    <w:rsid w:val="00685705"/>
    <w:rsid w:val="00685CF9"/>
    <w:rsid w:val="006878A8"/>
    <w:rsid w:val="00695C31"/>
    <w:rsid w:val="0069606C"/>
    <w:rsid w:val="00697B51"/>
    <w:rsid w:val="006A0ACC"/>
    <w:rsid w:val="006A1BF8"/>
    <w:rsid w:val="006A7988"/>
    <w:rsid w:val="006B129D"/>
    <w:rsid w:val="006B3115"/>
    <w:rsid w:val="006B3F00"/>
    <w:rsid w:val="006B55DA"/>
    <w:rsid w:val="006B5C9F"/>
    <w:rsid w:val="006B71E8"/>
    <w:rsid w:val="006C701A"/>
    <w:rsid w:val="006D0F76"/>
    <w:rsid w:val="006D3B8D"/>
    <w:rsid w:val="006D3D64"/>
    <w:rsid w:val="006D4E5A"/>
    <w:rsid w:val="006E0285"/>
    <w:rsid w:val="006E049C"/>
    <w:rsid w:val="006E06AD"/>
    <w:rsid w:val="006E2F0F"/>
    <w:rsid w:val="006E353A"/>
    <w:rsid w:val="006E61E5"/>
    <w:rsid w:val="006F647C"/>
    <w:rsid w:val="00707585"/>
    <w:rsid w:val="00710336"/>
    <w:rsid w:val="00710E52"/>
    <w:rsid w:val="00713099"/>
    <w:rsid w:val="00716929"/>
    <w:rsid w:val="00723CEA"/>
    <w:rsid w:val="00724174"/>
    <w:rsid w:val="007269A4"/>
    <w:rsid w:val="00726EE6"/>
    <w:rsid w:val="00727D44"/>
    <w:rsid w:val="00733248"/>
    <w:rsid w:val="00734F64"/>
    <w:rsid w:val="00743CF9"/>
    <w:rsid w:val="00746EEA"/>
    <w:rsid w:val="00751B95"/>
    <w:rsid w:val="0075570B"/>
    <w:rsid w:val="007608D9"/>
    <w:rsid w:val="00760C00"/>
    <w:rsid w:val="007630D9"/>
    <w:rsid w:val="00772266"/>
    <w:rsid w:val="00774E3D"/>
    <w:rsid w:val="007750C6"/>
    <w:rsid w:val="0078033C"/>
    <w:rsid w:val="00782A6B"/>
    <w:rsid w:val="0078334D"/>
    <w:rsid w:val="0078421A"/>
    <w:rsid w:val="00790610"/>
    <w:rsid w:val="00790925"/>
    <w:rsid w:val="00791FB9"/>
    <w:rsid w:val="00792924"/>
    <w:rsid w:val="00794E8B"/>
    <w:rsid w:val="00794F9A"/>
    <w:rsid w:val="00795EF6"/>
    <w:rsid w:val="007A2E07"/>
    <w:rsid w:val="007A70D2"/>
    <w:rsid w:val="007A7424"/>
    <w:rsid w:val="007B44B2"/>
    <w:rsid w:val="007B4BCC"/>
    <w:rsid w:val="007B5701"/>
    <w:rsid w:val="007C25FC"/>
    <w:rsid w:val="007D264A"/>
    <w:rsid w:val="007D4323"/>
    <w:rsid w:val="007D58DF"/>
    <w:rsid w:val="007D598A"/>
    <w:rsid w:val="007D7ECB"/>
    <w:rsid w:val="007F201D"/>
    <w:rsid w:val="007F351A"/>
    <w:rsid w:val="007F58E5"/>
    <w:rsid w:val="00802742"/>
    <w:rsid w:val="00806C94"/>
    <w:rsid w:val="0080717A"/>
    <w:rsid w:val="00807648"/>
    <w:rsid w:val="00811F7F"/>
    <w:rsid w:val="008140B6"/>
    <w:rsid w:val="00821586"/>
    <w:rsid w:val="00821C35"/>
    <w:rsid w:val="00821F42"/>
    <w:rsid w:val="008220C0"/>
    <w:rsid w:val="00824BFC"/>
    <w:rsid w:val="00825F2F"/>
    <w:rsid w:val="00832E41"/>
    <w:rsid w:val="00834C9E"/>
    <w:rsid w:val="0083554E"/>
    <w:rsid w:val="00842AF8"/>
    <w:rsid w:val="00842DA8"/>
    <w:rsid w:val="0084387A"/>
    <w:rsid w:val="0085063F"/>
    <w:rsid w:val="00851CAD"/>
    <w:rsid w:val="00851D78"/>
    <w:rsid w:val="008527DA"/>
    <w:rsid w:val="00855361"/>
    <w:rsid w:val="008567FD"/>
    <w:rsid w:val="00860EAB"/>
    <w:rsid w:val="008660A3"/>
    <w:rsid w:val="00870274"/>
    <w:rsid w:val="00880B4C"/>
    <w:rsid w:val="00881AA9"/>
    <w:rsid w:val="00882881"/>
    <w:rsid w:val="0088308F"/>
    <w:rsid w:val="00884BA5"/>
    <w:rsid w:val="00884C81"/>
    <w:rsid w:val="00884FBD"/>
    <w:rsid w:val="00890E8D"/>
    <w:rsid w:val="00891DA7"/>
    <w:rsid w:val="008953CB"/>
    <w:rsid w:val="00895FF3"/>
    <w:rsid w:val="00897A31"/>
    <w:rsid w:val="008A6C56"/>
    <w:rsid w:val="008B0C07"/>
    <w:rsid w:val="008B611B"/>
    <w:rsid w:val="008B7F49"/>
    <w:rsid w:val="008C2DE7"/>
    <w:rsid w:val="008C651B"/>
    <w:rsid w:val="008D4532"/>
    <w:rsid w:val="008D4D31"/>
    <w:rsid w:val="008D5326"/>
    <w:rsid w:val="008E0271"/>
    <w:rsid w:val="008E027D"/>
    <w:rsid w:val="008E0F36"/>
    <w:rsid w:val="008E5405"/>
    <w:rsid w:val="008F53BE"/>
    <w:rsid w:val="008F55F3"/>
    <w:rsid w:val="00902DEB"/>
    <w:rsid w:val="00904EC8"/>
    <w:rsid w:val="009054D5"/>
    <w:rsid w:val="00920584"/>
    <w:rsid w:val="009210BF"/>
    <w:rsid w:val="00922EC9"/>
    <w:rsid w:val="00923C57"/>
    <w:rsid w:val="009260FD"/>
    <w:rsid w:val="0093164F"/>
    <w:rsid w:val="00934FB7"/>
    <w:rsid w:val="0093517E"/>
    <w:rsid w:val="00935788"/>
    <w:rsid w:val="00935F3E"/>
    <w:rsid w:val="00937035"/>
    <w:rsid w:val="0094297B"/>
    <w:rsid w:val="00950585"/>
    <w:rsid w:val="00952C94"/>
    <w:rsid w:val="00954F43"/>
    <w:rsid w:val="0096147B"/>
    <w:rsid w:val="009621A4"/>
    <w:rsid w:val="00966A86"/>
    <w:rsid w:val="00974431"/>
    <w:rsid w:val="00977555"/>
    <w:rsid w:val="00982CC9"/>
    <w:rsid w:val="009854B8"/>
    <w:rsid w:val="00986624"/>
    <w:rsid w:val="00992CD3"/>
    <w:rsid w:val="0099399A"/>
    <w:rsid w:val="00993F10"/>
    <w:rsid w:val="009B0CAC"/>
    <w:rsid w:val="009B180D"/>
    <w:rsid w:val="009B451B"/>
    <w:rsid w:val="009B5CFD"/>
    <w:rsid w:val="009B6088"/>
    <w:rsid w:val="009B70AA"/>
    <w:rsid w:val="009C2ECB"/>
    <w:rsid w:val="009C39BD"/>
    <w:rsid w:val="009D4BB6"/>
    <w:rsid w:val="009D6864"/>
    <w:rsid w:val="009E5AC1"/>
    <w:rsid w:val="009E65A0"/>
    <w:rsid w:val="009F0EB6"/>
    <w:rsid w:val="009F1334"/>
    <w:rsid w:val="009F3416"/>
    <w:rsid w:val="00A0177D"/>
    <w:rsid w:val="00A02C5A"/>
    <w:rsid w:val="00A0447B"/>
    <w:rsid w:val="00A0476F"/>
    <w:rsid w:val="00A068E6"/>
    <w:rsid w:val="00A163E9"/>
    <w:rsid w:val="00A2124E"/>
    <w:rsid w:val="00A316DD"/>
    <w:rsid w:val="00A330E5"/>
    <w:rsid w:val="00A347DC"/>
    <w:rsid w:val="00A356CB"/>
    <w:rsid w:val="00A36B62"/>
    <w:rsid w:val="00A44636"/>
    <w:rsid w:val="00A4683F"/>
    <w:rsid w:val="00A52AA7"/>
    <w:rsid w:val="00A55EE5"/>
    <w:rsid w:val="00A568C6"/>
    <w:rsid w:val="00A56B4A"/>
    <w:rsid w:val="00A6277D"/>
    <w:rsid w:val="00A63178"/>
    <w:rsid w:val="00A71ED7"/>
    <w:rsid w:val="00A72FE4"/>
    <w:rsid w:val="00A738B2"/>
    <w:rsid w:val="00A749BF"/>
    <w:rsid w:val="00A74BBD"/>
    <w:rsid w:val="00A7616D"/>
    <w:rsid w:val="00A77C93"/>
    <w:rsid w:val="00A81238"/>
    <w:rsid w:val="00A83405"/>
    <w:rsid w:val="00A85056"/>
    <w:rsid w:val="00A9380F"/>
    <w:rsid w:val="00A969D9"/>
    <w:rsid w:val="00A97F0F"/>
    <w:rsid w:val="00AA3086"/>
    <w:rsid w:val="00AA3110"/>
    <w:rsid w:val="00AA5253"/>
    <w:rsid w:val="00AB0835"/>
    <w:rsid w:val="00AB1AB4"/>
    <w:rsid w:val="00AB1B88"/>
    <w:rsid w:val="00AB1DCD"/>
    <w:rsid w:val="00AB6B9D"/>
    <w:rsid w:val="00AB6BF1"/>
    <w:rsid w:val="00AB71B0"/>
    <w:rsid w:val="00AC2C13"/>
    <w:rsid w:val="00AC2DB9"/>
    <w:rsid w:val="00AC535B"/>
    <w:rsid w:val="00AD43E5"/>
    <w:rsid w:val="00AD5EEC"/>
    <w:rsid w:val="00AD6498"/>
    <w:rsid w:val="00AD7F39"/>
    <w:rsid w:val="00AE03A3"/>
    <w:rsid w:val="00AE08F6"/>
    <w:rsid w:val="00AE4725"/>
    <w:rsid w:val="00AF3AAA"/>
    <w:rsid w:val="00AF6586"/>
    <w:rsid w:val="00B00EB4"/>
    <w:rsid w:val="00B03DFB"/>
    <w:rsid w:val="00B07743"/>
    <w:rsid w:val="00B10544"/>
    <w:rsid w:val="00B12998"/>
    <w:rsid w:val="00B13E55"/>
    <w:rsid w:val="00B14FFD"/>
    <w:rsid w:val="00B171BB"/>
    <w:rsid w:val="00B17321"/>
    <w:rsid w:val="00B24003"/>
    <w:rsid w:val="00B26BBC"/>
    <w:rsid w:val="00B27991"/>
    <w:rsid w:val="00B27F8D"/>
    <w:rsid w:val="00B30067"/>
    <w:rsid w:val="00B319BE"/>
    <w:rsid w:val="00B329EA"/>
    <w:rsid w:val="00B368D1"/>
    <w:rsid w:val="00B37F8C"/>
    <w:rsid w:val="00B45337"/>
    <w:rsid w:val="00B5028F"/>
    <w:rsid w:val="00B52DEF"/>
    <w:rsid w:val="00B53DB8"/>
    <w:rsid w:val="00B541A2"/>
    <w:rsid w:val="00B551A5"/>
    <w:rsid w:val="00B62A34"/>
    <w:rsid w:val="00B6457C"/>
    <w:rsid w:val="00B674F7"/>
    <w:rsid w:val="00B7235B"/>
    <w:rsid w:val="00B73292"/>
    <w:rsid w:val="00B764A5"/>
    <w:rsid w:val="00B90532"/>
    <w:rsid w:val="00B92892"/>
    <w:rsid w:val="00B92EB0"/>
    <w:rsid w:val="00B96855"/>
    <w:rsid w:val="00B97C11"/>
    <w:rsid w:val="00BA07A6"/>
    <w:rsid w:val="00BA0BE4"/>
    <w:rsid w:val="00BA16C0"/>
    <w:rsid w:val="00BA22DB"/>
    <w:rsid w:val="00BA2C28"/>
    <w:rsid w:val="00BA5D5B"/>
    <w:rsid w:val="00BB1F7A"/>
    <w:rsid w:val="00BB4F82"/>
    <w:rsid w:val="00BB742F"/>
    <w:rsid w:val="00BC0ECA"/>
    <w:rsid w:val="00BC20F1"/>
    <w:rsid w:val="00BC7B19"/>
    <w:rsid w:val="00BC7C42"/>
    <w:rsid w:val="00BD1953"/>
    <w:rsid w:val="00BD4305"/>
    <w:rsid w:val="00BD6103"/>
    <w:rsid w:val="00BD692C"/>
    <w:rsid w:val="00BE6A20"/>
    <w:rsid w:val="00BE6ABA"/>
    <w:rsid w:val="00BF15CB"/>
    <w:rsid w:val="00BF490B"/>
    <w:rsid w:val="00BF6A58"/>
    <w:rsid w:val="00C00292"/>
    <w:rsid w:val="00C002EF"/>
    <w:rsid w:val="00C02E44"/>
    <w:rsid w:val="00C03EF2"/>
    <w:rsid w:val="00C12C58"/>
    <w:rsid w:val="00C14CA8"/>
    <w:rsid w:val="00C16140"/>
    <w:rsid w:val="00C16BB5"/>
    <w:rsid w:val="00C2044A"/>
    <w:rsid w:val="00C2161C"/>
    <w:rsid w:val="00C217D3"/>
    <w:rsid w:val="00C220CC"/>
    <w:rsid w:val="00C23A35"/>
    <w:rsid w:val="00C2458A"/>
    <w:rsid w:val="00C25C3F"/>
    <w:rsid w:val="00C25EB4"/>
    <w:rsid w:val="00C27000"/>
    <w:rsid w:val="00C3413C"/>
    <w:rsid w:val="00C37BF2"/>
    <w:rsid w:val="00C437EB"/>
    <w:rsid w:val="00C43D18"/>
    <w:rsid w:val="00C45F46"/>
    <w:rsid w:val="00C57997"/>
    <w:rsid w:val="00C6082D"/>
    <w:rsid w:val="00C60FDB"/>
    <w:rsid w:val="00C65A23"/>
    <w:rsid w:val="00C66C69"/>
    <w:rsid w:val="00C71E10"/>
    <w:rsid w:val="00C75AD7"/>
    <w:rsid w:val="00C75BD8"/>
    <w:rsid w:val="00C76589"/>
    <w:rsid w:val="00C806BD"/>
    <w:rsid w:val="00C80DAE"/>
    <w:rsid w:val="00C86076"/>
    <w:rsid w:val="00C864DE"/>
    <w:rsid w:val="00C87EE2"/>
    <w:rsid w:val="00C91985"/>
    <w:rsid w:val="00C9569A"/>
    <w:rsid w:val="00CA54BC"/>
    <w:rsid w:val="00CA6356"/>
    <w:rsid w:val="00CA6B06"/>
    <w:rsid w:val="00CA7567"/>
    <w:rsid w:val="00CB23BE"/>
    <w:rsid w:val="00CB2B6D"/>
    <w:rsid w:val="00CB46F1"/>
    <w:rsid w:val="00CB642B"/>
    <w:rsid w:val="00CB6CC8"/>
    <w:rsid w:val="00CC0528"/>
    <w:rsid w:val="00CC5130"/>
    <w:rsid w:val="00CD0BE9"/>
    <w:rsid w:val="00CE78B6"/>
    <w:rsid w:val="00CE798A"/>
    <w:rsid w:val="00CF40D6"/>
    <w:rsid w:val="00D034AD"/>
    <w:rsid w:val="00D04B13"/>
    <w:rsid w:val="00D04EA0"/>
    <w:rsid w:val="00D06AE2"/>
    <w:rsid w:val="00D06B91"/>
    <w:rsid w:val="00D11917"/>
    <w:rsid w:val="00D11D04"/>
    <w:rsid w:val="00D11FCF"/>
    <w:rsid w:val="00D14910"/>
    <w:rsid w:val="00D150DA"/>
    <w:rsid w:val="00D1592C"/>
    <w:rsid w:val="00D15CC6"/>
    <w:rsid w:val="00D23047"/>
    <w:rsid w:val="00D23DC4"/>
    <w:rsid w:val="00D2426C"/>
    <w:rsid w:val="00D252B9"/>
    <w:rsid w:val="00D25BD8"/>
    <w:rsid w:val="00D2650F"/>
    <w:rsid w:val="00D30F39"/>
    <w:rsid w:val="00D3359A"/>
    <w:rsid w:val="00D34589"/>
    <w:rsid w:val="00D36252"/>
    <w:rsid w:val="00D43101"/>
    <w:rsid w:val="00D4393A"/>
    <w:rsid w:val="00D45A93"/>
    <w:rsid w:val="00D5065F"/>
    <w:rsid w:val="00D54C7D"/>
    <w:rsid w:val="00D56688"/>
    <w:rsid w:val="00D61336"/>
    <w:rsid w:val="00D648EC"/>
    <w:rsid w:val="00D6645A"/>
    <w:rsid w:val="00D6676D"/>
    <w:rsid w:val="00D66F87"/>
    <w:rsid w:val="00D71DCE"/>
    <w:rsid w:val="00D72551"/>
    <w:rsid w:val="00D74C4B"/>
    <w:rsid w:val="00D75B1D"/>
    <w:rsid w:val="00D762F0"/>
    <w:rsid w:val="00D83646"/>
    <w:rsid w:val="00D83E21"/>
    <w:rsid w:val="00D9013D"/>
    <w:rsid w:val="00D931A6"/>
    <w:rsid w:val="00D95DFE"/>
    <w:rsid w:val="00DA1863"/>
    <w:rsid w:val="00DA26E9"/>
    <w:rsid w:val="00DA28F8"/>
    <w:rsid w:val="00DA5C0B"/>
    <w:rsid w:val="00DA6773"/>
    <w:rsid w:val="00DA728A"/>
    <w:rsid w:val="00DA7EF3"/>
    <w:rsid w:val="00DB09F1"/>
    <w:rsid w:val="00DB0AFA"/>
    <w:rsid w:val="00DB205E"/>
    <w:rsid w:val="00DB3FA7"/>
    <w:rsid w:val="00DB5B59"/>
    <w:rsid w:val="00DB5F9A"/>
    <w:rsid w:val="00DB7944"/>
    <w:rsid w:val="00DC195A"/>
    <w:rsid w:val="00DC5933"/>
    <w:rsid w:val="00DC77E0"/>
    <w:rsid w:val="00DD162E"/>
    <w:rsid w:val="00DD5803"/>
    <w:rsid w:val="00DE18EF"/>
    <w:rsid w:val="00DE4699"/>
    <w:rsid w:val="00DE559A"/>
    <w:rsid w:val="00DE7AC6"/>
    <w:rsid w:val="00DF0993"/>
    <w:rsid w:val="00DF12F8"/>
    <w:rsid w:val="00DF1E83"/>
    <w:rsid w:val="00DF4545"/>
    <w:rsid w:val="00DF5CB2"/>
    <w:rsid w:val="00DF64A5"/>
    <w:rsid w:val="00DF7331"/>
    <w:rsid w:val="00E0430C"/>
    <w:rsid w:val="00E079CA"/>
    <w:rsid w:val="00E11C6D"/>
    <w:rsid w:val="00E15102"/>
    <w:rsid w:val="00E17FEA"/>
    <w:rsid w:val="00E20754"/>
    <w:rsid w:val="00E218B5"/>
    <w:rsid w:val="00E22A41"/>
    <w:rsid w:val="00E24F3F"/>
    <w:rsid w:val="00E26BDB"/>
    <w:rsid w:val="00E27D7C"/>
    <w:rsid w:val="00E33919"/>
    <w:rsid w:val="00E33F5F"/>
    <w:rsid w:val="00E3591E"/>
    <w:rsid w:val="00E360E6"/>
    <w:rsid w:val="00E377CD"/>
    <w:rsid w:val="00E40884"/>
    <w:rsid w:val="00E416FE"/>
    <w:rsid w:val="00E442C9"/>
    <w:rsid w:val="00E44AE4"/>
    <w:rsid w:val="00E45D5D"/>
    <w:rsid w:val="00E47329"/>
    <w:rsid w:val="00E519BC"/>
    <w:rsid w:val="00E541FE"/>
    <w:rsid w:val="00E54F00"/>
    <w:rsid w:val="00E55DE2"/>
    <w:rsid w:val="00E60749"/>
    <w:rsid w:val="00E6128B"/>
    <w:rsid w:val="00E61D57"/>
    <w:rsid w:val="00E63201"/>
    <w:rsid w:val="00E63730"/>
    <w:rsid w:val="00E63EEC"/>
    <w:rsid w:val="00E66E74"/>
    <w:rsid w:val="00E773E7"/>
    <w:rsid w:val="00E77499"/>
    <w:rsid w:val="00E81259"/>
    <w:rsid w:val="00E81480"/>
    <w:rsid w:val="00E86BEC"/>
    <w:rsid w:val="00E87447"/>
    <w:rsid w:val="00E92D97"/>
    <w:rsid w:val="00E94D35"/>
    <w:rsid w:val="00EA6B1E"/>
    <w:rsid w:val="00EB38E1"/>
    <w:rsid w:val="00EB39C3"/>
    <w:rsid w:val="00EB4997"/>
    <w:rsid w:val="00EB4EFB"/>
    <w:rsid w:val="00EC2B0B"/>
    <w:rsid w:val="00ED382A"/>
    <w:rsid w:val="00ED6B8C"/>
    <w:rsid w:val="00EE394F"/>
    <w:rsid w:val="00EE3A30"/>
    <w:rsid w:val="00EE6BAB"/>
    <w:rsid w:val="00EF0BB0"/>
    <w:rsid w:val="00EF18EA"/>
    <w:rsid w:val="00EF3140"/>
    <w:rsid w:val="00EF4C9B"/>
    <w:rsid w:val="00EF66AB"/>
    <w:rsid w:val="00EF7AE9"/>
    <w:rsid w:val="00EF7DD3"/>
    <w:rsid w:val="00F0059B"/>
    <w:rsid w:val="00F01D4D"/>
    <w:rsid w:val="00F07BC5"/>
    <w:rsid w:val="00F11283"/>
    <w:rsid w:val="00F135EC"/>
    <w:rsid w:val="00F169CD"/>
    <w:rsid w:val="00F16A9C"/>
    <w:rsid w:val="00F1789D"/>
    <w:rsid w:val="00F2635E"/>
    <w:rsid w:val="00F26F03"/>
    <w:rsid w:val="00F27538"/>
    <w:rsid w:val="00F278CC"/>
    <w:rsid w:val="00F27B3E"/>
    <w:rsid w:val="00F302D9"/>
    <w:rsid w:val="00F30F69"/>
    <w:rsid w:val="00F34B40"/>
    <w:rsid w:val="00F36044"/>
    <w:rsid w:val="00F4762B"/>
    <w:rsid w:val="00F47B9E"/>
    <w:rsid w:val="00F47EBA"/>
    <w:rsid w:val="00F47F5D"/>
    <w:rsid w:val="00F51CB5"/>
    <w:rsid w:val="00F61806"/>
    <w:rsid w:val="00F63D88"/>
    <w:rsid w:val="00F64628"/>
    <w:rsid w:val="00F64B14"/>
    <w:rsid w:val="00F67A61"/>
    <w:rsid w:val="00F72CF6"/>
    <w:rsid w:val="00F82008"/>
    <w:rsid w:val="00F83AE5"/>
    <w:rsid w:val="00F83B31"/>
    <w:rsid w:val="00F84461"/>
    <w:rsid w:val="00F862FE"/>
    <w:rsid w:val="00F91D91"/>
    <w:rsid w:val="00F91E9D"/>
    <w:rsid w:val="00F924CB"/>
    <w:rsid w:val="00F96F4D"/>
    <w:rsid w:val="00FA76EE"/>
    <w:rsid w:val="00FB0DBC"/>
    <w:rsid w:val="00FB27F1"/>
    <w:rsid w:val="00FB28CA"/>
    <w:rsid w:val="00FB513D"/>
    <w:rsid w:val="00FB5489"/>
    <w:rsid w:val="00FB69DA"/>
    <w:rsid w:val="00FB7833"/>
    <w:rsid w:val="00FC3D3E"/>
    <w:rsid w:val="00FC4AFA"/>
    <w:rsid w:val="00FC7A87"/>
    <w:rsid w:val="00FD0871"/>
    <w:rsid w:val="00FD0DB6"/>
    <w:rsid w:val="00FD2855"/>
    <w:rsid w:val="00FD2B6C"/>
    <w:rsid w:val="00FD351D"/>
    <w:rsid w:val="00FD6807"/>
    <w:rsid w:val="00FE32B3"/>
    <w:rsid w:val="00FE57E9"/>
    <w:rsid w:val="00FF0F7A"/>
    <w:rsid w:val="00FF619E"/>
    <w:rsid w:val="00FF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C99C1"/>
  <w15:chartTrackingRefBased/>
  <w15:docId w15:val="{25E6F46B-75E7-4048-B800-E5B66EB06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60E6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iff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tiff"/><Relationship Id="rId4" Type="http://schemas.openxmlformats.org/officeDocument/2006/relationships/image" Target="media/image1.emf"/><Relationship Id="rId9" Type="http://schemas.openxmlformats.org/officeDocument/2006/relationships/image" Target="media/image6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247</Words>
  <Characters>1413</Characters>
  <Application>Microsoft Office Word</Application>
  <DocSecurity>0</DocSecurity>
  <Lines>11</Lines>
  <Paragraphs>3</Paragraphs>
  <ScaleCrop>false</ScaleCrop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Jenifer M.</dc:creator>
  <cp:keywords/>
  <dc:description/>
  <cp:lastModifiedBy>Yizhao P</cp:lastModifiedBy>
  <cp:revision>6</cp:revision>
  <dcterms:created xsi:type="dcterms:W3CDTF">2023-01-20T18:04:00Z</dcterms:created>
  <dcterms:modified xsi:type="dcterms:W3CDTF">2023-01-25T05:46:00Z</dcterms:modified>
</cp:coreProperties>
</file>