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A40" w:rsidRDefault="00026876"/>
    <w:p w:rsidR="00791E51" w:rsidRPr="00791E51" w:rsidRDefault="00791E51">
      <w:pPr>
        <w:rPr>
          <w:b/>
        </w:rPr>
      </w:pPr>
      <w:r w:rsidRPr="00791E51">
        <w:rPr>
          <w:b/>
        </w:rPr>
        <w:t>Supplementary Files</w:t>
      </w:r>
    </w:p>
    <w:p w:rsidR="00791E51" w:rsidRDefault="00791E51">
      <w:r>
        <w:t>Figure S1. Change in Insulin</w:t>
      </w:r>
    </w:p>
    <w:p w:rsidR="00791E51" w:rsidRDefault="00791E51">
      <w:r>
        <w:rPr>
          <w:noProof/>
          <w:lang w:eastAsia="en-AU"/>
        </w:rPr>
        <w:drawing>
          <wp:inline distT="0" distB="0" distL="0" distR="0">
            <wp:extent cx="5731510" cy="3821007"/>
            <wp:effectExtent l="0" t="0" r="2540" b="8255"/>
            <wp:docPr id="1" name="Picture 1" descr="G:\DM ex int\Submission\figsupp_insuli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M ex int\Submission\figsupp_insulin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51" w:rsidRDefault="00791E51"/>
    <w:p w:rsidR="00791E51" w:rsidRDefault="00791E51"/>
    <w:p w:rsidR="00791E51" w:rsidRDefault="00791E51"/>
    <w:p w:rsidR="00791E51" w:rsidRDefault="00791E51"/>
    <w:p w:rsidR="00791E51" w:rsidRDefault="00791E51"/>
    <w:p w:rsidR="00791E51" w:rsidRDefault="00791E51"/>
    <w:p w:rsidR="00791E51" w:rsidRDefault="00791E51"/>
    <w:p w:rsidR="00791E51" w:rsidRDefault="00791E51"/>
    <w:p w:rsidR="00791E51" w:rsidRDefault="00791E51"/>
    <w:p w:rsidR="00791E51" w:rsidRDefault="00791E51"/>
    <w:p w:rsidR="00791E51" w:rsidRDefault="00791E51"/>
    <w:p w:rsidR="00791E51" w:rsidRDefault="00791E51"/>
    <w:p w:rsidR="00791E51" w:rsidRDefault="00791E51"/>
    <w:p w:rsidR="00791E51" w:rsidRDefault="00791E51">
      <w:r>
        <w:t>Figure S2 Change in Blood Glucose</w:t>
      </w:r>
    </w:p>
    <w:p w:rsidR="00791E51" w:rsidRDefault="00791E51">
      <w:r>
        <w:rPr>
          <w:noProof/>
          <w:lang w:eastAsia="en-AU"/>
        </w:rPr>
        <w:drawing>
          <wp:inline distT="0" distB="0" distL="0" distR="0">
            <wp:extent cx="5731510" cy="5347388"/>
            <wp:effectExtent l="0" t="0" r="2540" b="5715"/>
            <wp:docPr id="2" name="Picture 2" descr="G:\DM ex int\Submission\fig5supp_glucos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M ex int\Submission\fig5supp_glucose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4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51" w:rsidRDefault="00791E51"/>
    <w:p w:rsidR="00791E51" w:rsidRDefault="00791E51"/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Pr="00791E51" w:rsidRDefault="00791E51" w:rsidP="00791E51">
      <w:pPr>
        <w:ind w:right="-641"/>
        <w:rPr>
          <w:b/>
        </w:rPr>
      </w:pPr>
    </w:p>
    <w:p w:rsidR="00791E51" w:rsidRPr="00791E51" w:rsidRDefault="00791E51" w:rsidP="00791E51">
      <w:pPr>
        <w:spacing w:after="0" w:line="360" w:lineRule="auto"/>
        <w:jc w:val="both"/>
        <w:rPr>
          <w:rFonts w:eastAsia="Times New Roman" w:cs="Times New Roman"/>
          <w:b/>
          <w:kern w:val="28"/>
          <w:lang w:val="en-CA" w:eastAsia="en-CA"/>
        </w:rPr>
      </w:pPr>
      <w:r w:rsidRPr="00791E51">
        <w:rPr>
          <w:b/>
        </w:rPr>
        <w:t xml:space="preserve">Figure S3 Change in </w:t>
      </w:r>
      <w:r w:rsidRPr="00791E51">
        <w:rPr>
          <w:rFonts w:eastAsia="Times New Roman" w:cs="Times New Roman"/>
          <w:b/>
          <w:kern w:val="28"/>
          <w:lang w:val="en-CA" w:eastAsia="en-CA"/>
        </w:rPr>
        <w:t>Body Mass Index</w:t>
      </w:r>
    </w:p>
    <w:p w:rsidR="00791E51" w:rsidRDefault="00791E51" w:rsidP="00791E51">
      <w:pPr>
        <w:ind w:right="-641"/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5731510" cy="4776258"/>
            <wp:effectExtent l="0" t="0" r="2540" b="5715"/>
            <wp:docPr id="3" name="Picture 3" descr="G:\DM ex int\Submission\fig supp_bmi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M ex int\Submission\fig supp_bmi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Pr="00791E51" w:rsidRDefault="00791E51" w:rsidP="00791E51">
      <w:pPr>
        <w:spacing w:after="0" w:line="360" w:lineRule="auto"/>
        <w:jc w:val="both"/>
        <w:rPr>
          <w:rFonts w:eastAsia="Times New Roman" w:cs="Times New Roman"/>
          <w:b/>
          <w:kern w:val="28"/>
          <w:lang w:val="en-CA" w:eastAsia="en-CA"/>
        </w:rPr>
      </w:pPr>
      <w:r w:rsidRPr="00791E51">
        <w:rPr>
          <w:b/>
        </w:rPr>
        <w:t xml:space="preserve">Figure S4 Change in </w:t>
      </w:r>
      <w:r w:rsidRPr="00791E51">
        <w:rPr>
          <w:rFonts w:eastAsia="Times New Roman" w:cs="Times New Roman"/>
          <w:b/>
          <w:kern w:val="28"/>
          <w:lang w:val="en-CA" w:eastAsia="en-CA"/>
        </w:rPr>
        <w:t>Lean Body Mass</w:t>
      </w:r>
    </w:p>
    <w:p w:rsidR="00791E51" w:rsidRDefault="00791E51" w:rsidP="00791E51">
      <w:pPr>
        <w:ind w:right="-641"/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5731510" cy="3821007"/>
            <wp:effectExtent l="0" t="0" r="2540" b="8255"/>
            <wp:docPr id="4" name="Picture 4" descr="G:\DM ex int\Submission\fig_lea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M ex int\Submission\fig_lean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  <w:r>
        <w:rPr>
          <w:b/>
        </w:rPr>
        <w:t>Figure S5 Change in Fat Mass</w:t>
      </w:r>
    </w:p>
    <w:p w:rsidR="00791E51" w:rsidRDefault="00791E51" w:rsidP="00791E51">
      <w:pPr>
        <w:ind w:right="-641"/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5731510" cy="3821007"/>
            <wp:effectExtent l="0" t="0" r="2540" b="8255"/>
            <wp:docPr id="5" name="Picture 5" descr="G:\DM ex int\Submission\fig_fa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M ex int\Submission\fig_fat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Pr="00791E51" w:rsidRDefault="00791E51" w:rsidP="00791E51">
      <w:pPr>
        <w:spacing w:after="0" w:line="360" w:lineRule="auto"/>
        <w:jc w:val="both"/>
        <w:rPr>
          <w:rFonts w:eastAsia="Times New Roman" w:cs="Times New Roman"/>
          <w:b/>
          <w:kern w:val="28"/>
          <w:lang w:val="en-CA" w:eastAsia="en-CA"/>
        </w:rPr>
      </w:pPr>
      <w:r w:rsidRPr="00791E51">
        <w:rPr>
          <w:b/>
        </w:rPr>
        <w:t xml:space="preserve">Figure S6 Change in </w:t>
      </w:r>
      <w:r w:rsidRPr="00791E51">
        <w:rPr>
          <w:rFonts w:eastAsia="Times New Roman" w:cs="Times New Roman"/>
          <w:b/>
          <w:kern w:val="28"/>
          <w:lang w:val="en-CA" w:eastAsia="en-CA"/>
        </w:rPr>
        <w:t>Lean Body Mass Percentage</w:t>
      </w:r>
    </w:p>
    <w:p w:rsidR="00791E51" w:rsidRDefault="00791E51" w:rsidP="00791E51">
      <w:pPr>
        <w:ind w:right="-641"/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5731510" cy="1910503"/>
            <wp:effectExtent l="0" t="0" r="2540" b="0"/>
            <wp:docPr id="6" name="Picture 6" descr="G:\DM ex int\Submission\fig_leanpc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M ex int\Submission\fig_leanpct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791E51" w:rsidRDefault="00791E51" w:rsidP="00791E51">
      <w:pPr>
        <w:ind w:right="-641"/>
        <w:rPr>
          <w:b/>
        </w:rPr>
      </w:pPr>
    </w:p>
    <w:p w:rsidR="00026876" w:rsidRDefault="00026876" w:rsidP="00791E51">
      <w:pPr>
        <w:ind w:right="-641"/>
        <w:rPr>
          <w:b/>
        </w:rPr>
        <w:sectPr w:rsidR="0002687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91E51" w:rsidRDefault="00791E51" w:rsidP="00791E51">
      <w:pPr>
        <w:ind w:right="-641"/>
        <w:rPr>
          <w:b/>
        </w:rPr>
      </w:pPr>
      <w:r w:rsidRPr="002E200D">
        <w:rPr>
          <w:b/>
        </w:rPr>
        <w:lastRenderedPageBreak/>
        <w:t>Table</w:t>
      </w:r>
      <w:r>
        <w:rPr>
          <w:b/>
        </w:rPr>
        <w:t xml:space="preserve"> </w:t>
      </w:r>
      <w:r w:rsidR="00751734">
        <w:rPr>
          <w:b/>
        </w:rPr>
        <w:t>S</w:t>
      </w:r>
      <w:r>
        <w:rPr>
          <w:b/>
        </w:rPr>
        <w:t>2</w:t>
      </w:r>
      <w:r w:rsidRPr="002E200D">
        <w:rPr>
          <w:b/>
        </w:rPr>
        <w:t xml:space="preserve">. Study Quality </w:t>
      </w:r>
      <w:r>
        <w:rPr>
          <w:b/>
        </w:rPr>
        <w:t xml:space="preserve">Assessment </w:t>
      </w:r>
      <w:r w:rsidRPr="002E200D">
        <w:rPr>
          <w:b/>
        </w:rPr>
        <w:t>of Included Studies</w:t>
      </w:r>
      <w:r>
        <w:rPr>
          <w:b/>
        </w:rPr>
        <w:t xml:space="preserve"> using the</w:t>
      </w:r>
      <w:r w:rsidRPr="009460B6">
        <w:rPr>
          <w:b/>
        </w:rPr>
        <w:t xml:space="preserve"> </w:t>
      </w:r>
      <w:r>
        <w:rPr>
          <w:b/>
        </w:rPr>
        <w:t>Tool for the Assessment of Study Qualit</w:t>
      </w:r>
      <w:r w:rsidRPr="00000D1E">
        <w:rPr>
          <w:b/>
        </w:rPr>
        <w:t xml:space="preserve">y in Exercise </w:t>
      </w:r>
      <w:r>
        <w:rPr>
          <w:b/>
        </w:rPr>
        <w:t>T</w:t>
      </w:r>
      <w:r w:rsidRPr="00000D1E">
        <w:rPr>
          <w:b/>
        </w:rPr>
        <w:t>raining</w:t>
      </w:r>
      <w:r>
        <w:rPr>
          <w:b/>
        </w:rPr>
        <w:t xml:space="preserve"> (TESTEX)</w:t>
      </w:r>
    </w:p>
    <w:p w:rsidR="00791E51" w:rsidRPr="002E200D" w:rsidRDefault="00791E51" w:rsidP="00791E51">
      <w:pPr>
        <w:ind w:right="-641"/>
        <w:rPr>
          <w:b/>
        </w:rPr>
      </w:pPr>
    </w:p>
    <w:tbl>
      <w:tblPr>
        <w:tblW w:w="15717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1"/>
        <w:gridCol w:w="940"/>
        <w:gridCol w:w="1134"/>
        <w:gridCol w:w="992"/>
        <w:gridCol w:w="993"/>
        <w:gridCol w:w="980"/>
        <w:gridCol w:w="12"/>
        <w:gridCol w:w="1346"/>
        <w:gridCol w:w="71"/>
        <w:gridCol w:w="965"/>
        <w:gridCol w:w="1218"/>
        <w:gridCol w:w="14"/>
        <w:gridCol w:w="1148"/>
        <w:gridCol w:w="1050"/>
        <w:gridCol w:w="851"/>
        <w:gridCol w:w="991"/>
        <w:gridCol w:w="851"/>
      </w:tblGrid>
      <w:tr w:rsidR="00791E51" w:rsidRPr="00FB3C07" w:rsidTr="0044466F">
        <w:trPr>
          <w:cantSplit/>
          <w:trHeight w:val="1134"/>
        </w:trPr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91E51" w:rsidRPr="0004238D" w:rsidRDefault="00791E51" w:rsidP="0044466F">
            <w:pPr>
              <w:spacing w:before="40" w:after="40"/>
              <w:jc w:val="both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Study name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Eligibility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Criteria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specified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Randomly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allocated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participants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Allocation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concealed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Groups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Similar at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baseline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Assessors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blinded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Outcome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Measures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assessed &gt;85%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of participants</w:t>
            </w:r>
            <w:r>
              <w:rPr>
                <w:bCs/>
                <w:sz w:val="18"/>
                <w:szCs w:val="18"/>
                <w:lang w:eastAsia="nl-BE"/>
              </w:rPr>
              <w:t>#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Intention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to treat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val="nl-BE" w:eastAsia="nl-BE"/>
              </w:rPr>
            </w:pPr>
            <w:r w:rsidRPr="0004238D">
              <w:rPr>
                <w:bCs/>
                <w:sz w:val="18"/>
                <w:szCs w:val="18"/>
                <w:lang w:val="nl-BE" w:eastAsia="nl-BE"/>
              </w:rPr>
              <w:t>analysis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Reporting of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between group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statistical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comparisons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Point measures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&amp; measures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of variability</w:t>
            </w:r>
          </w:p>
          <w:p w:rsidR="00791E51" w:rsidRPr="0004238D" w:rsidRDefault="00791E51" w:rsidP="0044466F">
            <w:pPr>
              <w:spacing w:before="40" w:after="40"/>
              <w:rPr>
                <w:bCs/>
                <w:sz w:val="18"/>
                <w:szCs w:val="18"/>
                <w:lang w:eastAsia="nl-BE"/>
              </w:rPr>
            </w:pPr>
            <w:r w:rsidRPr="0004238D">
              <w:rPr>
                <w:bCs/>
                <w:sz w:val="18"/>
                <w:szCs w:val="18"/>
                <w:lang w:eastAsia="nl-BE"/>
              </w:rPr>
              <w:t>reported</w:t>
            </w:r>
            <w:r>
              <w:rPr>
                <w:bCs/>
                <w:sz w:val="18"/>
                <w:szCs w:val="18"/>
                <w:lang w:eastAsia="nl-BE"/>
              </w:rPr>
              <w:t>*</w:t>
            </w:r>
            <w:r w:rsidRPr="0004238D">
              <w:rPr>
                <w:bCs/>
                <w:sz w:val="18"/>
                <w:szCs w:val="18"/>
                <w:lang w:eastAsia="nl-BE"/>
              </w:rPr>
              <w:t xml:space="preserve"> 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1E51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</w:p>
          <w:p w:rsidR="00791E51" w:rsidRPr="0004238D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 w:rsidRPr="0004238D">
              <w:rPr>
                <w:sz w:val="18"/>
                <w:szCs w:val="18"/>
                <w:lang w:val="nl-BE" w:eastAsia="nl-BE"/>
              </w:rPr>
              <w:t>Activity</w:t>
            </w:r>
          </w:p>
          <w:p w:rsidR="00791E51" w:rsidRPr="0004238D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 w:rsidRPr="0004238D">
              <w:rPr>
                <w:sz w:val="18"/>
                <w:szCs w:val="18"/>
                <w:lang w:val="nl-BE" w:eastAsia="nl-BE"/>
              </w:rPr>
              <w:t>Monitoring</w:t>
            </w:r>
          </w:p>
          <w:p w:rsidR="00791E51" w:rsidRPr="0004238D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 w:rsidRPr="0004238D">
              <w:rPr>
                <w:sz w:val="18"/>
                <w:szCs w:val="18"/>
                <w:lang w:val="nl-BE" w:eastAsia="nl-BE"/>
              </w:rPr>
              <w:t>in Control</w:t>
            </w:r>
          </w:p>
          <w:p w:rsidR="00791E51" w:rsidRPr="0004238D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 w:rsidRPr="0004238D">
              <w:rPr>
                <w:sz w:val="18"/>
                <w:szCs w:val="18"/>
                <w:lang w:val="nl-BE" w:eastAsia="nl-BE"/>
              </w:rPr>
              <w:t>Group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1E51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</w:p>
          <w:p w:rsidR="00791E51" w:rsidRPr="0004238D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 w:rsidRPr="0004238D">
              <w:rPr>
                <w:sz w:val="18"/>
                <w:szCs w:val="18"/>
                <w:lang w:val="nl-BE" w:eastAsia="nl-BE"/>
              </w:rPr>
              <w:t>Relative</w:t>
            </w:r>
          </w:p>
          <w:p w:rsidR="00791E51" w:rsidRPr="0004238D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 w:rsidRPr="0004238D">
              <w:rPr>
                <w:sz w:val="18"/>
                <w:szCs w:val="18"/>
                <w:lang w:val="nl-BE" w:eastAsia="nl-BE"/>
              </w:rPr>
              <w:t>Exercise</w:t>
            </w:r>
          </w:p>
          <w:p w:rsidR="00791E51" w:rsidRPr="0004238D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 w:rsidRPr="0004238D">
              <w:rPr>
                <w:sz w:val="18"/>
                <w:szCs w:val="18"/>
                <w:lang w:val="nl-BE" w:eastAsia="nl-BE"/>
              </w:rPr>
              <w:t>Intensity</w:t>
            </w:r>
          </w:p>
          <w:p w:rsidR="00791E51" w:rsidRPr="0004238D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 w:rsidRPr="0004238D">
              <w:rPr>
                <w:sz w:val="18"/>
                <w:szCs w:val="18"/>
                <w:lang w:val="nl-BE" w:eastAsia="nl-BE"/>
              </w:rPr>
              <w:t>Review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1E51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</w:p>
          <w:p w:rsidR="00791E51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>
              <w:rPr>
                <w:sz w:val="18"/>
                <w:szCs w:val="18"/>
                <w:lang w:val="nl-BE" w:eastAsia="nl-BE"/>
              </w:rPr>
              <w:t>Exercise</w:t>
            </w:r>
          </w:p>
          <w:p w:rsidR="00791E51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>
              <w:rPr>
                <w:sz w:val="18"/>
                <w:szCs w:val="18"/>
                <w:lang w:val="nl-BE" w:eastAsia="nl-BE"/>
              </w:rPr>
              <w:t>Volume &amp;</w:t>
            </w:r>
          </w:p>
          <w:p w:rsidR="00791E51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>
              <w:rPr>
                <w:sz w:val="18"/>
                <w:szCs w:val="18"/>
                <w:lang w:val="nl-BE" w:eastAsia="nl-BE"/>
              </w:rPr>
              <w:t>Energy</w:t>
            </w:r>
          </w:p>
          <w:p w:rsidR="00791E51" w:rsidRPr="00266A4C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>
              <w:rPr>
                <w:sz w:val="18"/>
                <w:szCs w:val="18"/>
                <w:lang w:val="nl-BE" w:eastAsia="nl-BE"/>
              </w:rPr>
              <w:t>Expended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91E51" w:rsidRPr="00266A4C" w:rsidRDefault="00791E51" w:rsidP="0044466F">
            <w:pPr>
              <w:spacing w:before="40" w:after="40"/>
              <w:rPr>
                <w:sz w:val="18"/>
                <w:szCs w:val="18"/>
                <w:lang w:val="nl-BE" w:eastAsia="nl-BE"/>
              </w:rPr>
            </w:pPr>
            <w:r w:rsidRPr="00266A4C">
              <w:rPr>
                <w:sz w:val="18"/>
                <w:szCs w:val="18"/>
                <w:lang w:val="nl-BE" w:eastAsia="nl-BE"/>
              </w:rPr>
              <w:t>Overall TESTE</w:t>
            </w:r>
            <w:r>
              <w:rPr>
                <w:sz w:val="18"/>
                <w:szCs w:val="18"/>
                <w:lang w:val="nl-BE" w:eastAsia="nl-BE"/>
              </w:rPr>
              <w:t>X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tcBorders>
              <w:left w:val="nil"/>
              <w:bottom w:val="nil"/>
              <w:right w:val="nil"/>
            </w:tcBorders>
            <w:noWrap/>
          </w:tcPr>
          <w:p w:rsidR="00791E51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AGURS-COLLINS (1997)</w:t>
            </w: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036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232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 xml:space="preserve">YES 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tcBorders>
              <w:left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10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tcBorders>
              <w:left w:val="nil"/>
              <w:bottom w:val="nil"/>
              <w:right w:val="nil"/>
            </w:tcBorders>
            <w:noWrap/>
          </w:tcPr>
          <w:p w:rsidR="00791E51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BALDUCCI (2010)</w:t>
            </w: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346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36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 xml:space="preserve">YES 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tcBorders>
              <w:left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7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tcBorders>
              <w:left w:val="nil"/>
              <w:bottom w:val="nil"/>
              <w:right w:val="nil"/>
            </w:tcBorders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BELLI (2011)</w:t>
            </w: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036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tcBorders>
              <w:left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9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tcBorders>
              <w:left w:val="nil"/>
              <w:bottom w:val="nil"/>
              <w:right w:val="nil"/>
            </w:tcBorders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BOUDOU (2000)</w:t>
            </w: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(1)</w:t>
            </w:r>
          </w:p>
        </w:tc>
        <w:tc>
          <w:tcPr>
            <w:tcW w:w="1036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tcBorders>
              <w:left w:val="nil"/>
              <w:right w:val="nil"/>
            </w:tcBorders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4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CHOI (2012)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7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CHURCH (2010)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11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CUFF (2003)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(1)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7</w:t>
            </w:r>
          </w:p>
        </w:tc>
      </w:tr>
      <w:tr w:rsidR="00791E51" w:rsidRPr="00004B05" w:rsidTr="0044466F">
        <w:trPr>
          <w:trHeight w:val="283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DA SILVA (2012)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</w:rPr>
              <w:t>YES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</w:rPr>
              <w:t>YES (1)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 xml:space="preserve">YES 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8</w:t>
            </w:r>
          </w:p>
        </w:tc>
      </w:tr>
      <w:tr w:rsidR="00791E51" w:rsidRPr="00004B05" w:rsidTr="0044466F">
        <w:trPr>
          <w:trHeight w:val="283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DE OLIVEIRA (2012)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(1)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7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JORGE (2011)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(1)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7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KADOGLOU (2007)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(3)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9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KARSTOFT (2013)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(1)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8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LAMBERS (2008)</w:t>
            </w:r>
          </w:p>
          <w:p w:rsidR="00791E51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</w:p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(3)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12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lastRenderedPageBreak/>
              <w:t>MITRANUN (2014)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6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MOGHADASI (2013)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5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MORTON (2010)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46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(1)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3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4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7</w:t>
            </w:r>
          </w:p>
        </w:tc>
      </w:tr>
      <w:tr w:rsidR="00791E51" w:rsidRPr="00E33D91" w:rsidTr="0044466F">
        <w:trPr>
          <w:trHeight w:val="270"/>
        </w:trPr>
        <w:tc>
          <w:tcPr>
            <w:tcW w:w="2161" w:type="dxa"/>
            <w:noWrap/>
          </w:tcPr>
          <w:p w:rsidR="00791E51" w:rsidRPr="00E33D91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MOTAHARI-TABARI (2015)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8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58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1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7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O'DONOVAN (2005)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8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58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1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8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RAZ (1994)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8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58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1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8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RONNEMAA (1986)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8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58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1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5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SHENOY (2010)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8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58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1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7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SHORT (2003)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8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58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1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 xml:space="preserve">YES 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8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SIGAL (2007)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8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358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(3)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21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 xml:space="preserve">YES 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12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SUNG (2012)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8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58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1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7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YAVARI (2012)</w:t>
            </w: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98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358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(1)</w:t>
            </w: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121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 (2)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NO</w:t>
            </w: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YES</w:t>
            </w: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>
              <w:rPr>
                <w:rFonts w:cs="Times New Roman"/>
                <w:sz w:val="18"/>
                <w:szCs w:val="18"/>
                <w:lang w:val="nl-BE" w:eastAsia="nl-BE"/>
              </w:rPr>
              <w:t>7</w:t>
            </w: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98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358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21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16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</w:tr>
      <w:tr w:rsidR="00791E51" w:rsidRPr="00004B05" w:rsidTr="0044466F">
        <w:trPr>
          <w:trHeight w:val="270"/>
        </w:trPr>
        <w:tc>
          <w:tcPr>
            <w:tcW w:w="2161" w:type="dxa"/>
            <w:noWrap/>
          </w:tcPr>
          <w:p w:rsidR="00791E51" w:rsidRPr="00712C47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4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134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992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993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980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358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036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218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162" w:type="dxa"/>
            <w:gridSpan w:val="2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050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85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991" w:type="dxa"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851" w:type="dxa"/>
            <w:noWrap/>
            <w:vAlign w:val="center"/>
          </w:tcPr>
          <w:p w:rsidR="00791E51" w:rsidRPr="00463AB5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</w:tr>
      <w:tr w:rsidR="00791E51" w:rsidRPr="006910BE" w:rsidTr="0044466F">
        <w:trPr>
          <w:trHeight w:val="270"/>
        </w:trPr>
        <w:tc>
          <w:tcPr>
            <w:tcW w:w="2161" w:type="dxa"/>
            <w:tcBorders>
              <w:bottom w:val="single" w:sz="4" w:space="0" w:color="auto"/>
            </w:tcBorders>
            <w:noWrap/>
          </w:tcPr>
          <w:p w:rsidR="00791E51" w:rsidRPr="000C261F" w:rsidRDefault="00791E51" w:rsidP="0044466F">
            <w:pPr>
              <w:spacing w:before="40" w:after="40"/>
              <w:rPr>
                <w:rFonts w:cs="Times New Roman"/>
                <w:sz w:val="18"/>
                <w:szCs w:val="18"/>
              </w:rPr>
            </w:pPr>
            <w:r w:rsidRPr="000C261F">
              <w:rPr>
                <w:rFonts w:cs="Times New Roman"/>
                <w:sz w:val="18"/>
                <w:szCs w:val="18"/>
              </w:rPr>
              <w:t>Sub-Totals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noWrap/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25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noWrap/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4</w:t>
            </w:r>
          </w:p>
        </w:tc>
        <w:tc>
          <w:tcPr>
            <w:tcW w:w="1358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 xml:space="preserve">18 </w:t>
            </w:r>
          </w:p>
        </w:tc>
        <w:tc>
          <w:tcPr>
            <w:tcW w:w="1036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3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noWrap/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26</w:t>
            </w:r>
          </w:p>
        </w:tc>
        <w:tc>
          <w:tcPr>
            <w:tcW w:w="1162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23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5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25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vAlign w:val="center"/>
          </w:tcPr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  <w:r w:rsidRPr="000C261F">
              <w:rPr>
                <w:rFonts w:cs="Times New Roman"/>
                <w:sz w:val="18"/>
                <w:szCs w:val="18"/>
                <w:lang w:val="nl-BE" w:eastAsia="nl-BE"/>
              </w:rPr>
              <w:t>Median 7</w:t>
            </w:r>
          </w:p>
          <w:p w:rsidR="00791E51" w:rsidRPr="000C261F" w:rsidRDefault="00791E51" w:rsidP="0044466F">
            <w:pPr>
              <w:jc w:val="center"/>
              <w:rPr>
                <w:rFonts w:cs="Times New Roman"/>
                <w:sz w:val="18"/>
                <w:szCs w:val="18"/>
                <w:lang w:val="nl-BE" w:eastAsia="nl-BE"/>
              </w:rPr>
            </w:pPr>
          </w:p>
        </w:tc>
      </w:tr>
    </w:tbl>
    <w:p w:rsidR="00791E51" w:rsidRDefault="00791E51" w:rsidP="00791E51"/>
    <w:p w:rsidR="00791E51" w:rsidRDefault="00791E51" w:rsidP="00791E51">
      <w:r w:rsidRPr="00712C47">
        <w:t>Total out of 15 Points</w:t>
      </w:r>
    </w:p>
    <w:p w:rsidR="00791E51" w:rsidRDefault="00791E51" w:rsidP="00791E51">
      <w:r>
        <w:t>Legend:  # Three points possible – 1 point if adherence&gt;85%, 1 point if adverse events reported, 1 point if exercise attendance is reported</w:t>
      </w:r>
    </w:p>
    <w:p w:rsidR="00026876" w:rsidRDefault="00791E51" w:rsidP="00026876">
      <w:pPr>
        <w:pStyle w:val="ListParagraph"/>
        <w:sectPr w:rsidR="00026876" w:rsidSect="0002687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lastRenderedPageBreak/>
        <w:t xml:space="preserve">   *Two points possible – 1 point if primary outcome is reported, 1 point if all other outcomes reported</w:t>
      </w:r>
      <w:bookmarkStart w:id="0" w:name="_GoBack"/>
      <w:bookmarkEnd w:id="0"/>
    </w:p>
    <w:p w:rsidR="00791E51" w:rsidRDefault="00791E51"/>
    <w:sectPr w:rsidR="00791E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E51"/>
    <w:rsid w:val="00026876"/>
    <w:rsid w:val="000541C6"/>
    <w:rsid w:val="00751734"/>
    <w:rsid w:val="00791E51"/>
    <w:rsid w:val="00F4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1E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1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1E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1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smbadmin</dc:creator>
  <cp:lastModifiedBy>smbadmin</cp:lastModifiedBy>
  <cp:revision>3</cp:revision>
  <dcterms:created xsi:type="dcterms:W3CDTF">2016-08-11T04:46:00Z</dcterms:created>
  <dcterms:modified xsi:type="dcterms:W3CDTF">2016-08-11T04:54:00Z</dcterms:modified>
</cp:coreProperties>
</file>