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B6B" w:rsidRDefault="008A3B6B" w:rsidP="00ED195B">
      <w:pPr>
        <w:spacing w:after="200" w:line="276" w:lineRule="auto"/>
        <w:rPr>
          <w:rFonts w:ascii="Calibri" w:eastAsia="Calibri" w:hAnsi="Calibri" w:cs="Times New Roman"/>
          <w:b/>
          <w:sz w:val="18"/>
          <w:szCs w:val="18"/>
          <w:lang w:val="en-US"/>
        </w:rPr>
      </w:pPr>
      <w:bookmarkStart w:id="0" w:name="_GoBack"/>
      <w:bookmarkEnd w:id="0"/>
      <w:r>
        <w:rPr>
          <w:rFonts w:ascii="Calibri" w:eastAsia="Calibri" w:hAnsi="Calibri" w:cs="Times New Roman"/>
          <w:b/>
          <w:sz w:val="18"/>
          <w:szCs w:val="18"/>
          <w:lang w:val="en-US"/>
        </w:rPr>
        <w:t>Supplementary Material</w:t>
      </w:r>
    </w:p>
    <w:p w:rsidR="00ED195B" w:rsidRPr="00ED195B" w:rsidRDefault="00416663" w:rsidP="00ED195B">
      <w:pPr>
        <w:spacing w:after="200" w:line="276" w:lineRule="auto"/>
        <w:rPr>
          <w:rFonts w:ascii="Calibri" w:eastAsia="Calibri" w:hAnsi="Calibri" w:cs="Times New Roman"/>
          <w:b/>
          <w:sz w:val="18"/>
          <w:szCs w:val="18"/>
          <w:lang w:val="en-US"/>
        </w:rPr>
      </w:pPr>
      <w:r>
        <w:rPr>
          <w:rFonts w:ascii="Calibri" w:eastAsia="Calibri" w:hAnsi="Calibri" w:cs="Times New Roman"/>
          <w:b/>
          <w:sz w:val="18"/>
          <w:szCs w:val="18"/>
          <w:lang w:val="en-US"/>
        </w:rPr>
        <w:t xml:space="preserve">Table </w:t>
      </w:r>
      <w:proofErr w:type="spellStart"/>
      <w:r>
        <w:rPr>
          <w:rFonts w:ascii="Calibri" w:eastAsia="Calibri" w:hAnsi="Calibri" w:cs="Times New Roman"/>
          <w:b/>
          <w:sz w:val="18"/>
          <w:szCs w:val="18"/>
          <w:lang w:val="en-US"/>
        </w:rPr>
        <w:t>S1</w:t>
      </w:r>
      <w:proofErr w:type="spellEnd"/>
      <w:r w:rsidR="008A3B6B">
        <w:rPr>
          <w:rFonts w:ascii="Calibri" w:eastAsia="Calibri" w:hAnsi="Calibri" w:cs="Times New Roman"/>
          <w:b/>
          <w:sz w:val="18"/>
          <w:szCs w:val="18"/>
          <w:lang w:val="en-US"/>
        </w:rPr>
        <w:t>.</w:t>
      </w:r>
      <w:r w:rsidR="00ED195B" w:rsidRPr="00ED195B">
        <w:rPr>
          <w:rFonts w:ascii="Calibri" w:eastAsia="Calibri" w:hAnsi="Calibri" w:cs="Times New Roman"/>
          <w:b/>
          <w:sz w:val="18"/>
          <w:szCs w:val="18"/>
          <w:lang w:val="en-US"/>
        </w:rPr>
        <w:t xml:space="preserve"> </w:t>
      </w:r>
      <w:proofErr w:type="gramStart"/>
      <w:r w:rsidR="00ED195B" w:rsidRPr="00ED195B">
        <w:rPr>
          <w:rFonts w:ascii="Calibri" w:eastAsia="Calibri" w:hAnsi="Calibri" w:cs="Times New Roman"/>
          <w:b/>
          <w:sz w:val="18"/>
          <w:szCs w:val="18"/>
          <w:lang w:val="en-US"/>
        </w:rPr>
        <w:t xml:space="preserve">Concentration of serum fatty acids of </w:t>
      </w:r>
      <w:r w:rsidR="00E91457">
        <w:rPr>
          <w:rFonts w:ascii="Calibri" w:eastAsia="Calibri" w:hAnsi="Calibri" w:cs="Times New Roman"/>
          <w:b/>
          <w:sz w:val="18"/>
          <w:szCs w:val="18"/>
          <w:lang w:val="en-US"/>
        </w:rPr>
        <w:t xml:space="preserve">the </w:t>
      </w:r>
      <w:r w:rsidR="00ED195B" w:rsidRPr="00ED195B">
        <w:rPr>
          <w:rFonts w:ascii="Calibri" w:eastAsia="Calibri" w:hAnsi="Calibri" w:cs="Times New Roman"/>
          <w:b/>
          <w:sz w:val="18"/>
          <w:szCs w:val="18"/>
          <w:lang w:val="en-US"/>
        </w:rPr>
        <w:t>phospholipid fraction before and after 3 months of either placebo or n-3 PUFA treatment.</w:t>
      </w:r>
      <w:proofErr w:type="gramEnd"/>
    </w:p>
    <w:tbl>
      <w:tblPr>
        <w:tblStyle w:val="Tabela-Siatka2"/>
        <w:tblW w:w="0" w:type="auto"/>
        <w:tblLayout w:type="fixed"/>
        <w:tblLook w:val="04A0"/>
      </w:tblPr>
      <w:tblGrid>
        <w:gridCol w:w="1588"/>
        <w:gridCol w:w="1928"/>
        <w:gridCol w:w="1985"/>
        <w:gridCol w:w="883"/>
      </w:tblGrid>
      <w:tr w:rsidR="00ED195B" w:rsidRPr="008A3B6B" w:rsidTr="00D76558"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195B" w:rsidRPr="00ED195B" w:rsidRDefault="00ED195B" w:rsidP="00ED195B">
            <w:pPr>
              <w:tabs>
                <w:tab w:val="left" w:pos="708"/>
                <w:tab w:val="left" w:pos="1416"/>
                <w:tab w:val="left" w:pos="2124"/>
              </w:tabs>
              <w:spacing w:after="200" w:line="276" w:lineRule="auto"/>
              <w:jc w:val="center"/>
              <w:rPr>
                <w:rFonts w:ascii="Calibri" w:eastAsia="Arial Unicode MS" w:hAnsi="Calibri" w:cs="Arial Unicode MS"/>
                <w:sz w:val="16"/>
                <w:szCs w:val="16"/>
                <w:lang w:val="en-GB" w:eastAsia="en-GB"/>
              </w:rPr>
            </w:pPr>
            <w:r w:rsidRPr="00ED195B">
              <w:rPr>
                <w:rFonts w:ascii="Calibri" w:eastAsia="Arial Unicode MS" w:hAnsi="Calibri" w:cs="Arial Unicode MS"/>
                <w:b/>
                <w:bCs/>
                <w:sz w:val="16"/>
                <w:szCs w:val="16"/>
                <w:lang w:val="en-GB" w:eastAsia="en-GB"/>
              </w:rPr>
              <w:t>Variables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195B" w:rsidRPr="00ED195B" w:rsidRDefault="00ED195B" w:rsidP="00ED195B">
            <w:pPr>
              <w:tabs>
                <w:tab w:val="left" w:pos="708"/>
                <w:tab w:val="left" w:pos="1416"/>
              </w:tabs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u w:color="000000"/>
                <w:lang w:val="en-US"/>
              </w:rPr>
            </w:pPr>
            <w:r w:rsidRPr="00ED195B"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n-US"/>
              </w:rPr>
              <w:t>Placebo</w:t>
            </w:r>
          </w:p>
          <w:p w:rsidR="00ED195B" w:rsidRPr="00ED195B" w:rsidRDefault="00ED195B" w:rsidP="00ED195B">
            <w:pPr>
              <w:tabs>
                <w:tab w:val="left" w:pos="708"/>
                <w:tab w:val="left" w:pos="1416"/>
              </w:tabs>
              <w:jc w:val="center"/>
              <w:rPr>
                <w:rFonts w:ascii="Calibri" w:eastAsia="Calibri" w:hAnsi="Calibri" w:cs="Calibri"/>
                <w:sz w:val="16"/>
                <w:szCs w:val="16"/>
                <w:u w:color="000000"/>
                <w:lang w:val="en-US"/>
              </w:rPr>
            </w:pPr>
            <w:r w:rsidRPr="00ED195B"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n-US"/>
              </w:rPr>
              <w:t>N=38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195B" w:rsidRPr="00ED195B" w:rsidRDefault="00ED195B" w:rsidP="00ED195B">
            <w:pPr>
              <w:tabs>
                <w:tab w:val="left" w:pos="708"/>
                <w:tab w:val="left" w:pos="1416"/>
              </w:tabs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u w:color="000000"/>
                <w:lang w:val="en-US"/>
              </w:rPr>
            </w:pPr>
            <w:r w:rsidRPr="00ED195B"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n-US"/>
              </w:rPr>
              <w:t>n-3 PUFAs</w:t>
            </w:r>
          </w:p>
          <w:p w:rsidR="00ED195B" w:rsidRPr="00ED195B" w:rsidRDefault="00ED195B" w:rsidP="00ED195B">
            <w:pPr>
              <w:tabs>
                <w:tab w:val="left" w:pos="708"/>
                <w:tab w:val="left" w:pos="1416"/>
              </w:tabs>
              <w:jc w:val="center"/>
              <w:rPr>
                <w:rFonts w:ascii="Calibri" w:eastAsia="Calibri" w:hAnsi="Calibri" w:cs="Calibri"/>
                <w:sz w:val="16"/>
                <w:szCs w:val="16"/>
                <w:u w:color="000000"/>
                <w:lang w:val="en-US"/>
              </w:rPr>
            </w:pPr>
            <w:r w:rsidRPr="00ED195B"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n-US"/>
              </w:rPr>
              <w:t>N=36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195B" w:rsidRPr="00ED195B" w:rsidRDefault="00E91457" w:rsidP="00ED195B">
            <w:pPr>
              <w:tabs>
                <w:tab w:val="left" w:pos="708"/>
                <w:tab w:val="left" w:pos="1416"/>
              </w:tabs>
              <w:jc w:val="center"/>
              <w:rPr>
                <w:rFonts w:ascii="Calibri" w:eastAsia="Calibri" w:hAnsi="Calibri" w:cs="Calibri"/>
                <w:sz w:val="16"/>
                <w:szCs w:val="16"/>
                <w:u w:color="000000"/>
                <w:lang w:val="en-US"/>
              </w:rPr>
            </w:pPr>
            <w: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n-US"/>
              </w:rPr>
              <w:t>p</w:t>
            </w:r>
            <w:r w:rsidR="00ED195B" w:rsidRPr="00ED195B"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n-US"/>
              </w:rPr>
              <w:t>-value</w:t>
            </w:r>
          </w:p>
        </w:tc>
      </w:tr>
      <w:tr w:rsidR="00ED195B" w:rsidRPr="00ED195B" w:rsidTr="00D76558">
        <w:trPr>
          <w:trHeight w:val="737"/>
        </w:trPr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D195B" w:rsidRPr="00ED195B" w:rsidRDefault="00ED195B" w:rsidP="00ED195B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ED195B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C12 (µmol/l)</w:t>
            </w:r>
          </w:p>
          <w:p w:rsidR="00ED195B" w:rsidRPr="00ED195B" w:rsidRDefault="00ED195B" w:rsidP="00ED195B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ED195B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Before </w:t>
            </w:r>
          </w:p>
          <w:p w:rsidR="00ED195B" w:rsidRPr="00ED195B" w:rsidRDefault="00ED195B" w:rsidP="00ED195B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ED195B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After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D195B" w:rsidRPr="00ED195B" w:rsidRDefault="00ED195B" w:rsidP="00ED195B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Arial"/>
                <w:color w:val="000000"/>
                <w:sz w:val="16"/>
                <w:szCs w:val="16"/>
                <w:lang w:val="en-US"/>
              </w:rPr>
            </w:pPr>
          </w:p>
          <w:p w:rsidR="00ED195B" w:rsidRPr="00ED195B" w:rsidRDefault="00ED195B" w:rsidP="00ED195B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Arial"/>
                <w:color w:val="000000"/>
                <w:sz w:val="16"/>
                <w:szCs w:val="16"/>
                <w:lang w:val="en-US"/>
              </w:rPr>
            </w:pPr>
            <w:r w:rsidRPr="00ED195B">
              <w:rPr>
                <w:rFonts w:ascii="Calibri" w:eastAsia="Calibri" w:hAnsi="Calibri" w:cs="Arial"/>
                <w:color w:val="000000"/>
                <w:sz w:val="16"/>
                <w:szCs w:val="16"/>
                <w:lang w:val="en-US"/>
              </w:rPr>
              <w:t>2.08 (1.31; 3.14)</w:t>
            </w:r>
          </w:p>
          <w:p w:rsidR="00ED195B" w:rsidRPr="00ED195B" w:rsidRDefault="00ED195B" w:rsidP="00ED195B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Arial"/>
                <w:color w:val="000000"/>
                <w:sz w:val="16"/>
                <w:szCs w:val="16"/>
                <w:lang w:val="en-US"/>
              </w:rPr>
            </w:pPr>
            <w:r w:rsidRPr="00ED195B">
              <w:rPr>
                <w:rFonts w:ascii="Calibri" w:eastAsia="Calibri" w:hAnsi="Calibri" w:cs="Arial"/>
                <w:color w:val="000000"/>
                <w:sz w:val="16"/>
                <w:szCs w:val="16"/>
                <w:lang w:val="en-US"/>
              </w:rPr>
              <w:t>1.83 (1.43; 2.68)</w:t>
            </w:r>
            <w:r w:rsidRPr="00ED195B">
              <w:rPr>
                <w:rFonts w:ascii="Calibri" w:eastAsia="Calibri" w:hAnsi="Calibri" w:cs="Arial"/>
                <w:color w:val="000000"/>
                <w:sz w:val="16"/>
                <w:szCs w:val="16"/>
                <w:lang w:val="en-US"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D195B" w:rsidRPr="00ED195B" w:rsidRDefault="00ED195B" w:rsidP="00ED195B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Arial"/>
                <w:color w:val="000000"/>
                <w:sz w:val="16"/>
                <w:szCs w:val="16"/>
                <w:lang w:val="en-US"/>
              </w:rPr>
            </w:pPr>
          </w:p>
          <w:p w:rsidR="00ED195B" w:rsidRPr="00ED195B" w:rsidRDefault="00ED195B" w:rsidP="00ED195B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Arial"/>
                <w:color w:val="000000"/>
                <w:sz w:val="16"/>
                <w:szCs w:val="16"/>
                <w:lang w:val="en-US"/>
              </w:rPr>
            </w:pPr>
            <w:r w:rsidRPr="00ED195B">
              <w:rPr>
                <w:rFonts w:ascii="Calibri" w:eastAsia="Calibri" w:hAnsi="Calibri" w:cs="Arial"/>
                <w:color w:val="000000"/>
                <w:sz w:val="16"/>
                <w:szCs w:val="16"/>
                <w:lang w:val="en-US"/>
              </w:rPr>
              <w:t>1.76 (1.30; 3.32)</w:t>
            </w:r>
          </w:p>
          <w:p w:rsidR="00ED195B" w:rsidRPr="00ED195B" w:rsidRDefault="00ED195B" w:rsidP="00ED195B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Arial"/>
                <w:color w:val="000000"/>
                <w:sz w:val="16"/>
                <w:szCs w:val="16"/>
                <w:lang w:val="en-US"/>
              </w:rPr>
            </w:pPr>
            <w:r w:rsidRPr="00ED195B">
              <w:rPr>
                <w:rFonts w:ascii="Calibri" w:eastAsia="Calibri" w:hAnsi="Calibri" w:cs="Arial"/>
                <w:color w:val="000000"/>
                <w:sz w:val="16"/>
                <w:szCs w:val="16"/>
                <w:lang w:val="en-US"/>
              </w:rPr>
              <w:t>1.85 (1.29; 3.60)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D195B" w:rsidRPr="00ED195B" w:rsidRDefault="00ED195B" w:rsidP="00ED195B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</w:p>
          <w:p w:rsidR="00ED195B" w:rsidRPr="00ED195B" w:rsidRDefault="00ED195B" w:rsidP="00ED195B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ED195B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0.89</w:t>
            </w:r>
          </w:p>
          <w:p w:rsidR="00ED195B" w:rsidRPr="00ED195B" w:rsidRDefault="00ED195B" w:rsidP="00ED195B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ED195B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0.795</w:t>
            </w:r>
          </w:p>
        </w:tc>
      </w:tr>
      <w:tr w:rsidR="00ED195B" w:rsidRPr="00ED195B" w:rsidTr="00D76558">
        <w:trPr>
          <w:trHeight w:val="737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95B" w:rsidRPr="00ED195B" w:rsidRDefault="00ED195B" w:rsidP="00ED195B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ED195B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C14 (µmol/l)</w:t>
            </w:r>
          </w:p>
          <w:p w:rsidR="00ED195B" w:rsidRPr="00ED195B" w:rsidRDefault="00ED195B" w:rsidP="00ED195B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ED195B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Before </w:t>
            </w:r>
          </w:p>
          <w:p w:rsidR="00ED195B" w:rsidRPr="00ED195B" w:rsidRDefault="00ED195B" w:rsidP="00ED195B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ED195B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After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95B" w:rsidRPr="00ED195B" w:rsidRDefault="00ED195B" w:rsidP="00ED195B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Arial"/>
                <w:color w:val="000000"/>
                <w:sz w:val="16"/>
                <w:szCs w:val="16"/>
                <w:lang w:val="en-US"/>
              </w:rPr>
            </w:pPr>
          </w:p>
          <w:p w:rsidR="00ED195B" w:rsidRPr="00ED195B" w:rsidRDefault="00ED195B" w:rsidP="00ED195B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Arial"/>
                <w:color w:val="000000"/>
                <w:sz w:val="16"/>
                <w:szCs w:val="16"/>
                <w:lang w:val="en-US"/>
              </w:rPr>
            </w:pPr>
            <w:r w:rsidRPr="00ED195B">
              <w:rPr>
                <w:rFonts w:ascii="Calibri" w:eastAsia="Calibri" w:hAnsi="Calibri" w:cs="Arial"/>
                <w:color w:val="000000"/>
                <w:sz w:val="16"/>
                <w:szCs w:val="16"/>
                <w:lang w:val="en-US"/>
              </w:rPr>
              <w:t>16.40 (14.04; 19.89)</w:t>
            </w:r>
          </w:p>
          <w:p w:rsidR="00ED195B" w:rsidRPr="00ED195B" w:rsidRDefault="00ED195B" w:rsidP="00ED195B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Arial"/>
                <w:color w:val="000000"/>
                <w:sz w:val="16"/>
                <w:szCs w:val="16"/>
                <w:lang w:val="en-US"/>
              </w:rPr>
            </w:pPr>
            <w:r w:rsidRPr="00ED195B">
              <w:rPr>
                <w:rFonts w:ascii="Calibri" w:eastAsia="Calibri" w:hAnsi="Calibri" w:cs="Arial"/>
                <w:color w:val="000000"/>
                <w:sz w:val="16"/>
                <w:szCs w:val="16"/>
                <w:lang w:val="en-US"/>
              </w:rPr>
              <w:t>17.06 (14.29; 20.14)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95B" w:rsidRPr="00ED195B" w:rsidRDefault="00ED195B" w:rsidP="00ED195B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Arial"/>
                <w:color w:val="000000"/>
                <w:sz w:val="16"/>
                <w:szCs w:val="16"/>
                <w:lang w:val="en-US"/>
              </w:rPr>
            </w:pPr>
          </w:p>
          <w:p w:rsidR="00ED195B" w:rsidRPr="00ED195B" w:rsidRDefault="00ED195B" w:rsidP="00ED195B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Arial"/>
                <w:color w:val="000000"/>
                <w:sz w:val="16"/>
                <w:szCs w:val="16"/>
                <w:lang w:val="en-US"/>
              </w:rPr>
            </w:pPr>
            <w:r w:rsidRPr="00ED195B">
              <w:rPr>
                <w:rFonts w:ascii="Calibri" w:eastAsia="Calibri" w:hAnsi="Calibri" w:cs="Arial"/>
                <w:color w:val="000000"/>
                <w:sz w:val="16"/>
                <w:szCs w:val="16"/>
                <w:lang w:val="en-US"/>
              </w:rPr>
              <w:t>17.33 (14.83; 19.23)</w:t>
            </w:r>
          </w:p>
          <w:p w:rsidR="00ED195B" w:rsidRPr="00ED195B" w:rsidRDefault="00ED195B" w:rsidP="00ED195B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Arial"/>
                <w:color w:val="000000"/>
                <w:sz w:val="16"/>
                <w:szCs w:val="16"/>
                <w:lang w:val="en-US"/>
              </w:rPr>
            </w:pPr>
            <w:r w:rsidRPr="00ED195B">
              <w:rPr>
                <w:rFonts w:ascii="Calibri" w:eastAsia="Calibri" w:hAnsi="Calibri" w:cs="Arial"/>
                <w:color w:val="000000"/>
                <w:sz w:val="16"/>
                <w:szCs w:val="16"/>
                <w:lang w:val="en-US"/>
              </w:rPr>
              <w:t>15.11 (13.67; 20.27)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95B" w:rsidRPr="00ED195B" w:rsidRDefault="00ED195B" w:rsidP="00ED195B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ED195B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0.71</w:t>
            </w:r>
          </w:p>
          <w:p w:rsidR="00ED195B" w:rsidRPr="00ED195B" w:rsidRDefault="00ED195B" w:rsidP="00ED195B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ED195B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0.45</w:t>
            </w:r>
          </w:p>
        </w:tc>
      </w:tr>
      <w:tr w:rsidR="00ED195B" w:rsidRPr="00ED195B" w:rsidTr="00D76558">
        <w:trPr>
          <w:trHeight w:val="737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95B" w:rsidRPr="00ED195B" w:rsidRDefault="00ED195B" w:rsidP="00ED195B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ED195B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C16 (µmol/l)</w:t>
            </w:r>
          </w:p>
          <w:p w:rsidR="00ED195B" w:rsidRPr="00ED195B" w:rsidRDefault="00ED195B" w:rsidP="00ED195B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ED195B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Before </w:t>
            </w:r>
          </w:p>
          <w:p w:rsidR="00ED195B" w:rsidRPr="00ED195B" w:rsidRDefault="00ED195B" w:rsidP="00ED195B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ED195B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After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95B" w:rsidRPr="00ED195B" w:rsidRDefault="00ED195B" w:rsidP="00ED195B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</w:p>
          <w:p w:rsidR="00ED195B" w:rsidRPr="00ED195B" w:rsidRDefault="00ED195B" w:rsidP="00ED195B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ED195B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946.31(828.34; 1079.57)</w:t>
            </w:r>
          </w:p>
          <w:p w:rsidR="00ED195B" w:rsidRPr="00ED195B" w:rsidRDefault="00ED195B" w:rsidP="00ED195B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ED195B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975.42 (861.97; 1110.27)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95B" w:rsidRPr="00ED195B" w:rsidRDefault="00ED195B" w:rsidP="00ED195B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ED195B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955.95 (881.07; 1072.16</w:t>
            </w:r>
          </w:p>
          <w:p w:rsidR="00ED195B" w:rsidRPr="00ED195B" w:rsidRDefault="00ED195B" w:rsidP="00ED195B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ED195B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986.27 (827.33; 1204.30)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95B" w:rsidRPr="00ED195B" w:rsidRDefault="00ED195B" w:rsidP="00ED195B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ED195B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0.50</w:t>
            </w:r>
          </w:p>
          <w:p w:rsidR="00ED195B" w:rsidRPr="00ED195B" w:rsidRDefault="00ED195B" w:rsidP="00ED195B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ED195B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0.91</w:t>
            </w:r>
          </w:p>
        </w:tc>
      </w:tr>
      <w:tr w:rsidR="00ED195B" w:rsidRPr="00ED195B" w:rsidTr="00D76558">
        <w:trPr>
          <w:trHeight w:val="737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95B" w:rsidRPr="00ED195B" w:rsidRDefault="00ED195B" w:rsidP="00ED195B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ED195B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C18 (µmol/l)</w:t>
            </w:r>
          </w:p>
          <w:p w:rsidR="00ED195B" w:rsidRPr="00ED195B" w:rsidRDefault="00ED195B" w:rsidP="00ED195B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ED195B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Before </w:t>
            </w:r>
          </w:p>
          <w:p w:rsidR="00ED195B" w:rsidRPr="00ED195B" w:rsidRDefault="00ED195B" w:rsidP="00ED195B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ED195B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After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95B" w:rsidRPr="00ED195B" w:rsidRDefault="00ED195B" w:rsidP="00ED195B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Arial"/>
                <w:color w:val="000000"/>
                <w:sz w:val="16"/>
                <w:szCs w:val="16"/>
                <w:lang w:val="en-US"/>
              </w:rPr>
            </w:pPr>
          </w:p>
          <w:p w:rsidR="00ED195B" w:rsidRPr="00ED195B" w:rsidRDefault="00ED195B" w:rsidP="00ED195B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Arial"/>
                <w:color w:val="000000"/>
                <w:sz w:val="16"/>
                <w:szCs w:val="16"/>
                <w:lang w:val="en-US"/>
              </w:rPr>
            </w:pPr>
            <w:r w:rsidRPr="00ED195B">
              <w:rPr>
                <w:rFonts w:ascii="Calibri" w:eastAsia="Calibri" w:hAnsi="Calibri" w:cs="Arial"/>
                <w:color w:val="000000"/>
                <w:sz w:val="16"/>
                <w:szCs w:val="16"/>
                <w:lang w:val="en-US"/>
              </w:rPr>
              <w:t>450.32 (336.30; 513.79)</w:t>
            </w:r>
          </w:p>
          <w:p w:rsidR="00ED195B" w:rsidRPr="00ED195B" w:rsidRDefault="00ED195B" w:rsidP="00ED195B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Arial"/>
                <w:color w:val="000000"/>
                <w:sz w:val="16"/>
                <w:szCs w:val="16"/>
                <w:lang w:val="en-US"/>
              </w:rPr>
            </w:pPr>
            <w:r w:rsidRPr="00ED195B">
              <w:rPr>
                <w:rFonts w:ascii="Calibri" w:eastAsia="Calibri" w:hAnsi="Calibri" w:cs="Arial"/>
                <w:color w:val="000000"/>
                <w:sz w:val="16"/>
                <w:szCs w:val="16"/>
                <w:lang w:val="en-US"/>
              </w:rPr>
              <w:t>484.23 (393.22; 530.75)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95B" w:rsidRPr="00ED195B" w:rsidRDefault="00ED195B" w:rsidP="00ED195B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Arial"/>
                <w:color w:val="000000"/>
                <w:sz w:val="16"/>
                <w:szCs w:val="16"/>
                <w:lang w:val="en-US"/>
              </w:rPr>
            </w:pPr>
          </w:p>
          <w:p w:rsidR="00ED195B" w:rsidRPr="00ED195B" w:rsidRDefault="00ED195B" w:rsidP="00ED195B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Arial"/>
                <w:color w:val="000000"/>
                <w:sz w:val="16"/>
                <w:szCs w:val="16"/>
                <w:lang w:val="en-US"/>
              </w:rPr>
            </w:pPr>
            <w:r w:rsidRPr="00ED195B">
              <w:rPr>
                <w:rFonts w:ascii="Calibri" w:eastAsia="Calibri" w:hAnsi="Calibri" w:cs="Arial"/>
                <w:color w:val="000000"/>
                <w:sz w:val="16"/>
                <w:szCs w:val="16"/>
                <w:lang w:val="en-US"/>
              </w:rPr>
              <w:t>402.38 (365.36; 463.72)</w:t>
            </w:r>
          </w:p>
          <w:p w:rsidR="00ED195B" w:rsidRPr="00ED195B" w:rsidRDefault="00ED195B" w:rsidP="00ED195B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Arial"/>
                <w:color w:val="000000"/>
                <w:sz w:val="16"/>
                <w:szCs w:val="16"/>
                <w:lang w:val="en-US"/>
              </w:rPr>
            </w:pPr>
            <w:r w:rsidRPr="00ED195B">
              <w:rPr>
                <w:rFonts w:ascii="Calibri" w:eastAsia="Calibri" w:hAnsi="Calibri" w:cs="Arial"/>
                <w:color w:val="000000"/>
                <w:sz w:val="16"/>
                <w:szCs w:val="16"/>
                <w:lang w:val="en-US"/>
              </w:rPr>
              <w:t>396.15 (342.41; 531.54)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95B" w:rsidRPr="00ED195B" w:rsidRDefault="00ED195B" w:rsidP="00ED195B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ED195B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0.665</w:t>
            </w:r>
          </w:p>
          <w:p w:rsidR="00ED195B" w:rsidRPr="00ED195B" w:rsidRDefault="00ED195B" w:rsidP="00ED195B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ED195B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0.115</w:t>
            </w:r>
          </w:p>
        </w:tc>
      </w:tr>
      <w:tr w:rsidR="00ED195B" w:rsidRPr="00ED195B" w:rsidTr="00D76558">
        <w:trPr>
          <w:trHeight w:val="737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95B" w:rsidRPr="00ED195B" w:rsidRDefault="00ED195B" w:rsidP="00ED195B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ED195B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C24 (µmol/l)</w:t>
            </w:r>
          </w:p>
          <w:p w:rsidR="00ED195B" w:rsidRPr="00ED195B" w:rsidRDefault="00ED195B" w:rsidP="00ED195B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ED195B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Before </w:t>
            </w:r>
          </w:p>
          <w:p w:rsidR="00ED195B" w:rsidRPr="00ED195B" w:rsidRDefault="00ED195B" w:rsidP="00ED195B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ED195B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After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95B" w:rsidRPr="00ED195B" w:rsidRDefault="00ED195B" w:rsidP="00ED195B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</w:p>
          <w:p w:rsidR="00ED195B" w:rsidRPr="00ED195B" w:rsidRDefault="00ED195B" w:rsidP="00ED195B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ED195B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24.70 (21.81; 27.35)</w:t>
            </w:r>
          </w:p>
          <w:p w:rsidR="00ED195B" w:rsidRPr="00ED195B" w:rsidRDefault="00ED195B" w:rsidP="00ED195B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ED195B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23.05 (19.99; 29.70)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95B" w:rsidRPr="00ED195B" w:rsidRDefault="00ED195B" w:rsidP="00ED195B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</w:p>
          <w:p w:rsidR="00ED195B" w:rsidRPr="00ED195B" w:rsidRDefault="00ED195B" w:rsidP="00ED195B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ED195B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23.48 (17.96; 30.69)</w:t>
            </w:r>
          </w:p>
          <w:p w:rsidR="00ED195B" w:rsidRPr="00ED195B" w:rsidRDefault="00ED195B" w:rsidP="00ED195B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ED195B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22.68 (18.32; 28.20)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95B" w:rsidRPr="00ED195B" w:rsidRDefault="00ED195B" w:rsidP="00ED195B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</w:p>
          <w:p w:rsidR="00ED195B" w:rsidRPr="00ED195B" w:rsidRDefault="00ED195B" w:rsidP="00ED195B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ED195B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0.68</w:t>
            </w:r>
          </w:p>
          <w:p w:rsidR="00ED195B" w:rsidRPr="00ED195B" w:rsidRDefault="00ED195B" w:rsidP="00ED195B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ED195B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0.47</w:t>
            </w:r>
          </w:p>
        </w:tc>
      </w:tr>
      <w:tr w:rsidR="00ED195B" w:rsidRPr="00ED195B" w:rsidTr="00D76558">
        <w:trPr>
          <w:trHeight w:val="737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95B" w:rsidRPr="00ED195B" w:rsidRDefault="00ED195B" w:rsidP="00ED195B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ED195B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C16:1 (µmol/l)</w:t>
            </w:r>
          </w:p>
          <w:p w:rsidR="00ED195B" w:rsidRPr="00ED195B" w:rsidRDefault="00ED195B" w:rsidP="00ED195B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ED195B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Before </w:t>
            </w:r>
          </w:p>
          <w:p w:rsidR="00ED195B" w:rsidRPr="00ED195B" w:rsidRDefault="00ED195B" w:rsidP="00ED195B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ED195B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After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95B" w:rsidRPr="00ED195B" w:rsidRDefault="00ED195B" w:rsidP="00ED195B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ED195B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14.76 (10.34; 21.86)</w:t>
            </w:r>
          </w:p>
          <w:p w:rsidR="00ED195B" w:rsidRPr="00ED195B" w:rsidRDefault="00ED195B" w:rsidP="00ED195B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ED195B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16.65 (10.75; 22.52)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95B" w:rsidRPr="00ED195B" w:rsidRDefault="00ED195B" w:rsidP="00ED195B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ED195B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15.09 (13.80; 18.86)</w:t>
            </w:r>
          </w:p>
          <w:p w:rsidR="00ED195B" w:rsidRPr="00ED195B" w:rsidRDefault="00ED195B" w:rsidP="00ED195B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ED195B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15.55 (11.27; 20.35)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95B" w:rsidRPr="00ED195B" w:rsidRDefault="00ED195B" w:rsidP="00ED195B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ED195B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0.34</w:t>
            </w:r>
          </w:p>
          <w:p w:rsidR="00ED195B" w:rsidRPr="00ED195B" w:rsidRDefault="00ED195B" w:rsidP="00ED195B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ED195B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0.83</w:t>
            </w:r>
          </w:p>
        </w:tc>
      </w:tr>
      <w:tr w:rsidR="00ED195B" w:rsidRPr="00ED195B" w:rsidTr="00D76558">
        <w:trPr>
          <w:trHeight w:val="737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95B" w:rsidRPr="00ED195B" w:rsidRDefault="00ED195B" w:rsidP="00ED195B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ED195B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C18:1 (µmol/l)</w:t>
            </w:r>
          </w:p>
          <w:p w:rsidR="00ED195B" w:rsidRPr="00ED195B" w:rsidRDefault="00ED195B" w:rsidP="00ED195B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ED195B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Before </w:t>
            </w:r>
          </w:p>
          <w:p w:rsidR="00ED195B" w:rsidRPr="00ED195B" w:rsidRDefault="00ED195B" w:rsidP="00ED195B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ED195B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After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95B" w:rsidRPr="00ED195B" w:rsidRDefault="00ED195B" w:rsidP="00ED195B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Arial"/>
                <w:color w:val="000000"/>
                <w:sz w:val="16"/>
                <w:szCs w:val="16"/>
                <w:lang w:val="en-US"/>
              </w:rPr>
            </w:pPr>
          </w:p>
          <w:p w:rsidR="00ED195B" w:rsidRPr="00ED195B" w:rsidRDefault="00ED195B" w:rsidP="00ED195B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Arial"/>
                <w:color w:val="000000"/>
                <w:sz w:val="16"/>
                <w:szCs w:val="16"/>
                <w:lang w:val="en-US"/>
              </w:rPr>
            </w:pPr>
            <w:r w:rsidRPr="00ED195B">
              <w:rPr>
                <w:rFonts w:ascii="Calibri" w:eastAsia="Calibri" w:hAnsi="Calibri" w:cs="Arial"/>
                <w:color w:val="000000"/>
                <w:sz w:val="16"/>
                <w:szCs w:val="16"/>
                <w:lang w:val="en-US"/>
              </w:rPr>
              <w:t>288.13 (±69.47)</w:t>
            </w:r>
          </w:p>
          <w:p w:rsidR="00ED195B" w:rsidRPr="00ED195B" w:rsidRDefault="00ED195B" w:rsidP="00ED195B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Arial"/>
                <w:color w:val="000000"/>
                <w:sz w:val="16"/>
                <w:szCs w:val="16"/>
                <w:lang w:val="en-US"/>
              </w:rPr>
            </w:pPr>
            <w:r w:rsidRPr="00ED195B">
              <w:rPr>
                <w:rFonts w:ascii="Calibri" w:eastAsia="Calibri" w:hAnsi="Calibri" w:cs="Arial"/>
                <w:color w:val="000000"/>
                <w:sz w:val="16"/>
                <w:szCs w:val="16"/>
                <w:lang w:val="en-US"/>
              </w:rPr>
              <w:t>304.42 (±72.14)</w:t>
            </w:r>
            <w:r w:rsidRPr="00ED195B">
              <w:rPr>
                <w:rFonts w:ascii="Calibri" w:eastAsia="Calibri" w:hAnsi="Calibri" w:cs="Arial"/>
                <w:color w:val="000000"/>
                <w:sz w:val="16"/>
                <w:szCs w:val="16"/>
                <w:lang w:val="en-US"/>
              </w:rPr>
              <w:tab/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95B" w:rsidRPr="00ED195B" w:rsidRDefault="00ED195B" w:rsidP="00ED195B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Arial"/>
                <w:color w:val="000000"/>
                <w:sz w:val="16"/>
                <w:szCs w:val="16"/>
                <w:lang w:val="en-US"/>
              </w:rPr>
            </w:pPr>
          </w:p>
          <w:p w:rsidR="00ED195B" w:rsidRPr="00ED195B" w:rsidRDefault="00ED195B" w:rsidP="00ED195B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Arial"/>
                <w:color w:val="000000"/>
                <w:sz w:val="16"/>
                <w:szCs w:val="16"/>
                <w:lang w:val="en-US"/>
              </w:rPr>
            </w:pPr>
            <w:r w:rsidRPr="00ED195B">
              <w:rPr>
                <w:rFonts w:ascii="Calibri" w:eastAsia="Calibri" w:hAnsi="Calibri" w:cs="Arial"/>
                <w:color w:val="000000"/>
                <w:sz w:val="16"/>
                <w:szCs w:val="16"/>
                <w:lang w:val="en-US"/>
              </w:rPr>
              <w:t>299.30 (±76.66)</w:t>
            </w:r>
          </w:p>
          <w:p w:rsidR="00ED195B" w:rsidRPr="00ED195B" w:rsidRDefault="00ED195B" w:rsidP="00ED195B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Arial"/>
                <w:color w:val="000000"/>
                <w:sz w:val="16"/>
                <w:szCs w:val="16"/>
                <w:lang w:val="en-US"/>
              </w:rPr>
            </w:pPr>
            <w:r w:rsidRPr="00ED195B">
              <w:rPr>
                <w:rFonts w:ascii="Calibri" w:eastAsia="Calibri" w:hAnsi="Calibri" w:cs="Arial"/>
                <w:color w:val="000000"/>
                <w:sz w:val="16"/>
                <w:szCs w:val="16"/>
                <w:lang w:val="en-US"/>
              </w:rPr>
              <w:t>279.51 (±71.65)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95B" w:rsidRPr="00ED195B" w:rsidRDefault="00ED195B" w:rsidP="00ED195B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</w:p>
          <w:p w:rsidR="00ED195B" w:rsidRPr="00ED195B" w:rsidRDefault="00ED195B" w:rsidP="00ED195B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ED195B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0.52</w:t>
            </w:r>
          </w:p>
          <w:p w:rsidR="00ED195B" w:rsidRPr="00ED195B" w:rsidRDefault="00ED195B" w:rsidP="00ED195B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ED195B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0.14</w:t>
            </w:r>
          </w:p>
        </w:tc>
      </w:tr>
      <w:tr w:rsidR="00ED195B" w:rsidRPr="00ED195B" w:rsidTr="00D76558">
        <w:trPr>
          <w:trHeight w:val="737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95B" w:rsidRPr="00ED195B" w:rsidRDefault="00ED195B" w:rsidP="00ED195B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ED195B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C18:3 (µmol/l)</w:t>
            </w:r>
          </w:p>
          <w:p w:rsidR="00ED195B" w:rsidRPr="00ED195B" w:rsidRDefault="00ED195B" w:rsidP="00ED195B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ED195B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Before </w:t>
            </w:r>
          </w:p>
          <w:p w:rsidR="00ED195B" w:rsidRPr="00ED195B" w:rsidRDefault="00ED195B" w:rsidP="00ED195B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ED195B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After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95B" w:rsidRPr="00ED195B" w:rsidRDefault="00ED195B" w:rsidP="00ED195B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ED195B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6.30 (4.85; 9.72)</w:t>
            </w:r>
          </w:p>
          <w:p w:rsidR="00ED195B" w:rsidRPr="00ED195B" w:rsidRDefault="00ED195B" w:rsidP="00ED195B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ED195B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6.84 (5.43; 9.04)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95B" w:rsidRPr="00ED195B" w:rsidRDefault="00ED195B" w:rsidP="00ED195B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ED195B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6.45 (4.78; 8.69)</w:t>
            </w:r>
            <w:r w:rsidRPr="00ED195B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ab/>
            </w:r>
          </w:p>
          <w:p w:rsidR="00ED195B" w:rsidRPr="00ED195B" w:rsidRDefault="00ED195B" w:rsidP="00ED195B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ED195B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5.64 (4.09; 6.99)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95B" w:rsidRPr="00ED195B" w:rsidRDefault="00ED195B" w:rsidP="00ED195B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ED195B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0.73</w:t>
            </w:r>
          </w:p>
          <w:p w:rsidR="00ED195B" w:rsidRPr="00ED195B" w:rsidRDefault="00ED195B" w:rsidP="00ED195B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ED195B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0.07</w:t>
            </w:r>
          </w:p>
        </w:tc>
      </w:tr>
      <w:tr w:rsidR="00ED195B" w:rsidRPr="00ED195B" w:rsidTr="00D76558">
        <w:trPr>
          <w:trHeight w:val="737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95B" w:rsidRPr="00ED195B" w:rsidRDefault="00ED195B" w:rsidP="00ED195B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ED195B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C20:5; EPA (µmol/l)</w:t>
            </w:r>
          </w:p>
          <w:p w:rsidR="00ED195B" w:rsidRPr="00ED195B" w:rsidRDefault="00ED195B" w:rsidP="00ED195B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ED195B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Before </w:t>
            </w:r>
          </w:p>
          <w:p w:rsidR="00ED195B" w:rsidRPr="00ED195B" w:rsidRDefault="00ED195B" w:rsidP="00ED195B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ED195B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After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95B" w:rsidRPr="00ED195B" w:rsidRDefault="00ED195B" w:rsidP="00ED195B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ED195B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60.73 (42.67; 80.92)</w:t>
            </w:r>
          </w:p>
          <w:p w:rsidR="00ED195B" w:rsidRPr="00ED195B" w:rsidRDefault="00ED195B" w:rsidP="00ED195B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ED195B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54.04 (36.73; 73.82)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95B" w:rsidRPr="00ED195B" w:rsidRDefault="00ED195B" w:rsidP="00ED195B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</w:p>
          <w:p w:rsidR="00ED195B" w:rsidRPr="00ED195B" w:rsidRDefault="00ED195B" w:rsidP="00ED195B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ED195B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62.94 (45.17; 82.51)</w:t>
            </w:r>
          </w:p>
          <w:p w:rsidR="00ED195B" w:rsidRPr="00ED195B" w:rsidRDefault="00ED195B" w:rsidP="00ED195B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ED195B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164.42 (132.51; 203.77)**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95B" w:rsidRPr="00ED195B" w:rsidRDefault="00ED195B" w:rsidP="00ED195B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ED195B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0.72</w:t>
            </w:r>
          </w:p>
          <w:p w:rsidR="00ED195B" w:rsidRPr="00ED195B" w:rsidRDefault="00ED195B" w:rsidP="00ED195B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ED195B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&lt;0.0001</w:t>
            </w:r>
          </w:p>
        </w:tc>
      </w:tr>
      <w:tr w:rsidR="00ED195B" w:rsidRPr="00ED195B" w:rsidTr="00D76558">
        <w:trPr>
          <w:trHeight w:val="737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95B" w:rsidRPr="00ED195B" w:rsidRDefault="00ED195B" w:rsidP="00ED195B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ED195B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C22:6; DHA (µmol/l)</w:t>
            </w:r>
          </w:p>
          <w:p w:rsidR="00ED195B" w:rsidRPr="00ED195B" w:rsidRDefault="00ED195B" w:rsidP="00ED195B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ED195B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Before </w:t>
            </w:r>
          </w:p>
          <w:p w:rsidR="00ED195B" w:rsidRPr="00ED195B" w:rsidRDefault="00ED195B" w:rsidP="00ED195B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ED195B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After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95B" w:rsidRPr="00ED195B" w:rsidRDefault="00ED195B" w:rsidP="00ED195B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ED195B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289.57 (242.59; 327.43)</w:t>
            </w:r>
          </w:p>
          <w:p w:rsidR="00ED195B" w:rsidRPr="00ED195B" w:rsidRDefault="00ED195B" w:rsidP="00ED195B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ED195B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270.97 (217.79;362.07)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95B" w:rsidRPr="00ED195B" w:rsidRDefault="00ED195B" w:rsidP="00ED195B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ED195B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283.51 (230.39; 343.82)</w:t>
            </w:r>
          </w:p>
          <w:p w:rsidR="00ED195B" w:rsidRPr="00ED195B" w:rsidRDefault="00ED195B" w:rsidP="00ED195B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ED195B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437.91 (360.32; 512.80)**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95B" w:rsidRPr="00ED195B" w:rsidRDefault="00ED195B" w:rsidP="00ED195B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ED195B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0.66</w:t>
            </w:r>
          </w:p>
          <w:p w:rsidR="00ED195B" w:rsidRPr="00ED195B" w:rsidRDefault="00ED195B" w:rsidP="00ED195B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ED195B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&lt;0.0001</w:t>
            </w:r>
          </w:p>
        </w:tc>
      </w:tr>
      <w:tr w:rsidR="00ED195B" w:rsidRPr="00ED195B" w:rsidTr="00D76558">
        <w:trPr>
          <w:trHeight w:val="737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95B" w:rsidRPr="00ED195B" w:rsidRDefault="00ED195B" w:rsidP="00ED195B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proofErr w:type="spellStart"/>
            <w:r w:rsidRPr="00ED195B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C18:2</w:t>
            </w:r>
            <w:proofErr w:type="spellEnd"/>
            <w:r w:rsidRPr="00ED195B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(µmol/l)</w:t>
            </w:r>
          </w:p>
          <w:p w:rsidR="00ED195B" w:rsidRPr="00ED195B" w:rsidRDefault="00ED195B" w:rsidP="00ED195B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ED195B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Before </w:t>
            </w:r>
          </w:p>
          <w:p w:rsidR="00ED195B" w:rsidRPr="00ED195B" w:rsidRDefault="00ED195B" w:rsidP="00ED195B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ED195B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After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95B" w:rsidRPr="00ED195B" w:rsidRDefault="00ED195B" w:rsidP="00ED195B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ED195B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439.23 (378.39; 538.20)</w:t>
            </w:r>
          </w:p>
          <w:p w:rsidR="00ED195B" w:rsidRPr="00ED195B" w:rsidRDefault="00ED195B" w:rsidP="00ED195B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ED195B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465.48 (370.30; 525.92)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95B" w:rsidRPr="00ED195B" w:rsidRDefault="00ED195B" w:rsidP="00ED195B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ED195B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438.84 (358.21; 529.38)</w:t>
            </w:r>
          </w:p>
          <w:p w:rsidR="00ED195B" w:rsidRPr="00ED195B" w:rsidRDefault="00ED195B" w:rsidP="00ED195B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ED195B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378.29 (320.11; 485.52)*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95B" w:rsidRPr="00ED195B" w:rsidRDefault="00ED195B" w:rsidP="00ED195B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ED195B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0.965</w:t>
            </w:r>
          </w:p>
          <w:p w:rsidR="00ED195B" w:rsidRPr="00ED195B" w:rsidRDefault="00ED195B" w:rsidP="00ED195B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ED195B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0.03</w:t>
            </w:r>
          </w:p>
        </w:tc>
      </w:tr>
      <w:tr w:rsidR="00ED195B" w:rsidRPr="00ED195B" w:rsidTr="00D76558">
        <w:trPr>
          <w:trHeight w:val="737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95B" w:rsidRPr="00ED195B" w:rsidRDefault="00ED195B" w:rsidP="00ED195B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ED195B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C20:4; AA (µmol/l)</w:t>
            </w:r>
          </w:p>
          <w:p w:rsidR="00ED195B" w:rsidRPr="00ED195B" w:rsidRDefault="00ED195B" w:rsidP="00ED195B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ED195B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Before </w:t>
            </w:r>
          </w:p>
          <w:p w:rsidR="00ED195B" w:rsidRPr="00ED195B" w:rsidRDefault="00ED195B" w:rsidP="00ED195B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ED195B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After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95B" w:rsidRPr="00ED195B" w:rsidRDefault="00ED195B" w:rsidP="00ED195B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ED195B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543.66 (±100.48)</w:t>
            </w:r>
            <w:r w:rsidRPr="00ED195B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ab/>
            </w:r>
          </w:p>
          <w:p w:rsidR="00ED195B" w:rsidRPr="00ED195B" w:rsidRDefault="00ED195B" w:rsidP="00ED195B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ED195B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573.14 (±113.03)</w:t>
            </w:r>
            <w:r w:rsidRPr="00ED195B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ab/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95B" w:rsidRPr="00ED195B" w:rsidRDefault="00ED195B" w:rsidP="00ED195B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ED195B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560.06 (±151.06)</w:t>
            </w:r>
          </w:p>
          <w:p w:rsidR="00ED195B" w:rsidRPr="00ED195B" w:rsidRDefault="00ED195B" w:rsidP="00ED195B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ED195B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437.32 (±108.30)**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95B" w:rsidRPr="00ED195B" w:rsidRDefault="00ED195B" w:rsidP="00ED195B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ED195B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0.59</w:t>
            </w:r>
          </w:p>
          <w:p w:rsidR="00ED195B" w:rsidRPr="00ED195B" w:rsidRDefault="00ED195B" w:rsidP="00ED195B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ED195B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&lt;0.0001</w:t>
            </w:r>
          </w:p>
        </w:tc>
      </w:tr>
      <w:tr w:rsidR="00ED195B" w:rsidRPr="00ED195B" w:rsidTr="00D76558">
        <w:trPr>
          <w:trHeight w:val="737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95B" w:rsidRPr="00ED195B" w:rsidRDefault="00ED195B" w:rsidP="00ED195B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ED195B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C20:2 (µmol/l)</w:t>
            </w:r>
          </w:p>
          <w:p w:rsidR="00ED195B" w:rsidRPr="00ED195B" w:rsidRDefault="00ED195B" w:rsidP="00ED195B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ED195B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Before </w:t>
            </w:r>
          </w:p>
          <w:p w:rsidR="00ED195B" w:rsidRPr="00ED195B" w:rsidRDefault="00ED195B" w:rsidP="00ED195B">
            <w:pPr>
              <w:rPr>
                <w:rFonts w:ascii="Calibri" w:eastAsia="Calibri" w:hAnsi="Calibri" w:cs="Times New Roman"/>
                <w:color w:val="FF0000"/>
                <w:sz w:val="16"/>
                <w:szCs w:val="16"/>
                <w:lang w:val="en-US"/>
              </w:rPr>
            </w:pPr>
            <w:r w:rsidRPr="00ED195B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After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95B" w:rsidRPr="00ED195B" w:rsidRDefault="00ED195B" w:rsidP="00ED195B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ED195B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17.10 (13.38;21.30)</w:t>
            </w:r>
          </w:p>
          <w:p w:rsidR="00ED195B" w:rsidRPr="00ED195B" w:rsidRDefault="00ED195B" w:rsidP="00ED195B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ED195B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18.39 (15.43;23.09)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95B" w:rsidRPr="00ED195B" w:rsidRDefault="00ED195B" w:rsidP="00ED195B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ED195B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16.29 (14.78;20.77)</w:t>
            </w:r>
            <w:r w:rsidRPr="00ED195B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ab/>
            </w:r>
          </w:p>
          <w:p w:rsidR="00ED195B" w:rsidRPr="00ED195B" w:rsidRDefault="00ED195B" w:rsidP="00ED195B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ED195B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14.24 (12.05;20.49)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95B" w:rsidRPr="00ED195B" w:rsidRDefault="00ED195B" w:rsidP="00ED195B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ED195B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0.85</w:t>
            </w:r>
          </w:p>
          <w:p w:rsidR="00ED195B" w:rsidRPr="00ED195B" w:rsidRDefault="00ED195B" w:rsidP="00ED195B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ED195B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0.01</w:t>
            </w:r>
          </w:p>
        </w:tc>
      </w:tr>
      <w:tr w:rsidR="00ED195B" w:rsidRPr="00ED195B" w:rsidTr="00D76558">
        <w:trPr>
          <w:trHeight w:val="737"/>
        </w:trPr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195B" w:rsidRPr="00ED195B" w:rsidRDefault="00ED195B" w:rsidP="00ED195B">
            <w:pPr>
              <w:rPr>
                <w:rFonts w:ascii="Calibri" w:eastAsia="Calibri" w:hAnsi="Calibri" w:cs="Times New Roman"/>
                <w:sz w:val="16"/>
                <w:szCs w:val="16"/>
                <w:vertAlign w:val="superscript"/>
                <w:lang w:val="en-US"/>
              </w:rPr>
            </w:pPr>
            <w:r w:rsidRPr="00ED195B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n-6 : n-3 </w:t>
            </w:r>
            <w:r w:rsidRPr="00ED195B">
              <w:rPr>
                <w:rFonts w:ascii="Calibri" w:eastAsia="Calibri" w:hAnsi="Calibri" w:cs="Times New Roman"/>
                <w:sz w:val="16"/>
                <w:szCs w:val="16"/>
                <w:vertAlign w:val="superscript"/>
                <w:lang w:val="en-US"/>
              </w:rPr>
              <w:t>1</w:t>
            </w:r>
          </w:p>
          <w:p w:rsidR="00ED195B" w:rsidRPr="00ED195B" w:rsidRDefault="00ED195B" w:rsidP="00ED195B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ED195B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ratio</w:t>
            </w:r>
          </w:p>
          <w:p w:rsidR="00ED195B" w:rsidRPr="00ED195B" w:rsidRDefault="00ED195B" w:rsidP="00ED195B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ED195B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Before </w:t>
            </w:r>
          </w:p>
          <w:p w:rsidR="00ED195B" w:rsidRPr="00ED195B" w:rsidRDefault="00ED195B" w:rsidP="00ED195B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ED195B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After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195B" w:rsidRPr="00ED195B" w:rsidRDefault="00ED195B" w:rsidP="00ED195B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</w:p>
          <w:p w:rsidR="00ED195B" w:rsidRPr="00ED195B" w:rsidRDefault="00ED195B" w:rsidP="00ED195B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</w:p>
          <w:p w:rsidR="00ED195B" w:rsidRPr="00ED195B" w:rsidRDefault="00ED195B" w:rsidP="00ED195B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ED195B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2.8(2.37; 3.44)</w:t>
            </w:r>
          </w:p>
          <w:p w:rsidR="00ED195B" w:rsidRPr="00ED195B" w:rsidRDefault="00ED195B" w:rsidP="00ED195B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ED195B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3.09(2,63; 634)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195B" w:rsidRPr="00ED195B" w:rsidRDefault="00ED195B" w:rsidP="00ED195B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</w:p>
          <w:p w:rsidR="00ED195B" w:rsidRPr="00ED195B" w:rsidRDefault="00ED195B" w:rsidP="00ED195B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</w:p>
          <w:p w:rsidR="00ED195B" w:rsidRPr="00ED195B" w:rsidRDefault="00ED195B" w:rsidP="00ED195B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ED195B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3.11(2,25; 3.78)</w:t>
            </w:r>
          </w:p>
          <w:p w:rsidR="00ED195B" w:rsidRPr="00ED195B" w:rsidRDefault="00ED195B" w:rsidP="00ED195B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ED195B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1.32(1.13; 1.68)**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195B" w:rsidRPr="00ED195B" w:rsidRDefault="00ED195B" w:rsidP="00ED195B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</w:p>
          <w:p w:rsidR="00ED195B" w:rsidRPr="00ED195B" w:rsidRDefault="00ED195B" w:rsidP="00ED195B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</w:p>
          <w:p w:rsidR="00ED195B" w:rsidRPr="00ED195B" w:rsidRDefault="00ED195B" w:rsidP="00ED195B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ED195B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0.42</w:t>
            </w:r>
          </w:p>
          <w:p w:rsidR="00ED195B" w:rsidRPr="00ED195B" w:rsidRDefault="00ED195B" w:rsidP="00ED195B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ED195B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&lt; 0.0001</w:t>
            </w:r>
          </w:p>
        </w:tc>
      </w:tr>
    </w:tbl>
    <w:p w:rsidR="00ED195B" w:rsidRPr="00ED195B" w:rsidRDefault="00ED195B" w:rsidP="00ED195B">
      <w:pPr>
        <w:spacing w:after="0" w:line="240" w:lineRule="auto"/>
        <w:rPr>
          <w:rFonts w:ascii="Calibri" w:eastAsia="Calibri" w:hAnsi="Calibri" w:cs="Times New Roman"/>
          <w:sz w:val="16"/>
          <w:szCs w:val="16"/>
          <w:lang w:val="en-US"/>
        </w:rPr>
      </w:pPr>
      <w:proofErr w:type="gramStart"/>
      <w:r w:rsidRPr="00ED195B">
        <w:rPr>
          <w:rFonts w:ascii="Calibri" w:eastAsia="Calibri" w:hAnsi="Calibri" w:cs="Times New Roman"/>
          <w:sz w:val="16"/>
          <w:szCs w:val="16"/>
          <w:lang w:val="en-US"/>
        </w:rPr>
        <w:t xml:space="preserve">Data </w:t>
      </w:r>
      <w:r w:rsidR="00E91457">
        <w:rPr>
          <w:rFonts w:ascii="Calibri" w:eastAsia="Calibri" w:hAnsi="Calibri" w:cs="Times New Roman"/>
          <w:sz w:val="16"/>
          <w:szCs w:val="16"/>
          <w:lang w:val="en-US"/>
        </w:rPr>
        <w:t>shown</w:t>
      </w:r>
      <w:r w:rsidRPr="00ED195B">
        <w:rPr>
          <w:rFonts w:ascii="Calibri" w:eastAsia="Calibri" w:hAnsi="Calibri" w:cs="Times New Roman"/>
          <w:sz w:val="16"/>
          <w:szCs w:val="16"/>
          <w:lang w:val="en-US"/>
        </w:rPr>
        <w:t xml:space="preserve"> as number (percentage) for categorical variables and mean (±standard deviation) or median (IQR) for continuous variables.</w:t>
      </w:r>
      <w:proofErr w:type="gramEnd"/>
    </w:p>
    <w:p w:rsidR="00ED195B" w:rsidRPr="00ED195B" w:rsidRDefault="00ED195B" w:rsidP="00ED195B">
      <w:pPr>
        <w:spacing w:after="0" w:line="240" w:lineRule="auto"/>
        <w:rPr>
          <w:rFonts w:ascii="Calibri" w:eastAsia="Calibri" w:hAnsi="Calibri" w:cs="Times New Roman"/>
          <w:sz w:val="16"/>
          <w:szCs w:val="16"/>
          <w:lang w:val="en-US"/>
        </w:rPr>
      </w:pPr>
      <w:r w:rsidRPr="00ED195B">
        <w:rPr>
          <w:rFonts w:ascii="Calibri" w:eastAsia="Calibri" w:hAnsi="Calibri" w:cs="Times New Roman"/>
          <w:sz w:val="16"/>
          <w:szCs w:val="16"/>
          <w:lang w:val="en-US"/>
        </w:rPr>
        <w:t xml:space="preserve"> </w:t>
      </w:r>
      <w:r w:rsidRPr="00ED195B">
        <w:rPr>
          <w:rFonts w:ascii="Calibri" w:eastAsia="Calibri" w:hAnsi="Calibri" w:cs="Times New Roman"/>
          <w:sz w:val="16"/>
          <w:szCs w:val="16"/>
          <w:vertAlign w:val="superscript"/>
          <w:lang w:val="en-US"/>
        </w:rPr>
        <w:t xml:space="preserve">1 </w:t>
      </w:r>
      <w:r w:rsidRPr="00ED195B">
        <w:rPr>
          <w:rFonts w:ascii="Calibri" w:eastAsia="Calibri" w:hAnsi="Calibri" w:cs="Times New Roman"/>
          <w:b/>
          <w:sz w:val="16"/>
          <w:szCs w:val="16"/>
          <w:lang w:val="en-US"/>
        </w:rPr>
        <w:t>The n-6: n-3</w:t>
      </w:r>
      <w:r w:rsidRPr="00ED195B">
        <w:rPr>
          <w:rFonts w:ascii="Calibri" w:eastAsia="Calibri" w:hAnsi="Calibri" w:cs="Times New Roman"/>
          <w:sz w:val="16"/>
          <w:szCs w:val="16"/>
          <w:lang w:val="en-US"/>
        </w:rPr>
        <w:t xml:space="preserve"> </w:t>
      </w:r>
      <w:r w:rsidRPr="00ED195B">
        <w:rPr>
          <w:rFonts w:ascii="Calibri" w:eastAsia="Calibri" w:hAnsi="Calibri" w:cs="Times New Roman"/>
          <w:b/>
          <w:sz w:val="16"/>
          <w:szCs w:val="16"/>
          <w:lang w:val="en-US"/>
        </w:rPr>
        <w:t>ratio</w:t>
      </w:r>
      <w:r w:rsidRPr="00ED195B">
        <w:rPr>
          <w:rFonts w:ascii="Calibri" w:eastAsia="Calibri" w:hAnsi="Calibri" w:cs="Times New Roman"/>
          <w:sz w:val="16"/>
          <w:szCs w:val="16"/>
          <w:lang w:val="en-US"/>
        </w:rPr>
        <w:t xml:space="preserve"> was calculated by measuring: linoleic, C18:2n-6; eicosadienoic, C20:2n-6; </w:t>
      </w:r>
      <w:r w:rsidR="00E91457">
        <w:rPr>
          <w:rFonts w:ascii="Calibri" w:eastAsia="Calibri" w:hAnsi="Calibri" w:cs="Times New Roman"/>
          <w:sz w:val="16"/>
          <w:szCs w:val="16"/>
          <w:lang w:val="en-US"/>
        </w:rPr>
        <w:t xml:space="preserve">and </w:t>
      </w:r>
      <w:r w:rsidRPr="00ED195B">
        <w:rPr>
          <w:rFonts w:ascii="Calibri" w:eastAsia="Calibri" w:hAnsi="Calibri" w:cs="Times New Roman"/>
          <w:sz w:val="16"/>
          <w:szCs w:val="16"/>
          <w:lang w:val="en-US"/>
        </w:rPr>
        <w:t xml:space="preserve">arachidonic -AA, C20n:4-6 acids to estimate total n-6 fatty acids and C18:3n-3, alfa-linolenic; C20:5n-3; C22:6n-3 to estimate total n-3 fatty acids; * p=0.003 within </w:t>
      </w:r>
      <w:r w:rsidR="00E91457">
        <w:rPr>
          <w:rFonts w:ascii="Calibri" w:eastAsia="Calibri" w:hAnsi="Calibri" w:cs="Times New Roman"/>
          <w:sz w:val="16"/>
          <w:szCs w:val="16"/>
          <w:lang w:val="en-US"/>
        </w:rPr>
        <w:t xml:space="preserve">the </w:t>
      </w:r>
      <w:r w:rsidRPr="00ED195B">
        <w:rPr>
          <w:rFonts w:ascii="Calibri" w:eastAsia="Calibri" w:hAnsi="Calibri" w:cs="Times New Roman"/>
          <w:sz w:val="16"/>
          <w:szCs w:val="16"/>
          <w:lang w:val="en-US"/>
        </w:rPr>
        <w:t>n-3 PUFA group, ** p &lt; 0.0001 within</w:t>
      </w:r>
      <w:r w:rsidR="00E91457">
        <w:rPr>
          <w:rFonts w:ascii="Calibri" w:eastAsia="Calibri" w:hAnsi="Calibri" w:cs="Times New Roman"/>
          <w:sz w:val="16"/>
          <w:szCs w:val="16"/>
          <w:lang w:val="en-US"/>
        </w:rPr>
        <w:t xml:space="preserve"> the</w:t>
      </w:r>
      <w:r w:rsidRPr="00ED195B">
        <w:rPr>
          <w:rFonts w:ascii="Calibri" w:eastAsia="Calibri" w:hAnsi="Calibri" w:cs="Times New Roman"/>
          <w:sz w:val="16"/>
          <w:szCs w:val="16"/>
          <w:lang w:val="en-US"/>
        </w:rPr>
        <w:t xml:space="preserve"> n-3 PUFAs group. </w:t>
      </w:r>
      <w:proofErr w:type="gramStart"/>
      <w:r w:rsidRPr="00ED195B">
        <w:rPr>
          <w:rFonts w:ascii="Calibri" w:eastAsia="Calibri" w:hAnsi="Calibri" w:cs="Times New Roman"/>
          <w:sz w:val="16"/>
          <w:szCs w:val="16"/>
          <w:lang w:val="en-US"/>
        </w:rPr>
        <w:t>Abbreviations as in the text of manuscript.</w:t>
      </w:r>
      <w:proofErr w:type="gramEnd"/>
    </w:p>
    <w:p w:rsidR="00ED195B" w:rsidRPr="00ED195B" w:rsidRDefault="00ED195B" w:rsidP="00ED195B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:rsidR="00274661" w:rsidRPr="00ED195B" w:rsidRDefault="00274661">
      <w:pPr>
        <w:rPr>
          <w:lang w:val="en-GB"/>
        </w:rPr>
      </w:pPr>
    </w:p>
    <w:sectPr w:rsidR="00274661" w:rsidRPr="00ED195B" w:rsidSect="00A23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hyphenationZone w:val="425"/>
  <w:characterSpacingControl w:val="doNotCompress"/>
  <w:compat/>
  <w:rsids>
    <w:rsidRoot w:val="00ED195B"/>
    <w:rsid w:val="00201A3C"/>
    <w:rsid w:val="00274661"/>
    <w:rsid w:val="003E0F42"/>
    <w:rsid w:val="00416663"/>
    <w:rsid w:val="008A3B6B"/>
    <w:rsid w:val="009F3220"/>
    <w:rsid w:val="00A23869"/>
    <w:rsid w:val="00AB6C02"/>
    <w:rsid w:val="00E91457"/>
    <w:rsid w:val="00EC1C92"/>
    <w:rsid w:val="00ED1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F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ED19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195B"/>
    <w:rPr>
      <w:sz w:val="20"/>
      <w:szCs w:val="20"/>
    </w:rPr>
  </w:style>
  <w:style w:type="table" w:customStyle="1" w:styleId="Tabela-Siatka1">
    <w:name w:val="Tabela - Siatka1"/>
    <w:basedOn w:val="TableNormal"/>
    <w:next w:val="TableGrid"/>
    <w:uiPriority w:val="59"/>
    <w:rsid w:val="00ED1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D195B"/>
    <w:rPr>
      <w:sz w:val="18"/>
      <w:szCs w:val="18"/>
    </w:rPr>
  </w:style>
  <w:style w:type="table" w:styleId="TableGrid">
    <w:name w:val="Table Grid"/>
    <w:basedOn w:val="TableNormal"/>
    <w:uiPriority w:val="39"/>
    <w:rsid w:val="00ED1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1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95B"/>
    <w:rPr>
      <w:rFonts w:ascii="Segoe UI" w:hAnsi="Segoe UI" w:cs="Segoe UI"/>
      <w:sz w:val="18"/>
      <w:szCs w:val="18"/>
    </w:rPr>
  </w:style>
  <w:style w:type="table" w:customStyle="1" w:styleId="Tabela-Siatka2">
    <w:name w:val="Tabela - Siatka2"/>
    <w:basedOn w:val="TableNormal"/>
    <w:next w:val="TableGrid"/>
    <w:uiPriority w:val="59"/>
    <w:rsid w:val="00ED1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TableNormal"/>
    <w:next w:val="TableGrid"/>
    <w:uiPriority w:val="59"/>
    <w:rsid w:val="00ED1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">
    <w:name w:val="Tabela - Siatka31"/>
    <w:basedOn w:val="TableNormal"/>
    <w:next w:val="TableGrid"/>
    <w:uiPriority w:val="59"/>
    <w:rsid w:val="00EC1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14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145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9145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ED19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195B"/>
    <w:rPr>
      <w:sz w:val="20"/>
      <w:szCs w:val="20"/>
    </w:rPr>
  </w:style>
  <w:style w:type="table" w:customStyle="1" w:styleId="Tabela-Siatka1">
    <w:name w:val="Tabela - Siatka1"/>
    <w:basedOn w:val="TableNormal"/>
    <w:next w:val="TableGrid"/>
    <w:uiPriority w:val="59"/>
    <w:rsid w:val="00ED1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D195B"/>
    <w:rPr>
      <w:sz w:val="18"/>
      <w:szCs w:val="18"/>
    </w:rPr>
  </w:style>
  <w:style w:type="table" w:styleId="TableGrid">
    <w:name w:val="Table Grid"/>
    <w:basedOn w:val="TableNormal"/>
    <w:uiPriority w:val="39"/>
    <w:rsid w:val="00ED1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1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95B"/>
    <w:rPr>
      <w:rFonts w:ascii="Segoe UI" w:hAnsi="Segoe UI" w:cs="Segoe UI"/>
      <w:sz w:val="18"/>
      <w:szCs w:val="18"/>
    </w:rPr>
  </w:style>
  <w:style w:type="table" w:customStyle="1" w:styleId="Tabela-Siatka2">
    <w:name w:val="Tabela - Siatka2"/>
    <w:basedOn w:val="TableNormal"/>
    <w:next w:val="TableGrid"/>
    <w:uiPriority w:val="59"/>
    <w:rsid w:val="00ED1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TableNormal"/>
    <w:next w:val="TableGrid"/>
    <w:uiPriority w:val="59"/>
    <w:rsid w:val="00ED1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TableNormal"/>
    <w:next w:val="TableGrid"/>
    <w:uiPriority w:val="59"/>
    <w:rsid w:val="00EC1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14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145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9145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Poręba</dc:creator>
  <cp:lastModifiedBy>0011692</cp:lastModifiedBy>
  <cp:revision>3</cp:revision>
  <dcterms:created xsi:type="dcterms:W3CDTF">2017-01-19T22:56:00Z</dcterms:created>
  <dcterms:modified xsi:type="dcterms:W3CDTF">2017-03-21T04:10:00Z</dcterms:modified>
</cp:coreProperties>
</file>