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F966" w14:textId="77777777" w:rsidR="00B52E33" w:rsidRPr="00E61229" w:rsidRDefault="00B52E33" w:rsidP="00B52E33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Table S1 </w:t>
      </w:r>
      <w:r w:rsidRPr="00E61229">
        <w:rPr>
          <w:rFonts w:ascii="Times New Roman" w:hAnsi="Times New Roman" w:cs="Times New Roman"/>
          <w:b/>
          <w:sz w:val="22"/>
        </w:rPr>
        <w:t xml:space="preserve">Association between baseline </w:t>
      </w:r>
      <w:r>
        <w:rPr>
          <w:rFonts w:ascii="Times New Roman" w:hAnsi="Times New Roman" w:cs="Times New Roman"/>
          <w:b/>
          <w:sz w:val="22"/>
        </w:rPr>
        <w:t xml:space="preserve">sex-specific ASM/BMI </w:t>
      </w:r>
      <w:r w:rsidRPr="00E61229">
        <w:rPr>
          <w:rFonts w:ascii="Times New Roman" w:hAnsi="Times New Roman" w:cs="Times New Roman"/>
          <w:b/>
          <w:sz w:val="22"/>
        </w:rPr>
        <w:t xml:space="preserve">tertiles and incidence of </w:t>
      </w:r>
      <w:r>
        <w:rPr>
          <w:rFonts w:ascii="Times New Roman" w:hAnsi="Times New Roman" w:cs="Times New Roman"/>
          <w:b/>
          <w:sz w:val="22"/>
        </w:rPr>
        <w:t>metabolic syndrome</w:t>
      </w:r>
      <w:r w:rsidRPr="00E61229">
        <w:rPr>
          <w:rFonts w:ascii="Times New Roman" w:hAnsi="Times New Roman" w:cs="Times New Roman"/>
          <w:b/>
          <w:sz w:val="22"/>
        </w:rPr>
        <w:t xml:space="preserve"> (Cox model) (N = </w:t>
      </w:r>
      <w:r>
        <w:rPr>
          <w:rFonts w:ascii="Times New Roman" w:hAnsi="Times New Roman" w:cs="Times New Roman"/>
          <w:b/>
          <w:sz w:val="22"/>
        </w:rPr>
        <w:t>14,830</w:t>
      </w:r>
      <w:r w:rsidRPr="00E61229">
        <w:rPr>
          <w:rFonts w:ascii="Times New Roman" w:hAnsi="Times New Roman" w:cs="Times New Roman"/>
          <w:b/>
          <w:sz w:val="22"/>
        </w:rPr>
        <w:t>)</w:t>
      </w:r>
    </w:p>
    <w:tbl>
      <w:tblPr>
        <w:tblStyle w:val="a3"/>
        <w:tblW w:w="90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6"/>
        <w:gridCol w:w="1173"/>
        <w:gridCol w:w="567"/>
        <w:gridCol w:w="1134"/>
        <w:gridCol w:w="850"/>
        <w:gridCol w:w="567"/>
        <w:gridCol w:w="1134"/>
        <w:gridCol w:w="851"/>
        <w:gridCol w:w="873"/>
      </w:tblGrid>
      <w:tr w:rsidR="00B52E33" w:rsidRPr="00E61229" w14:paraId="4028B63D" w14:textId="77777777" w:rsidTr="00FF36EB">
        <w:trPr>
          <w:trHeight w:val="817"/>
        </w:trPr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F167AAD" w14:textId="77777777" w:rsidR="00B52E33" w:rsidRPr="00E61229" w:rsidRDefault="00B52E33" w:rsidP="004B0C66">
            <w:pPr>
              <w:wordWrap/>
              <w:snapToGrid w:val="0"/>
              <w:rPr>
                <w:rFonts w:ascii="Times New Roman" w:hAnsi="Times New Roman" w:cs="Times New Roman"/>
                <w:sz w:val="22"/>
              </w:rPr>
            </w:pPr>
          </w:p>
          <w:p w14:paraId="28438201" w14:textId="7F95D4EC" w:rsidR="00B52E33" w:rsidRDefault="00B52E33" w:rsidP="004B0C66">
            <w:pPr>
              <w:wordWrap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  <w:p w14:paraId="40DF3A34" w14:textId="6AC483B3" w:rsidR="00AA14B7" w:rsidRPr="00FF36EB" w:rsidRDefault="00AA14B7" w:rsidP="00AA14B7">
            <w:pPr>
              <w:wordWrap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FF36EB">
              <w:rPr>
                <w:rFonts w:ascii="Times New Roman" w:hAnsi="Times New Roman" w:cs="Times New Roman"/>
                <w:color w:val="000000" w:themeColor="text1"/>
              </w:rPr>
              <w:t>ASM/BMI (m</w:t>
            </w:r>
            <w:r w:rsidRPr="00FF36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FF36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EC8AE90" w14:textId="77777777" w:rsidR="00AA14B7" w:rsidRPr="004A06F3" w:rsidRDefault="00AA14B7" w:rsidP="00AA14B7">
            <w:pPr>
              <w:wordWrap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A06F3">
              <w:rPr>
                <w:rFonts w:ascii="Times New Roman" w:hAnsi="Times New Roman" w:cs="Times New Roman"/>
                <w:color w:val="000000" w:themeColor="text1"/>
                <w:sz w:val="22"/>
              </w:rPr>
              <w:t>Men</w:t>
            </w:r>
          </w:p>
          <w:p w14:paraId="6C6CF04C" w14:textId="03DDA3B5" w:rsidR="00AA14B7" w:rsidRPr="00AA14B7" w:rsidRDefault="00AA14B7" w:rsidP="00AA14B7">
            <w:pPr>
              <w:wordWrap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4A06F3">
              <w:rPr>
                <w:rFonts w:ascii="Times New Roman" w:hAnsi="Times New Roman" w:cs="Times New Roman"/>
                <w:color w:val="000000" w:themeColor="text1"/>
                <w:sz w:val="22"/>
              </w:rPr>
              <w:t>Women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14:paraId="2A4B8F51" w14:textId="77777777" w:rsidR="00B52E33" w:rsidRPr="00FF36EB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/>
                <w:sz w:val="22"/>
              </w:rPr>
              <w:t>Lowest t</w:t>
            </w:r>
            <w:bookmarkStart w:id="0" w:name="_GoBack"/>
            <w:bookmarkEnd w:id="0"/>
            <w:r w:rsidRPr="00FF36EB">
              <w:rPr>
                <w:rFonts w:ascii="Times New Roman" w:hAnsi="Times New Roman" w:cs="Times New Roman"/>
                <w:sz w:val="22"/>
              </w:rPr>
              <w:t>ertile</w:t>
            </w:r>
          </w:p>
          <w:p w14:paraId="02D0C56F" w14:textId="762DC2A7" w:rsidR="00FF36EB" w:rsidRPr="00FF36EB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/>
                <w:sz w:val="22"/>
              </w:rPr>
              <w:t>(</w:t>
            </w:r>
            <w:r w:rsidRPr="00FF36EB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FF36EB">
              <w:rPr>
                <w:rFonts w:ascii="Times New Roman" w:hAnsi="Times New Roman" w:cs="Times New Roman"/>
                <w:sz w:val="22"/>
              </w:rPr>
              <w:t xml:space="preserve"> = 4,943)</w:t>
            </w:r>
          </w:p>
          <w:p w14:paraId="0B281328" w14:textId="019BAA29" w:rsidR="00AA14B7" w:rsidRPr="00FF36EB" w:rsidRDefault="00FF36EB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F36EB">
              <w:rPr>
                <w:rFonts w:ascii="Times New Roman" w:hAnsi="Times New Roman" w:cs="Times New Roman"/>
                <w:sz w:val="22"/>
              </w:rPr>
              <w:t>.7</w:t>
            </w:r>
            <w:r w:rsidR="009755BA">
              <w:rPr>
                <w:rFonts w:ascii="Times New Roman" w:hAnsi="Times New Roman" w:cs="Times New Roman"/>
                <w:sz w:val="22"/>
              </w:rPr>
              <w:t>68</w:t>
            </w:r>
            <w:r w:rsidRPr="00FF36EB">
              <w:rPr>
                <w:rFonts w:ascii="Times New Roman" w:hAnsi="Times New Roman" w:cs="Times New Roman"/>
                <w:sz w:val="22"/>
              </w:rPr>
              <w:t xml:space="preserve"> (0.1</w:t>
            </w:r>
            <w:r w:rsidR="009755BA">
              <w:rPr>
                <w:rFonts w:ascii="Times New Roman" w:hAnsi="Times New Roman" w:cs="Times New Roman"/>
                <w:sz w:val="22"/>
              </w:rPr>
              <w:t>33</w:t>
            </w:r>
            <w:r w:rsidRPr="00FF36EB">
              <w:rPr>
                <w:rFonts w:ascii="Times New Roman" w:hAnsi="Times New Roman" w:cs="Times New Roman"/>
                <w:sz w:val="22"/>
              </w:rPr>
              <w:t>)</w:t>
            </w:r>
          </w:p>
          <w:p w14:paraId="3BFB5C53" w14:textId="46212008" w:rsidR="00FF36EB" w:rsidRPr="00FF36EB" w:rsidRDefault="00FF36EB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.8</w:t>
            </w:r>
            <w:r w:rsidR="009755BA">
              <w:rPr>
                <w:rFonts w:ascii="Times New Roman" w:hAnsi="Times New Roman" w:cs="Times New Roman"/>
                <w:sz w:val="22"/>
              </w:rPr>
              <w:t>70</w:t>
            </w:r>
            <w:r>
              <w:rPr>
                <w:rFonts w:ascii="Times New Roman" w:hAnsi="Times New Roman" w:cs="Times New Roman"/>
                <w:sz w:val="22"/>
              </w:rPr>
              <w:t xml:space="preserve"> (0.0</w:t>
            </w:r>
            <w:r w:rsidR="009755BA">
              <w:rPr>
                <w:rFonts w:ascii="Times New Roman" w:hAnsi="Times New Roman" w:cs="Times New Roman"/>
                <w:sz w:val="22"/>
              </w:rPr>
              <w:t>68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2FC5EC12" w14:textId="7BC22EDD" w:rsidR="00FF36EB" w:rsidRPr="00FF36EB" w:rsidRDefault="00FF36EB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.6</w:t>
            </w:r>
            <w:r w:rsidR="009755BA">
              <w:rPr>
                <w:rFonts w:ascii="Times New Roman" w:hAnsi="Times New Roman" w:cs="Times New Roman"/>
                <w:sz w:val="22"/>
              </w:rPr>
              <w:t>31</w:t>
            </w:r>
            <w:r>
              <w:rPr>
                <w:rFonts w:ascii="Times New Roman" w:hAnsi="Times New Roman" w:cs="Times New Roman"/>
                <w:sz w:val="22"/>
              </w:rPr>
              <w:t xml:space="preserve"> (0.0</w:t>
            </w:r>
            <w:r w:rsidR="009755BA">
              <w:rPr>
                <w:rFonts w:ascii="Times New Roman" w:hAnsi="Times New Roman" w:cs="Times New Roman"/>
                <w:sz w:val="22"/>
              </w:rPr>
              <w:t>51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56FE399E" w14:textId="77777777" w:rsidR="00B52E33" w:rsidRPr="00FF36EB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/>
                <w:sz w:val="22"/>
              </w:rPr>
              <w:t xml:space="preserve">Middle tertile </w:t>
            </w:r>
          </w:p>
          <w:p w14:paraId="0B271762" w14:textId="0C49387F" w:rsidR="00FF36EB" w:rsidRPr="00FF36EB" w:rsidRDefault="00B52E33" w:rsidP="00B52E33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/>
                <w:sz w:val="22"/>
              </w:rPr>
              <w:t>(</w:t>
            </w:r>
            <w:r w:rsidRPr="00FF36EB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FF36EB">
              <w:rPr>
                <w:rFonts w:ascii="Times New Roman" w:hAnsi="Times New Roman" w:cs="Times New Roman"/>
                <w:sz w:val="22"/>
              </w:rPr>
              <w:t xml:space="preserve"> = 4,944)</w:t>
            </w:r>
          </w:p>
          <w:p w14:paraId="00F40AA6" w14:textId="25340C98" w:rsidR="00FF36EB" w:rsidRDefault="00FF36EB" w:rsidP="00B52E33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F36EB">
              <w:rPr>
                <w:rFonts w:ascii="Times New Roman" w:hAnsi="Times New Roman" w:cs="Times New Roman"/>
                <w:sz w:val="22"/>
              </w:rPr>
              <w:t>.85</w:t>
            </w:r>
            <w:r w:rsidR="009755BA">
              <w:rPr>
                <w:rFonts w:ascii="Times New Roman" w:hAnsi="Times New Roman" w:cs="Times New Roman"/>
                <w:sz w:val="22"/>
              </w:rPr>
              <w:t>6</w:t>
            </w:r>
            <w:r w:rsidRPr="00FF36EB">
              <w:rPr>
                <w:rFonts w:ascii="Times New Roman" w:hAnsi="Times New Roman" w:cs="Times New Roman"/>
                <w:sz w:val="22"/>
              </w:rPr>
              <w:t xml:space="preserve"> (0.1</w:t>
            </w:r>
            <w:r w:rsidR="009755BA">
              <w:rPr>
                <w:rFonts w:ascii="Times New Roman" w:hAnsi="Times New Roman" w:cs="Times New Roman"/>
                <w:sz w:val="22"/>
              </w:rPr>
              <w:t>32</w:t>
            </w:r>
            <w:r w:rsidRPr="00FF36EB">
              <w:rPr>
                <w:rFonts w:ascii="Times New Roman" w:hAnsi="Times New Roman" w:cs="Times New Roman"/>
                <w:sz w:val="22"/>
              </w:rPr>
              <w:t>)</w:t>
            </w:r>
          </w:p>
          <w:p w14:paraId="0BC81A93" w14:textId="22459ACB" w:rsidR="00FF36EB" w:rsidRDefault="00FF36EB" w:rsidP="00B52E33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.96</w:t>
            </w:r>
            <w:r w:rsidR="009755BA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(0.0</w:t>
            </w:r>
            <w:r w:rsidR="009755BA">
              <w:rPr>
                <w:rFonts w:ascii="Times New Roman" w:hAnsi="Times New Roman" w:cs="Times New Roman"/>
                <w:sz w:val="22"/>
              </w:rPr>
              <w:t>62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71F53C62" w14:textId="5D0D2C59" w:rsidR="00FF36EB" w:rsidRPr="00FF36EB" w:rsidRDefault="00FF36EB" w:rsidP="00B52E33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.71</w:t>
            </w:r>
            <w:r w:rsidR="009755BA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(0.0</w:t>
            </w:r>
            <w:r w:rsidR="009755BA">
              <w:rPr>
                <w:rFonts w:ascii="Times New Roman" w:hAnsi="Times New Roman" w:cs="Times New Roman"/>
                <w:sz w:val="22"/>
              </w:rPr>
              <w:t>42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1A8192" w14:textId="77777777" w:rsidR="00B52E33" w:rsidRPr="00FF36EB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/>
                <w:sz w:val="22"/>
              </w:rPr>
              <w:t>Highest tertile</w:t>
            </w:r>
          </w:p>
          <w:p w14:paraId="7ACB4BA6" w14:textId="39C3FCEA" w:rsidR="00FF36EB" w:rsidRPr="00FF36EB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/>
                <w:sz w:val="22"/>
              </w:rPr>
              <w:t>(</w:t>
            </w:r>
            <w:r w:rsidRPr="00FF36EB">
              <w:rPr>
                <w:rFonts w:ascii="Times New Roman" w:hAnsi="Times New Roman" w:cs="Times New Roman"/>
                <w:i/>
                <w:sz w:val="22"/>
              </w:rPr>
              <w:t>n</w:t>
            </w:r>
            <w:r w:rsidRPr="00FF36EB">
              <w:rPr>
                <w:rFonts w:ascii="Times New Roman" w:hAnsi="Times New Roman" w:cs="Times New Roman"/>
                <w:sz w:val="22"/>
              </w:rPr>
              <w:t xml:space="preserve"> = 4,943)</w:t>
            </w:r>
          </w:p>
          <w:p w14:paraId="7AEE01A5" w14:textId="2857D9F0" w:rsidR="00FF36EB" w:rsidRDefault="00FF36EB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36EB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F36EB">
              <w:rPr>
                <w:rFonts w:ascii="Times New Roman" w:hAnsi="Times New Roman" w:cs="Times New Roman"/>
                <w:sz w:val="22"/>
              </w:rPr>
              <w:t>.9</w:t>
            </w:r>
            <w:r w:rsidR="009755BA">
              <w:rPr>
                <w:rFonts w:ascii="Times New Roman" w:hAnsi="Times New Roman" w:cs="Times New Roman"/>
                <w:sz w:val="22"/>
              </w:rPr>
              <w:t>52</w:t>
            </w:r>
            <w:r w:rsidRPr="00FF36EB">
              <w:rPr>
                <w:rFonts w:ascii="Times New Roman" w:hAnsi="Times New Roman" w:cs="Times New Roman"/>
                <w:sz w:val="22"/>
              </w:rPr>
              <w:t xml:space="preserve"> (0.14</w:t>
            </w:r>
            <w:r w:rsidR="009755BA">
              <w:rPr>
                <w:rFonts w:ascii="Times New Roman" w:hAnsi="Times New Roman" w:cs="Times New Roman"/>
                <w:sz w:val="22"/>
              </w:rPr>
              <w:t>5</w:t>
            </w:r>
            <w:r w:rsidRPr="00FF36EB">
              <w:rPr>
                <w:rFonts w:ascii="Times New Roman" w:hAnsi="Times New Roman" w:cs="Times New Roman"/>
                <w:sz w:val="22"/>
              </w:rPr>
              <w:t>)</w:t>
            </w:r>
          </w:p>
          <w:p w14:paraId="3DAAEA4A" w14:textId="187C845C" w:rsidR="00FF36EB" w:rsidRDefault="00FF36EB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 w:rsidR="009755BA">
              <w:rPr>
                <w:rFonts w:ascii="Times New Roman" w:hAnsi="Times New Roman" w:cs="Times New Roman"/>
                <w:sz w:val="22"/>
              </w:rPr>
              <w:t>59</w:t>
            </w:r>
            <w:r>
              <w:rPr>
                <w:rFonts w:ascii="Times New Roman" w:hAnsi="Times New Roman" w:cs="Times New Roman"/>
                <w:sz w:val="22"/>
              </w:rPr>
              <w:t xml:space="preserve"> (0.0</w:t>
            </w:r>
            <w:r w:rsidR="009755BA">
              <w:rPr>
                <w:rFonts w:ascii="Times New Roman" w:hAnsi="Times New Roman" w:cs="Times New Roman"/>
                <w:sz w:val="22"/>
              </w:rPr>
              <w:t>83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5BE9B58C" w14:textId="2C168CAA" w:rsidR="00FF36EB" w:rsidRPr="00FF36EB" w:rsidRDefault="00FF36EB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.8</w:t>
            </w:r>
            <w:r w:rsidR="009755BA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 xml:space="preserve"> (0.06</w:t>
            </w:r>
            <w:r w:rsidR="009755BA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FE6B133" w14:textId="77777777" w:rsidR="00B52E33" w:rsidRPr="00E61229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36EB" w:rsidRPr="00E61229" w14:paraId="21002DF4" w14:textId="77777777" w:rsidTr="00FF36EB">
        <w:trPr>
          <w:trHeight w:val="415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noWrap/>
          </w:tcPr>
          <w:p w14:paraId="74E40B4A" w14:textId="77777777" w:rsidR="00B52E33" w:rsidRPr="00E61229" w:rsidRDefault="00B52E33" w:rsidP="004B0C66">
            <w:pPr>
              <w:wordWrap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noWrap/>
          </w:tcPr>
          <w:p w14:paraId="6B91FA82" w14:textId="77777777" w:rsidR="00B52E33" w:rsidRPr="00255BA2" w:rsidRDefault="00B52E33" w:rsidP="004B0C66">
            <w:pPr>
              <w:wordWrap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sz w:val="22"/>
              </w:rPr>
              <w:t xml:space="preserve">Referent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5A444B54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sz w:val="22"/>
              </w:rPr>
              <w:t>HR</w:t>
            </w:r>
          </w:p>
          <w:p w14:paraId="090ACA55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0D92B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9852F7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i/>
                <w:sz w:val="22"/>
              </w:rPr>
              <w:t xml:space="preserve">P </w:t>
            </w:r>
            <w:r w:rsidRPr="00255BA2">
              <w:rPr>
                <w:rFonts w:ascii="Times New Roman" w:hAnsi="Times New Roman" w:cs="Times New Roman"/>
                <w:sz w:val="22"/>
              </w:rPr>
              <w:t>value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4BB38973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sz w:val="22"/>
              </w:rPr>
              <w:t>HR</w:t>
            </w:r>
          </w:p>
          <w:p w14:paraId="41ACD1B4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F5ABED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D16C26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i/>
                <w:sz w:val="22"/>
              </w:rPr>
              <w:t xml:space="preserve">P </w:t>
            </w:r>
            <w:r w:rsidRPr="00255BA2">
              <w:rPr>
                <w:rFonts w:ascii="Times New Roman" w:hAnsi="Times New Roman" w:cs="Times New Roman"/>
                <w:sz w:val="22"/>
              </w:rPr>
              <w:t>value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212EF1D5" w14:textId="77777777" w:rsidR="00B52E33" w:rsidRPr="00255BA2" w:rsidRDefault="00B52E33" w:rsidP="004B0C66">
            <w:pPr>
              <w:wordWrap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5BA2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255BA2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</w:tc>
      </w:tr>
      <w:tr w:rsidR="00FF36EB" w:rsidRPr="00E61229" w14:paraId="6FFBE4D5" w14:textId="77777777" w:rsidTr="00FF36EB">
        <w:trPr>
          <w:trHeight w:val="489"/>
        </w:trPr>
        <w:tc>
          <w:tcPr>
            <w:tcW w:w="1946" w:type="dxa"/>
            <w:gridSpan w:val="2"/>
            <w:tcBorders>
              <w:bottom w:val="nil"/>
            </w:tcBorders>
            <w:noWrap/>
          </w:tcPr>
          <w:p w14:paraId="1EEFBE9D" w14:textId="77777777" w:rsidR="00B52E33" w:rsidRPr="004A06F3" w:rsidRDefault="00B52E33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1</w:t>
            </w:r>
          </w:p>
        </w:tc>
        <w:tc>
          <w:tcPr>
            <w:tcW w:w="1173" w:type="dxa"/>
            <w:tcBorders>
              <w:bottom w:val="nil"/>
            </w:tcBorders>
            <w:noWrap/>
          </w:tcPr>
          <w:p w14:paraId="6E703FC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noWrap/>
          </w:tcPr>
          <w:p w14:paraId="634AF48E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0.72</w:t>
            </w:r>
          </w:p>
        </w:tc>
        <w:tc>
          <w:tcPr>
            <w:tcW w:w="1134" w:type="dxa"/>
            <w:tcBorders>
              <w:bottom w:val="nil"/>
            </w:tcBorders>
          </w:tcPr>
          <w:p w14:paraId="4D94C7D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0.66, 0.78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5FC2B421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567" w:type="dxa"/>
            <w:tcBorders>
              <w:bottom w:val="nil"/>
            </w:tcBorders>
            <w:noWrap/>
          </w:tcPr>
          <w:p w14:paraId="4B8544F5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0.48</w:t>
            </w:r>
          </w:p>
        </w:tc>
        <w:tc>
          <w:tcPr>
            <w:tcW w:w="1134" w:type="dxa"/>
            <w:tcBorders>
              <w:bottom w:val="nil"/>
            </w:tcBorders>
          </w:tcPr>
          <w:p w14:paraId="52B34537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0.43, 0.52</w:t>
            </w:r>
          </w:p>
        </w:tc>
        <w:tc>
          <w:tcPr>
            <w:tcW w:w="851" w:type="dxa"/>
            <w:tcBorders>
              <w:bottom w:val="nil"/>
            </w:tcBorders>
            <w:noWrap/>
          </w:tcPr>
          <w:p w14:paraId="4273437E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873" w:type="dxa"/>
            <w:tcBorders>
              <w:bottom w:val="nil"/>
            </w:tcBorders>
          </w:tcPr>
          <w:p w14:paraId="5AF123EB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FF36EB" w:rsidRPr="00E61229" w14:paraId="42A55B34" w14:textId="77777777" w:rsidTr="00FF36EB">
        <w:trPr>
          <w:trHeight w:val="509"/>
        </w:trPr>
        <w:tc>
          <w:tcPr>
            <w:tcW w:w="1946" w:type="dxa"/>
            <w:gridSpan w:val="2"/>
            <w:tcBorders>
              <w:top w:val="nil"/>
              <w:bottom w:val="nil"/>
            </w:tcBorders>
            <w:noWrap/>
          </w:tcPr>
          <w:p w14:paraId="2D869FE3" w14:textId="77777777" w:rsidR="00B52E33" w:rsidRPr="004A06F3" w:rsidRDefault="00B52E33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2</w:t>
            </w:r>
          </w:p>
        </w:tc>
        <w:tc>
          <w:tcPr>
            <w:tcW w:w="1173" w:type="dxa"/>
            <w:tcBorders>
              <w:top w:val="nil"/>
              <w:bottom w:val="nil"/>
            </w:tcBorders>
            <w:noWrap/>
          </w:tcPr>
          <w:p w14:paraId="20B09F8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14:paraId="32E4021D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31DBBD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0.70, 0.83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14:paraId="43C7CD4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14:paraId="631A3085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C44C75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0.48, 0.58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14:paraId="4BB62528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14:paraId="25BC44BA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FF36EB" w:rsidRPr="00E61229" w14:paraId="08F2596A" w14:textId="77777777" w:rsidTr="00FF36EB">
        <w:trPr>
          <w:trHeight w:val="490"/>
        </w:trPr>
        <w:tc>
          <w:tcPr>
            <w:tcW w:w="1946" w:type="dxa"/>
            <w:gridSpan w:val="2"/>
            <w:tcBorders>
              <w:top w:val="nil"/>
              <w:bottom w:val="nil"/>
            </w:tcBorders>
            <w:noWrap/>
          </w:tcPr>
          <w:p w14:paraId="5CA8A63E" w14:textId="77777777" w:rsidR="00B52E33" w:rsidRPr="004A06F3" w:rsidRDefault="00B52E33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noWrap/>
          </w:tcPr>
          <w:p w14:paraId="4CFE75E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14:paraId="58FD4561" w14:textId="77777777" w:rsidR="00B52E33" w:rsidRPr="004A06F3" w:rsidRDefault="00B52E33" w:rsidP="004B0C66">
            <w:pPr>
              <w:wordWrap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5B71C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0.81, 0.96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14:paraId="5A27D8F2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14:paraId="45BAA1F7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E469B5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0.64, 0.77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</w:tcPr>
          <w:p w14:paraId="0CB80A97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14:paraId="0B7B016D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FF36EB" w:rsidRPr="00E61229" w14:paraId="6E556F97" w14:textId="77777777" w:rsidTr="00FF36EB">
        <w:trPr>
          <w:trHeight w:val="585"/>
        </w:trPr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45CEE6E" w14:textId="77777777" w:rsidR="00B52E33" w:rsidRPr="004A06F3" w:rsidRDefault="00B52E33" w:rsidP="004B0C66">
            <w:pPr>
              <w:wordWrap/>
              <w:rPr>
                <w:rFonts w:ascii="Times New Roman" w:hAnsi="Times New Roman" w:cs="Times New Roman"/>
                <w:sz w:val="22"/>
              </w:rPr>
            </w:pPr>
            <w:r w:rsidRPr="004A06F3">
              <w:rPr>
                <w:rFonts w:ascii="Times New Roman" w:hAnsi="Times New Roman" w:cs="Times New Roman"/>
                <w:sz w:val="22"/>
              </w:rPr>
              <w:t>Model 4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noWrap/>
          </w:tcPr>
          <w:p w14:paraId="0C33D146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</w:tcPr>
          <w:p w14:paraId="3AF01FB4" w14:textId="77777777" w:rsidR="00B52E33" w:rsidRPr="004A06F3" w:rsidRDefault="00B52E33" w:rsidP="004B0C66">
            <w:pPr>
              <w:wordWrap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FD1BDA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0.81, 0.96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</w:tcPr>
          <w:p w14:paraId="11223D69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</w:tcPr>
          <w:p w14:paraId="699A95FF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A7941F5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0.64, 0.78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</w:tcPr>
          <w:p w14:paraId="48E44A8A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</w:tcPr>
          <w:p w14:paraId="790C779B" w14:textId="77777777" w:rsidR="00B52E33" w:rsidRPr="004A06F3" w:rsidRDefault="00B52E33" w:rsidP="004B0C66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4A06F3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</w:tbl>
    <w:p w14:paraId="5EA6DE7A" w14:textId="77777777" w:rsidR="00B52E33" w:rsidRPr="00E61229" w:rsidRDefault="00B52E33" w:rsidP="00B52E33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 xml:space="preserve">Model 1: </w:t>
      </w:r>
      <w:r>
        <w:rPr>
          <w:rFonts w:ascii="Times New Roman" w:hAnsi="Times New Roman" w:cs="Times New Roman"/>
          <w:sz w:val="22"/>
        </w:rPr>
        <w:t>crude.</w:t>
      </w:r>
    </w:p>
    <w:p w14:paraId="42B1DA71" w14:textId="77777777" w:rsidR="00B52E33" w:rsidRDefault="00B52E33" w:rsidP="00B52E33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>Model 2: Model 1+ further adjusted for age.</w:t>
      </w:r>
    </w:p>
    <w:p w14:paraId="3C15FF03" w14:textId="77777777" w:rsidR="00B52E33" w:rsidRPr="00E61229" w:rsidRDefault="00B52E33" w:rsidP="00B52E33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 w:rsidRPr="00E61229">
        <w:rPr>
          <w:rFonts w:ascii="Times New Roman" w:hAnsi="Times New Roman" w:cs="Times New Roman"/>
          <w:sz w:val="22"/>
        </w:rPr>
        <w:t xml:space="preserve">Model 3: Model 2 + further adjusted for </w:t>
      </w:r>
      <w:r>
        <w:rPr>
          <w:rFonts w:ascii="Times New Roman" w:hAnsi="Times New Roman" w:cs="Times New Roman"/>
          <w:sz w:val="22"/>
        </w:rPr>
        <w:t>waist circumference</w:t>
      </w:r>
      <w:r w:rsidRPr="00E61229">
        <w:rPr>
          <w:rFonts w:ascii="Times New Roman" w:hAnsi="Times New Roman" w:cs="Times New Roman"/>
          <w:sz w:val="22"/>
        </w:rPr>
        <w:t>.</w:t>
      </w:r>
    </w:p>
    <w:p w14:paraId="32E4E763" w14:textId="77777777" w:rsidR="00B52E33" w:rsidRDefault="00B52E33" w:rsidP="00B52E33">
      <w:pPr>
        <w:wordWrap/>
        <w:snapToGrid w:val="0"/>
        <w:spacing w:after="0" w:line="480" w:lineRule="auto"/>
        <w:jc w:val="left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</w:pPr>
      <w:r w:rsidRPr="00E61229">
        <w:rPr>
          <w:rFonts w:ascii="Times New Roman" w:hAnsi="Times New Roman" w:cs="Times New Roman"/>
          <w:sz w:val="22"/>
        </w:rPr>
        <w:t>Model 4: Model 3 +</w:t>
      </w:r>
      <w:r>
        <w:rPr>
          <w:rFonts w:ascii="Times New Roman" w:hAnsi="Times New Roman" w:cs="Times New Roman"/>
          <w:sz w:val="22"/>
        </w:rPr>
        <w:t xml:space="preserve"> further adjusted for family history of diabetes, smoking status, regular exercise, eGFR, and CRP.</w:t>
      </w:r>
      <w:r w:rsidRPr="00E61229">
        <w:rPr>
          <w:rFonts w:ascii="Times New Roman" w:hAnsi="Times New Roman" w:cs="Times New Roman"/>
          <w:sz w:val="22"/>
        </w:rPr>
        <w:t xml:space="preserve"> </w:t>
      </w:r>
    </w:p>
    <w:p w14:paraId="128D9DE1" w14:textId="77777777" w:rsidR="00B52E33" w:rsidRPr="005E7E5F" w:rsidRDefault="00B52E33" w:rsidP="00B52E33">
      <w:pPr>
        <w:wordWrap/>
        <w:snapToGrid w:val="0"/>
        <w:spacing w:after="0" w:line="480" w:lineRule="auto"/>
        <w:jc w:val="left"/>
        <w:rPr>
          <w:rFonts w:ascii="Times New Roman" w:hAnsi="Times New Roman" w:cs="Times New Roman"/>
          <w:sz w:val="22"/>
        </w:rPr>
      </w:pPr>
    </w:p>
    <w:p w14:paraId="5DEE7D34" w14:textId="77777777" w:rsidR="00B52E33" w:rsidRPr="00E61229" w:rsidRDefault="00B52E33" w:rsidP="00B52E33">
      <w:pPr>
        <w:wordWrap/>
        <w:spacing w:after="0"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ASM </w:t>
      </w:r>
      <w:r w:rsidRPr="00B52E33">
        <w:rPr>
          <w:rFonts w:ascii="Times New Roman" w:hAnsi="Times New Roman" w:cs="Times New Roman"/>
          <w:sz w:val="22"/>
        </w:rPr>
        <w:t>appendicular skeletal muscle mass,</w:t>
      </w:r>
      <w:r>
        <w:rPr>
          <w:rFonts w:ascii="Times New Roman" w:hAnsi="Times New Roman" w:cs="Times New Roman"/>
          <w:i/>
          <w:sz w:val="22"/>
        </w:rPr>
        <w:t xml:space="preserve"> BMI </w:t>
      </w:r>
      <w:r w:rsidRPr="00B52E33">
        <w:rPr>
          <w:rFonts w:ascii="Times New Roman" w:hAnsi="Times New Roman" w:cs="Times New Roman"/>
          <w:sz w:val="22"/>
        </w:rPr>
        <w:t>body mass index</w:t>
      </w:r>
      <w:r>
        <w:rPr>
          <w:rFonts w:ascii="Times New Roman" w:hAnsi="Times New Roman" w:cs="Times New Roman"/>
          <w:i/>
          <w:sz w:val="22"/>
        </w:rPr>
        <w:t xml:space="preserve">, </w:t>
      </w:r>
      <w:r w:rsidRPr="00801894">
        <w:rPr>
          <w:rFonts w:ascii="Times New Roman" w:hAnsi="Times New Roman" w:cs="Times New Roman"/>
          <w:i/>
          <w:sz w:val="22"/>
        </w:rPr>
        <w:t>CI</w:t>
      </w:r>
      <w:r>
        <w:rPr>
          <w:rFonts w:ascii="Times New Roman" w:hAnsi="Times New Roman" w:cs="Times New Roman"/>
          <w:sz w:val="22"/>
        </w:rPr>
        <w:t xml:space="preserve"> confidence interval,</w:t>
      </w:r>
      <w:r w:rsidRPr="00E61229">
        <w:rPr>
          <w:rFonts w:ascii="Times New Roman" w:hAnsi="Times New Roman" w:cs="Times New Roman"/>
          <w:sz w:val="22"/>
        </w:rPr>
        <w:t xml:space="preserve"> </w:t>
      </w:r>
      <w:r w:rsidRPr="00801894">
        <w:rPr>
          <w:rFonts w:ascii="Times New Roman" w:hAnsi="Times New Roman" w:cs="Times New Roman"/>
          <w:i/>
          <w:sz w:val="22"/>
        </w:rPr>
        <w:t>CRP</w:t>
      </w:r>
      <w:r>
        <w:rPr>
          <w:rFonts w:ascii="Times New Roman" w:hAnsi="Times New Roman" w:cs="Times New Roman"/>
          <w:sz w:val="22"/>
        </w:rPr>
        <w:t xml:space="preserve"> C-reactive protein, </w:t>
      </w:r>
      <w:r w:rsidRPr="00801894">
        <w:rPr>
          <w:rFonts w:ascii="Times New Roman" w:hAnsi="Times New Roman" w:cs="Times New Roman"/>
          <w:i/>
          <w:sz w:val="22"/>
        </w:rPr>
        <w:t>eGFR</w:t>
      </w:r>
      <w:r w:rsidRPr="00E61229">
        <w:rPr>
          <w:rFonts w:ascii="Times New Roman" w:hAnsi="Times New Roman" w:cs="Times New Roman"/>
          <w:sz w:val="22"/>
        </w:rPr>
        <w:t xml:space="preserve"> estimated glomerular filtration rate</w:t>
      </w:r>
      <w:r>
        <w:rPr>
          <w:rFonts w:ascii="Times New Roman" w:hAnsi="Times New Roman" w:cs="Times New Roman"/>
          <w:sz w:val="22"/>
        </w:rPr>
        <w:t>,</w:t>
      </w:r>
      <w:r w:rsidRPr="00E61229">
        <w:rPr>
          <w:rFonts w:ascii="Times New Roman" w:hAnsi="Times New Roman" w:cs="Times New Roman"/>
          <w:sz w:val="22"/>
        </w:rPr>
        <w:t xml:space="preserve"> </w:t>
      </w:r>
      <w:r w:rsidRPr="00801894">
        <w:rPr>
          <w:rFonts w:ascii="Times New Roman" w:hAnsi="Times New Roman" w:cs="Times New Roman"/>
          <w:i/>
          <w:sz w:val="22"/>
        </w:rPr>
        <w:t>HR</w:t>
      </w:r>
      <w:r w:rsidRPr="00E61229">
        <w:rPr>
          <w:rFonts w:ascii="Times New Roman" w:hAnsi="Times New Roman" w:cs="Times New Roman"/>
          <w:sz w:val="22"/>
        </w:rPr>
        <w:t xml:space="preserve"> hazard ratio</w:t>
      </w:r>
      <w:r>
        <w:rPr>
          <w:rFonts w:ascii="Times New Roman" w:hAnsi="Times New Roman" w:cs="Times New Roman"/>
          <w:sz w:val="22"/>
        </w:rPr>
        <w:t>.</w:t>
      </w:r>
    </w:p>
    <w:p w14:paraId="21462423" w14:textId="77777777" w:rsidR="00B52E33" w:rsidRPr="00137973" w:rsidRDefault="00B52E33" w:rsidP="00B52E33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sz w:val="22"/>
        </w:rPr>
      </w:pPr>
    </w:p>
    <w:p w14:paraId="1AE509F1" w14:textId="77777777" w:rsidR="00606CFC" w:rsidRPr="00B52E33" w:rsidRDefault="00606CFC"/>
    <w:sectPr w:rsidR="00606CFC" w:rsidRPr="00B52E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A978" w14:textId="77777777" w:rsidR="00AA14B7" w:rsidRDefault="00AA14B7" w:rsidP="00AA14B7">
      <w:pPr>
        <w:spacing w:after="0" w:line="240" w:lineRule="auto"/>
      </w:pPr>
      <w:r>
        <w:separator/>
      </w:r>
    </w:p>
  </w:endnote>
  <w:endnote w:type="continuationSeparator" w:id="0">
    <w:p w14:paraId="3903E936" w14:textId="77777777" w:rsidR="00AA14B7" w:rsidRDefault="00AA14B7" w:rsidP="00AA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5296" w14:textId="77777777" w:rsidR="00AA14B7" w:rsidRDefault="00AA14B7" w:rsidP="00AA14B7">
      <w:pPr>
        <w:spacing w:after="0" w:line="240" w:lineRule="auto"/>
      </w:pPr>
      <w:r>
        <w:separator/>
      </w:r>
    </w:p>
  </w:footnote>
  <w:footnote w:type="continuationSeparator" w:id="0">
    <w:p w14:paraId="7B533F24" w14:textId="77777777" w:rsidR="00AA14B7" w:rsidRDefault="00AA14B7" w:rsidP="00AA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33"/>
    <w:rsid w:val="00045689"/>
    <w:rsid w:val="001E3FFF"/>
    <w:rsid w:val="00255BA2"/>
    <w:rsid w:val="00606CFC"/>
    <w:rsid w:val="00796603"/>
    <w:rsid w:val="00844F70"/>
    <w:rsid w:val="009755BA"/>
    <w:rsid w:val="00AA14B7"/>
    <w:rsid w:val="00B52E33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8DDA9"/>
  <w15:chartTrackingRefBased/>
  <w15:docId w15:val="{9672D09D-E3D2-4356-B8C3-DBCBDE5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E3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14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14B7"/>
  </w:style>
  <w:style w:type="paragraph" w:styleId="a5">
    <w:name w:val="footer"/>
    <w:basedOn w:val="a"/>
    <w:link w:val="Char0"/>
    <w:uiPriority w:val="99"/>
    <w:unhideWhenUsed/>
    <w:rsid w:val="00AA14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3</cp:revision>
  <dcterms:created xsi:type="dcterms:W3CDTF">2018-01-04T07:06:00Z</dcterms:created>
  <dcterms:modified xsi:type="dcterms:W3CDTF">2018-01-04T07:06:00Z</dcterms:modified>
</cp:coreProperties>
</file>