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7B" w:rsidRPr="005A64A6" w:rsidRDefault="005A64A6" w:rsidP="005A64A6">
      <w:pPr>
        <w:jc w:val="center"/>
        <w:rPr>
          <w:b/>
        </w:rPr>
      </w:pPr>
      <w:r w:rsidRPr="005A64A6">
        <w:rPr>
          <w:b/>
        </w:rPr>
        <w:t>Appendix Tables</w:t>
      </w:r>
    </w:p>
    <w:p w:rsidR="005A64A6" w:rsidRDefault="005A64A6" w:rsidP="005A64A6">
      <w:pPr>
        <w:spacing w:before="100" w:beforeAutospacing="1" w:after="100" w:afterAutospacing="1"/>
      </w:pPr>
      <w:proofErr w:type="gramStart"/>
      <w:r>
        <w:rPr>
          <w:b/>
          <w:szCs w:val="22"/>
        </w:rPr>
        <w:t xml:space="preserve">Appendix </w:t>
      </w:r>
      <w:r w:rsidRPr="005A64A6">
        <w:rPr>
          <w:b/>
          <w:szCs w:val="22"/>
        </w:rPr>
        <w:t>Table 1.</w:t>
      </w:r>
      <w:proofErr w:type="gramEnd"/>
      <w:r>
        <w:rPr>
          <w:szCs w:val="22"/>
        </w:rPr>
        <w:t xml:space="preserve"> </w:t>
      </w:r>
      <w:r>
        <w:rPr>
          <w:b/>
          <w:szCs w:val="22"/>
        </w:rPr>
        <w:t>Cost Sharing and Health Benefits in Massachusetts Public Health Insurance Plans in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8"/>
        <w:gridCol w:w="1350"/>
        <w:gridCol w:w="1170"/>
        <w:gridCol w:w="1170"/>
        <w:gridCol w:w="1170"/>
      </w:tblGrid>
      <w:tr w:rsidR="005A64A6" w:rsidTr="000D681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Cost Sharing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Public Insurance Plan</w:t>
            </w:r>
          </w:p>
        </w:tc>
      </w:tr>
      <w:tr w:rsidR="005A64A6" w:rsidTr="000D681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Medicaid</w:t>
            </w:r>
            <w:r>
              <w:rPr>
                <w:rFonts w:eastAsiaTheme="minorEastAsia"/>
                <w:szCs w:val="22"/>
                <w:vertAlign w:val="superscript"/>
              </w:rPr>
              <w:t xml:space="preserve"> *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Commonwealth Care Plans</w:t>
            </w:r>
            <w:r>
              <w:rPr>
                <w:rFonts w:eastAsiaTheme="minorEastAsia"/>
                <w:szCs w:val="22"/>
                <w:vertAlign w:val="superscript"/>
              </w:rPr>
              <w:t>†</w:t>
            </w:r>
          </w:p>
        </w:tc>
      </w:tr>
      <w:tr w:rsidR="005A64A6" w:rsidTr="000D681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Type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Type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Type 3</w:t>
            </w:r>
          </w:p>
        </w:tc>
      </w:tr>
      <w:tr w:rsidR="005A64A6" w:rsidTr="000D681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szCs w:val="22"/>
              </w:rPr>
              <w:t>Copays</w:t>
            </w:r>
            <w:proofErr w:type="spellEnd"/>
            <w:r>
              <w:rPr>
                <w:rFonts w:eastAsiaTheme="minorEastAsia"/>
                <w:szCs w:val="22"/>
              </w:rPr>
              <w:t xml:space="preserve"> (dollars)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 </w:t>
            </w:r>
          </w:p>
        </w:tc>
      </w:tr>
      <w:tr w:rsidR="005A64A6" w:rsidTr="000D681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 xml:space="preserve">   Outpatient visit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 </w:t>
            </w:r>
          </w:p>
        </w:tc>
      </w:tr>
      <w:tr w:rsidR="005A64A6" w:rsidTr="000D681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ab/>
              <w:t>Primary Care provider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15</w:t>
            </w:r>
          </w:p>
        </w:tc>
      </w:tr>
      <w:tr w:rsidR="005A64A6" w:rsidTr="000D681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ab/>
              <w:t>Specialist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22</w:t>
            </w:r>
          </w:p>
        </w:tc>
      </w:tr>
      <w:tr w:rsidR="005A64A6" w:rsidTr="000D681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 xml:space="preserve">   Inpatient care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250</w:t>
            </w:r>
          </w:p>
        </w:tc>
      </w:tr>
      <w:tr w:rsidR="005A64A6" w:rsidTr="000D681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 xml:space="preserve">   Emergency care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100</w:t>
            </w:r>
          </w:p>
        </w:tc>
      </w:tr>
      <w:tr w:rsidR="005A64A6" w:rsidTr="000D681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 xml:space="preserve">   Prescription drugs (30 days)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 </w:t>
            </w:r>
          </w:p>
        </w:tc>
      </w:tr>
      <w:tr w:rsidR="005A64A6" w:rsidTr="000D681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ab/>
              <w:t>Generic drug</w:t>
            </w:r>
            <w:r>
              <w:rPr>
                <w:rFonts w:eastAsiaTheme="minorEastAsia"/>
                <w:szCs w:val="22"/>
              </w:rPr>
              <w:tab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1-3.65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1-3.65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12.50</w:t>
            </w:r>
          </w:p>
        </w:tc>
      </w:tr>
      <w:tr w:rsidR="005A64A6" w:rsidTr="000D681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ab/>
              <w:t>Drug on preferred list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3.65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3.65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25</w:t>
            </w:r>
          </w:p>
        </w:tc>
      </w:tr>
      <w:tr w:rsidR="005A64A6" w:rsidTr="000D681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ab/>
              <w:t>Drug not on preferred list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NC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3.65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50</w:t>
            </w:r>
          </w:p>
        </w:tc>
      </w:tr>
      <w:tr w:rsidR="005A64A6" w:rsidTr="000D681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 xml:space="preserve">   Imaging (CT, MRI, PET)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60</w:t>
            </w:r>
          </w:p>
        </w:tc>
      </w:tr>
      <w:tr w:rsidR="005A64A6" w:rsidTr="000D681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 xml:space="preserve">   Vision (eye exam)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20</w:t>
            </w:r>
          </w:p>
        </w:tc>
      </w:tr>
      <w:tr w:rsidR="005A64A6" w:rsidTr="000D681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 xml:space="preserve">   Rehabilitation services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 </w:t>
            </w:r>
          </w:p>
        </w:tc>
      </w:tr>
      <w:tr w:rsidR="005A64A6" w:rsidTr="000D681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 xml:space="preserve">           Inpatient (Rehab Hospital)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250</w:t>
            </w:r>
          </w:p>
        </w:tc>
      </w:tr>
      <w:tr w:rsidR="005A64A6" w:rsidTr="000D681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 xml:space="preserve">           Outpatient Visit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20</w:t>
            </w:r>
          </w:p>
        </w:tc>
      </w:tr>
      <w:tr w:rsidR="005A64A6" w:rsidTr="000D681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 xml:space="preserve">   Maternity and family planning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</w:p>
        </w:tc>
      </w:tr>
      <w:tr w:rsidR="005A64A6" w:rsidTr="000D681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 xml:space="preserve">   Dental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NC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NC</w:t>
            </w:r>
          </w:p>
        </w:tc>
      </w:tr>
      <w:tr w:rsidR="005A64A6" w:rsidTr="000D681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 xml:space="preserve">Maximum </w:t>
            </w:r>
            <w:proofErr w:type="spellStart"/>
            <w:r>
              <w:rPr>
                <w:rFonts w:eastAsiaTheme="minorEastAsia"/>
                <w:szCs w:val="22"/>
              </w:rPr>
              <w:t>copay</w:t>
            </w:r>
            <w:proofErr w:type="spellEnd"/>
            <w:r>
              <w:rPr>
                <w:rFonts w:eastAsiaTheme="minorEastAsia"/>
                <w:szCs w:val="22"/>
              </w:rPr>
              <w:t xml:space="preserve"> for prescription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250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250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650</w:t>
            </w:r>
          </w:p>
        </w:tc>
      </w:tr>
      <w:tr w:rsidR="005A64A6" w:rsidTr="000D681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 xml:space="preserve">Maximum </w:t>
            </w:r>
            <w:proofErr w:type="spellStart"/>
            <w:r>
              <w:rPr>
                <w:rFonts w:eastAsiaTheme="minorEastAsia"/>
                <w:szCs w:val="22"/>
              </w:rPr>
              <w:t>copay</w:t>
            </w:r>
            <w:proofErr w:type="spellEnd"/>
            <w:r>
              <w:rPr>
                <w:rFonts w:eastAsiaTheme="minorEastAsia"/>
                <w:szCs w:val="22"/>
              </w:rPr>
              <w:t xml:space="preserve"> excluding prescriptions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1200</w:t>
            </w:r>
          </w:p>
        </w:tc>
      </w:tr>
      <w:tr w:rsidR="005A64A6" w:rsidTr="000D681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Premium (dollars/month)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  <w:r>
              <w:rPr>
                <w:rFonts w:eastAsiaTheme="minorEastAsia"/>
                <w:szCs w:val="22"/>
                <w:vertAlign w:val="superscript"/>
              </w:rPr>
              <w:t>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3-81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118-182</w:t>
            </w:r>
          </w:p>
        </w:tc>
      </w:tr>
      <w:tr w:rsidR="005A64A6" w:rsidTr="000D681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Deductible (dollars)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  <w:r>
              <w:rPr>
                <w:rFonts w:eastAsiaTheme="minorEastAsia"/>
                <w:szCs w:val="22"/>
                <w:vertAlign w:val="superscript"/>
              </w:rPr>
              <w:t>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A6" w:rsidRDefault="005A64A6" w:rsidP="000D6815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</w:t>
            </w:r>
          </w:p>
        </w:tc>
      </w:tr>
    </w:tbl>
    <w:p w:rsidR="005A64A6" w:rsidRDefault="005A64A6" w:rsidP="005A64A6">
      <w:pPr>
        <w:spacing w:before="100" w:beforeAutospacing="1" w:after="100" w:afterAutospacing="1"/>
      </w:pPr>
      <w:r>
        <w:rPr>
          <w:szCs w:val="22"/>
        </w:rPr>
        <w:t> </w:t>
      </w:r>
    </w:p>
    <w:p w:rsidR="005A64A6" w:rsidRDefault="005A64A6" w:rsidP="005A64A6">
      <w:pPr>
        <w:spacing w:before="100" w:beforeAutospacing="1" w:after="100" w:afterAutospacing="1"/>
      </w:pPr>
      <w:r>
        <w:rPr>
          <w:szCs w:val="22"/>
        </w:rPr>
        <w:lastRenderedPageBreak/>
        <w:t xml:space="preserve">Source: </w:t>
      </w:r>
      <w:proofErr w:type="spellStart"/>
      <w:r>
        <w:rPr>
          <w:szCs w:val="22"/>
        </w:rPr>
        <w:t>HealthConnector</w:t>
      </w:r>
      <w:proofErr w:type="spellEnd"/>
      <w:r>
        <w:rPr>
          <w:szCs w:val="22"/>
        </w:rPr>
        <w:t xml:space="preserve"> Website </w:t>
      </w:r>
      <w:r w:rsidR="00867987">
        <w:rPr>
          <w:szCs w:val="22"/>
        </w:rPr>
        <w:fldChar w:fldCharType="begin"/>
      </w:r>
      <w:r>
        <w:rPr>
          <w:szCs w:val="22"/>
        </w:rPr>
        <w:instrText xml:space="preserve"> ADDIN EN.CITE &lt;EndNote&gt;&lt;Cite&gt;&lt;Author&gt;HealthConnector&lt;/Author&gt;&lt;RecNum&gt;32&lt;/RecNum&gt;&lt;record&gt;&lt;rec-number&gt;32&lt;/rec-number&gt;&lt;foreign-keys&gt;&lt;key app="EN" db-id="r995wvfp8a00etefs07vrtzefpwezd5zw0dz"&gt;32&lt;/key&gt;&lt;/foreign-keys&gt;&lt;ref-type name="Web Page"&gt;12&lt;/ref-type&gt;&lt;contributors&gt;&lt;authors&gt;&lt;author&gt;HealthConnector  &lt;/author&gt;&lt;/authors&gt;&lt;/contributors&gt;&lt;titles&gt;&lt;/titles&gt;&lt;number&gt;February 21, 2014&lt;/number&gt;&lt;dates&gt;&lt;/dates&gt;&lt;urls&gt;&lt;related-urls&gt;&lt;url&gt;https://www.mahealthconnector.info/portal/site/connector/menuitem.fefd6886b932e8535734db47e6468a0c/?fiShown=default.&lt;/url&gt;&lt;/related-urls&gt;&lt;/urls&gt;&lt;/record&gt;&lt;/Cite&gt;&lt;/EndNote&gt;</w:instrText>
      </w:r>
      <w:r w:rsidR="00867987">
        <w:rPr>
          <w:szCs w:val="22"/>
        </w:rPr>
        <w:fldChar w:fldCharType="separate"/>
      </w:r>
      <w:r>
        <w:rPr>
          <w:szCs w:val="22"/>
        </w:rPr>
        <w:t>[1]</w:t>
      </w:r>
      <w:r w:rsidR="00867987">
        <w:rPr>
          <w:szCs w:val="22"/>
        </w:rPr>
        <w:fldChar w:fldCharType="end"/>
      </w:r>
      <w:r>
        <w:rPr>
          <w:szCs w:val="22"/>
        </w:rPr>
        <w:t xml:space="preserve"> and </w:t>
      </w:r>
      <w:hyperlink r:id="rId5" w:history="1">
        <w:r>
          <w:rPr>
            <w:rStyle w:val="Hyperlink"/>
            <w:rFonts w:cs="Helvetica"/>
            <w:szCs w:val="22"/>
          </w:rPr>
          <w:t>Mass.Gov</w:t>
        </w:r>
      </w:hyperlink>
      <w:r>
        <w:rPr>
          <w:rFonts w:cs="Helvetica"/>
          <w:szCs w:val="22"/>
        </w:rPr>
        <w:t xml:space="preserve"> website </w:t>
      </w:r>
      <w:r w:rsidR="00867987">
        <w:rPr>
          <w:rFonts w:cs="Helvetica"/>
          <w:szCs w:val="22"/>
        </w:rPr>
        <w:fldChar w:fldCharType="begin"/>
      </w:r>
      <w:r>
        <w:rPr>
          <w:rFonts w:cs="Helvetica"/>
          <w:szCs w:val="22"/>
        </w:rPr>
        <w:instrText xml:space="preserve"> ADDIN EN.CITE &lt;EndNote&gt;&lt;Cite&gt;&lt;Author&gt;Commonwealth of Massachusetts&lt;/Author&gt;&lt;RecNum&gt;59&lt;/RecNum&gt;&lt;record&gt;&lt;rec-number&gt;59&lt;/rec-number&gt;&lt;foreign-keys&gt;&lt;key app="EN" db-id="r995wvfp8a00etefs07vrtzefpwezd5zw0dz"&gt;59&lt;/key&gt;&lt;/foreign-keys&gt;&lt;ref-type name="Web Page"&gt;12&lt;/ref-type&gt;&lt;contributors&gt;&lt;authors&gt;&lt;author&gt;Commonwealth of Massachusetts, &lt;/author&gt;&lt;/authors&gt;&lt;/contributors&gt;&lt;titles&gt;&lt;title&gt;MassHealth Provider Manual Series.  &lt;/title&gt;&lt;/titles&gt;&lt;number&gt;1/28/2015&lt;/number&gt;&lt;dates&gt;&lt;/dates&gt;&lt;urls&gt;&lt;related-urls&gt;&lt;url&gt;http://www.mass.gov/eohhs/gov/laws-regs/masshealth/provider-library/provider-manual/&lt;/url&gt;&lt;/related-urls&gt;&lt;/urls&gt;&lt;/record&gt;&lt;/Cite&gt;&lt;/EndNote&gt;</w:instrText>
      </w:r>
      <w:r w:rsidR="00867987">
        <w:rPr>
          <w:rFonts w:cs="Helvetica"/>
          <w:szCs w:val="22"/>
        </w:rPr>
        <w:fldChar w:fldCharType="separate"/>
      </w:r>
      <w:r>
        <w:rPr>
          <w:rFonts w:cs="Helvetica"/>
          <w:szCs w:val="22"/>
        </w:rPr>
        <w:t>[2]</w:t>
      </w:r>
      <w:r w:rsidR="00867987">
        <w:rPr>
          <w:rFonts w:cs="Helvetica"/>
          <w:szCs w:val="22"/>
        </w:rPr>
        <w:fldChar w:fldCharType="end"/>
      </w:r>
    </w:p>
    <w:p w:rsidR="005A64A6" w:rsidRDefault="005A64A6" w:rsidP="005A64A6">
      <w:pPr>
        <w:spacing w:before="100" w:beforeAutospacing="1" w:after="100" w:afterAutospacing="1"/>
      </w:pPr>
      <w:r>
        <w:rPr>
          <w:szCs w:val="22"/>
        </w:rPr>
        <w:t>NC=Service not covered</w:t>
      </w:r>
    </w:p>
    <w:p w:rsidR="005A64A6" w:rsidRDefault="005A64A6" w:rsidP="005A64A6">
      <w:pPr>
        <w:spacing w:before="100" w:beforeAutospacing="1" w:after="100" w:afterAutospacing="1"/>
      </w:pPr>
      <w:r>
        <w:rPr>
          <w:szCs w:val="22"/>
          <w:vertAlign w:val="superscript"/>
        </w:rPr>
        <w:t xml:space="preserve">* </w:t>
      </w:r>
      <w:r>
        <w:rPr>
          <w:szCs w:val="22"/>
        </w:rPr>
        <w:t xml:space="preserve">In Massachusetts there are seven separate Medicaid plans for those under 65 years of age. We report the covered benefits and cost-sharing for </w:t>
      </w:r>
      <w:proofErr w:type="spellStart"/>
      <w:r>
        <w:rPr>
          <w:szCs w:val="22"/>
        </w:rPr>
        <w:t>MassHealth</w:t>
      </w:r>
      <w:proofErr w:type="spellEnd"/>
      <w:r>
        <w:rPr>
          <w:szCs w:val="22"/>
        </w:rPr>
        <w:t xml:space="preserve"> Standard, </w:t>
      </w:r>
      <w:proofErr w:type="spellStart"/>
      <w:r>
        <w:rPr>
          <w:szCs w:val="22"/>
        </w:rPr>
        <w:t>MassHealth</w:t>
      </w:r>
      <w:proofErr w:type="spellEnd"/>
      <w:r>
        <w:rPr>
          <w:szCs w:val="22"/>
        </w:rPr>
        <w:t xml:space="preserve"> Basic, </w:t>
      </w:r>
      <w:proofErr w:type="spellStart"/>
      <w:r>
        <w:rPr>
          <w:szCs w:val="22"/>
        </w:rPr>
        <w:t>MassHealth</w:t>
      </w:r>
      <w:proofErr w:type="spellEnd"/>
      <w:r>
        <w:rPr>
          <w:szCs w:val="22"/>
        </w:rPr>
        <w:t xml:space="preserve"> Family Assistance, </w:t>
      </w:r>
      <w:proofErr w:type="spellStart"/>
      <w:r>
        <w:rPr>
          <w:szCs w:val="22"/>
        </w:rPr>
        <w:t>MassHealth</w:t>
      </w:r>
      <w:proofErr w:type="spellEnd"/>
      <w:r>
        <w:rPr>
          <w:szCs w:val="22"/>
        </w:rPr>
        <w:t xml:space="preserve"> CommonHealth and </w:t>
      </w:r>
      <w:proofErr w:type="spellStart"/>
      <w:r>
        <w:rPr>
          <w:szCs w:val="22"/>
        </w:rPr>
        <w:t>MassHealth</w:t>
      </w:r>
      <w:proofErr w:type="spellEnd"/>
      <w:r>
        <w:rPr>
          <w:szCs w:val="22"/>
        </w:rPr>
        <w:t xml:space="preserve"> Essential. </w:t>
      </w:r>
      <w:proofErr w:type="spellStart"/>
      <w:r>
        <w:rPr>
          <w:szCs w:val="22"/>
        </w:rPr>
        <w:t>MassHealth</w:t>
      </w:r>
      <w:proofErr w:type="spellEnd"/>
      <w:r>
        <w:rPr>
          <w:szCs w:val="22"/>
        </w:rPr>
        <w:t xml:space="preserve"> Limited and </w:t>
      </w:r>
      <w:proofErr w:type="spellStart"/>
      <w:r>
        <w:rPr>
          <w:szCs w:val="22"/>
        </w:rPr>
        <w:t>MassHealth</w:t>
      </w:r>
      <w:proofErr w:type="spellEnd"/>
      <w:r>
        <w:rPr>
          <w:szCs w:val="22"/>
        </w:rPr>
        <w:t xml:space="preserve"> Prenatal have very limited covered benefits.</w:t>
      </w:r>
      <w:r>
        <w:t xml:space="preserve"> </w:t>
      </w:r>
    </w:p>
    <w:p w:rsidR="005A64A6" w:rsidRDefault="005A64A6" w:rsidP="005A64A6"/>
    <w:p w:rsidR="001E557B" w:rsidRDefault="001E557B" w:rsidP="001E557B">
      <w:pPr>
        <w:spacing w:after="200" w:line="276" w:lineRule="auto"/>
      </w:pPr>
    </w:p>
    <w:tbl>
      <w:tblPr>
        <w:tblpPr w:leftFromText="180" w:rightFromText="180" w:vertAnchor="text" w:tblpY="1"/>
        <w:tblOverlap w:val="never"/>
        <w:tblW w:w="1324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4"/>
        <w:gridCol w:w="1800"/>
        <w:gridCol w:w="1890"/>
        <w:gridCol w:w="2070"/>
        <w:gridCol w:w="1800"/>
        <w:gridCol w:w="1890"/>
        <w:gridCol w:w="1847"/>
        <w:gridCol w:w="43"/>
      </w:tblGrid>
      <w:tr w:rsidR="001E557B" w:rsidRPr="00B50ED5" w:rsidTr="00530132">
        <w:trPr>
          <w:trHeight w:val="515"/>
        </w:trPr>
        <w:tc>
          <w:tcPr>
            <w:tcW w:w="13244" w:type="dxa"/>
            <w:gridSpan w:val="8"/>
            <w:shd w:val="clear" w:color="auto" w:fill="auto"/>
            <w:hideMark/>
          </w:tcPr>
          <w:p w:rsidR="001E557B" w:rsidRDefault="001E557B" w:rsidP="005A64A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Appendix </w:t>
            </w:r>
            <w:r w:rsidR="005A64A6">
              <w:rPr>
                <w:rFonts w:ascii="Calibri" w:eastAsia="Times New Roman" w:hAnsi="Calibri" w:cs="Times New Roman"/>
                <w:b/>
                <w:bCs/>
                <w:color w:val="000000"/>
              </w:rPr>
              <w:t>Table 2.</w:t>
            </w:r>
            <w:r w:rsidR="00EA13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Affordability-</w:t>
            </w:r>
            <w:r w:rsidRPr="00F74682">
              <w:rPr>
                <w:rFonts w:ascii="Calibri" w:eastAsia="Times New Roman" w:hAnsi="Calibri" w:cs="Times New Roman"/>
                <w:b/>
                <w:bCs/>
                <w:color w:val="000000"/>
              </w:rPr>
              <w:t>related barriers to care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 Delayed or Foregone Care Due to Cost^</w:t>
            </w:r>
          </w:p>
        </w:tc>
      </w:tr>
      <w:tr w:rsidR="001E557B" w:rsidRPr="00B50ED5" w:rsidTr="00530132">
        <w:trPr>
          <w:gridAfter w:val="1"/>
          <w:wAfter w:w="43" w:type="dxa"/>
          <w:trHeight w:val="515"/>
        </w:trPr>
        <w:tc>
          <w:tcPr>
            <w:tcW w:w="1904" w:type="dxa"/>
            <w:shd w:val="clear" w:color="auto" w:fill="auto"/>
            <w:hideMark/>
          </w:tcPr>
          <w:tbl>
            <w:tblPr>
              <w:tblW w:w="5960" w:type="dxa"/>
              <w:tblInd w:w="6" w:type="dxa"/>
              <w:tblLayout w:type="fixed"/>
              <w:tblLook w:val="04A0"/>
            </w:tblPr>
            <w:tblGrid>
              <w:gridCol w:w="1318"/>
              <w:gridCol w:w="898"/>
              <w:gridCol w:w="941"/>
              <w:gridCol w:w="793"/>
              <w:gridCol w:w="1005"/>
              <w:gridCol w:w="1005"/>
            </w:tblGrid>
            <w:tr w:rsidR="001E557B" w:rsidRPr="00F74682" w:rsidTr="00530132">
              <w:trPr>
                <w:trHeight w:val="403"/>
              </w:trPr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557B" w:rsidRPr="00F74682" w:rsidRDefault="001E557B" w:rsidP="0053013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557B" w:rsidRPr="00F74682" w:rsidRDefault="001E557B" w:rsidP="0053013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557B" w:rsidRPr="00F74682" w:rsidRDefault="001E557B" w:rsidP="0053013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557B" w:rsidRPr="00F74682" w:rsidRDefault="001E557B" w:rsidP="0053013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557B" w:rsidRPr="00F74682" w:rsidRDefault="001E557B" w:rsidP="0053013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557B" w:rsidRPr="00F74682" w:rsidRDefault="001E557B" w:rsidP="0053013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1E557B" w:rsidRPr="00F74682" w:rsidRDefault="001E557B" w:rsidP="005301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gridSpan w:val="2"/>
            <w:shd w:val="clear" w:color="auto" w:fill="auto"/>
            <w:noWrap/>
            <w:hideMark/>
          </w:tcPr>
          <w:p w:rsidR="001E557B" w:rsidRPr="007F60F5" w:rsidRDefault="001E557B" w:rsidP="0053013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F60F5">
              <w:rPr>
                <w:rFonts w:ascii="Calibri" w:eastAsia="Times New Roman" w:hAnsi="Calibri" w:cs="Times New Roman"/>
                <w:bCs/>
                <w:color w:val="000000"/>
              </w:rPr>
              <w:t xml:space="preserve">Low cost sharing plan </w:t>
            </w:r>
            <w:proofErr w:type="spellStart"/>
            <w:r w:rsidRPr="007F60F5">
              <w:rPr>
                <w:rFonts w:ascii="Calibri" w:eastAsia="Times New Roman" w:hAnsi="Calibri" w:cs="Times New Roman"/>
                <w:bCs/>
                <w:color w:val="000000"/>
              </w:rPr>
              <w:t>vs</w:t>
            </w:r>
            <w:proofErr w:type="spellEnd"/>
            <w:r w:rsidRPr="007F60F5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1869C1">
              <w:rPr>
                <w:rFonts w:ascii="Calibri" w:eastAsia="Times New Roman" w:hAnsi="Calibri" w:cs="Times New Roman"/>
                <w:bCs/>
                <w:color w:val="000000"/>
              </w:rPr>
              <w:t>commercially</w:t>
            </w:r>
            <w:r w:rsidRPr="007F60F5">
              <w:rPr>
                <w:rFonts w:ascii="Calibri" w:eastAsia="Times New Roman" w:hAnsi="Calibri" w:cs="Times New Roman"/>
                <w:bCs/>
                <w:color w:val="000000"/>
              </w:rPr>
              <w:t xml:space="preserve"> insured</w:t>
            </w:r>
          </w:p>
          <w:p w:rsidR="001E557B" w:rsidRPr="007F60F5" w:rsidRDefault="001E557B" w:rsidP="005301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gridSpan w:val="2"/>
            <w:shd w:val="clear" w:color="auto" w:fill="auto"/>
            <w:noWrap/>
            <w:hideMark/>
          </w:tcPr>
          <w:p w:rsidR="001E557B" w:rsidRPr="007F60F5" w:rsidRDefault="001E557B" w:rsidP="005301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0F5">
              <w:rPr>
                <w:rFonts w:ascii="Calibri" w:eastAsia="Times New Roman" w:hAnsi="Calibri" w:cs="Times New Roman"/>
                <w:bCs/>
                <w:color w:val="000000"/>
              </w:rPr>
              <w:t xml:space="preserve">High cost sharing plan </w:t>
            </w:r>
            <w:proofErr w:type="spellStart"/>
            <w:r w:rsidRPr="007F60F5">
              <w:rPr>
                <w:rFonts w:ascii="Calibri" w:eastAsia="Times New Roman" w:hAnsi="Calibri" w:cs="Times New Roman"/>
                <w:bCs/>
                <w:color w:val="000000"/>
              </w:rPr>
              <w:t>vs</w:t>
            </w:r>
            <w:proofErr w:type="spellEnd"/>
            <w:r w:rsidRPr="007F60F5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1869C1">
              <w:rPr>
                <w:rFonts w:ascii="Calibri" w:eastAsia="Times New Roman" w:hAnsi="Calibri" w:cs="Times New Roman"/>
                <w:bCs/>
                <w:color w:val="000000"/>
              </w:rPr>
              <w:t>commercially</w:t>
            </w:r>
            <w:r w:rsidRPr="007F60F5">
              <w:rPr>
                <w:rFonts w:ascii="Calibri" w:eastAsia="Times New Roman" w:hAnsi="Calibri" w:cs="Times New Roman"/>
                <w:bCs/>
                <w:color w:val="000000"/>
              </w:rPr>
              <w:t xml:space="preserve"> insured</w:t>
            </w:r>
          </w:p>
          <w:p w:rsidR="001E557B" w:rsidRPr="007F60F5" w:rsidRDefault="001E557B" w:rsidP="005301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7" w:type="dxa"/>
            <w:gridSpan w:val="2"/>
          </w:tcPr>
          <w:p w:rsidR="001E557B" w:rsidRDefault="00526FCA" w:rsidP="0053013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H</w:t>
            </w:r>
            <w:r w:rsidR="001E557B" w:rsidRPr="007F60F5">
              <w:rPr>
                <w:rFonts w:ascii="Calibri" w:eastAsia="Times New Roman" w:hAnsi="Calibri" w:cs="Times New Roman"/>
                <w:bCs/>
                <w:color w:val="000000"/>
              </w:rPr>
              <w:t xml:space="preserve">igh cost sharing plan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</w:rPr>
              <w:t>vs</w:t>
            </w:r>
            <w:proofErr w:type="spellEnd"/>
          </w:p>
          <w:p w:rsidR="00526FCA" w:rsidRPr="007F60F5" w:rsidRDefault="00526FCA" w:rsidP="0053013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Low cost sharing plan</w:t>
            </w:r>
          </w:p>
          <w:p w:rsidR="001E557B" w:rsidRPr="007F60F5" w:rsidRDefault="001E557B" w:rsidP="0053013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1E557B" w:rsidRPr="00B50ED5" w:rsidTr="00530132">
        <w:trPr>
          <w:gridAfter w:val="1"/>
          <w:wAfter w:w="43" w:type="dxa"/>
          <w:trHeight w:val="617"/>
        </w:trPr>
        <w:tc>
          <w:tcPr>
            <w:tcW w:w="1904" w:type="dxa"/>
            <w:shd w:val="clear" w:color="auto" w:fill="auto"/>
            <w:hideMark/>
          </w:tcPr>
          <w:p w:rsidR="001E557B" w:rsidRDefault="001E557B" w:rsidP="005301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1E557B" w:rsidRDefault="001E557B" w:rsidP="00530132">
            <w:pPr>
              <w:jc w:val="center"/>
            </w:pPr>
            <w:r>
              <w:t>Unadjusted</w:t>
            </w:r>
          </w:p>
          <w:p w:rsidR="001E557B" w:rsidRDefault="001E557B" w:rsidP="00530132">
            <w:pPr>
              <w:jc w:val="center"/>
            </w:pPr>
            <w:r>
              <w:t>OR (CI)</w:t>
            </w:r>
          </w:p>
        </w:tc>
        <w:tc>
          <w:tcPr>
            <w:tcW w:w="1890" w:type="dxa"/>
          </w:tcPr>
          <w:p w:rsidR="001E557B" w:rsidRDefault="007F60F5" w:rsidP="005301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Adjusted*</w:t>
            </w:r>
          </w:p>
          <w:p w:rsidR="001E557B" w:rsidRPr="00F74682" w:rsidRDefault="001E557B" w:rsidP="005301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OR (CI)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1E557B" w:rsidRDefault="001E557B" w:rsidP="00530132">
            <w:pPr>
              <w:jc w:val="center"/>
            </w:pPr>
            <w:r>
              <w:t>Unadjusted</w:t>
            </w:r>
          </w:p>
          <w:p w:rsidR="001E557B" w:rsidRPr="00F74682" w:rsidRDefault="001E557B" w:rsidP="005301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OR (CI)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F60F5" w:rsidRDefault="007F60F5" w:rsidP="007F60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Adjusted*</w:t>
            </w:r>
          </w:p>
          <w:p w:rsidR="001E557B" w:rsidRPr="00F74682" w:rsidRDefault="001E557B" w:rsidP="005301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OR (CI)</w:t>
            </w:r>
          </w:p>
        </w:tc>
        <w:tc>
          <w:tcPr>
            <w:tcW w:w="1890" w:type="dxa"/>
          </w:tcPr>
          <w:p w:rsidR="001E557B" w:rsidRDefault="001E557B" w:rsidP="00530132">
            <w:pPr>
              <w:jc w:val="center"/>
            </w:pPr>
            <w:r>
              <w:t>Unadjusted</w:t>
            </w:r>
          </w:p>
          <w:p w:rsidR="001E557B" w:rsidRPr="00F74682" w:rsidRDefault="001E557B" w:rsidP="005301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OR (CI)</w:t>
            </w:r>
          </w:p>
        </w:tc>
        <w:tc>
          <w:tcPr>
            <w:tcW w:w="1847" w:type="dxa"/>
          </w:tcPr>
          <w:p w:rsidR="007F60F5" w:rsidRDefault="007F60F5" w:rsidP="007F60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Adjusted*</w:t>
            </w:r>
          </w:p>
          <w:p w:rsidR="001E557B" w:rsidRPr="00F74682" w:rsidRDefault="001E557B" w:rsidP="005301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OR (CI)</w:t>
            </w:r>
          </w:p>
        </w:tc>
      </w:tr>
      <w:tr w:rsidR="001E557B" w:rsidRPr="00B50ED5" w:rsidTr="00530132">
        <w:trPr>
          <w:gridAfter w:val="1"/>
          <w:wAfter w:w="43" w:type="dxa"/>
          <w:trHeight w:val="617"/>
        </w:trPr>
        <w:tc>
          <w:tcPr>
            <w:tcW w:w="1904" w:type="dxa"/>
            <w:shd w:val="clear" w:color="auto" w:fill="auto"/>
            <w:hideMark/>
          </w:tcPr>
          <w:p w:rsidR="001E557B" w:rsidRPr="00F74682" w:rsidRDefault="001E557B" w:rsidP="0053013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Medical care*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1E557B" w:rsidRPr="008D1A20" w:rsidRDefault="001E557B" w:rsidP="005301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1.06 (0.76-1.49)</w:t>
            </w:r>
          </w:p>
        </w:tc>
        <w:tc>
          <w:tcPr>
            <w:tcW w:w="1890" w:type="dxa"/>
          </w:tcPr>
          <w:p w:rsidR="001E557B" w:rsidRPr="008D1A20" w:rsidRDefault="001E557B" w:rsidP="005301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0.93 (0.65-1.35)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1E557B" w:rsidRPr="00FE6637" w:rsidRDefault="00526FCA" w:rsidP="0053013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1.94 </w:t>
            </w:r>
            <w:r w:rsidR="001E557B" w:rsidRPr="00FE6637">
              <w:rPr>
                <w:rFonts w:ascii="Calibri" w:eastAsia="Times New Roman" w:hAnsi="Calibri" w:cs="Times New Roman"/>
                <w:b/>
                <w:color w:val="000000"/>
              </w:rPr>
              <w:t>(1.02-3.7</w:t>
            </w:r>
            <w:r w:rsidR="001E557B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  <w:r w:rsidR="001E557B" w:rsidRPr="00FE6637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1E557B" w:rsidRPr="00FE6637" w:rsidRDefault="001E557B" w:rsidP="0053013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6637">
              <w:rPr>
                <w:rFonts w:ascii="Calibri" w:eastAsia="Times New Roman" w:hAnsi="Calibri" w:cs="Times New Roman"/>
                <w:b/>
                <w:color w:val="000000"/>
              </w:rPr>
              <w:t>1.66 (0.85-3.26)</w:t>
            </w:r>
          </w:p>
        </w:tc>
        <w:tc>
          <w:tcPr>
            <w:tcW w:w="1890" w:type="dxa"/>
          </w:tcPr>
          <w:p w:rsidR="001E557B" w:rsidRPr="00E5087B" w:rsidRDefault="001E557B" w:rsidP="00526F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87B">
              <w:rPr>
                <w:rFonts w:ascii="Calibri" w:eastAsia="Times New Roman" w:hAnsi="Calibri" w:cs="Times New Roman"/>
                <w:color w:val="000000"/>
              </w:rPr>
              <w:t>1.8</w:t>
            </w:r>
            <w:r w:rsidR="00526FCA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E5087B">
              <w:rPr>
                <w:rFonts w:ascii="Calibri" w:eastAsia="Times New Roman" w:hAnsi="Calibri" w:cs="Times New Roman"/>
                <w:color w:val="000000"/>
              </w:rPr>
              <w:t xml:space="preserve"> (0.99-3.37)</w:t>
            </w:r>
          </w:p>
        </w:tc>
        <w:tc>
          <w:tcPr>
            <w:tcW w:w="1847" w:type="dxa"/>
          </w:tcPr>
          <w:p w:rsidR="001E557B" w:rsidRPr="00E5087B" w:rsidRDefault="001E557B" w:rsidP="005301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87B">
              <w:rPr>
                <w:rFonts w:ascii="Calibri" w:eastAsia="Times New Roman" w:hAnsi="Calibri" w:cs="Times New Roman"/>
                <w:color w:val="000000"/>
              </w:rPr>
              <w:t>1.78 (0.95-3.</w:t>
            </w:r>
            <w:r w:rsidR="00526FCA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E5087B">
              <w:rPr>
                <w:rFonts w:ascii="Calibri" w:eastAsia="Times New Roman" w:hAnsi="Calibri" w:cs="Times New Roman"/>
                <w:color w:val="000000"/>
              </w:rPr>
              <w:t>4)</w:t>
            </w:r>
          </w:p>
        </w:tc>
      </w:tr>
      <w:tr w:rsidR="001E557B" w:rsidRPr="00B50ED5" w:rsidTr="00530132">
        <w:trPr>
          <w:gridAfter w:val="1"/>
          <w:wAfter w:w="43" w:type="dxa"/>
          <w:trHeight w:val="515"/>
        </w:trPr>
        <w:tc>
          <w:tcPr>
            <w:tcW w:w="1904" w:type="dxa"/>
            <w:shd w:val="clear" w:color="auto" w:fill="auto"/>
            <w:hideMark/>
          </w:tcPr>
          <w:p w:rsidR="001E557B" w:rsidRPr="00F74682" w:rsidRDefault="001E557B" w:rsidP="0053013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Non-Medical care</w:t>
            </w:r>
            <w:r w:rsidRPr="0097035B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&amp;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1E557B" w:rsidRPr="008D1A20" w:rsidRDefault="001E557B" w:rsidP="00526F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1.67 (1.24-2.2</w:t>
            </w:r>
            <w:r w:rsidR="00526FCA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890" w:type="dxa"/>
          </w:tcPr>
          <w:p w:rsidR="001E557B" w:rsidRPr="008D1A20" w:rsidRDefault="001E557B" w:rsidP="005301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1.46 (1.05-2.02)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1E557B" w:rsidRPr="00FE6637" w:rsidRDefault="001E557B" w:rsidP="00526FCA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6637">
              <w:rPr>
                <w:rFonts w:ascii="Calibri" w:eastAsia="Times New Roman" w:hAnsi="Calibri" w:cs="Times New Roman"/>
                <w:b/>
                <w:color w:val="000000"/>
              </w:rPr>
              <w:t>1.88 (1.03-3.4</w:t>
            </w:r>
            <w:r w:rsidR="00526FCA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  <w:r w:rsidRPr="00FE6637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1E557B" w:rsidRPr="00FE6637" w:rsidRDefault="001E557B" w:rsidP="0053013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6637">
              <w:rPr>
                <w:rFonts w:ascii="Calibri" w:eastAsia="Times New Roman" w:hAnsi="Calibri" w:cs="Times New Roman"/>
                <w:b/>
                <w:color w:val="000000"/>
              </w:rPr>
              <w:t>1.34 (0.71-2.55)</w:t>
            </w:r>
          </w:p>
        </w:tc>
        <w:tc>
          <w:tcPr>
            <w:tcW w:w="1890" w:type="dxa"/>
          </w:tcPr>
          <w:p w:rsidR="001E557B" w:rsidRPr="00E5087B" w:rsidRDefault="001E557B" w:rsidP="005301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87B">
              <w:rPr>
                <w:rFonts w:ascii="Calibri" w:eastAsia="Times New Roman" w:hAnsi="Calibri" w:cs="Times New Roman"/>
                <w:color w:val="000000"/>
              </w:rPr>
              <w:t>1.13 (0.64-2.0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E5087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847" w:type="dxa"/>
          </w:tcPr>
          <w:p w:rsidR="001E557B" w:rsidRPr="00E5087B" w:rsidRDefault="001E557B" w:rsidP="005301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87B">
              <w:rPr>
                <w:rFonts w:ascii="Calibri" w:eastAsia="Times New Roman" w:hAnsi="Calibri" w:cs="Times New Roman"/>
                <w:color w:val="000000"/>
              </w:rPr>
              <w:t>0.92 (0.51-1.68)</w:t>
            </w:r>
          </w:p>
        </w:tc>
      </w:tr>
    </w:tbl>
    <w:p w:rsidR="001E557B" w:rsidRDefault="001E557B" w:rsidP="001E557B"/>
    <w:p w:rsidR="001E557B" w:rsidRDefault="001E557B" w:rsidP="001E557B">
      <w:pPr>
        <w:rPr>
          <w:rFonts w:ascii="Calibri" w:eastAsia="Times New Roman" w:hAnsi="Calibri" w:cs="Times New Roman"/>
          <w:bCs/>
          <w:color w:val="000000"/>
        </w:rPr>
      </w:pPr>
      <w:r w:rsidRPr="00E82634">
        <w:rPr>
          <w:rFonts w:ascii="Calibri" w:eastAsia="Times New Roman" w:hAnsi="Calibri" w:cs="Times New Roman"/>
          <w:bCs/>
          <w:color w:val="000000"/>
        </w:rPr>
        <w:t xml:space="preserve">^bolded items </w:t>
      </w:r>
      <w:r w:rsidR="007F60F5">
        <w:rPr>
          <w:rFonts w:ascii="Calibri" w:eastAsia="Times New Roman" w:hAnsi="Calibri" w:cs="Times New Roman"/>
          <w:bCs/>
          <w:color w:val="000000"/>
        </w:rPr>
        <w:t>are those for which adjustment for demographic differences changes the significance of the findings</w:t>
      </w:r>
    </w:p>
    <w:p w:rsidR="007F60F5" w:rsidRDefault="007F60F5" w:rsidP="007F60F5">
      <w:r>
        <w:t>*Adjusted for race/ethnicity, gender, language of survey, education, and chronic medical condition</w:t>
      </w:r>
    </w:p>
    <w:p w:rsidR="007F60F5" w:rsidRDefault="007F60F5" w:rsidP="001E557B">
      <w:pPr>
        <w:rPr>
          <w:rFonts w:ascii="Calibri" w:eastAsia="Times New Roman" w:hAnsi="Calibri" w:cs="Times New Roman"/>
          <w:bCs/>
          <w:color w:val="000000"/>
        </w:rPr>
      </w:pPr>
    </w:p>
    <w:p w:rsidR="001E557B" w:rsidRDefault="001E557B" w:rsidP="001E557B">
      <w:pPr>
        <w:spacing w:after="200" w:line="276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br w:type="page"/>
      </w:r>
    </w:p>
    <w:p w:rsidR="001E557B" w:rsidRPr="00E82634" w:rsidRDefault="001E557B" w:rsidP="001E557B"/>
    <w:p w:rsidR="001E557B" w:rsidRDefault="001E557B" w:rsidP="001E557B"/>
    <w:tbl>
      <w:tblPr>
        <w:tblpPr w:leftFromText="180" w:rightFromText="180" w:vertAnchor="text" w:tblpY="1"/>
        <w:tblOverlap w:val="never"/>
        <w:tblW w:w="11804" w:type="dxa"/>
        <w:tblInd w:w="94" w:type="dxa"/>
        <w:tblLook w:val="04A0"/>
      </w:tblPr>
      <w:tblGrid>
        <w:gridCol w:w="2624"/>
        <w:gridCol w:w="1530"/>
        <w:gridCol w:w="1403"/>
        <w:gridCol w:w="1530"/>
        <w:gridCol w:w="1440"/>
        <w:gridCol w:w="1479"/>
        <w:gridCol w:w="1798"/>
      </w:tblGrid>
      <w:tr w:rsidR="001E557B" w:rsidRPr="0085707E" w:rsidTr="00526FCA">
        <w:trPr>
          <w:trHeight w:val="300"/>
        </w:trPr>
        <w:tc>
          <w:tcPr>
            <w:tcW w:w="11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7B" w:rsidRDefault="001E557B" w:rsidP="005A64A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Appendix </w:t>
            </w:r>
            <w:r w:rsidR="005A64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Table 3. </w:t>
            </w:r>
            <w:r w:rsidRPr="008570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Satisfaction with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perceived affordability of</w:t>
            </w:r>
            <w:r w:rsidRPr="008570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insurance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^</w:t>
            </w:r>
          </w:p>
        </w:tc>
      </w:tr>
      <w:tr w:rsidR="001E557B" w:rsidRPr="0085707E" w:rsidTr="00526FCA">
        <w:trPr>
          <w:trHeight w:val="30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7B" w:rsidRPr="0085707E" w:rsidRDefault="001E557B" w:rsidP="001E557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57B" w:rsidRPr="007F60F5" w:rsidRDefault="001869C1" w:rsidP="001E557B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Low cost sharing</w:t>
            </w:r>
            <w:r w:rsidR="001E557B" w:rsidRPr="007F60F5">
              <w:rPr>
                <w:rFonts w:ascii="Calibri" w:eastAsia="Times New Roman" w:hAnsi="Calibri" w:cs="Times New Roman"/>
                <w:bCs/>
                <w:color w:val="000000"/>
              </w:rPr>
              <w:t xml:space="preserve"> plan </w:t>
            </w:r>
            <w:proofErr w:type="spellStart"/>
            <w:r w:rsidR="001E557B" w:rsidRPr="007F60F5">
              <w:rPr>
                <w:rFonts w:ascii="Calibri" w:eastAsia="Times New Roman" w:hAnsi="Calibri" w:cs="Times New Roman"/>
                <w:bCs/>
                <w:color w:val="000000"/>
              </w:rPr>
              <w:t>vs</w:t>
            </w:r>
            <w:proofErr w:type="spellEnd"/>
            <w:r w:rsidR="001E557B" w:rsidRPr="007F60F5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commercially</w:t>
            </w:r>
            <w:r w:rsidR="001E557B" w:rsidRPr="007F60F5">
              <w:rPr>
                <w:rFonts w:ascii="Calibri" w:eastAsia="Times New Roman" w:hAnsi="Calibri" w:cs="Times New Roman"/>
                <w:bCs/>
                <w:color w:val="000000"/>
              </w:rPr>
              <w:t xml:space="preserve"> insured</w:t>
            </w:r>
          </w:p>
          <w:p w:rsidR="001E557B" w:rsidRPr="007F60F5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57B" w:rsidRPr="007F60F5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0F5">
              <w:rPr>
                <w:rFonts w:ascii="Calibri" w:eastAsia="Times New Roman" w:hAnsi="Calibri" w:cs="Times New Roman"/>
                <w:bCs/>
                <w:color w:val="000000"/>
              </w:rPr>
              <w:t xml:space="preserve">High cost sharing plan </w:t>
            </w:r>
            <w:proofErr w:type="spellStart"/>
            <w:r w:rsidRPr="007F60F5">
              <w:rPr>
                <w:rFonts w:ascii="Calibri" w:eastAsia="Times New Roman" w:hAnsi="Calibri" w:cs="Times New Roman"/>
                <w:bCs/>
                <w:color w:val="000000"/>
              </w:rPr>
              <w:t>vs</w:t>
            </w:r>
            <w:proofErr w:type="spellEnd"/>
            <w:r w:rsidRPr="007F60F5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1869C1">
              <w:rPr>
                <w:rFonts w:ascii="Calibri" w:eastAsia="Times New Roman" w:hAnsi="Calibri" w:cs="Times New Roman"/>
                <w:bCs/>
                <w:color w:val="000000"/>
              </w:rPr>
              <w:t>commercially</w:t>
            </w:r>
            <w:r w:rsidRPr="007F60F5">
              <w:rPr>
                <w:rFonts w:ascii="Calibri" w:eastAsia="Times New Roman" w:hAnsi="Calibri" w:cs="Times New Roman"/>
                <w:bCs/>
                <w:color w:val="000000"/>
              </w:rPr>
              <w:t xml:space="preserve"> insured</w:t>
            </w:r>
          </w:p>
          <w:p w:rsidR="001E557B" w:rsidRPr="007F60F5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CA" w:rsidRDefault="00526FCA" w:rsidP="00526FC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H</w:t>
            </w:r>
            <w:r w:rsidRPr="007F60F5">
              <w:rPr>
                <w:rFonts w:ascii="Calibri" w:eastAsia="Times New Roman" w:hAnsi="Calibri" w:cs="Times New Roman"/>
                <w:bCs/>
                <w:color w:val="000000"/>
              </w:rPr>
              <w:t xml:space="preserve">igh cost sharing plan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</w:rPr>
              <w:t>vs</w:t>
            </w:r>
            <w:proofErr w:type="spellEnd"/>
          </w:p>
          <w:p w:rsidR="00526FCA" w:rsidRPr="007F60F5" w:rsidRDefault="00526FCA" w:rsidP="00526FC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Low cost sharing plan</w:t>
            </w:r>
          </w:p>
          <w:p w:rsidR="001E557B" w:rsidRPr="007F60F5" w:rsidRDefault="001E557B" w:rsidP="001E557B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F10CD4" w:rsidRPr="0085707E" w:rsidTr="00526FCA">
        <w:trPr>
          <w:trHeight w:val="30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7B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57B" w:rsidRDefault="001E557B" w:rsidP="001E557B">
            <w:pPr>
              <w:jc w:val="center"/>
            </w:pPr>
            <w:r>
              <w:t>Unadjusted</w:t>
            </w:r>
          </w:p>
          <w:p w:rsidR="001E557B" w:rsidRDefault="001E557B" w:rsidP="001E557B">
            <w:pPr>
              <w:jc w:val="center"/>
            </w:pPr>
            <w:r>
              <w:t>OR (CI)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F5" w:rsidRDefault="007F60F5" w:rsidP="007F60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Adjusted*</w:t>
            </w:r>
          </w:p>
          <w:p w:rsidR="001E557B" w:rsidRPr="00F74682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OR (CI)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57B" w:rsidRDefault="001E557B" w:rsidP="001E557B">
            <w:pPr>
              <w:jc w:val="center"/>
            </w:pPr>
            <w:r>
              <w:t>Unadjusted</w:t>
            </w:r>
          </w:p>
          <w:p w:rsidR="001E557B" w:rsidRPr="00F74682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OR (CI)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0F5" w:rsidRDefault="007F60F5" w:rsidP="007F60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Adjusted*</w:t>
            </w:r>
          </w:p>
          <w:p w:rsidR="001E557B" w:rsidRPr="00F74682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OR (CI)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B" w:rsidRDefault="001E557B" w:rsidP="001E557B">
            <w:pPr>
              <w:jc w:val="center"/>
            </w:pPr>
            <w:r>
              <w:t>Unadjusted</w:t>
            </w:r>
          </w:p>
          <w:p w:rsidR="001E557B" w:rsidRPr="00F74682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OR (CI)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B" w:rsidRDefault="007F60F5" w:rsidP="007F60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Adjusted*</w:t>
            </w:r>
          </w:p>
          <w:p w:rsidR="001E557B" w:rsidRPr="00F74682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OR (CI)</w:t>
            </w:r>
          </w:p>
        </w:tc>
      </w:tr>
      <w:tr w:rsidR="00F10CD4" w:rsidRPr="0085707E" w:rsidTr="00526FCA">
        <w:trPr>
          <w:trHeight w:val="30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7B" w:rsidRPr="0085707E" w:rsidRDefault="001E557B" w:rsidP="001E557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Perceived affordability of insurance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57B" w:rsidRDefault="001E557B" w:rsidP="001E557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B" w:rsidRPr="0085707E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57B" w:rsidDel="00530E50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57B" w:rsidRPr="00216912" w:rsidRDefault="001E557B" w:rsidP="001E557B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B" w:rsidRPr="00216912" w:rsidRDefault="001E557B" w:rsidP="001E557B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B" w:rsidRPr="00216912" w:rsidRDefault="001E557B" w:rsidP="001E557B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F10CD4" w:rsidRPr="0085707E" w:rsidTr="00526FCA">
        <w:trPr>
          <w:trHeight w:val="30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7B" w:rsidRPr="0085707E" w:rsidRDefault="001E557B" w:rsidP="001E557B">
            <w:pPr>
              <w:ind w:left="176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Disagree </w:t>
            </w:r>
            <w:r w:rsidRPr="0085707E">
              <w:rPr>
                <w:rFonts w:ascii="Calibri" w:eastAsia="Times New Roman" w:hAnsi="Calibri" w:cs="Times New Roman"/>
                <w:color w:val="000000"/>
              </w:rPr>
              <w:t>insurance is affordable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CD4" w:rsidRDefault="001E557B" w:rsidP="00F10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557B">
              <w:rPr>
                <w:rFonts w:ascii="Calibri" w:eastAsia="Times New Roman" w:hAnsi="Calibri" w:cs="Times New Roman"/>
                <w:color w:val="000000"/>
              </w:rPr>
              <w:t>5.0</w:t>
            </w:r>
            <w:r w:rsidR="00526FCA">
              <w:rPr>
                <w:rFonts w:ascii="Calibri" w:eastAsia="Times New Roman" w:hAnsi="Calibri" w:cs="Times New Roman"/>
                <w:color w:val="000000"/>
              </w:rPr>
              <w:t>1</w:t>
            </w:r>
          </w:p>
          <w:p w:rsidR="001E557B" w:rsidRPr="001E557B" w:rsidRDefault="001E557B" w:rsidP="00F10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557B">
              <w:rPr>
                <w:rFonts w:ascii="Calibri" w:eastAsia="Times New Roman" w:hAnsi="Calibri" w:cs="Times New Roman"/>
                <w:color w:val="000000"/>
              </w:rPr>
              <w:t>(3.14-7.99)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D4" w:rsidRDefault="001E557B" w:rsidP="00F10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557B">
              <w:rPr>
                <w:rFonts w:ascii="Calibri" w:eastAsia="Times New Roman" w:hAnsi="Calibri" w:cs="Times New Roman"/>
                <w:color w:val="000000"/>
              </w:rPr>
              <w:t>7.</w:t>
            </w:r>
            <w:r w:rsidR="00526FCA">
              <w:rPr>
                <w:rFonts w:ascii="Calibri" w:eastAsia="Times New Roman" w:hAnsi="Calibri" w:cs="Times New Roman"/>
                <w:color w:val="000000"/>
              </w:rPr>
              <w:t>19</w:t>
            </w:r>
          </w:p>
          <w:p w:rsidR="001E557B" w:rsidRPr="001E557B" w:rsidRDefault="001E557B" w:rsidP="00526F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557B">
              <w:rPr>
                <w:rFonts w:ascii="Calibri" w:eastAsia="Times New Roman" w:hAnsi="Calibri" w:cs="Times New Roman"/>
                <w:color w:val="000000"/>
              </w:rPr>
              <w:t>(4.</w:t>
            </w:r>
            <w:r w:rsidR="00526FCA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1E557B">
              <w:rPr>
                <w:rFonts w:ascii="Calibri" w:eastAsia="Times New Roman" w:hAnsi="Calibri" w:cs="Times New Roman"/>
                <w:color w:val="000000"/>
              </w:rPr>
              <w:t>-12.</w:t>
            </w:r>
            <w:r w:rsidR="00526FCA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1E557B">
              <w:rPr>
                <w:rFonts w:ascii="Calibri" w:eastAsia="Times New Roman" w:hAnsi="Calibri" w:cs="Times New Roman"/>
                <w:color w:val="000000"/>
              </w:rPr>
              <w:t>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CD4" w:rsidRDefault="001E557B" w:rsidP="00F10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0.98</w:t>
            </w:r>
          </w:p>
          <w:p w:rsidR="001E557B" w:rsidRPr="0085707E" w:rsidRDefault="001E557B" w:rsidP="00F10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(0.47-2.00)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CD4" w:rsidRDefault="001E557B" w:rsidP="00F10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4ABA">
              <w:rPr>
                <w:rFonts w:ascii="Calibri" w:eastAsia="Times New Roman" w:hAnsi="Calibri" w:cs="Times New Roman"/>
                <w:color w:val="000000"/>
              </w:rPr>
              <w:t>1.4</w:t>
            </w:r>
          </w:p>
          <w:p w:rsidR="001E557B" w:rsidRPr="001C4ABA" w:rsidRDefault="001E557B" w:rsidP="00F10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4ABA">
              <w:rPr>
                <w:rFonts w:ascii="Calibri" w:eastAsia="Times New Roman" w:hAnsi="Calibri" w:cs="Times New Roman"/>
                <w:color w:val="000000"/>
              </w:rPr>
              <w:t>(0.6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1C4ABA">
              <w:rPr>
                <w:rFonts w:ascii="Calibri" w:eastAsia="Times New Roman" w:hAnsi="Calibri" w:cs="Times New Roman"/>
                <w:color w:val="000000"/>
              </w:rPr>
              <w:t>-3.2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1C4AB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D4" w:rsidRDefault="001E557B" w:rsidP="00F10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0.20</w:t>
            </w:r>
          </w:p>
          <w:p w:rsidR="001E557B" w:rsidRPr="001C4ABA" w:rsidRDefault="001E557B" w:rsidP="00F10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(0.10-0.40)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D4" w:rsidRDefault="001E557B" w:rsidP="00F10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0.20</w:t>
            </w:r>
          </w:p>
          <w:p w:rsidR="001E557B" w:rsidRPr="001C4ABA" w:rsidRDefault="001E557B" w:rsidP="00F10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(0.09-0.46)</w:t>
            </w:r>
          </w:p>
        </w:tc>
      </w:tr>
      <w:tr w:rsidR="00F10CD4" w:rsidRPr="0085707E" w:rsidTr="00526FCA">
        <w:trPr>
          <w:trHeight w:val="30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7B" w:rsidRPr="0085707E" w:rsidRDefault="001E557B" w:rsidP="001E557B">
            <w:pPr>
              <w:ind w:left="176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Worried will not be able to  afford premium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57B" w:rsidRDefault="00026094" w:rsidP="00F10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B" w:rsidRPr="0085707E" w:rsidRDefault="00026094" w:rsidP="00F10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CD4" w:rsidRDefault="001E557B" w:rsidP="00F10CD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557B">
              <w:rPr>
                <w:rFonts w:ascii="Calibri" w:eastAsia="Times New Roman" w:hAnsi="Calibri" w:cs="Times New Roman"/>
                <w:b/>
                <w:color w:val="000000"/>
              </w:rPr>
              <w:t>4.</w:t>
            </w:r>
            <w:r w:rsidR="00526FCA">
              <w:rPr>
                <w:rFonts w:ascii="Calibri" w:eastAsia="Times New Roman" w:hAnsi="Calibri" w:cs="Times New Roman"/>
                <w:b/>
                <w:color w:val="000000"/>
              </w:rPr>
              <w:t>29</w:t>
            </w:r>
          </w:p>
          <w:p w:rsidR="001E557B" w:rsidRPr="001E557B" w:rsidRDefault="001E557B" w:rsidP="00F10CD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557B">
              <w:rPr>
                <w:rFonts w:ascii="Calibri" w:eastAsia="Times New Roman" w:hAnsi="Calibri" w:cs="Times New Roman"/>
                <w:b/>
                <w:color w:val="000000"/>
              </w:rPr>
              <w:t>(1.96-9.60)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CD4" w:rsidRDefault="001E557B" w:rsidP="00F10CD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557B">
              <w:rPr>
                <w:rFonts w:ascii="Calibri" w:eastAsia="Times New Roman" w:hAnsi="Calibri" w:cs="Times New Roman"/>
                <w:b/>
                <w:color w:val="000000"/>
              </w:rPr>
              <w:t>2.20</w:t>
            </w:r>
          </w:p>
          <w:p w:rsidR="001E557B" w:rsidRPr="001E557B" w:rsidRDefault="001E557B" w:rsidP="00F10CD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557B">
              <w:rPr>
                <w:rFonts w:ascii="Calibri" w:eastAsia="Times New Roman" w:hAnsi="Calibri" w:cs="Times New Roman"/>
                <w:b/>
                <w:color w:val="000000"/>
              </w:rPr>
              <w:t>(0.80-6.00)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B" w:rsidRPr="00026094" w:rsidRDefault="00026094" w:rsidP="00F10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6094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B" w:rsidRPr="00026094" w:rsidRDefault="00026094" w:rsidP="00F10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6094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AB4611" w:rsidRPr="0085707E" w:rsidTr="00526FCA">
        <w:trPr>
          <w:trHeight w:val="30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11" w:rsidRPr="0085707E" w:rsidRDefault="00AB4611" w:rsidP="00AB461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Dissatisfaction with Insurance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611" w:rsidRDefault="00AB4611" w:rsidP="00AB46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  <w:r w:rsidR="00526FCA">
              <w:rPr>
                <w:rFonts w:ascii="Calibri" w:eastAsia="Times New Roman" w:hAnsi="Calibri" w:cs="Times New Roman"/>
                <w:color w:val="000000"/>
              </w:rPr>
              <w:t>09</w:t>
            </w:r>
          </w:p>
          <w:p w:rsidR="00AB4611" w:rsidRDefault="00AB4611" w:rsidP="00526F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(1.2</w:t>
            </w:r>
            <w:r w:rsidR="00526FCA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-3.</w:t>
            </w:r>
            <w:r w:rsidR="00526FCA">
              <w:rPr>
                <w:rFonts w:ascii="Calibri" w:eastAsia="Times New Roman" w:hAnsi="Calibri" w:cs="Times New Roman"/>
                <w:color w:val="000000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11" w:rsidRDefault="00AB4611" w:rsidP="00AB46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  <w:r w:rsidR="00526FCA">
              <w:rPr>
                <w:rFonts w:ascii="Calibri" w:eastAsia="Times New Roman" w:hAnsi="Calibri" w:cs="Times New Roman"/>
                <w:color w:val="000000"/>
              </w:rPr>
              <w:t>56</w:t>
            </w:r>
          </w:p>
          <w:p w:rsidR="00AB4611" w:rsidRPr="0085707E" w:rsidRDefault="00AB4611" w:rsidP="00AB46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(1.4-4.7)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611" w:rsidRDefault="00AB4611" w:rsidP="00AB46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</w:t>
            </w:r>
          </w:p>
          <w:p w:rsidR="00AB4611" w:rsidRDefault="00AB4611" w:rsidP="00AB46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(0.3-1.3)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611" w:rsidRDefault="00AB4611" w:rsidP="00AB46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</w:t>
            </w:r>
          </w:p>
          <w:p w:rsidR="00AB4611" w:rsidRDefault="00AB4611" w:rsidP="00AB46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(0.3-1.7)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11" w:rsidRDefault="00AB4611" w:rsidP="00AB46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0.23</w:t>
            </w:r>
          </w:p>
          <w:p w:rsidR="00AB4611" w:rsidRDefault="00AB4611" w:rsidP="00AB46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(0.11-0.60)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11" w:rsidRDefault="00AB4611" w:rsidP="00AB46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0.39</w:t>
            </w:r>
          </w:p>
          <w:p w:rsidR="00AB4611" w:rsidRDefault="00AB4611" w:rsidP="00AB46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(0.2-0.7)</w:t>
            </w:r>
          </w:p>
        </w:tc>
      </w:tr>
    </w:tbl>
    <w:p w:rsidR="007F60F5" w:rsidRDefault="001E557B" w:rsidP="007F60F5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br w:type="textWrapping" w:clear="all"/>
      </w:r>
      <w:r w:rsidR="007F60F5" w:rsidRPr="00E82634">
        <w:rPr>
          <w:rFonts w:ascii="Calibri" w:eastAsia="Times New Roman" w:hAnsi="Calibri" w:cs="Times New Roman"/>
          <w:bCs/>
          <w:color w:val="000000"/>
        </w:rPr>
        <w:t xml:space="preserve">^bolded items </w:t>
      </w:r>
      <w:r w:rsidR="007F60F5">
        <w:rPr>
          <w:rFonts w:ascii="Calibri" w:eastAsia="Times New Roman" w:hAnsi="Calibri" w:cs="Times New Roman"/>
          <w:bCs/>
          <w:color w:val="000000"/>
        </w:rPr>
        <w:t>are those for which adjustment for demographic differences changes the significance of the findings</w:t>
      </w:r>
    </w:p>
    <w:p w:rsidR="007F60F5" w:rsidRDefault="007F60F5" w:rsidP="007F60F5">
      <w:r>
        <w:t>*Adjusted for race/ethnicity, gender, language of survey, education, and chronic medical condition</w:t>
      </w:r>
    </w:p>
    <w:p w:rsidR="007F60F5" w:rsidRDefault="007F60F5" w:rsidP="007F60F5">
      <w:pPr>
        <w:rPr>
          <w:rFonts w:ascii="Calibri" w:eastAsia="Times New Roman" w:hAnsi="Calibri" w:cs="Times New Roman"/>
          <w:bCs/>
          <w:color w:val="000000"/>
        </w:rPr>
      </w:pPr>
    </w:p>
    <w:p w:rsidR="007F60F5" w:rsidRDefault="007F60F5" w:rsidP="007F60F5">
      <w:pPr>
        <w:spacing w:after="200" w:line="276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br w:type="page"/>
      </w:r>
    </w:p>
    <w:p w:rsidR="001E557B" w:rsidRPr="00E82634" w:rsidRDefault="001E557B" w:rsidP="001E557B"/>
    <w:p w:rsidR="001E557B" w:rsidRDefault="001E557B" w:rsidP="001E557B"/>
    <w:p w:rsidR="001E557B" w:rsidRDefault="001E557B" w:rsidP="001E557B"/>
    <w:p w:rsidR="001E557B" w:rsidRDefault="001E557B" w:rsidP="001E557B"/>
    <w:tbl>
      <w:tblPr>
        <w:tblpPr w:leftFromText="180" w:rightFromText="180" w:vertAnchor="text" w:tblpY="1"/>
        <w:tblOverlap w:val="never"/>
        <w:tblW w:w="1234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4"/>
        <w:gridCol w:w="1440"/>
        <w:gridCol w:w="1530"/>
        <w:gridCol w:w="1530"/>
        <w:gridCol w:w="1710"/>
        <w:gridCol w:w="1710"/>
        <w:gridCol w:w="1620"/>
      </w:tblGrid>
      <w:tr w:rsidR="00F10CD4" w:rsidRPr="00970BB5" w:rsidTr="00526FCA">
        <w:trPr>
          <w:trHeight w:val="300"/>
        </w:trPr>
        <w:tc>
          <w:tcPr>
            <w:tcW w:w="12344" w:type="dxa"/>
            <w:gridSpan w:val="7"/>
            <w:shd w:val="clear" w:color="auto" w:fill="auto"/>
            <w:hideMark/>
          </w:tcPr>
          <w:p w:rsidR="00F10CD4" w:rsidRDefault="00F10CD4" w:rsidP="005A64A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Appendix </w:t>
            </w:r>
            <w:r w:rsidR="005A64A6">
              <w:rPr>
                <w:rFonts w:ascii="Calibri" w:eastAsia="Times New Roman" w:hAnsi="Calibri" w:cs="Times New Roman"/>
                <w:b/>
                <w:color w:val="000000"/>
              </w:rPr>
              <w:t xml:space="preserve">Table 4.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Financial Concerns </w:t>
            </w:r>
            <w:r w:rsidR="007F60F5" w:rsidRPr="00E82634">
              <w:rPr>
                <w:rFonts w:ascii="Calibri" w:eastAsia="Times New Roman" w:hAnsi="Calibri" w:cs="Times New Roman"/>
                <w:bCs/>
                <w:color w:val="000000"/>
              </w:rPr>
              <w:t>^</w:t>
            </w:r>
          </w:p>
        </w:tc>
      </w:tr>
      <w:tr w:rsidR="00F10CD4" w:rsidRPr="00970BB5" w:rsidTr="00526FCA">
        <w:trPr>
          <w:trHeight w:val="300"/>
        </w:trPr>
        <w:tc>
          <w:tcPr>
            <w:tcW w:w="2804" w:type="dxa"/>
            <w:shd w:val="clear" w:color="auto" w:fill="auto"/>
            <w:hideMark/>
          </w:tcPr>
          <w:p w:rsidR="001E557B" w:rsidRPr="00F74682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gridSpan w:val="2"/>
            <w:shd w:val="clear" w:color="auto" w:fill="auto"/>
            <w:noWrap/>
            <w:hideMark/>
          </w:tcPr>
          <w:p w:rsidR="001E557B" w:rsidRPr="007F60F5" w:rsidRDefault="001E557B" w:rsidP="001E557B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F60F5">
              <w:rPr>
                <w:rFonts w:ascii="Calibri" w:eastAsia="Times New Roman" w:hAnsi="Calibri" w:cs="Times New Roman"/>
                <w:bCs/>
                <w:color w:val="000000"/>
              </w:rPr>
              <w:t xml:space="preserve">Low cost sharing plan </w:t>
            </w:r>
            <w:proofErr w:type="spellStart"/>
            <w:r w:rsidRPr="007F60F5">
              <w:rPr>
                <w:rFonts w:ascii="Calibri" w:eastAsia="Times New Roman" w:hAnsi="Calibri" w:cs="Times New Roman"/>
                <w:bCs/>
                <w:color w:val="000000"/>
              </w:rPr>
              <w:t>vs</w:t>
            </w:r>
            <w:proofErr w:type="spellEnd"/>
            <w:r w:rsidRPr="007F60F5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1869C1">
              <w:rPr>
                <w:rFonts w:ascii="Calibri" w:eastAsia="Times New Roman" w:hAnsi="Calibri" w:cs="Times New Roman"/>
                <w:bCs/>
                <w:color w:val="000000"/>
              </w:rPr>
              <w:t>commercially</w:t>
            </w:r>
            <w:r w:rsidRPr="007F60F5">
              <w:rPr>
                <w:rFonts w:ascii="Calibri" w:eastAsia="Times New Roman" w:hAnsi="Calibri" w:cs="Times New Roman"/>
                <w:bCs/>
                <w:color w:val="000000"/>
              </w:rPr>
              <w:t xml:space="preserve"> insured</w:t>
            </w:r>
          </w:p>
          <w:p w:rsidR="001E557B" w:rsidRPr="007F60F5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gridSpan w:val="2"/>
            <w:shd w:val="clear" w:color="auto" w:fill="auto"/>
            <w:noWrap/>
            <w:hideMark/>
          </w:tcPr>
          <w:p w:rsidR="001E557B" w:rsidRPr="007F60F5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0F5">
              <w:rPr>
                <w:rFonts w:ascii="Calibri" w:eastAsia="Times New Roman" w:hAnsi="Calibri" w:cs="Times New Roman"/>
                <w:bCs/>
                <w:color w:val="000000"/>
              </w:rPr>
              <w:t xml:space="preserve">High cost sharing plan </w:t>
            </w:r>
            <w:proofErr w:type="spellStart"/>
            <w:r w:rsidRPr="007F60F5">
              <w:rPr>
                <w:rFonts w:ascii="Calibri" w:eastAsia="Times New Roman" w:hAnsi="Calibri" w:cs="Times New Roman"/>
                <w:bCs/>
                <w:color w:val="000000"/>
              </w:rPr>
              <w:t>vs</w:t>
            </w:r>
            <w:proofErr w:type="spellEnd"/>
            <w:r w:rsidRPr="007F60F5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1869C1" w:rsidRPr="007F60F5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1869C1">
              <w:rPr>
                <w:rFonts w:ascii="Calibri" w:eastAsia="Times New Roman" w:hAnsi="Calibri" w:cs="Times New Roman"/>
                <w:bCs/>
                <w:color w:val="000000"/>
              </w:rPr>
              <w:t>commercially</w:t>
            </w:r>
            <w:r w:rsidR="001869C1" w:rsidRPr="007F60F5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Pr="007F60F5">
              <w:rPr>
                <w:rFonts w:ascii="Calibri" w:eastAsia="Times New Roman" w:hAnsi="Calibri" w:cs="Times New Roman"/>
                <w:bCs/>
                <w:color w:val="000000"/>
              </w:rPr>
              <w:t>insured</w:t>
            </w:r>
          </w:p>
          <w:p w:rsidR="001E557B" w:rsidRPr="007F60F5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gridSpan w:val="2"/>
          </w:tcPr>
          <w:p w:rsidR="00526FCA" w:rsidRDefault="00526FCA" w:rsidP="00526FC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H</w:t>
            </w:r>
            <w:r w:rsidRPr="007F60F5">
              <w:rPr>
                <w:rFonts w:ascii="Calibri" w:eastAsia="Times New Roman" w:hAnsi="Calibri" w:cs="Times New Roman"/>
                <w:bCs/>
                <w:color w:val="000000"/>
              </w:rPr>
              <w:t xml:space="preserve">igh cost sharing plan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</w:rPr>
              <w:t>vs</w:t>
            </w:r>
            <w:proofErr w:type="spellEnd"/>
          </w:p>
          <w:p w:rsidR="00526FCA" w:rsidRPr="007F60F5" w:rsidRDefault="00526FCA" w:rsidP="00526FC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Low cost sharing plan</w:t>
            </w:r>
          </w:p>
          <w:p w:rsidR="001E557B" w:rsidRPr="007F60F5" w:rsidRDefault="001E557B" w:rsidP="001E557B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F10CD4" w:rsidRPr="00B50ED5" w:rsidTr="00526FCA">
        <w:trPr>
          <w:trHeight w:val="300"/>
        </w:trPr>
        <w:tc>
          <w:tcPr>
            <w:tcW w:w="2804" w:type="dxa"/>
            <w:shd w:val="clear" w:color="auto" w:fill="auto"/>
            <w:hideMark/>
          </w:tcPr>
          <w:p w:rsidR="001E557B" w:rsidRDefault="001E557B" w:rsidP="001E557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1E557B" w:rsidRDefault="001E557B" w:rsidP="001E557B">
            <w:pPr>
              <w:jc w:val="center"/>
            </w:pPr>
            <w:r>
              <w:t>Unadjusted</w:t>
            </w:r>
          </w:p>
          <w:p w:rsidR="001E557B" w:rsidRDefault="001E557B" w:rsidP="001E557B">
            <w:pPr>
              <w:jc w:val="center"/>
            </w:pPr>
            <w:r>
              <w:t>OR (CI)</w:t>
            </w:r>
          </w:p>
        </w:tc>
        <w:tc>
          <w:tcPr>
            <w:tcW w:w="1530" w:type="dxa"/>
          </w:tcPr>
          <w:p w:rsidR="007F60F5" w:rsidRDefault="007F60F5" w:rsidP="007F60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Adjusted*</w:t>
            </w:r>
          </w:p>
          <w:p w:rsidR="001E557B" w:rsidRPr="00F74682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OR (CI)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557B" w:rsidRDefault="001E557B" w:rsidP="001E557B">
            <w:pPr>
              <w:jc w:val="center"/>
            </w:pPr>
            <w:r>
              <w:t>Unadjusted</w:t>
            </w:r>
          </w:p>
          <w:p w:rsidR="001E557B" w:rsidRPr="00F74682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OR (CI)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7F60F5" w:rsidRDefault="007F60F5" w:rsidP="007F60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Adjusted*</w:t>
            </w:r>
          </w:p>
          <w:p w:rsidR="001E557B" w:rsidRPr="00F74682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OR (CI)</w:t>
            </w:r>
          </w:p>
        </w:tc>
        <w:tc>
          <w:tcPr>
            <w:tcW w:w="1710" w:type="dxa"/>
          </w:tcPr>
          <w:p w:rsidR="001E557B" w:rsidRDefault="001E557B" w:rsidP="001E557B">
            <w:pPr>
              <w:jc w:val="center"/>
            </w:pPr>
            <w:r>
              <w:t>Unadjusted</w:t>
            </w:r>
          </w:p>
          <w:p w:rsidR="001E557B" w:rsidRPr="00F74682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OR (CI)</w:t>
            </w:r>
          </w:p>
        </w:tc>
        <w:tc>
          <w:tcPr>
            <w:tcW w:w="1620" w:type="dxa"/>
          </w:tcPr>
          <w:p w:rsidR="007F60F5" w:rsidRDefault="007F60F5" w:rsidP="007F60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Adjusted*</w:t>
            </w:r>
          </w:p>
          <w:p w:rsidR="001E557B" w:rsidRPr="00F74682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OR (CI)</w:t>
            </w:r>
          </w:p>
        </w:tc>
      </w:tr>
      <w:tr w:rsidR="00F10CD4" w:rsidRPr="00B50ED5" w:rsidTr="00526FCA">
        <w:trPr>
          <w:trHeight w:val="300"/>
        </w:trPr>
        <w:tc>
          <w:tcPr>
            <w:tcW w:w="2804" w:type="dxa"/>
            <w:shd w:val="clear" w:color="auto" w:fill="auto"/>
            <w:hideMark/>
          </w:tcPr>
          <w:p w:rsidR="001E557B" w:rsidRPr="00970BB5" w:rsidRDefault="001E557B" w:rsidP="001E557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Financial burden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10CD4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  <w:r w:rsidR="00526FCA">
              <w:rPr>
                <w:rFonts w:ascii="Calibri" w:eastAsia="Times New Roman" w:hAnsi="Calibri" w:cs="Times New Roman"/>
                <w:color w:val="000000"/>
              </w:rPr>
              <w:t>6</w:t>
            </w:r>
          </w:p>
          <w:p w:rsidR="001E557B" w:rsidRPr="00B50ED5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(0.50-0.90)</w:t>
            </w:r>
          </w:p>
        </w:tc>
        <w:tc>
          <w:tcPr>
            <w:tcW w:w="1530" w:type="dxa"/>
          </w:tcPr>
          <w:p w:rsidR="00F10CD4" w:rsidRDefault="00526FCA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0.58</w:t>
            </w:r>
          </w:p>
          <w:p w:rsidR="001E557B" w:rsidRPr="00B50ED5" w:rsidRDefault="001E557B" w:rsidP="00526F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(0.4</w:t>
            </w:r>
            <w:r w:rsidR="00526FCA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-0.80)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10CD4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  <w:r w:rsidR="00526FCA">
              <w:rPr>
                <w:rFonts w:ascii="Calibri" w:eastAsia="Times New Roman" w:hAnsi="Calibri" w:cs="Times New Roman"/>
                <w:color w:val="000000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1E557B" w:rsidRPr="00B50ED5" w:rsidRDefault="001E557B" w:rsidP="00526F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(0.60-1.9</w:t>
            </w:r>
            <w:r w:rsidR="00526FCA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F10CD4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</w:t>
            </w:r>
            <w:r w:rsidR="00AB7199"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1E557B" w:rsidRPr="00B50ED5" w:rsidRDefault="001E557B" w:rsidP="00AB71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</w:t>
            </w:r>
            <w:r w:rsidR="00AB7199">
              <w:rPr>
                <w:rFonts w:ascii="Calibri" w:eastAsia="Times New Roman" w:hAnsi="Calibri" w:cs="Times New Roman"/>
                <w:color w:val="000000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</w:rPr>
              <w:t>-1.7</w:t>
            </w:r>
            <w:r w:rsidR="00AB7199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10" w:type="dxa"/>
          </w:tcPr>
          <w:p w:rsidR="00F10CD4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1.65</w:t>
            </w:r>
          </w:p>
          <w:p w:rsidR="001E557B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(0.92-2.94)</w:t>
            </w:r>
          </w:p>
        </w:tc>
        <w:tc>
          <w:tcPr>
            <w:tcW w:w="1620" w:type="dxa"/>
          </w:tcPr>
          <w:p w:rsidR="00F10CD4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1.58</w:t>
            </w:r>
          </w:p>
          <w:p w:rsidR="001E557B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(0.87-2.88)</w:t>
            </w:r>
          </w:p>
        </w:tc>
      </w:tr>
      <w:tr w:rsidR="00F10CD4" w:rsidRPr="00B50ED5" w:rsidTr="00526FCA">
        <w:trPr>
          <w:trHeight w:val="1200"/>
        </w:trPr>
        <w:tc>
          <w:tcPr>
            <w:tcW w:w="2804" w:type="dxa"/>
            <w:shd w:val="clear" w:color="auto" w:fill="auto"/>
            <w:hideMark/>
          </w:tcPr>
          <w:p w:rsidR="001E557B" w:rsidRPr="00970BB5" w:rsidRDefault="001E557B" w:rsidP="00EA1346">
            <w:pPr>
              <w:rPr>
                <w:rFonts w:ascii="Calibri" w:eastAsia="Times New Roman" w:hAnsi="Calibri" w:cs="Times New Roman"/>
                <w:color w:val="000000"/>
              </w:rPr>
            </w:pPr>
            <w:r w:rsidRPr="00970BB5">
              <w:rPr>
                <w:rFonts w:ascii="Calibri" w:eastAsia="Times New Roman" w:hAnsi="Calibri" w:cs="Times New Roman"/>
                <w:color w:val="000000"/>
              </w:rPr>
              <w:t xml:space="preserve">Concerned that this </w:t>
            </w:r>
            <w:r w:rsidR="00EA1346">
              <w:rPr>
                <w:rFonts w:ascii="Calibri" w:eastAsia="Times New Roman" w:hAnsi="Calibri" w:cs="Times New Roman"/>
                <w:color w:val="000000"/>
              </w:rPr>
              <w:t>emergency room</w:t>
            </w:r>
            <w:r w:rsidRPr="00970BB5">
              <w:rPr>
                <w:rFonts w:ascii="Calibri" w:eastAsia="Times New Roman" w:hAnsi="Calibri" w:cs="Times New Roman"/>
                <w:color w:val="000000"/>
              </w:rPr>
              <w:t xml:space="preserve"> visit may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result in payment plan or difficulty paying for other bills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10CD4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="00526FCA">
              <w:rPr>
                <w:rFonts w:ascii="Calibri" w:eastAsia="Times New Roman" w:hAnsi="Calibri" w:cs="Times New Roman"/>
                <w:color w:val="000000"/>
              </w:rPr>
              <w:t>68</w:t>
            </w:r>
          </w:p>
          <w:p w:rsidR="001E557B" w:rsidRPr="00B50ED5" w:rsidRDefault="001E557B" w:rsidP="00526F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(0.</w:t>
            </w:r>
            <w:r w:rsidR="00526FCA">
              <w:rPr>
                <w:rFonts w:ascii="Calibri" w:eastAsia="Times New Roman" w:hAnsi="Calibri" w:cs="Times New Roman"/>
                <w:color w:val="000000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</w:rPr>
              <w:t>-0.97)</w:t>
            </w:r>
          </w:p>
        </w:tc>
        <w:tc>
          <w:tcPr>
            <w:tcW w:w="1530" w:type="dxa"/>
          </w:tcPr>
          <w:p w:rsidR="00F10CD4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0.59</w:t>
            </w:r>
          </w:p>
          <w:p w:rsidR="001E557B" w:rsidRPr="00B50ED5" w:rsidRDefault="001E557B" w:rsidP="00526F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(0.40-0.</w:t>
            </w:r>
            <w:r w:rsidR="00526FCA">
              <w:rPr>
                <w:rFonts w:ascii="Calibri" w:eastAsia="Times New Roman" w:hAnsi="Calibri" w:cs="Times New Roman"/>
                <w:color w:val="000000"/>
              </w:rPr>
              <w:t>86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10CD4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2.2</w:t>
            </w:r>
            <w:r w:rsidR="00AB7199">
              <w:rPr>
                <w:rFonts w:ascii="Calibri" w:eastAsia="Times New Roman" w:hAnsi="Calibri" w:cs="Times New Roman"/>
                <w:color w:val="000000"/>
              </w:rPr>
              <w:t>4</w:t>
            </w:r>
          </w:p>
          <w:p w:rsidR="001E557B" w:rsidRPr="00B50ED5" w:rsidRDefault="001E557B" w:rsidP="00AB71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(1.2</w:t>
            </w:r>
            <w:r w:rsidR="00AB7199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-4.</w:t>
            </w:r>
            <w:r w:rsidR="00AB7199">
              <w:rPr>
                <w:rFonts w:ascii="Calibri" w:eastAsia="Times New Roman" w:hAnsi="Calibri" w:cs="Times New Roman"/>
                <w:color w:val="000000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F10CD4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3135">
              <w:rPr>
                <w:rFonts w:ascii="Calibri" w:eastAsia="Times New Roman" w:hAnsi="Calibri" w:cs="Times New Roman"/>
                <w:color w:val="000000"/>
              </w:rPr>
              <w:t>1.9</w:t>
            </w:r>
            <w:r w:rsidR="00AB7199">
              <w:rPr>
                <w:rFonts w:ascii="Calibri" w:eastAsia="Times New Roman" w:hAnsi="Calibri" w:cs="Times New Roman"/>
                <w:color w:val="000000"/>
              </w:rPr>
              <w:t>3</w:t>
            </w:r>
          </w:p>
          <w:p w:rsidR="001E557B" w:rsidRPr="001E557B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3135">
              <w:rPr>
                <w:rFonts w:ascii="Calibri" w:eastAsia="Times New Roman" w:hAnsi="Calibri" w:cs="Times New Roman"/>
                <w:color w:val="000000"/>
              </w:rPr>
              <w:t>(1</w:t>
            </w:r>
            <w:r>
              <w:rPr>
                <w:rFonts w:ascii="Calibri" w:eastAsia="Times New Roman" w:hAnsi="Calibri" w:cs="Times New Roman"/>
                <w:color w:val="000000"/>
              </w:rPr>
              <w:t>.0</w:t>
            </w:r>
            <w:r w:rsidR="00AB7199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6A3135">
              <w:rPr>
                <w:rFonts w:ascii="Calibri" w:eastAsia="Times New Roman" w:hAnsi="Calibri" w:cs="Times New Roman"/>
                <w:color w:val="000000"/>
              </w:rPr>
              <w:t>-3.7</w:t>
            </w:r>
            <w:r w:rsidR="00AB7199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6A3135">
              <w:rPr>
                <w:rFonts w:ascii="Calibri" w:eastAsia="Times New Roman" w:hAnsi="Calibri" w:cs="Times New Roman"/>
                <w:color w:val="000000"/>
              </w:rPr>
              <w:t>)</w:t>
            </w:r>
          </w:p>
          <w:p w:rsidR="001E557B" w:rsidRPr="006A3135" w:rsidRDefault="001E557B" w:rsidP="001E557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</w:tcPr>
          <w:p w:rsidR="00F10CD4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3.29</w:t>
            </w:r>
          </w:p>
          <w:p w:rsidR="001E557B" w:rsidRPr="006A3135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(1.80-6.00)</w:t>
            </w:r>
          </w:p>
        </w:tc>
        <w:tc>
          <w:tcPr>
            <w:tcW w:w="1620" w:type="dxa"/>
          </w:tcPr>
          <w:p w:rsidR="00F10CD4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3.30</w:t>
            </w:r>
          </w:p>
          <w:p w:rsidR="001E557B" w:rsidRPr="006A3135" w:rsidRDefault="001E557B" w:rsidP="001E55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(1.77-6.15)</w:t>
            </w:r>
          </w:p>
        </w:tc>
      </w:tr>
    </w:tbl>
    <w:p w:rsidR="001E557B" w:rsidRDefault="001E557B" w:rsidP="001E557B"/>
    <w:p w:rsidR="001E557B" w:rsidRDefault="001E557B" w:rsidP="001E557B"/>
    <w:p w:rsidR="001E557B" w:rsidRDefault="001E557B" w:rsidP="001E557B"/>
    <w:p w:rsidR="001E557B" w:rsidRDefault="001E557B" w:rsidP="001E557B"/>
    <w:p w:rsidR="001E557B" w:rsidRDefault="001E557B" w:rsidP="001E557B"/>
    <w:p w:rsidR="001E557B" w:rsidRDefault="001E557B" w:rsidP="001E557B"/>
    <w:p w:rsidR="001E557B" w:rsidRDefault="001E557B" w:rsidP="001E557B"/>
    <w:p w:rsidR="001E557B" w:rsidRDefault="001E557B" w:rsidP="001E557B"/>
    <w:p w:rsidR="001E557B" w:rsidRDefault="001E557B" w:rsidP="001E557B"/>
    <w:p w:rsidR="007F60F5" w:rsidRDefault="007F60F5" w:rsidP="007F60F5">
      <w:pPr>
        <w:rPr>
          <w:rFonts w:ascii="Calibri" w:eastAsia="Times New Roman" w:hAnsi="Calibri" w:cs="Times New Roman"/>
          <w:bCs/>
          <w:color w:val="000000"/>
        </w:rPr>
      </w:pPr>
    </w:p>
    <w:p w:rsidR="007F60F5" w:rsidRDefault="007F60F5" w:rsidP="007F60F5">
      <w:pPr>
        <w:rPr>
          <w:rFonts w:ascii="Calibri" w:eastAsia="Times New Roman" w:hAnsi="Calibri" w:cs="Times New Roman"/>
          <w:bCs/>
          <w:color w:val="000000"/>
        </w:rPr>
      </w:pPr>
    </w:p>
    <w:p w:rsidR="007F60F5" w:rsidRDefault="007F60F5" w:rsidP="007F60F5">
      <w:pPr>
        <w:rPr>
          <w:rFonts w:ascii="Calibri" w:eastAsia="Times New Roman" w:hAnsi="Calibri" w:cs="Times New Roman"/>
          <w:bCs/>
          <w:color w:val="000000"/>
        </w:rPr>
      </w:pPr>
    </w:p>
    <w:p w:rsidR="007F60F5" w:rsidRDefault="007F60F5" w:rsidP="007F60F5">
      <w:pPr>
        <w:rPr>
          <w:rFonts w:ascii="Calibri" w:eastAsia="Times New Roman" w:hAnsi="Calibri" w:cs="Times New Roman"/>
          <w:bCs/>
          <w:color w:val="000000"/>
        </w:rPr>
      </w:pPr>
    </w:p>
    <w:p w:rsidR="00EA1346" w:rsidRDefault="00EA1346" w:rsidP="007F60F5">
      <w:pPr>
        <w:rPr>
          <w:rFonts w:ascii="Calibri" w:eastAsia="Times New Roman" w:hAnsi="Calibri" w:cs="Times New Roman"/>
          <w:bCs/>
          <w:color w:val="000000"/>
        </w:rPr>
      </w:pPr>
    </w:p>
    <w:p w:rsidR="007F60F5" w:rsidRDefault="007F60F5" w:rsidP="007F60F5">
      <w:pPr>
        <w:rPr>
          <w:rFonts w:ascii="Calibri" w:eastAsia="Times New Roman" w:hAnsi="Calibri" w:cs="Times New Roman"/>
          <w:bCs/>
          <w:color w:val="000000"/>
        </w:rPr>
      </w:pPr>
      <w:r w:rsidRPr="00E82634">
        <w:rPr>
          <w:rFonts w:ascii="Calibri" w:eastAsia="Times New Roman" w:hAnsi="Calibri" w:cs="Times New Roman"/>
          <w:bCs/>
          <w:color w:val="000000"/>
        </w:rPr>
        <w:t xml:space="preserve">^bolded items </w:t>
      </w:r>
      <w:r>
        <w:rPr>
          <w:rFonts w:ascii="Calibri" w:eastAsia="Times New Roman" w:hAnsi="Calibri" w:cs="Times New Roman"/>
          <w:bCs/>
          <w:color w:val="000000"/>
        </w:rPr>
        <w:t>are those for which adjustment for demographic differences changes the significance of the findings</w:t>
      </w:r>
    </w:p>
    <w:p w:rsidR="007F60F5" w:rsidRDefault="007F60F5" w:rsidP="007F60F5">
      <w:r>
        <w:t>*Adjusted for race/ethnicity, gender, language of survey, education, and chronic medical condition</w:t>
      </w:r>
    </w:p>
    <w:p w:rsidR="00CA449A" w:rsidRDefault="00CA449A" w:rsidP="007F60F5">
      <w:pPr>
        <w:spacing w:after="200" w:line="276" w:lineRule="auto"/>
        <w:rPr>
          <w:rFonts w:ascii="Calibri" w:eastAsia="Times New Roman" w:hAnsi="Calibri" w:cs="Times New Roman"/>
          <w:bCs/>
          <w:color w:val="000000"/>
        </w:rPr>
      </w:pPr>
    </w:p>
    <w:p w:rsidR="005A64A6" w:rsidRDefault="005A64A6" w:rsidP="007F60F5">
      <w:pPr>
        <w:spacing w:after="200" w:line="276" w:lineRule="auto"/>
        <w:rPr>
          <w:rFonts w:ascii="Calibri" w:eastAsia="Times New Roman" w:hAnsi="Calibri" w:cs="Times New Roman"/>
          <w:bCs/>
          <w:color w:val="000000"/>
        </w:rPr>
      </w:pPr>
    </w:p>
    <w:p w:rsidR="005A64A6" w:rsidRPr="00BA4CBD" w:rsidRDefault="005A64A6" w:rsidP="005A64A6">
      <w:pPr>
        <w:rPr>
          <w:b/>
        </w:rPr>
      </w:pPr>
      <w:r w:rsidRPr="00BA4CBD">
        <w:rPr>
          <w:b/>
        </w:rPr>
        <w:t>References</w:t>
      </w:r>
    </w:p>
    <w:p w:rsidR="005A64A6" w:rsidRDefault="005A64A6" w:rsidP="005A64A6"/>
    <w:p w:rsidR="005A64A6" w:rsidRDefault="00867987" w:rsidP="005A64A6">
      <w:pPr>
        <w:ind w:left="720" w:hanging="720"/>
      </w:pPr>
      <w:r>
        <w:fldChar w:fldCharType="begin"/>
      </w:r>
      <w:r w:rsidR="005A64A6">
        <w:instrText xml:space="preserve"> ADDIN EN.REFLIST </w:instrText>
      </w:r>
      <w:r>
        <w:fldChar w:fldCharType="separate"/>
      </w:r>
      <w:r w:rsidR="005A64A6">
        <w:t>1.</w:t>
      </w:r>
      <w:r w:rsidR="005A64A6">
        <w:tab/>
        <w:t>HealthConnector.   [cited February 21, 2014]; Available from: https://</w:t>
      </w:r>
      <w:hyperlink r:id="rId6" w:history="1">
        <w:r w:rsidR="005A64A6" w:rsidRPr="00BA4CBD">
          <w:rPr>
            <w:rStyle w:val="Hyperlink"/>
          </w:rPr>
          <w:t>www.mahealthconnector.info/portal/site/connector/menuitem.fefd6886b932e8535734db47e6468a0c/?fiShown=default</w:t>
        </w:r>
      </w:hyperlink>
      <w:r w:rsidR="005A64A6">
        <w:t>.</w:t>
      </w:r>
    </w:p>
    <w:p w:rsidR="005A64A6" w:rsidRDefault="005A64A6" w:rsidP="005A64A6">
      <w:pPr>
        <w:ind w:left="720" w:hanging="720"/>
      </w:pPr>
      <w:r>
        <w:t>2.</w:t>
      </w:r>
      <w:r>
        <w:tab/>
        <w:t xml:space="preserve">Commonwealth of Massachusetts. </w:t>
      </w:r>
      <w:r w:rsidRPr="00BA4CBD">
        <w:rPr>
          <w:i/>
        </w:rPr>
        <w:t xml:space="preserve">MassHealth Provider Manual Series.  </w:t>
      </w:r>
      <w:r>
        <w:t xml:space="preserve">.   [cited 1/28/2015]; Available from: </w:t>
      </w:r>
      <w:hyperlink r:id="rId7" w:history="1">
        <w:r w:rsidRPr="00BA4CBD">
          <w:rPr>
            <w:rStyle w:val="Hyperlink"/>
          </w:rPr>
          <w:t>http://www.mass.gov/eohhs/gov/laws-regs/masshealth/provider-library/provider-manual/</w:t>
        </w:r>
      </w:hyperlink>
    </w:p>
    <w:p w:rsidR="005A64A6" w:rsidRDefault="005A64A6" w:rsidP="005A64A6"/>
    <w:p w:rsidR="005A64A6" w:rsidRDefault="005A64A6" w:rsidP="005A64A6"/>
    <w:p w:rsidR="005A64A6" w:rsidRPr="007F60F5" w:rsidRDefault="00867987" w:rsidP="005A64A6">
      <w:pPr>
        <w:spacing w:after="200" w:line="276" w:lineRule="auto"/>
        <w:rPr>
          <w:rFonts w:ascii="Calibri" w:eastAsia="Times New Roman" w:hAnsi="Calibri" w:cs="Times New Roman"/>
          <w:bCs/>
          <w:color w:val="000000"/>
        </w:rPr>
      </w:pPr>
      <w:r>
        <w:fldChar w:fldCharType="end"/>
      </w:r>
    </w:p>
    <w:sectPr w:rsidR="005A64A6" w:rsidRPr="007F60F5" w:rsidSect="001E55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E557B"/>
    <w:rsid w:val="00026094"/>
    <w:rsid w:val="00124846"/>
    <w:rsid w:val="001869C1"/>
    <w:rsid w:val="001E557B"/>
    <w:rsid w:val="002C6010"/>
    <w:rsid w:val="00351EF2"/>
    <w:rsid w:val="004023BE"/>
    <w:rsid w:val="00404151"/>
    <w:rsid w:val="00500E69"/>
    <w:rsid w:val="00526FCA"/>
    <w:rsid w:val="005A64A6"/>
    <w:rsid w:val="007F60F5"/>
    <w:rsid w:val="00867987"/>
    <w:rsid w:val="00992C64"/>
    <w:rsid w:val="00AB4611"/>
    <w:rsid w:val="00AB7199"/>
    <w:rsid w:val="00B02BA1"/>
    <w:rsid w:val="00CA449A"/>
    <w:rsid w:val="00E8153F"/>
    <w:rsid w:val="00EA1346"/>
    <w:rsid w:val="00EF1E94"/>
    <w:rsid w:val="00F1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7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6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F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F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6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s.gov/eohhs/gov/laws-regs/masshealth/provider-library/provider-manua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healthconnector.info/portal/site/connector/menuitem.fefd6886b932e8535734db47e6468a0c/?fiShown=default" TargetMode="External"/><Relationship Id="rId5" Type="http://schemas.openxmlformats.org/officeDocument/2006/relationships/hyperlink" Target="http://Mass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5E5F9-D7F2-43C7-A362-6A556DB8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Health Alliance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lzallman</dc:creator>
  <cp:lastModifiedBy>lzallman</cp:lastModifiedBy>
  <cp:revision>2</cp:revision>
  <cp:lastPrinted>2014-12-18T19:43:00Z</cp:lastPrinted>
  <dcterms:created xsi:type="dcterms:W3CDTF">2015-03-04T19:12:00Z</dcterms:created>
  <dcterms:modified xsi:type="dcterms:W3CDTF">2015-03-04T19:12:00Z</dcterms:modified>
</cp:coreProperties>
</file>