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C33" w:rsidRPr="007E3328" w:rsidRDefault="002F3C33" w:rsidP="007E3328">
      <w:pPr>
        <w:spacing w:line="360" w:lineRule="auto"/>
        <w:rPr>
          <w:rFonts w:ascii="Times New Roman" w:hAnsi="Times New Roman" w:cs="Times New Roman"/>
          <w:b/>
          <w:bCs/>
          <w:noProof/>
          <w:szCs w:val="21"/>
        </w:rPr>
      </w:pPr>
      <w:bookmarkStart w:id="0" w:name="_GoBack"/>
      <w:bookmarkEnd w:id="0"/>
      <w:r w:rsidRPr="007E3328">
        <w:rPr>
          <w:rFonts w:ascii="Times New Roman" w:hAnsi="Times New Roman" w:cs="Times New Roman"/>
          <w:b/>
          <w:bCs/>
          <w:noProof/>
          <w:szCs w:val="21"/>
        </w:rPr>
        <w:t>Figure legends</w:t>
      </w:r>
    </w:p>
    <w:p w:rsidR="00D321D6" w:rsidRPr="007E3328" w:rsidRDefault="004140B6" w:rsidP="007E3328">
      <w:pPr>
        <w:spacing w:line="360" w:lineRule="auto"/>
        <w:rPr>
          <w:rFonts w:ascii="Times New Roman" w:hAnsi="Times New Roman" w:cs="Times New Roman"/>
          <w:szCs w:val="21"/>
        </w:rPr>
      </w:pPr>
      <w:r w:rsidRPr="004140B6">
        <w:rPr>
          <w:rFonts w:ascii="Times New Roman" w:hAnsi="Times New Roman" w:cs="Times New Roman"/>
          <w:noProof/>
          <w:szCs w:val="21"/>
        </w:rPr>
        <w:drawing>
          <wp:inline distT="0" distB="0" distL="0" distR="0">
            <wp:extent cx="5274310" cy="5802733"/>
            <wp:effectExtent l="0" t="0" r="0" b="0"/>
            <wp:docPr id="8" name="图片 8" descr="D:\江南大学硕士研究生数据\赵静\图1\补充材料图1\补充材料1修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江南大学硕士研究生数据\赵静\图1\补充材料图1\补充材料1修改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0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023" w:rsidRDefault="0015104D" w:rsidP="00FE6023">
      <w:pPr>
        <w:spacing w:line="360" w:lineRule="auto"/>
        <w:rPr>
          <w:rStyle w:val="fontstyle21"/>
          <w:rFonts w:hint="eastAsia"/>
          <w:color w:val="FF0000"/>
          <w:sz w:val="21"/>
          <w:szCs w:val="21"/>
        </w:rPr>
      </w:pPr>
      <w:r w:rsidRPr="0015104D">
        <w:rPr>
          <w:rStyle w:val="fontstyle21"/>
          <w:b/>
          <w:color w:val="FF0000"/>
          <w:sz w:val="21"/>
          <w:szCs w:val="21"/>
        </w:rPr>
        <w:t>Fig</w:t>
      </w:r>
      <w:r w:rsidR="00637766">
        <w:rPr>
          <w:rStyle w:val="fontstyle21"/>
          <w:b/>
          <w:color w:val="FF0000"/>
          <w:sz w:val="21"/>
          <w:szCs w:val="21"/>
        </w:rPr>
        <w:t xml:space="preserve">.S1 </w:t>
      </w:r>
      <w:r w:rsidR="00F40974" w:rsidRPr="00F40974">
        <w:rPr>
          <w:rStyle w:val="fontstyle21"/>
          <w:b/>
          <w:color w:val="FF0000"/>
          <w:sz w:val="21"/>
          <w:szCs w:val="21"/>
        </w:rPr>
        <w:t>The expressi</w:t>
      </w:r>
      <w:r w:rsidR="00F40974">
        <w:rPr>
          <w:rStyle w:val="fontstyle21"/>
          <w:b/>
          <w:color w:val="FF0000"/>
          <w:sz w:val="21"/>
          <w:szCs w:val="21"/>
        </w:rPr>
        <w:t>o</w:t>
      </w:r>
      <w:r w:rsidR="00F40974" w:rsidRPr="00F40974">
        <w:rPr>
          <w:rStyle w:val="fontstyle21"/>
          <w:b/>
          <w:color w:val="FF0000"/>
          <w:sz w:val="21"/>
          <w:szCs w:val="21"/>
        </w:rPr>
        <w:t>n and transcript analy</w:t>
      </w:r>
      <w:r w:rsidR="00DE630E">
        <w:rPr>
          <w:rStyle w:val="fontstyle21"/>
          <w:rFonts w:hint="eastAsia"/>
          <w:b/>
          <w:color w:val="FF0000"/>
          <w:sz w:val="21"/>
          <w:szCs w:val="21"/>
        </w:rPr>
        <w:t>s</w:t>
      </w:r>
      <w:r w:rsidR="00F40974" w:rsidRPr="00F40974">
        <w:rPr>
          <w:rStyle w:val="fontstyle21"/>
          <w:b/>
          <w:color w:val="FF0000"/>
          <w:sz w:val="21"/>
          <w:szCs w:val="21"/>
        </w:rPr>
        <w:t>es of DLGAP1-AS2.</w:t>
      </w:r>
      <w:r w:rsidR="00F40974">
        <w:rPr>
          <w:rStyle w:val="fontstyle21"/>
          <w:color w:val="000000" w:themeColor="text1"/>
          <w:sz w:val="21"/>
          <w:szCs w:val="21"/>
        </w:rPr>
        <w:t xml:space="preserve"> </w:t>
      </w:r>
      <w:r w:rsidRPr="00F40974">
        <w:rPr>
          <w:rStyle w:val="fontstyle21"/>
          <w:color w:val="000000" w:themeColor="text1"/>
          <w:sz w:val="21"/>
          <w:szCs w:val="21"/>
        </w:rPr>
        <w:t>(A) The expression of DLGAP1-AS2 in GEO datasets.</w:t>
      </w:r>
      <w:r w:rsidRPr="00F40974">
        <w:rPr>
          <w:rStyle w:val="fontstyle21"/>
          <w:color w:val="FF0000"/>
          <w:sz w:val="21"/>
          <w:szCs w:val="21"/>
        </w:rPr>
        <w:t xml:space="preserve"> </w:t>
      </w:r>
      <w:r w:rsidR="00FE6023" w:rsidRPr="004140B6">
        <w:rPr>
          <w:rStyle w:val="fontstyle21"/>
          <w:color w:val="FF0000"/>
          <w:sz w:val="21"/>
          <w:szCs w:val="21"/>
        </w:rPr>
        <w:t>(</w:t>
      </w:r>
      <w:r w:rsidR="00FE6023">
        <w:rPr>
          <w:rStyle w:val="fontstyle21"/>
          <w:color w:val="FF0000"/>
          <w:sz w:val="21"/>
          <w:szCs w:val="21"/>
        </w:rPr>
        <w:t>B</w:t>
      </w:r>
      <w:r w:rsidR="00FE6023" w:rsidRPr="004140B6">
        <w:rPr>
          <w:rStyle w:val="fontstyle21"/>
          <w:color w:val="FF0000"/>
          <w:sz w:val="21"/>
          <w:szCs w:val="21"/>
        </w:rPr>
        <w:t>) The copy number variations (CNVs) and expression of DLGAP1-AS2 in the TCGA CRC cohort. Correlation analyses between the CNV and expression of DLGAP1-AS2 in the TCGA CRC cohort.</w:t>
      </w:r>
      <w:r w:rsidR="00FE6023">
        <w:rPr>
          <w:rFonts w:ascii="Times New Roman" w:hAnsi="Times New Roman" w:cs="Times New Roman"/>
          <w:szCs w:val="21"/>
        </w:rPr>
        <w:t xml:space="preserve"> </w:t>
      </w:r>
      <w:r w:rsidRPr="00F40974">
        <w:rPr>
          <w:rStyle w:val="fontstyle21"/>
          <w:color w:val="FF0000"/>
          <w:sz w:val="21"/>
          <w:szCs w:val="21"/>
        </w:rPr>
        <w:t>(</w:t>
      </w:r>
      <w:r w:rsidR="00FE6023">
        <w:rPr>
          <w:rStyle w:val="fontstyle21"/>
          <w:color w:val="FF0000"/>
          <w:sz w:val="21"/>
          <w:szCs w:val="21"/>
        </w:rPr>
        <w:t>C</w:t>
      </w:r>
      <w:r w:rsidRPr="00F40974">
        <w:rPr>
          <w:rStyle w:val="fontstyle21"/>
          <w:color w:val="FF0000"/>
          <w:sz w:val="21"/>
          <w:szCs w:val="21"/>
        </w:rPr>
        <w:t>) CpG island prediction of DLGAP1-AS2 promoter using Methprimer (http://www.urogene.org/methprimer/).</w:t>
      </w:r>
      <w:r w:rsidR="00F40974" w:rsidRPr="00F40974">
        <w:rPr>
          <w:rFonts w:ascii="Times New Roman" w:hAnsi="Times New Roman" w:cs="Times New Roman"/>
          <w:sz w:val="24"/>
          <w:szCs w:val="24"/>
        </w:rPr>
        <w:t xml:space="preserve"> </w:t>
      </w:r>
      <w:r w:rsidR="00F40974" w:rsidRPr="00F40974">
        <w:rPr>
          <w:rStyle w:val="fontstyle21"/>
          <w:color w:val="FF0000"/>
          <w:sz w:val="21"/>
          <w:szCs w:val="21"/>
        </w:rPr>
        <w:t>(</w:t>
      </w:r>
      <w:r w:rsidR="003C08DF">
        <w:rPr>
          <w:rStyle w:val="fontstyle21"/>
          <w:color w:val="FF0000"/>
          <w:sz w:val="21"/>
          <w:szCs w:val="21"/>
        </w:rPr>
        <w:t>D</w:t>
      </w:r>
      <w:r w:rsidR="00F40974" w:rsidRPr="00F40974">
        <w:rPr>
          <w:rStyle w:val="fontstyle21"/>
          <w:color w:val="FF0000"/>
          <w:sz w:val="21"/>
          <w:szCs w:val="21"/>
        </w:rPr>
        <w:t xml:space="preserve">) The distribution of DLGAP1-AS2 transcripts in </w:t>
      </w:r>
      <w:r w:rsidR="00F77714">
        <w:rPr>
          <w:rStyle w:val="fontstyle21"/>
          <w:color w:val="FF0000"/>
          <w:sz w:val="21"/>
          <w:szCs w:val="21"/>
        </w:rPr>
        <w:t>different</w:t>
      </w:r>
      <w:r w:rsidR="00F40974" w:rsidRPr="00F40974">
        <w:rPr>
          <w:rStyle w:val="fontstyle21"/>
          <w:color w:val="FF0000"/>
          <w:sz w:val="21"/>
          <w:szCs w:val="21"/>
        </w:rPr>
        <w:t xml:space="preserve"> types of cancer cells. (</w:t>
      </w:r>
      <w:r w:rsidR="00FE6023">
        <w:rPr>
          <w:rStyle w:val="fontstyle21"/>
          <w:color w:val="FF0000"/>
          <w:sz w:val="21"/>
          <w:szCs w:val="21"/>
        </w:rPr>
        <w:t>E</w:t>
      </w:r>
      <w:r w:rsidR="00F40974" w:rsidRPr="00F40974">
        <w:rPr>
          <w:rStyle w:val="fontstyle21"/>
          <w:color w:val="FF0000"/>
          <w:sz w:val="21"/>
          <w:szCs w:val="21"/>
        </w:rPr>
        <w:t>) The relative levels of the two transcripts of DLGPA1-AS2</w:t>
      </w:r>
      <w:r w:rsidR="00F77714">
        <w:rPr>
          <w:rStyle w:val="fontstyle21"/>
          <w:color w:val="FF0000"/>
          <w:sz w:val="21"/>
          <w:szCs w:val="21"/>
        </w:rPr>
        <w:t xml:space="preserve"> (</w:t>
      </w:r>
      <w:r w:rsidR="00F77714" w:rsidRPr="00F40974">
        <w:rPr>
          <w:rStyle w:val="fontstyle21"/>
          <w:color w:val="FF0000"/>
          <w:sz w:val="21"/>
          <w:szCs w:val="21"/>
        </w:rPr>
        <w:t>981bp or 923 bp</w:t>
      </w:r>
      <w:r w:rsidR="00F77714">
        <w:rPr>
          <w:rStyle w:val="fontstyle21"/>
          <w:color w:val="FF0000"/>
          <w:sz w:val="21"/>
          <w:szCs w:val="21"/>
        </w:rPr>
        <w:t>)</w:t>
      </w:r>
      <w:r w:rsidR="00F40974" w:rsidRPr="00F40974">
        <w:rPr>
          <w:rStyle w:val="fontstyle21"/>
          <w:color w:val="FF0000"/>
          <w:sz w:val="21"/>
          <w:szCs w:val="21"/>
        </w:rPr>
        <w:t xml:space="preserve"> in </w:t>
      </w:r>
      <w:r w:rsidR="00F77714">
        <w:rPr>
          <w:rStyle w:val="fontstyle21"/>
          <w:color w:val="FF0000"/>
          <w:sz w:val="21"/>
          <w:szCs w:val="21"/>
        </w:rPr>
        <w:t>other types of cancer cells</w:t>
      </w:r>
      <w:r w:rsidR="00F40974" w:rsidRPr="00F40974">
        <w:rPr>
          <w:rStyle w:val="fontstyle21"/>
          <w:color w:val="FF0000"/>
          <w:sz w:val="21"/>
          <w:szCs w:val="21"/>
        </w:rPr>
        <w:t xml:space="preserve"> were detected with a semi-quantitative RT-PCR method. The bands with 190bp or 132 bp length represent the 981bp or </w:t>
      </w:r>
      <w:r w:rsidR="00F40974" w:rsidRPr="00F40974">
        <w:rPr>
          <w:rStyle w:val="fontstyle21"/>
          <w:color w:val="FF0000"/>
          <w:sz w:val="21"/>
          <w:szCs w:val="21"/>
        </w:rPr>
        <w:lastRenderedPageBreak/>
        <w:t>923 bp transcript of DLGAP1-AS2, respectively.</w:t>
      </w:r>
      <w:r w:rsidR="004140B6" w:rsidRPr="004140B6">
        <w:rPr>
          <w:rStyle w:val="fontstyle21"/>
          <w:color w:val="FF0000"/>
          <w:sz w:val="21"/>
          <w:szCs w:val="21"/>
        </w:rPr>
        <w:t xml:space="preserve"> </w:t>
      </w:r>
    </w:p>
    <w:p w:rsidR="0061407B" w:rsidRPr="007E3328" w:rsidRDefault="00364A7E" w:rsidP="00FE6023">
      <w:pPr>
        <w:spacing w:line="360" w:lineRule="auto"/>
        <w:rPr>
          <w:rFonts w:ascii="Times New Roman" w:hAnsi="Times New Roman" w:cs="Times New Roman"/>
          <w:szCs w:val="21"/>
        </w:rPr>
      </w:pPr>
      <w:r w:rsidRPr="006C7726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74C674A8" wp14:editId="7C7656A0">
            <wp:extent cx="5274310" cy="3857625"/>
            <wp:effectExtent l="0" t="0" r="0" b="0"/>
            <wp:docPr id="24" name="图片 24" descr="D:\江南大学硕士研究生数据\赵静\补充材料图2\补充材料3修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江南大学硕士研究生数据\赵静\补充材料图2\补充材料3修改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A2E" w:rsidRPr="007E3328" w:rsidRDefault="00FD557B" w:rsidP="007E3328">
      <w:pPr>
        <w:spacing w:line="360" w:lineRule="auto"/>
        <w:rPr>
          <w:rStyle w:val="fontstyle21"/>
          <w:rFonts w:hint="eastAsia"/>
          <w:color w:val="auto"/>
          <w:sz w:val="21"/>
          <w:szCs w:val="21"/>
        </w:rPr>
      </w:pPr>
      <w:r w:rsidRPr="007E3328">
        <w:rPr>
          <w:rStyle w:val="fontstyle01"/>
          <w:color w:val="auto"/>
          <w:sz w:val="21"/>
          <w:szCs w:val="21"/>
        </w:rPr>
        <w:t>Fig</w:t>
      </w:r>
      <w:r w:rsidR="00637766">
        <w:rPr>
          <w:rStyle w:val="fontstyle01"/>
          <w:color w:val="auto"/>
          <w:sz w:val="21"/>
          <w:szCs w:val="21"/>
        </w:rPr>
        <w:t>.</w:t>
      </w:r>
      <w:r w:rsidRPr="007E3328">
        <w:rPr>
          <w:rStyle w:val="fontstyle01"/>
          <w:color w:val="auto"/>
          <w:sz w:val="21"/>
          <w:szCs w:val="21"/>
        </w:rPr>
        <w:t>S</w:t>
      </w:r>
      <w:r w:rsidR="005C49C4" w:rsidRPr="007E3328">
        <w:rPr>
          <w:rStyle w:val="fontstyle01"/>
          <w:color w:val="auto"/>
          <w:sz w:val="21"/>
          <w:szCs w:val="21"/>
        </w:rPr>
        <w:t>2</w:t>
      </w:r>
      <w:r w:rsidR="00637766">
        <w:rPr>
          <w:rStyle w:val="fontstyle01"/>
          <w:color w:val="auto"/>
          <w:sz w:val="21"/>
          <w:szCs w:val="21"/>
        </w:rPr>
        <w:t xml:space="preserve"> </w:t>
      </w:r>
      <w:r w:rsidR="009D0A2E" w:rsidRPr="007E3328">
        <w:rPr>
          <w:rStyle w:val="fontstyle01"/>
          <w:color w:val="auto"/>
          <w:sz w:val="21"/>
          <w:szCs w:val="21"/>
        </w:rPr>
        <w:t>Characterization of the protein-coding potential</w:t>
      </w:r>
      <w:r w:rsidR="008D46D3">
        <w:rPr>
          <w:rStyle w:val="fontstyle01"/>
          <w:color w:val="auto"/>
          <w:sz w:val="21"/>
          <w:szCs w:val="21"/>
        </w:rPr>
        <w:t xml:space="preserve">, </w:t>
      </w:r>
      <w:r w:rsidR="009D0A2E" w:rsidRPr="007E3328">
        <w:rPr>
          <w:rStyle w:val="fontstyle01"/>
          <w:color w:val="auto"/>
          <w:sz w:val="21"/>
          <w:szCs w:val="21"/>
        </w:rPr>
        <w:t>subcellular localization</w:t>
      </w:r>
      <w:r w:rsidR="008D46D3">
        <w:rPr>
          <w:rStyle w:val="fontstyle01"/>
          <w:color w:val="auto"/>
          <w:sz w:val="21"/>
          <w:szCs w:val="21"/>
        </w:rPr>
        <w:t xml:space="preserve"> and function</w:t>
      </w:r>
      <w:r w:rsidR="009D0A2E" w:rsidRPr="007E3328">
        <w:rPr>
          <w:rStyle w:val="fontstyle01"/>
          <w:color w:val="auto"/>
          <w:sz w:val="21"/>
          <w:szCs w:val="21"/>
        </w:rPr>
        <w:t xml:space="preserve"> for DLGAP1-AS2 in CRC</w:t>
      </w:r>
      <w:r w:rsidRPr="007E3328">
        <w:rPr>
          <w:rStyle w:val="fontstyle01"/>
          <w:color w:val="auto"/>
          <w:sz w:val="21"/>
          <w:szCs w:val="21"/>
        </w:rPr>
        <w:t>.</w:t>
      </w:r>
      <w:r w:rsidRPr="007E3328">
        <w:rPr>
          <w:rFonts w:ascii="TimesNewRomanPS-BoldMT" w:hAnsi="TimesNewRomanPS-BoldMT"/>
          <w:b/>
          <w:bCs/>
          <w:szCs w:val="21"/>
        </w:rPr>
        <w:t xml:space="preserve"> </w:t>
      </w:r>
      <w:r w:rsidR="009D0A2E" w:rsidRPr="007E3328">
        <w:rPr>
          <w:rStyle w:val="fontstyle21"/>
          <w:color w:val="auto"/>
          <w:sz w:val="21"/>
          <w:szCs w:val="21"/>
        </w:rPr>
        <w:t>(</w:t>
      </w:r>
      <w:r w:rsidR="00FE6023">
        <w:rPr>
          <w:rStyle w:val="fontstyle01"/>
          <w:b w:val="0"/>
          <w:color w:val="auto"/>
          <w:sz w:val="21"/>
          <w:szCs w:val="21"/>
        </w:rPr>
        <w:t>A</w:t>
      </w:r>
      <w:r w:rsidR="009D0A2E" w:rsidRPr="007E3328">
        <w:rPr>
          <w:rStyle w:val="fontstyle21"/>
          <w:color w:val="auto"/>
          <w:sz w:val="21"/>
          <w:szCs w:val="21"/>
        </w:rPr>
        <w:t>)</w:t>
      </w:r>
      <w:r w:rsidR="00123F36" w:rsidRPr="007E3328">
        <w:rPr>
          <w:rStyle w:val="fontstyle21"/>
          <w:rFonts w:hint="eastAsia"/>
          <w:color w:val="auto"/>
          <w:sz w:val="21"/>
          <w:szCs w:val="21"/>
        </w:rPr>
        <w:t xml:space="preserve"> </w:t>
      </w:r>
      <w:r w:rsidR="009D0A2E" w:rsidRPr="007E3328">
        <w:rPr>
          <w:rStyle w:val="fontstyle21"/>
          <w:color w:val="auto"/>
          <w:sz w:val="21"/>
          <w:szCs w:val="21"/>
        </w:rPr>
        <w:t>The protein coding potential of DLGAP1-AS2 by using</w:t>
      </w:r>
      <w:r w:rsidR="00123F36" w:rsidRPr="007E3328">
        <w:rPr>
          <w:rStyle w:val="fontstyle21"/>
          <w:rFonts w:hint="eastAsia"/>
          <w:color w:val="auto"/>
          <w:sz w:val="21"/>
          <w:szCs w:val="21"/>
        </w:rPr>
        <w:t xml:space="preserve"> </w:t>
      </w:r>
      <w:r w:rsidR="009D0A2E" w:rsidRPr="007E3328">
        <w:rPr>
          <w:rStyle w:val="fontstyle21"/>
          <w:color w:val="auto"/>
          <w:sz w:val="21"/>
          <w:szCs w:val="21"/>
        </w:rPr>
        <w:t xml:space="preserve">Coding Potential Assessment Tool (CPAT, </w:t>
      </w:r>
      <w:hyperlink r:id="rId8" w:history="1">
        <w:r w:rsidR="00123F36" w:rsidRPr="007E3328">
          <w:rPr>
            <w:rStyle w:val="a3"/>
            <w:rFonts w:ascii="TimesNewRomanPSMT" w:hAnsi="TimesNewRomanPSMT"/>
            <w:color w:val="auto"/>
            <w:szCs w:val="21"/>
            <w:u w:val="none"/>
          </w:rPr>
          <w:t>http://lilab.research.bcm.edu/cpat/</w:t>
        </w:r>
      </w:hyperlink>
      <w:r w:rsidR="00123F36" w:rsidRPr="007E3328">
        <w:rPr>
          <w:rStyle w:val="fontstyle21"/>
          <w:color w:val="auto"/>
          <w:sz w:val="21"/>
          <w:szCs w:val="21"/>
        </w:rPr>
        <w:t>).</w:t>
      </w:r>
      <w:r w:rsidR="00123F36" w:rsidRPr="007E3328">
        <w:rPr>
          <w:rStyle w:val="fontstyle21"/>
          <w:rFonts w:hint="eastAsia"/>
          <w:color w:val="auto"/>
          <w:sz w:val="21"/>
          <w:szCs w:val="21"/>
        </w:rPr>
        <w:t xml:space="preserve"> </w:t>
      </w:r>
      <w:r w:rsidR="009D0A2E" w:rsidRPr="007E3328">
        <w:rPr>
          <w:rStyle w:val="fontstyle21"/>
          <w:color w:val="auto"/>
          <w:sz w:val="21"/>
          <w:szCs w:val="21"/>
        </w:rPr>
        <w:t>GAPDH and ACTB served as the positive</w:t>
      </w:r>
      <w:r w:rsidRPr="007E3328">
        <w:rPr>
          <w:rStyle w:val="fontstyle21"/>
          <w:color w:val="auto"/>
          <w:sz w:val="21"/>
          <w:szCs w:val="21"/>
        </w:rPr>
        <w:t xml:space="preserve"> </w:t>
      </w:r>
      <w:r w:rsidR="009D0A2E" w:rsidRPr="007E3328">
        <w:rPr>
          <w:rStyle w:val="fontstyle21"/>
          <w:color w:val="auto"/>
          <w:sz w:val="21"/>
          <w:szCs w:val="21"/>
        </w:rPr>
        <w:t>controls of coding genes, and GAS5 and HOTAIR served as the</w:t>
      </w:r>
      <w:r w:rsidRPr="007E3328">
        <w:rPr>
          <w:rStyle w:val="fontstyle21"/>
          <w:color w:val="auto"/>
          <w:sz w:val="21"/>
          <w:szCs w:val="21"/>
        </w:rPr>
        <w:t xml:space="preserve"> </w:t>
      </w:r>
      <w:r w:rsidR="009D0A2E" w:rsidRPr="007E3328">
        <w:rPr>
          <w:rStyle w:val="fontstyle21"/>
          <w:color w:val="auto"/>
          <w:sz w:val="21"/>
          <w:szCs w:val="21"/>
        </w:rPr>
        <w:t>negative control of non-coding genes.</w:t>
      </w:r>
      <w:r w:rsidR="00FE6023">
        <w:rPr>
          <w:rStyle w:val="fontstyle21"/>
          <w:color w:val="auto"/>
          <w:sz w:val="21"/>
          <w:szCs w:val="21"/>
        </w:rPr>
        <w:t xml:space="preserve"> </w:t>
      </w:r>
      <w:r w:rsidR="00FE6023" w:rsidRPr="007E3328">
        <w:rPr>
          <w:rStyle w:val="fontstyle21"/>
          <w:color w:val="auto"/>
          <w:sz w:val="21"/>
          <w:szCs w:val="21"/>
        </w:rPr>
        <w:t>(</w:t>
      </w:r>
      <w:r w:rsidR="00FE6023">
        <w:rPr>
          <w:rStyle w:val="fontstyle01"/>
          <w:b w:val="0"/>
          <w:color w:val="auto"/>
          <w:sz w:val="21"/>
          <w:szCs w:val="21"/>
        </w:rPr>
        <w:t>B</w:t>
      </w:r>
      <w:r w:rsidR="00FE6023" w:rsidRPr="007E3328">
        <w:rPr>
          <w:rStyle w:val="fontstyle21"/>
          <w:color w:val="auto"/>
          <w:sz w:val="21"/>
          <w:szCs w:val="21"/>
        </w:rPr>
        <w:t xml:space="preserve">) The protein coding potential of DLGAP1-AS2 </w:t>
      </w:r>
      <w:r w:rsidR="00FE6023">
        <w:rPr>
          <w:rStyle w:val="fontstyle21"/>
          <w:color w:val="auto"/>
          <w:sz w:val="21"/>
          <w:szCs w:val="21"/>
        </w:rPr>
        <w:t xml:space="preserve">predicted </w:t>
      </w:r>
      <w:r w:rsidR="00FE6023" w:rsidRPr="007E3328">
        <w:rPr>
          <w:rStyle w:val="fontstyle21"/>
          <w:color w:val="auto"/>
          <w:sz w:val="21"/>
          <w:szCs w:val="21"/>
        </w:rPr>
        <w:t>by the PhyloCSF software.</w:t>
      </w:r>
      <w:r w:rsidR="009D0A2E" w:rsidRPr="007E3328">
        <w:rPr>
          <w:rStyle w:val="fontstyle21"/>
          <w:color w:val="auto"/>
          <w:sz w:val="21"/>
          <w:szCs w:val="21"/>
        </w:rPr>
        <w:t xml:space="preserve"> (</w:t>
      </w:r>
      <w:r w:rsidR="009D0A2E" w:rsidRPr="007E3328">
        <w:rPr>
          <w:rStyle w:val="fontstyle01"/>
          <w:b w:val="0"/>
          <w:color w:val="auto"/>
          <w:sz w:val="21"/>
          <w:szCs w:val="21"/>
        </w:rPr>
        <w:t>C</w:t>
      </w:r>
      <w:r w:rsidR="009D0A2E" w:rsidRPr="007E3328">
        <w:rPr>
          <w:rStyle w:val="fontstyle21"/>
          <w:color w:val="auto"/>
          <w:sz w:val="21"/>
          <w:szCs w:val="21"/>
        </w:rPr>
        <w:t>) The RNA levels of DLGAP1-AS2 in CRC cell lines</w:t>
      </w:r>
      <w:r w:rsidR="00123F36" w:rsidRPr="007E3328">
        <w:rPr>
          <w:rStyle w:val="fontstyle21"/>
          <w:rFonts w:hint="eastAsia"/>
          <w:color w:val="auto"/>
          <w:sz w:val="21"/>
          <w:szCs w:val="21"/>
        </w:rPr>
        <w:t>.</w:t>
      </w:r>
      <w:r w:rsidR="009D0A2E" w:rsidRPr="007E3328">
        <w:rPr>
          <w:rStyle w:val="fontstyle21"/>
          <w:color w:val="auto"/>
          <w:sz w:val="21"/>
          <w:szCs w:val="21"/>
        </w:rPr>
        <w:t xml:space="preserve"> (</w:t>
      </w:r>
      <w:r w:rsidR="009D0A2E" w:rsidRPr="007E3328">
        <w:rPr>
          <w:rStyle w:val="fontstyle01"/>
          <w:b w:val="0"/>
          <w:color w:val="auto"/>
          <w:sz w:val="21"/>
          <w:szCs w:val="21"/>
        </w:rPr>
        <w:t>D</w:t>
      </w:r>
      <w:r w:rsidR="009D0A2E" w:rsidRPr="007E3328">
        <w:rPr>
          <w:rStyle w:val="fontstyle21"/>
          <w:color w:val="auto"/>
          <w:sz w:val="21"/>
          <w:szCs w:val="21"/>
        </w:rPr>
        <w:t>) The distribution</w:t>
      </w:r>
      <w:r w:rsidRPr="007E3328">
        <w:rPr>
          <w:rStyle w:val="fontstyle21"/>
          <w:color w:val="auto"/>
          <w:sz w:val="21"/>
          <w:szCs w:val="21"/>
        </w:rPr>
        <w:t xml:space="preserve"> </w:t>
      </w:r>
      <w:r w:rsidR="009D0A2E" w:rsidRPr="007E3328">
        <w:rPr>
          <w:rStyle w:val="fontstyle21"/>
          <w:color w:val="auto"/>
          <w:sz w:val="21"/>
          <w:szCs w:val="21"/>
        </w:rPr>
        <w:t xml:space="preserve">of </w:t>
      </w:r>
      <w:r w:rsidR="009D0A2E" w:rsidRPr="00F40974">
        <w:rPr>
          <w:rStyle w:val="fontstyle21"/>
          <w:color w:val="FF0000"/>
          <w:sz w:val="21"/>
          <w:szCs w:val="21"/>
        </w:rPr>
        <w:t>DLGAP1-AS2</w:t>
      </w:r>
      <w:r w:rsidR="00F40974" w:rsidRPr="00F40974">
        <w:rPr>
          <w:rStyle w:val="fontstyle21"/>
          <w:color w:val="FF0000"/>
          <w:sz w:val="21"/>
          <w:szCs w:val="21"/>
        </w:rPr>
        <w:t xml:space="preserve"> 981bp transcript</w:t>
      </w:r>
      <w:r w:rsidR="00F40974" w:rsidRPr="00F40974">
        <w:rPr>
          <w:rStyle w:val="fontstyle21"/>
          <w:color w:val="auto"/>
          <w:sz w:val="21"/>
          <w:szCs w:val="21"/>
        </w:rPr>
        <w:t xml:space="preserve"> </w:t>
      </w:r>
      <w:r w:rsidR="009D0A2E" w:rsidRPr="007E3328">
        <w:rPr>
          <w:rStyle w:val="fontstyle21"/>
          <w:color w:val="auto"/>
          <w:sz w:val="21"/>
          <w:szCs w:val="21"/>
        </w:rPr>
        <w:t>in CRC cell lines. β-actin served as the cytoplasmic internal control. U6</w:t>
      </w:r>
      <w:r w:rsidR="00123F36" w:rsidRPr="007E3328">
        <w:rPr>
          <w:rStyle w:val="fontstyle21"/>
          <w:rFonts w:hint="eastAsia"/>
          <w:color w:val="auto"/>
          <w:sz w:val="21"/>
          <w:szCs w:val="21"/>
        </w:rPr>
        <w:t xml:space="preserve"> </w:t>
      </w:r>
      <w:r w:rsidR="009D0A2E" w:rsidRPr="007E3328">
        <w:rPr>
          <w:rStyle w:val="fontstyle21"/>
          <w:color w:val="auto"/>
          <w:sz w:val="21"/>
          <w:szCs w:val="21"/>
        </w:rPr>
        <w:t xml:space="preserve">served as the nuclear internal control. </w:t>
      </w:r>
      <w:r w:rsidR="00787884" w:rsidRPr="00787884">
        <w:rPr>
          <w:rStyle w:val="fontstyle21"/>
          <w:color w:val="FF0000"/>
          <w:sz w:val="21"/>
          <w:szCs w:val="21"/>
        </w:rPr>
        <w:t>(E) The effects of DLGAP1-AS2 knockdown on CRC cell proliferation. (F) The effects of DLGAP1-AS2 knockdown on CRC colony formation</w:t>
      </w:r>
      <w:r w:rsidR="003C08DF">
        <w:rPr>
          <w:rStyle w:val="fontstyle21"/>
          <w:color w:val="FF0000"/>
          <w:sz w:val="21"/>
          <w:szCs w:val="21"/>
        </w:rPr>
        <w:t>.</w:t>
      </w:r>
      <w:r w:rsidR="00787884" w:rsidRPr="00787884">
        <w:rPr>
          <w:rStyle w:val="fontstyle21"/>
          <w:color w:val="FF0000"/>
          <w:sz w:val="21"/>
          <w:szCs w:val="21"/>
        </w:rPr>
        <w:t xml:space="preserve"> </w:t>
      </w:r>
    </w:p>
    <w:p w:rsidR="00942A48" w:rsidRPr="007E3328" w:rsidRDefault="00364A7E" w:rsidP="007E3328">
      <w:pPr>
        <w:spacing w:line="360" w:lineRule="auto"/>
        <w:rPr>
          <w:rStyle w:val="fontstyle21"/>
          <w:rFonts w:hint="eastAsia"/>
          <w:color w:val="auto"/>
          <w:sz w:val="21"/>
          <w:szCs w:val="21"/>
        </w:rPr>
      </w:pPr>
      <w:r w:rsidRPr="00786DF0">
        <w:rPr>
          <w:rStyle w:val="fontstyle01"/>
          <w:noProof/>
          <w:color w:val="auto"/>
          <w:sz w:val="21"/>
          <w:szCs w:val="21"/>
        </w:rPr>
        <w:lastRenderedPageBreak/>
        <w:drawing>
          <wp:inline distT="0" distB="0" distL="0" distR="0" wp14:anchorId="364CE496" wp14:editId="3EEA1DC4">
            <wp:extent cx="5274310" cy="4631690"/>
            <wp:effectExtent l="0" t="0" r="0" b="0"/>
            <wp:docPr id="22" name="图片 22" descr="D:\江南大学硕士研究生数据\赵静\图2\补充材料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江南大学硕士研究生数据\赵静\图2\补充材料H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3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A48" w:rsidRPr="004140B6" w:rsidRDefault="00FD557B" w:rsidP="007E3328">
      <w:pPr>
        <w:spacing w:line="360" w:lineRule="auto"/>
        <w:rPr>
          <w:rStyle w:val="fontstyle01"/>
          <w:rFonts w:hint="eastAsia"/>
          <w:b w:val="0"/>
          <w:color w:val="auto"/>
          <w:sz w:val="21"/>
          <w:szCs w:val="21"/>
        </w:rPr>
      </w:pPr>
      <w:r w:rsidRPr="007E3328">
        <w:rPr>
          <w:rStyle w:val="fontstyle01"/>
          <w:color w:val="auto"/>
          <w:sz w:val="21"/>
          <w:szCs w:val="21"/>
        </w:rPr>
        <w:t>Fig</w:t>
      </w:r>
      <w:r w:rsidR="00637766">
        <w:rPr>
          <w:rStyle w:val="fontstyle01"/>
          <w:color w:val="auto"/>
          <w:sz w:val="21"/>
          <w:szCs w:val="21"/>
        </w:rPr>
        <w:t>.</w:t>
      </w:r>
      <w:r w:rsidRPr="007E3328">
        <w:rPr>
          <w:rStyle w:val="fontstyle01"/>
          <w:color w:val="auto"/>
          <w:sz w:val="21"/>
          <w:szCs w:val="21"/>
        </w:rPr>
        <w:t>S</w:t>
      </w:r>
      <w:r w:rsidR="00942A48" w:rsidRPr="007E3328">
        <w:rPr>
          <w:rStyle w:val="fontstyle01"/>
          <w:rFonts w:hint="eastAsia"/>
          <w:color w:val="auto"/>
          <w:sz w:val="21"/>
          <w:szCs w:val="21"/>
        </w:rPr>
        <w:t>3</w:t>
      </w:r>
      <w:r w:rsidR="00637766">
        <w:rPr>
          <w:rStyle w:val="fontstyle01"/>
          <w:color w:val="auto"/>
          <w:sz w:val="21"/>
          <w:szCs w:val="21"/>
        </w:rPr>
        <w:t xml:space="preserve"> </w:t>
      </w:r>
      <w:r w:rsidR="00942A48" w:rsidRPr="007E3328">
        <w:rPr>
          <w:rStyle w:val="fontstyle01"/>
          <w:rFonts w:hint="eastAsia"/>
          <w:color w:val="auto"/>
          <w:sz w:val="21"/>
          <w:szCs w:val="21"/>
        </w:rPr>
        <w:t>HE staining for lung</w:t>
      </w:r>
      <w:r w:rsidR="0052097A">
        <w:rPr>
          <w:rStyle w:val="fontstyle01"/>
          <w:color w:val="auto"/>
          <w:sz w:val="21"/>
          <w:szCs w:val="21"/>
        </w:rPr>
        <w:t xml:space="preserve"> tissues</w:t>
      </w:r>
      <w:r w:rsidR="0052097A">
        <w:rPr>
          <w:rFonts w:ascii="Times New Roman" w:hAnsi="Times New Roman" w:cs="Times New Roman"/>
          <w:szCs w:val="21"/>
        </w:rPr>
        <w:t xml:space="preserve"> </w:t>
      </w:r>
      <w:r w:rsidR="0052097A" w:rsidRPr="004140B6">
        <w:rPr>
          <w:rFonts w:ascii="Times New Roman" w:hAnsi="Times New Roman" w:cs="Times New Roman"/>
          <w:b/>
          <w:szCs w:val="21"/>
        </w:rPr>
        <w:t>from</w:t>
      </w:r>
      <w:r w:rsidR="0052097A" w:rsidRPr="004140B6">
        <w:rPr>
          <w:rFonts w:ascii="Times New Roman" w:eastAsia="等线" w:hAnsi="Times New Roman" w:cs="Times New Roman"/>
          <w:b/>
          <w:szCs w:val="21"/>
        </w:rPr>
        <w:t xml:space="preserve"> a</w:t>
      </w:r>
      <w:r w:rsidR="0052097A" w:rsidRPr="004140B6">
        <w:rPr>
          <w:rFonts w:ascii="Times New Roman" w:hAnsi="Times New Roman" w:cs="Times New Roman"/>
          <w:b/>
          <w:szCs w:val="21"/>
        </w:rPr>
        <w:t xml:space="preserve"> lung metastasis mouse model</w:t>
      </w:r>
      <w:r w:rsidR="00942A48" w:rsidRPr="004140B6">
        <w:rPr>
          <w:rStyle w:val="fontstyle01"/>
          <w:rFonts w:hint="eastAsia"/>
          <w:b w:val="0"/>
          <w:color w:val="auto"/>
          <w:sz w:val="21"/>
          <w:szCs w:val="21"/>
        </w:rPr>
        <w:t>.</w:t>
      </w:r>
    </w:p>
    <w:p w:rsidR="00942A48" w:rsidRPr="007E3328" w:rsidRDefault="00942A48" w:rsidP="007E3328">
      <w:pPr>
        <w:spacing w:line="360" w:lineRule="auto"/>
        <w:rPr>
          <w:rStyle w:val="fontstyle21"/>
          <w:rFonts w:hint="eastAsia"/>
          <w:color w:val="auto"/>
          <w:sz w:val="21"/>
          <w:szCs w:val="21"/>
        </w:rPr>
      </w:pPr>
    </w:p>
    <w:p w:rsidR="00CC05E6" w:rsidRPr="007E3328" w:rsidRDefault="00CC05E6" w:rsidP="007E3328">
      <w:pPr>
        <w:spacing w:line="360" w:lineRule="auto"/>
        <w:rPr>
          <w:rStyle w:val="fontstyle21"/>
          <w:rFonts w:hint="eastAsia"/>
          <w:color w:val="auto"/>
          <w:sz w:val="21"/>
          <w:szCs w:val="21"/>
        </w:rPr>
      </w:pPr>
    </w:p>
    <w:p w:rsidR="00234380" w:rsidRPr="007E3328" w:rsidRDefault="00942A48" w:rsidP="007E3328">
      <w:pPr>
        <w:spacing w:line="360" w:lineRule="auto"/>
        <w:jc w:val="center"/>
        <w:rPr>
          <w:rStyle w:val="fontstyle21"/>
          <w:rFonts w:hint="eastAsia"/>
          <w:color w:val="auto"/>
          <w:sz w:val="21"/>
          <w:szCs w:val="21"/>
        </w:rPr>
      </w:pPr>
      <w:r w:rsidRPr="007E3328">
        <w:rPr>
          <w:rFonts w:ascii="TimesNewRomanPSMT" w:hAnsi="TimesNewRomanPSMT"/>
          <w:noProof/>
          <w:szCs w:val="21"/>
        </w:rPr>
        <w:lastRenderedPageBreak/>
        <w:drawing>
          <wp:inline distT="0" distB="0" distL="0" distR="0">
            <wp:extent cx="4977441" cy="6150192"/>
            <wp:effectExtent l="0" t="0" r="0" b="0"/>
            <wp:docPr id="13" name="图片 6" descr="D:\江南大学硕士研究生数据\赵静\DLGAP1-AS2整理版\DLGAP1-AS2整理版2021\补充材料图\补充材料4修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江南大学硕士研究生数据\赵静\DLGAP1-AS2整理版\DLGAP1-AS2整理版2021\补充材料图\补充材料4修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914" cy="616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5E6" w:rsidRPr="007E3328" w:rsidRDefault="00FD557B" w:rsidP="007E3328">
      <w:pPr>
        <w:spacing w:line="360" w:lineRule="auto"/>
        <w:rPr>
          <w:rStyle w:val="fontstyle21"/>
          <w:rFonts w:hint="eastAsia"/>
          <w:color w:val="auto"/>
          <w:sz w:val="21"/>
          <w:szCs w:val="21"/>
        </w:rPr>
      </w:pPr>
      <w:r w:rsidRPr="007E3328">
        <w:rPr>
          <w:rStyle w:val="fontstyle01"/>
          <w:color w:val="auto"/>
          <w:sz w:val="21"/>
          <w:szCs w:val="21"/>
        </w:rPr>
        <w:t>Fig</w:t>
      </w:r>
      <w:r w:rsidR="00637766">
        <w:rPr>
          <w:rStyle w:val="fontstyle01"/>
          <w:color w:val="auto"/>
          <w:sz w:val="21"/>
          <w:szCs w:val="21"/>
        </w:rPr>
        <w:t>.</w:t>
      </w:r>
      <w:r w:rsidRPr="007E3328">
        <w:rPr>
          <w:rStyle w:val="fontstyle01"/>
          <w:color w:val="auto"/>
          <w:sz w:val="21"/>
          <w:szCs w:val="21"/>
        </w:rPr>
        <w:t>S</w:t>
      </w:r>
      <w:r w:rsidR="00942A48" w:rsidRPr="007E3328">
        <w:rPr>
          <w:rStyle w:val="fontstyle01"/>
          <w:rFonts w:hint="eastAsia"/>
          <w:color w:val="auto"/>
          <w:sz w:val="21"/>
          <w:szCs w:val="21"/>
        </w:rPr>
        <w:t>4</w:t>
      </w:r>
      <w:r w:rsidR="00637766">
        <w:rPr>
          <w:rStyle w:val="fontstyle01"/>
          <w:color w:val="auto"/>
          <w:sz w:val="21"/>
          <w:szCs w:val="21"/>
        </w:rPr>
        <w:t xml:space="preserve"> </w:t>
      </w:r>
      <w:r w:rsidR="0052097A" w:rsidRPr="004140B6">
        <w:rPr>
          <w:rFonts w:ascii="Times New Roman" w:hAnsi="Times New Roman" w:cs="Times New Roman"/>
          <w:b/>
          <w:szCs w:val="21"/>
        </w:rPr>
        <w:t>Mass spectrometry analyses in samples from</w:t>
      </w:r>
      <w:r w:rsidR="0052097A">
        <w:rPr>
          <w:rFonts w:ascii="Times New Roman" w:hAnsi="Times New Roman" w:cs="Times New Roman"/>
          <w:szCs w:val="21"/>
        </w:rPr>
        <w:t xml:space="preserve"> </w:t>
      </w:r>
      <w:r w:rsidR="0052097A">
        <w:rPr>
          <w:rStyle w:val="fontstyle01"/>
          <w:color w:val="auto"/>
          <w:sz w:val="21"/>
          <w:szCs w:val="21"/>
        </w:rPr>
        <w:t>s</w:t>
      </w:r>
      <w:r w:rsidR="00942A48" w:rsidRPr="007E3328">
        <w:rPr>
          <w:rStyle w:val="fontstyle01"/>
          <w:color w:val="auto"/>
          <w:sz w:val="21"/>
          <w:szCs w:val="21"/>
        </w:rPr>
        <w:t>treptavidin pull</w:t>
      </w:r>
      <w:r w:rsidR="00942A48" w:rsidRPr="007E3328">
        <w:rPr>
          <w:rStyle w:val="fontstyle01"/>
          <w:rFonts w:hint="eastAsia"/>
          <w:color w:val="auto"/>
          <w:sz w:val="21"/>
          <w:szCs w:val="21"/>
        </w:rPr>
        <w:t xml:space="preserve"> </w:t>
      </w:r>
      <w:r w:rsidR="00942A48" w:rsidRPr="007E3328">
        <w:rPr>
          <w:rStyle w:val="fontstyle01"/>
          <w:color w:val="auto"/>
          <w:sz w:val="21"/>
          <w:szCs w:val="21"/>
        </w:rPr>
        <w:t>down assay</w:t>
      </w:r>
      <w:r w:rsidR="0052097A">
        <w:rPr>
          <w:rStyle w:val="fontstyle01"/>
          <w:color w:val="auto"/>
          <w:sz w:val="21"/>
          <w:szCs w:val="21"/>
        </w:rPr>
        <w:t>s</w:t>
      </w:r>
      <w:r w:rsidRPr="007E3328">
        <w:rPr>
          <w:rStyle w:val="fontstyle01"/>
          <w:color w:val="auto"/>
          <w:sz w:val="21"/>
          <w:szCs w:val="21"/>
        </w:rPr>
        <w:t>.</w:t>
      </w:r>
      <w:r w:rsidRPr="007E3328">
        <w:rPr>
          <w:rStyle w:val="fontstyle01"/>
          <w:b w:val="0"/>
          <w:color w:val="auto"/>
          <w:sz w:val="21"/>
          <w:szCs w:val="21"/>
        </w:rPr>
        <w:t xml:space="preserve"> </w:t>
      </w:r>
      <w:r w:rsidR="00942A48" w:rsidRPr="007E3328">
        <w:rPr>
          <w:rStyle w:val="fontstyle01"/>
          <w:b w:val="0"/>
          <w:color w:val="auto"/>
          <w:sz w:val="21"/>
          <w:szCs w:val="21"/>
        </w:rPr>
        <w:t>(A</w:t>
      </w:r>
      <w:r w:rsidR="00942A48" w:rsidRPr="007E3328">
        <w:rPr>
          <w:rStyle w:val="fontstyle01"/>
          <w:rFonts w:hint="eastAsia"/>
          <w:b w:val="0"/>
          <w:color w:val="auto"/>
          <w:sz w:val="21"/>
          <w:szCs w:val="21"/>
        </w:rPr>
        <w:t>-C</w:t>
      </w:r>
      <w:r w:rsidR="00942A48" w:rsidRPr="007E3328">
        <w:rPr>
          <w:rStyle w:val="fontstyle01"/>
          <w:b w:val="0"/>
          <w:color w:val="auto"/>
          <w:sz w:val="21"/>
          <w:szCs w:val="21"/>
        </w:rPr>
        <w:t>)</w:t>
      </w:r>
      <w:r w:rsidR="00942A48" w:rsidRPr="007E3328">
        <w:rPr>
          <w:rStyle w:val="fontstyle01"/>
          <w:color w:val="auto"/>
          <w:sz w:val="21"/>
          <w:szCs w:val="21"/>
        </w:rPr>
        <w:t xml:space="preserve"> </w:t>
      </w:r>
      <w:r w:rsidR="00942A48" w:rsidRPr="007E3328">
        <w:rPr>
          <w:rStyle w:val="fontstyle21"/>
          <w:color w:val="auto"/>
          <w:sz w:val="21"/>
          <w:szCs w:val="21"/>
        </w:rPr>
        <w:t>DLGAP1-AS2 Sense and Antisense RNA were biotinylated, transcribed</w:t>
      </w:r>
      <w:r w:rsidRPr="007E3328">
        <w:rPr>
          <w:rStyle w:val="fontstyle21"/>
          <w:color w:val="auto"/>
          <w:sz w:val="21"/>
          <w:szCs w:val="21"/>
        </w:rPr>
        <w:t xml:space="preserve"> </w:t>
      </w:r>
      <w:r w:rsidR="00942A48" w:rsidRPr="007E3328">
        <w:rPr>
          <w:rStyle w:val="fontstyle31"/>
          <w:color w:val="auto"/>
          <w:sz w:val="21"/>
          <w:szCs w:val="21"/>
        </w:rPr>
        <w:t xml:space="preserve">in vitro </w:t>
      </w:r>
      <w:r w:rsidR="00942A48" w:rsidRPr="007E3328">
        <w:rPr>
          <w:rStyle w:val="fontstyle21"/>
          <w:color w:val="auto"/>
          <w:sz w:val="21"/>
          <w:szCs w:val="21"/>
        </w:rPr>
        <w:t>and incubated with HCT116 cell lysates for RNA pull-down assays.</w:t>
      </w:r>
      <w:r w:rsidRPr="007E3328">
        <w:rPr>
          <w:rStyle w:val="fontstyle21"/>
          <w:color w:val="auto"/>
          <w:sz w:val="21"/>
          <w:szCs w:val="21"/>
        </w:rPr>
        <w:t xml:space="preserve"> </w:t>
      </w:r>
      <w:r w:rsidR="00942A48" w:rsidRPr="007E3328">
        <w:rPr>
          <w:rStyle w:val="fontstyle21"/>
          <w:color w:val="auto"/>
          <w:sz w:val="21"/>
          <w:szCs w:val="21"/>
        </w:rPr>
        <w:t>After silver staining, the DLGAP1-AS2</w:t>
      </w:r>
      <w:r w:rsidR="00942A48" w:rsidRPr="007E3328">
        <w:rPr>
          <w:rStyle w:val="fontstyle21"/>
          <w:rFonts w:hint="eastAsia"/>
          <w:color w:val="auto"/>
          <w:sz w:val="21"/>
          <w:szCs w:val="21"/>
        </w:rPr>
        <w:t xml:space="preserve"> s</w:t>
      </w:r>
      <w:r w:rsidR="00942A48" w:rsidRPr="007E3328">
        <w:rPr>
          <w:rStyle w:val="fontstyle21"/>
          <w:color w:val="auto"/>
          <w:sz w:val="21"/>
          <w:szCs w:val="21"/>
        </w:rPr>
        <w:t>ense-specific bands</w:t>
      </w:r>
      <w:r w:rsidR="00942A48" w:rsidRPr="007E3328">
        <w:rPr>
          <w:rStyle w:val="fontstyle21"/>
          <w:rFonts w:hint="eastAsia"/>
          <w:color w:val="auto"/>
          <w:sz w:val="21"/>
          <w:szCs w:val="21"/>
        </w:rPr>
        <w:t xml:space="preserve"> CPSF2, CSTF3 and ELOA</w:t>
      </w:r>
      <w:r w:rsidR="00942A48" w:rsidRPr="007E3328">
        <w:rPr>
          <w:rStyle w:val="fontstyle21"/>
          <w:color w:val="auto"/>
          <w:sz w:val="21"/>
          <w:szCs w:val="21"/>
        </w:rPr>
        <w:t xml:space="preserve"> were excised and analyzed using</w:t>
      </w:r>
      <w:r w:rsidR="00942A48" w:rsidRPr="007E3328">
        <w:rPr>
          <w:rStyle w:val="fontstyle21"/>
          <w:rFonts w:hint="eastAsia"/>
          <w:color w:val="auto"/>
          <w:sz w:val="21"/>
          <w:szCs w:val="21"/>
        </w:rPr>
        <w:t xml:space="preserve"> </w:t>
      </w:r>
      <w:r w:rsidR="00942A48" w:rsidRPr="007E3328">
        <w:rPr>
          <w:rStyle w:val="fontstyle21"/>
          <w:color w:val="auto"/>
          <w:sz w:val="21"/>
          <w:szCs w:val="21"/>
        </w:rPr>
        <w:t>mass spectrometry.</w:t>
      </w:r>
    </w:p>
    <w:p w:rsidR="00942A48" w:rsidRPr="007E3328" w:rsidRDefault="00364A7E" w:rsidP="007E3328">
      <w:pPr>
        <w:spacing w:line="360" w:lineRule="auto"/>
        <w:jc w:val="center"/>
        <w:rPr>
          <w:rStyle w:val="fontstyle21"/>
          <w:rFonts w:hint="eastAsia"/>
          <w:color w:val="auto"/>
          <w:sz w:val="21"/>
          <w:szCs w:val="21"/>
        </w:rPr>
      </w:pPr>
      <w:r w:rsidRPr="003936AA">
        <w:rPr>
          <w:rStyle w:val="fontstyle01"/>
          <w:noProof/>
          <w:color w:val="auto"/>
          <w:sz w:val="21"/>
          <w:szCs w:val="21"/>
        </w:rPr>
        <w:lastRenderedPageBreak/>
        <w:drawing>
          <wp:inline distT="0" distB="0" distL="0" distR="0" wp14:anchorId="5C8BF1ED" wp14:editId="7FCD0323">
            <wp:extent cx="3037706" cy="4106174"/>
            <wp:effectExtent l="0" t="0" r="0" b="0"/>
            <wp:docPr id="21" name="图片 21" descr="D:\江南大学硕士研究生数据\赵静\补充材料图3\RIP 半定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江南大学硕士研究生数据\赵静\补充材料图3\RIP 半定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361" cy="411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A48" w:rsidRPr="007E3328" w:rsidRDefault="00FD557B" w:rsidP="007E3328">
      <w:pPr>
        <w:spacing w:line="360" w:lineRule="auto"/>
        <w:rPr>
          <w:rStyle w:val="fontstyle21"/>
          <w:rFonts w:hint="eastAsia"/>
          <w:color w:val="auto"/>
          <w:sz w:val="21"/>
          <w:szCs w:val="21"/>
        </w:rPr>
      </w:pPr>
      <w:r w:rsidRPr="007E3328">
        <w:rPr>
          <w:rStyle w:val="fontstyle01"/>
          <w:color w:val="auto"/>
          <w:sz w:val="21"/>
          <w:szCs w:val="21"/>
        </w:rPr>
        <w:t>Fig</w:t>
      </w:r>
      <w:r w:rsidR="00637766">
        <w:rPr>
          <w:rStyle w:val="fontstyle01"/>
          <w:color w:val="auto"/>
          <w:sz w:val="21"/>
          <w:szCs w:val="21"/>
        </w:rPr>
        <w:t>.</w:t>
      </w:r>
      <w:r w:rsidRPr="007E3328">
        <w:rPr>
          <w:rStyle w:val="fontstyle01"/>
          <w:color w:val="auto"/>
          <w:sz w:val="21"/>
          <w:szCs w:val="21"/>
        </w:rPr>
        <w:t>S</w:t>
      </w:r>
      <w:r w:rsidR="00942A48" w:rsidRPr="007E3328">
        <w:rPr>
          <w:rStyle w:val="fontstyle01"/>
          <w:rFonts w:hint="eastAsia"/>
          <w:color w:val="auto"/>
          <w:sz w:val="21"/>
          <w:szCs w:val="21"/>
        </w:rPr>
        <w:t>5</w:t>
      </w:r>
      <w:r w:rsidR="00942A48" w:rsidRPr="007E3328">
        <w:rPr>
          <w:rStyle w:val="fontstyle01"/>
          <w:color w:val="auto"/>
          <w:sz w:val="21"/>
          <w:szCs w:val="21"/>
        </w:rPr>
        <w:t xml:space="preserve"> </w:t>
      </w:r>
      <w:r w:rsidR="00942A48" w:rsidRPr="007E3328">
        <w:rPr>
          <w:rStyle w:val="fontstyle01"/>
          <w:rFonts w:hint="eastAsia"/>
          <w:color w:val="auto"/>
          <w:sz w:val="21"/>
          <w:szCs w:val="21"/>
        </w:rPr>
        <w:t xml:space="preserve">RIP </w:t>
      </w:r>
      <w:r w:rsidR="006A03C7" w:rsidRPr="007E3328">
        <w:rPr>
          <w:rStyle w:val="fontstyle01"/>
          <w:rFonts w:hint="eastAsia"/>
          <w:color w:val="auto"/>
          <w:sz w:val="21"/>
          <w:szCs w:val="21"/>
        </w:rPr>
        <w:t>assays</w:t>
      </w:r>
      <w:r w:rsidRPr="007E3328">
        <w:rPr>
          <w:rStyle w:val="fontstyle01"/>
          <w:color w:val="auto"/>
          <w:sz w:val="21"/>
          <w:szCs w:val="21"/>
        </w:rPr>
        <w:t xml:space="preserve">. </w:t>
      </w:r>
      <w:r w:rsidR="006A03C7" w:rsidRPr="007E3328">
        <w:rPr>
          <w:rFonts w:ascii="Times New Roman" w:hAnsi="Times New Roman" w:cs="Times New Roman"/>
          <w:szCs w:val="21"/>
        </w:rPr>
        <w:t xml:space="preserve">RIP assays were performed to confirm the association of </w:t>
      </w:r>
      <w:r w:rsidR="006A03C7" w:rsidRPr="007E3328">
        <w:rPr>
          <w:rStyle w:val="fontstyle01"/>
          <w:rFonts w:ascii="Times New Roman" w:hAnsi="Times New Roman" w:cs="Times New Roman"/>
          <w:b w:val="0"/>
          <w:color w:val="auto"/>
          <w:sz w:val="21"/>
          <w:szCs w:val="21"/>
        </w:rPr>
        <w:t>CPSF2, CSTF3 and ELOA with</w:t>
      </w:r>
      <w:r w:rsidR="006A03C7" w:rsidRPr="007E3328">
        <w:rPr>
          <w:rStyle w:val="fontstyle01"/>
          <w:rFonts w:ascii="Times New Roman" w:hAnsi="Times New Roman" w:cs="Times New Roman"/>
          <w:color w:val="auto"/>
          <w:sz w:val="21"/>
          <w:szCs w:val="21"/>
        </w:rPr>
        <w:t xml:space="preserve"> </w:t>
      </w:r>
      <w:r w:rsidR="006A03C7" w:rsidRPr="007E3328">
        <w:rPr>
          <w:rFonts w:ascii="Times New Roman" w:hAnsi="Times New Roman" w:cs="Times New Roman"/>
          <w:szCs w:val="21"/>
        </w:rPr>
        <w:t>DLGAP1-</w:t>
      </w:r>
      <w:r w:rsidR="006A03C7" w:rsidRPr="007E3328">
        <w:rPr>
          <w:rFonts w:ascii="Times New Roman" w:eastAsia="等线" w:hAnsi="Times New Roman" w:cs="Times New Roman"/>
          <w:szCs w:val="21"/>
        </w:rPr>
        <w:t>AS2</w:t>
      </w:r>
      <w:r w:rsidR="006A03C7" w:rsidRPr="007E3328">
        <w:rPr>
          <w:rFonts w:ascii="Times New Roman" w:hAnsi="Times New Roman" w:cs="Times New Roman"/>
          <w:szCs w:val="21"/>
        </w:rPr>
        <w:t xml:space="preserve"> using the indicated</w:t>
      </w:r>
      <w:r w:rsidR="006A03C7" w:rsidRPr="007E3328">
        <w:rPr>
          <w:rFonts w:ascii="Times New Roman" w:hAnsi="Times New Roman" w:cs="Times New Roman" w:hint="eastAsia"/>
          <w:szCs w:val="21"/>
        </w:rPr>
        <w:t xml:space="preserve"> </w:t>
      </w:r>
      <w:r w:rsidR="006A03C7" w:rsidRPr="007E3328">
        <w:rPr>
          <w:rFonts w:ascii="Times New Roman" w:hAnsi="Times New Roman" w:cs="Times New Roman"/>
          <w:szCs w:val="21"/>
        </w:rPr>
        <w:t xml:space="preserve">antibodies. </w:t>
      </w:r>
      <w:r w:rsidR="006A03C7" w:rsidRPr="007E3328">
        <w:rPr>
          <w:rFonts w:ascii="Times New Roman" w:eastAsia="等线" w:hAnsi="Times New Roman" w:cs="Times New Roman"/>
          <w:szCs w:val="21"/>
        </w:rPr>
        <w:t>Semi</w:t>
      </w:r>
      <w:r w:rsidR="006A03C7" w:rsidRPr="007E3328">
        <w:rPr>
          <w:rFonts w:ascii="Times New Roman" w:eastAsia="等线" w:hAnsi="Times New Roman" w:cs="Times New Roman" w:hint="eastAsia"/>
          <w:szCs w:val="21"/>
        </w:rPr>
        <w:t>-</w:t>
      </w:r>
      <w:r w:rsidR="006A03C7" w:rsidRPr="007E3328">
        <w:rPr>
          <w:rFonts w:ascii="Times New Roman" w:eastAsia="等线" w:hAnsi="Times New Roman" w:cs="Times New Roman"/>
          <w:szCs w:val="21"/>
        </w:rPr>
        <w:t>quantitative</w:t>
      </w:r>
      <w:r w:rsidR="006A03C7" w:rsidRPr="007E3328">
        <w:rPr>
          <w:rFonts w:ascii="Times New Roman" w:eastAsia="等线" w:hAnsi="Times New Roman" w:cs="Times New Roman" w:hint="eastAsia"/>
          <w:szCs w:val="21"/>
        </w:rPr>
        <w:t xml:space="preserve"> </w:t>
      </w:r>
      <w:r w:rsidR="006A03C7" w:rsidRPr="007E3328">
        <w:rPr>
          <w:rFonts w:ascii="Times New Roman" w:hAnsi="Times New Roman" w:cs="Times New Roman"/>
          <w:szCs w:val="21"/>
        </w:rPr>
        <w:t xml:space="preserve">RT-PCR </w:t>
      </w:r>
      <w:r w:rsidR="006A03C7" w:rsidRPr="007E3328">
        <w:rPr>
          <w:rFonts w:ascii="Times New Roman" w:eastAsia="等线" w:hAnsi="Times New Roman" w:cs="Times New Roman"/>
          <w:szCs w:val="21"/>
        </w:rPr>
        <w:t>were</w:t>
      </w:r>
      <w:r w:rsidR="006A03C7" w:rsidRPr="007E3328">
        <w:rPr>
          <w:rFonts w:ascii="Times New Roman" w:hAnsi="Times New Roman" w:cs="Times New Roman"/>
          <w:szCs w:val="21"/>
        </w:rPr>
        <w:t xml:space="preserve"> used to detect the</w:t>
      </w:r>
      <w:r w:rsidR="006A03C7" w:rsidRPr="007E3328">
        <w:rPr>
          <w:rFonts w:ascii="Times New Roman" w:hAnsi="Times New Roman" w:cs="Times New Roman" w:hint="eastAsia"/>
          <w:szCs w:val="21"/>
        </w:rPr>
        <w:t xml:space="preserve"> </w:t>
      </w:r>
      <w:r w:rsidR="006A03C7" w:rsidRPr="007E3328">
        <w:rPr>
          <w:rFonts w:ascii="Times New Roman" w:hAnsi="Times New Roman" w:cs="Times New Roman"/>
          <w:szCs w:val="21"/>
        </w:rPr>
        <w:t>enrichment of DLGAP1-AS2</w:t>
      </w:r>
      <w:r w:rsidR="0052097A">
        <w:rPr>
          <w:rFonts w:ascii="Times New Roman" w:hAnsi="Times New Roman" w:cs="Times New Roman"/>
          <w:szCs w:val="21"/>
        </w:rPr>
        <w:t>.</w:t>
      </w:r>
    </w:p>
    <w:p w:rsidR="00942A48" w:rsidRPr="007E3328" w:rsidRDefault="00942A48" w:rsidP="007E3328">
      <w:pPr>
        <w:spacing w:line="360" w:lineRule="auto"/>
        <w:rPr>
          <w:rStyle w:val="fontstyle21"/>
          <w:rFonts w:hint="eastAsia"/>
          <w:color w:val="auto"/>
          <w:sz w:val="21"/>
          <w:szCs w:val="21"/>
        </w:rPr>
      </w:pPr>
      <w:r w:rsidRPr="007E3328">
        <w:rPr>
          <w:rFonts w:ascii="TimesNewRomanPSMT" w:hAnsi="TimesNewRomanPSMT"/>
          <w:noProof/>
          <w:szCs w:val="21"/>
        </w:rPr>
        <w:lastRenderedPageBreak/>
        <w:drawing>
          <wp:inline distT="0" distB="0" distL="0" distR="0">
            <wp:extent cx="5274310" cy="6208339"/>
            <wp:effectExtent l="19050" t="0" r="2540" b="0"/>
            <wp:docPr id="10" name="图片 5" descr="D:\江南大学硕士研究生数据\赵静\DLGAP1-AS2整理版\DLGAP1-AS2整理版2021\补充材料图\补充材料6修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江南大学硕士研究生数据\赵静\DLGAP1-AS2整理版\DLGAP1-AS2整理版2021\补充材料图\补充材料6修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0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380" w:rsidRPr="007E3328" w:rsidRDefault="00FD557B" w:rsidP="007E3328">
      <w:pPr>
        <w:spacing w:line="360" w:lineRule="auto"/>
        <w:rPr>
          <w:rStyle w:val="fontstyle21"/>
          <w:rFonts w:hint="eastAsia"/>
          <w:color w:val="auto"/>
          <w:sz w:val="21"/>
          <w:szCs w:val="21"/>
        </w:rPr>
      </w:pPr>
      <w:r w:rsidRPr="007E3328">
        <w:rPr>
          <w:rStyle w:val="fontstyle01"/>
          <w:color w:val="auto"/>
          <w:sz w:val="21"/>
          <w:szCs w:val="21"/>
        </w:rPr>
        <w:t>Fig</w:t>
      </w:r>
      <w:r w:rsidR="00637766">
        <w:rPr>
          <w:rStyle w:val="fontstyle01"/>
          <w:color w:val="auto"/>
          <w:sz w:val="21"/>
          <w:szCs w:val="21"/>
        </w:rPr>
        <w:t>.</w:t>
      </w:r>
      <w:r w:rsidRPr="007E3328">
        <w:rPr>
          <w:rStyle w:val="fontstyle01"/>
          <w:color w:val="auto"/>
          <w:sz w:val="21"/>
          <w:szCs w:val="21"/>
        </w:rPr>
        <w:t>S</w:t>
      </w:r>
      <w:r w:rsidR="00942A48" w:rsidRPr="007E3328">
        <w:rPr>
          <w:rStyle w:val="fontstyle01"/>
          <w:rFonts w:hint="eastAsia"/>
          <w:color w:val="auto"/>
          <w:sz w:val="21"/>
          <w:szCs w:val="21"/>
        </w:rPr>
        <w:t>6</w:t>
      </w:r>
      <w:r w:rsidR="00234380" w:rsidRPr="007E3328">
        <w:rPr>
          <w:rStyle w:val="fontstyle01"/>
          <w:color w:val="auto"/>
          <w:sz w:val="21"/>
          <w:szCs w:val="21"/>
        </w:rPr>
        <w:t xml:space="preserve"> </w:t>
      </w:r>
      <w:r w:rsidR="00942A48" w:rsidRPr="007E3328">
        <w:rPr>
          <w:rStyle w:val="fontstyle01"/>
          <w:rFonts w:hint="eastAsia"/>
          <w:color w:val="auto"/>
          <w:sz w:val="21"/>
          <w:szCs w:val="21"/>
        </w:rPr>
        <w:t>G</w:t>
      </w:r>
      <w:r w:rsidR="00234380" w:rsidRPr="007E3328">
        <w:rPr>
          <w:rStyle w:val="fontstyle01"/>
          <w:color w:val="auto"/>
          <w:sz w:val="21"/>
          <w:szCs w:val="21"/>
        </w:rPr>
        <w:t>raphic illustration of</w:t>
      </w:r>
      <w:r w:rsidR="00CC05E6" w:rsidRPr="007E3328">
        <w:rPr>
          <w:rFonts w:ascii="TimesNewRomanPS-BoldMT" w:hAnsi="TimesNewRomanPS-BoldMT" w:hint="eastAsia"/>
          <w:b/>
          <w:bCs/>
          <w:szCs w:val="21"/>
        </w:rPr>
        <w:t xml:space="preserve"> </w:t>
      </w:r>
      <w:r w:rsidR="00234380" w:rsidRPr="007E3328">
        <w:rPr>
          <w:rStyle w:val="fontstyle01"/>
          <w:color w:val="auto"/>
          <w:sz w:val="21"/>
          <w:szCs w:val="21"/>
        </w:rPr>
        <w:t>predicted DLGAP1-AS2 secondary structure</w:t>
      </w:r>
      <w:r w:rsidRPr="007E3328">
        <w:rPr>
          <w:rStyle w:val="fontstyle01"/>
          <w:color w:val="auto"/>
          <w:sz w:val="21"/>
          <w:szCs w:val="21"/>
        </w:rPr>
        <w:t xml:space="preserve">. </w:t>
      </w:r>
      <w:r w:rsidR="00234380" w:rsidRPr="007E3328">
        <w:rPr>
          <w:rStyle w:val="fontstyle01"/>
          <w:b w:val="0"/>
          <w:color w:val="auto"/>
          <w:sz w:val="21"/>
          <w:szCs w:val="21"/>
        </w:rPr>
        <w:t>(A</w:t>
      </w:r>
      <w:r w:rsidR="00CA6511" w:rsidRPr="007E3328">
        <w:rPr>
          <w:rStyle w:val="fontstyle01"/>
          <w:rFonts w:hint="eastAsia"/>
          <w:b w:val="0"/>
          <w:color w:val="auto"/>
          <w:sz w:val="21"/>
          <w:szCs w:val="21"/>
        </w:rPr>
        <w:t>-C</w:t>
      </w:r>
      <w:r w:rsidR="00234380" w:rsidRPr="007E3328">
        <w:rPr>
          <w:rStyle w:val="fontstyle01"/>
          <w:b w:val="0"/>
          <w:color w:val="auto"/>
          <w:sz w:val="21"/>
          <w:szCs w:val="21"/>
        </w:rPr>
        <w:t>)</w:t>
      </w:r>
      <w:r w:rsidR="00234380" w:rsidRPr="007E3328">
        <w:rPr>
          <w:rStyle w:val="fontstyle01"/>
          <w:color w:val="auto"/>
          <w:sz w:val="21"/>
          <w:szCs w:val="21"/>
        </w:rPr>
        <w:t xml:space="preserve"> </w:t>
      </w:r>
      <w:r w:rsidR="00CA6511" w:rsidRPr="007E3328">
        <w:rPr>
          <w:rStyle w:val="fontstyle01"/>
          <w:rFonts w:hint="eastAsia"/>
          <w:b w:val="0"/>
          <w:bCs w:val="0"/>
          <w:color w:val="auto"/>
          <w:sz w:val="21"/>
          <w:szCs w:val="21"/>
        </w:rPr>
        <w:t>The software</w:t>
      </w:r>
      <w:r w:rsidR="00234380" w:rsidRPr="007E3328">
        <w:rPr>
          <w:rStyle w:val="fontstyle01"/>
          <w:b w:val="0"/>
          <w:bCs w:val="0"/>
          <w:color w:val="auto"/>
          <w:sz w:val="21"/>
          <w:szCs w:val="21"/>
        </w:rPr>
        <w:t xml:space="preserve"> </w:t>
      </w:r>
      <w:r w:rsidR="00CA6511" w:rsidRPr="007E3328">
        <w:rPr>
          <w:rStyle w:val="fontstyle01"/>
          <w:rFonts w:hint="eastAsia"/>
          <w:b w:val="0"/>
          <w:bCs w:val="0"/>
          <w:color w:val="auto"/>
          <w:sz w:val="21"/>
          <w:szCs w:val="21"/>
        </w:rPr>
        <w:t>c</w:t>
      </w:r>
      <w:r w:rsidR="00234380" w:rsidRPr="007E3328">
        <w:rPr>
          <w:rStyle w:val="fontstyle01"/>
          <w:b w:val="0"/>
          <w:bCs w:val="0"/>
          <w:color w:val="auto"/>
          <w:sz w:val="21"/>
          <w:szCs w:val="21"/>
        </w:rPr>
        <w:t>atR</w:t>
      </w:r>
      <w:r w:rsidR="004325E7" w:rsidRPr="007E3328">
        <w:rPr>
          <w:rStyle w:val="fontstyle01"/>
          <w:rFonts w:hint="eastAsia"/>
          <w:b w:val="0"/>
          <w:bCs w:val="0"/>
          <w:color w:val="auto"/>
          <w:sz w:val="21"/>
          <w:szCs w:val="21"/>
        </w:rPr>
        <w:t xml:space="preserve">APID </w:t>
      </w:r>
      <w:r w:rsidR="00234380" w:rsidRPr="007E3328">
        <w:rPr>
          <w:rStyle w:val="fontstyle01"/>
          <w:b w:val="0"/>
          <w:bCs w:val="0"/>
          <w:color w:val="auto"/>
          <w:sz w:val="21"/>
          <w:szCs w:val="21"/>
        </w:rPr>
        <w:t>predicted the interaction site between</w:t>
      </w:r>
      <w:r w:rsidR="00CA6511" w:rsidRPr="007E3328">
        <w:rPr>
          <w:rStyle w:val="fontstyle01"/>
          <w:rFonts w:hint="eastAsia"/>
          <w:b w:val="0"/>
          <w:bCs w:val="0"/>
          <w:color w:val="auto"/>
          <w:sz w:val="21"/>
          <w:szCs w:val="21"/>
        </w:rPr>
        <w:t xml:space="preserve"> </w:t>
      </w:r>
      <w:r w:rsidR="00234380" w:rsidRPr="007E3328">
        <w:rPr>
          <w:rStyle w:val="fontstyle21"/>
          <w:color w:val="auto"/>
          <w:sz w:val="21"/>
          <w:szCs w:val="21"/>
        </w:rPr>
        <w:t>DLGAP1-AS2 and CPSF2</w:t>
      </w:r>
      <w:r w:rsidR="00CA6511" w:rsidRPr="007E3328">
        <w:rPr>
          <w:rStyle w:val="fontstyle21"/>
          <w:rFonts w:hint="eastAsia"/>
          <w:color w:val="auto"/>
          <w:sz w:val="21"/>
          <w:szCs w:val="21"/>
        </w:rPr>
        <w:t>, CSTF3 and ELOA</w:t>
      </w:r>
      <w:r w:rsidR="00234380" w:rsidRPr="007E3328">
        <w:rPr>
          <w:rStyle w:val="fontstyle21"/>
          <w:color w:val="auto"/>
          <w:sz w:val="21"/>
          <w:szCs w:val="21"/>
        </w:rPr>
        <w:t>.</w:t>
      </w:r>
    </w:p>
    <w:p w:rsidR="00CC05E6" w:rsidRDefault="00CC05E6" w:rsidP="007E3328">
      <w:pPr>
        <w:spacing w:line="360" w:lineRule="auto"/>
        <w:rPr>
          <w:rFonts w:ascii="Times New Roman" w:hAnsi="Times New Roman" w:cs="Times New Roman"/>
          <w:szCs w:val="21"/>
        </w:rPr>
      </w:pPr>
    </w:p>
    <w:p w:rsidR="00CE75FC" w:rsidRDefault="00CE75FC" w:rsidP="007E3328">
      <w:pPr>
        <w:spacing w:line="360" w:lineRule="auto"/>
        <w:rPr>
          <w:rFonts w:ascii="Times New Roman" w:hAnsi="Times New Roman" w:cs="Times New Roman"/>
          <w:szCs w:val="21"/>
        </w:rPr>
      </w:pPr>
    </w:p>
    <w:p w:rsidR="00CE75FC" w:rsidRDefault="00CE75FC" w:rsidP="007E3328">
      <w:pPr>
        <w:spacing w:line="360" w:lineRule="auto"/>
        <w:rPr>
          <w:rFonts w:ascii="Times New Roman" w:hAnsi="Times New Roman" w:cs="Times New Roman"/>
          <w:szCs w:val="21"/>
        </w:rPr>
      </w:pPr>
    </w:p>
    <w:p w:rsidR="00CE75FC" w:rsidRDefault="00CE75FC" w:rsidP="007E3328">
      <w:pPr>
        <w:spacing w:line="360" w:lineRule="auto"/>
        <w:rPr>
          <w:rFonts w:ascii="Times New Roman" w:hAnsi="Times New Roman" w:cs="Times New Roman"/>
          <w:szCs w:val="21"/>
        </w:rPr>
      </w:pPr>
    </w:p>
    <w:p w:rsidR="00CE75FC" w:rsidRDefault="00CE75FC" w:rsidP="007E3328">
      <w:pPr>
        <w:spacing w:line="360" w:lineRule="auto"/>
        <w:rPr>
          <w:rFonts w:ascii="Times New Roman" w:hAnsi="Times New Roman" w:cs="Times New Roman"/>
          <w:szCs w:val="21"/>
        </w:rPr>
      </w:pPr>
    </w:p>
    <w:p w:rsidR="00234380" w:rsidRPr="007E3328" w:rsidRDefault="00364A7E" w:rsidP="007E3328">
      <w:pPr>
        <w:spacing w:line="360" w:lineRule="auto"/>
        <w:rPr>
          <w:rFonts w:ascii="Times New Roman" w:hAnsi="Times New Roman" w:cs="Times New Roman"/>
          <w:szCs w:val="21"/>
        </w:rPr>
      </w:pPr>
      <w:r w:rsidRPr="00FA4196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0A4B4DFF" wp14:editId="05FBE3A4">
            <wp:extent cx="5274310" cy="3246120"/>
            <wp:effectExtent l="0" t="0" r="0" b="0"/>
            <wp:docPr id="4" name="图片 4" descr="D:\江南大学硕士研究生数据\赵静\补充材料图4\补充材料图5 修改终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江南大学硕士研究生数据\赵静\补充材料图4\补充材料图5 修改终版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0D5" w:rsidRPr="007E3328" w:rsidRDefault="00FD557B" w:rsidP="007E3328">
      <w:pPr>
        <w:spacing w:line="360" w:lineRule="auto"/>
        <w:rPr>
          <w:rStyle w:val="fontstyle21"/>
          <w:rFonts w:hint="eastAsia"/>
          <w:color w:val="auto"/>
          <w:sz w:val="21"/>
          <w:szCs w:val="21"/>
        </w:rPr>
      </w:pPr>
      <w:r w:rsidRPr="007E3328">
        <w:rPr>
          <w:rStyle w:val="fontstyle01"/>
          <w:color w:val="auto"/>
          <w:sz w:val="21"/>
          <w:szCs w:val="21"/>
        </w:rPr>
        <w:t>Fig</w:t>
      </w:r>
      <w:r w:rsidR="00637766">
        <w:rPr>
          <w:rStyle w:val="fontstyle01"/>
          <w:color w:val="auto"/>
          <w:sz w:val="21"/>
          <w:szCs w:val="21"/>
        </w:rPr>
        <w:t>.</w:t>
      </w:r>
      <w:r w:rsidRPr="007E3328">
        <w:rPr>
          <w:rStyle w:val="fontstyle01"/>
          <w:color w:val="auto"/>
          <w:sz w:val="21"/>
          <w:szCs w:val="21"/>
        </w:rPr>
        <w:t>S</w:t>
      </w:r>
      <w:r w:rsidR="00FF0114" w:rsidRPr="007E3328">
        <w:rPr>
          <w:rStyle w:val="fontstyle01"/>
          <w:rFonts w:hint="eastAsia"/>
          <w:color w:val="auto"/>
          <w:sz w:val="21"/>
          <w:szCs w:val="21"/>
        </w:rPr>
        <w:t>7</w:t>
      </w:r>
      <w:r w:rsidR="004C1EDE" w:rsidRPr="007E3328">
        <w:rPr>
          <w:rStyle w:val="fontstyle01"/>
          <w:color w:val="auto"/>
          <w:sz w:val="21"/>
          <w:szCs w:val="21"/>
        </w:rPr>
        <w:t xml:space="preserve"> The </w:t>
      </w:r>
      <w:r w:rsidR="004C1EDE" w:rsidRPr="007E3328">
        <w:rPr>
          <w:rStyle w:val="fontstyle01"/>
          <w:rFonts w:hint="eastAsia"/>
          <w:color w:val="auto"/>
          <w:sz w:val="21"/>
          <w:szCs w:val="21"/>
        </w:rPr>
        <w:t>effect</w:t>
      </w:r>
      <w:r w:rsidR="004C1EDE" w:rsidRPr="007E3328">
        <w:rPr>
          <w:rStyle w:val="fontstyle01"/>
          <w:color w:val="auto"/>
          <w:sz w:val="21"/>
          <w:szCs w:val="21"/>
        </w:rPr>
        <w:t xml:space="preserve"> of DLGAP1 </w:t>
      </w:r>
      <w:r w:rsidR="004C1EDE" w:rsidRPr="007E3328">
        <w:rPr>
          <w:rStyle w:val="fontstyle01"/>
          <w:rFonts w:hint="eastAsia"/>
          <w:color w:val="auto"/>
          <w:sz w:val="21"/>
          <w:szCs w:val="21"/>
        </w:rPr>
        <w:t>on</w:t>
      </w:r>
      <w:r w:rsidR="00CC05E6" w:rsidRPr="007E3328">
        <w:rPr>
          <w:rStyle w:val="fontstyle01"/>
          <w:rFonts w:hint="eastAsia"/>
          <w:color w:val="auto"/>
          <w:sz w:val="21"/>
          <w:szCs w:val="21"/>
        </w:rPr>
        <w:t xml:space="preserve"> </w:t>
      </w:r>
      <w:r w:rsidR="004C1EDE" w:rsidRPr="007E3328">
        <w:rPr>
          <w:rStyle w:val="fontstyle01"/>
          <w:color w:val="auto"/>
          <w:sz w:val="21"/>
          <w:szCs w:val="21"/>
        </w:rPr>
        <w:t>CPSF2, CSTF3 and ELOA in CRC</w:t>
      </w:r>
      <w:r w:rsidR="004C1EDE" w:rsidRPr="007E3328">
        <w:rPr>
          <w:rFonts w:ascii="TimesNewRomanPS-BoldMT" w:hAnsi="TimesNewRomanPS-BoldMT"/>
          <w:b/>
          <w:bCs/>
          <w:szCs w:val="21"/>
        </w:rPr>
        <w:t xml:space="preserve">. </w:t>
      </w:r>
      <w:r w:rsidR="004C1EDE" w:rsidRPr="007E3328">
        <w:rPr>
          <w:rStyle w:val="fontstyle21"/>
          <w:color w:val="auto"/>
          <w:sz w:val="21"/>
          <w:szCs w:val="21"/>
        </w:rPr>
        <w:t>(</w:t>
      </w:r>
      <w:r w:rsidR="004C1EDE" w:rsidRPr="007E3328">
        <w:rPr>
          <w:rStyle w:val="fontstyle01"/>
          <w:b w:val="0"/>
          <w:color w:val="auto"/>
          <w:sz w:val="21"/>
          <w:szCs w:val="21"/>
        </w:rPr>
        <w:t>A</w:t>
      </w:r>
      <w:r w:rsidR="004C1EDE" w:rsidRPr="007E3328">
        <w:rPr>
          <w:rStyle w:val="fontstyle21"/>
          <w:color w:val="auto"/>
          <w:sz w:val="21"/>
          <w:szCs w:val="21"/>
        </w:rPr>
        <w:t>) The mRNA levels of CPSF2, CSTF3 and ELOA were</w:t>
      </w:r>
      <w:r w:rsidR="004325E7" w:rsidRPr="007E3328">
        <w:rPr>
          <w:rStyle w:val="fontstyle21"/>
          <w:rFonts w:hint="eastAsia"/>
          <w:color w:val="auto"/>
          <w:sz w:val="21"/>
          <w:szCs w:val="21"/>
        </w:rPr>
        <w:t xml:space="preserve"> </w:t>
      </w:r>
      <w:r w:rsidR="004C1EDE" w:rsidRPr="007E3328">
        <w:rPr>
          <w:rStyle w:val="fontstyle21"/>
          <w:color w:val="auto"/>
          <w:sz w:val="21"/>
          <w:szCs w:val="21"/>
        </w:rPr>
        <w:t>quantified by qRT-PCR in CRC cells with DLGAP1 knockdown.(B) The mRNA levels of CPSF2, CSTF3 and ELOA were</w:t>
      </w:r>
      <w:r w:rsidR="004325E7" w:rsidRPr="007E3328">
        <w:rPr>
          <w:rStyle w:val="fontstyle21"/>
          <w:rFonts w:hint="eastAsia"/>
          <w:color w:val="auto"/>
          <w:sz w:val="21"/>
          <w:szCs w:val="21"/>
        </w:rPr>
        <w:t xml:space="preserve"> </w:t>
      </w:r>
      <w:r w:rsidR="004C1EDE" w:rsidRPr="007E3328">
        <w:rPr>
          <w:rStyle w:val="fontstyle21"/>
          <w:color w:val="auto"/>
          <w:sz w:val="21"/>
          <w:szCs w:val="21"/>
        </w:rPr>
        <w:t>quantified by qRT-PCR in CRC cells with DLGAP1</w:t>
      </w:r>
      <w:r w:rsidR="005C49C4" w:rsidRPr="007E3328">
        <w:rPr>
          <w:rStyle w:val="fontstyle21"/>
          <w:color w:val="auto"/>
          <w:sz w:val="21"/>
          <w:szCs w:val="21"/>
        </w:rPr>
        <w:t>-AS2</w:t>
      </w:r>
      <w:r w:rsidR="004C1EDE" w:rsidRPr="007E3328">
        <w:rPr>
          <w:rStyle w:val="fontstyle21"/>
          <w:color w:val="auto"/>
          <w:sz w:val="21"/>
          <w:szCs w:val="21"/>
        </w:rPr>
        <w:t xml:space="preserve"> overexpression. (</w:t>
      </w:r>
      <w:r w:rsidR="004C1EDE" w:rsidRPr="007E3328">
        <w:rPr>
          <w:rStyle w:val="fontstyle01"/>
          <w:b w:val="0"/>
          <w:color w:val="auto"/>
          <w:sz w:val="21"/>
          <w:szCs w:val="21"/>
        </w:rPr>
        <w:t>C</w:t>
      </w:r>
      <w:r w:rsidR="00CC05E6" w:rsidRPr="007E3328">
        <w:rPr>
          <w:rStyle w:val="fontstyle01"/>
          <w:rFonts w:hint="eastAsia"/>
          <w:b w:val="0"/>
          <w:color w:val="auto"/>
          <w:sz w:val="21"/>
          <w:szCs w:val="21"/>
        </w:rPr>
        <w:t>-D</w:t>
      </w:r>
      <w:r w:rsidR="004325E7" w:rsidRPr="007E3328">
        <w:rPr>
          <w:rStyle w:val="fontstyle21"/>
          <w:color w:val="auto"/>
          <w:sz w:val="21"/>
          <w:szCs w:val="21"/>
        </w:rPr>
        <w:t>)</w:t>
      </w:r>
      <w:r w:rsidR="004C1EDE" w:rsidRPr="007E3328">
        <w:rPr>
          <w:rStyle w:val="fontstyle21"/>
          <w:color w:val="auto"/>
          <w:sz w:val="21"/>
          <w:szCs w:val="21"/>
        </w:rPr>
        <w:t xml:space="preserve"> Immunoblotting for the protein levels of</w:t>
      </w:r>
      <w:r w:rsidR="00CC05E6" w:rsidRPr="007E3328">
        <w:rPr>
          <w:rStyle w:val="fontstyle21"/>
          <w:rFonts w:hint="eastAsia"/>
          <w:color w:val="auto"/>
          <w:sz w:val="21"/>
          <w:szCs w:val="21"/>
        </w:rPr>
        <w:t xml:space="preserve"> </w:t>
      </w:r>
      <w:r w:rsidR="004C1EDE" w:rsidRPr="007E3328">
        <w:rPr>
          <w:rStyle w:val="fontstyle21"/>
          <w:color w:val="auto"/>
          <w:sz w:val="21"/>
          <w:szCs w:val="21"/>
        </w:rPr>
        <w:t>CPSF2</w:t>
      </w:r>
      <w:r w:rsidR="004325E7" w:rsidRPr="007E3328">
        <w:rPr>
          <w:rStyle w:val="fontstyle21"/>
          <w:rFonts w:hint="eastAsia"/>
          <w:color w:val="auto"/>
          <w:sz w:val="21"/>
          <w:szCs w:val="21"/>
        </w:rPr>
        <w:t xml:space="preserve"> </w:t>
      </w:r>
      <w:r w:rsidR="004C1EDE" w:rsidRPr="007E3328">
        <w:rPr>
          <w:rStyle w:val="fontstyle21"/>
          <w:rFonts w:hint="eastAsia"/>
          <w:color w:val="auto"/>
          <w:sz w:val="21"/>
          <w:szCs w:val="21"/>
        </w:rPr>
        <w:t>and</w:t>
      </w:r>
      <w:r w:rsidR="004C1EDE" w:rsidRPr="007E3328">
        <w:rPr>
          <w:rStyle w:val="fontstyle21"/>
          <w:color w:val="auto"/>
          <w:sz w:val="21"/>
          <w:szCs w:val="21"/>
        </w:rPr>
        <w:t xml:space="preserve"> CSTF3 after </w:t>
      </w:r>
      <w:r w:rsidR="005C49C4" w:rsidRPr="007E3328">
        <w:rPr>
          <w:rStyle w:val="fontstyle21"/>
          <w:color w:val="auto"/>
          <w:sz w:val="21"/>
          <w:szCs w:val="21"/>
        </w:rPr>
        <w:t>DLGAP1-AS2</w:t>
      </w:r>
      <w:r w:rsidR="004C1EDE" w:rsidRPr="007E3328">
        <w:rPr>
          <w:rStyle w:val="fontstyle21"/>
          <w:color w:val="auto"/>
          <w:sz w:val="21"/>
          <w:szCs w:val="21"/>
        </w:rPr>
        <w:t xml:space="preserve"> knockdown </w:t>
      </w:r>
      <w:r w:rsidR="004C1EDE" w:rsidRPr="007E3328">
        <w:rPr>
          <w:rStyle w:val="fontstyle21"/>
          <w:rFonts w:hint="eastAsia"/>
          <w:color w:val="auto"/>
          <w:sz w:val="21"/>
          <w:szCs w:val="21"/>
        </w:rPr>
        <w:t>or</w:t>
      </w:r>
      <w:r w:rsidR="004C1EDE" w:rsidRPr="007E3328">
        <w:rPr>
          <w:rStyle w:val="fontstyle21"/>
          <w:color w:val="auto"/>
          <w:sz w:val="21"/>
          <w:szCs w:val="21"/>
        </w:rPr>
        <w:t xml:space="preserve"> over</w:t>
      </w:r>
      <w:r w:rsidR="004325E7" w:rsidRPr="007E3328">
        <w:rPr>
          <w:rStyle w:val="fontstyle21"/>
          <w:rFonts w:hint="eastAsia"/>
          <w:color w:val="auto"/>
          <w:sz w:val="21"/>
          <w:szCs w:val="21"/>
        </w:rPr>
        <w:t>-</w:t>
      </w:r>
      <w:r w:rsidR="004C1EDE" w:rsidRPr="007E3328">
        <w:rPr>
          <w:rStyle w:val="fontstyle21"/>
          <w:color w:val="auto"/>
          <w:sz w:val="21"/>
          <w:szCs w:val="21"/>
        </w:rPr>
        <w:t>expression</w:t>
      </w:r>
      <w:r w:rsidR="004C1EDE" w:rsidRPr="007E3328">
        <w:rPr>
          <w:rStyle w:val="fontstyle21"/>
          <w:rFonts w:hint="eastAsia"/>
          <w:color w:val="auto"/>
          <w:sz w:val="21"/>
          <w:szCs w:val="21"/>
        </w:rPr>
        <w:t>.</w:t>
      </w:r>
      <w:r w:rsidR="004C1EDE" w:rsidRPr="007E3328">
        <w:rPr>
          <w:rStyle w:val="fontstyle21"/>
          <w:color w:val="auto"/>
          <w:sz w:val="21"/>
          <w:szCs w:val="21"/>
        </w:rPr>
        <w:t xml:space="preserve"> GAPDH served as the internal control.</w:t>
      </w:r>
    </w:p>
    <w:p w:rsidR="001D72AE" w:rsidRDefault="001D72AE" w:rsidP="007E3328">
      <w:pPr>
        <w:spacing w:line="360" w:lineRule="auto"/>
        <w:rPr>
          <w:rStyle w:val="fontstyle21"/>
          <w:rFonts w:hint="eastAsia"/>
          <w:color w:val="auto"/>
          <w:sz w:val="21"/>
          <w:szCs w:val="21"/>
        </w:rPr>
      </w:pPr>
    </w:p>
    <w:p w:rsidR="00CE75FC" w:rsidRDefault="00CE75FC" w:rsidP="007E3328">
      <w:pPr>
        <w:spacing w:line="360" w:lineRule="auto"/>
        <w:rPr>
          <w:rStyle w:val="fontstyle21"/>
          <w:rFonts w:hint="eastAsia"/>
          <w:color w:val="auto"/>
          <w:sz w:val="21"/>
          <w:szCs w:val="21"/>
        </w:rPr>
      </w:pPr>
    </w:p>
    <w:p w:rsidR="00CE75FC" w:rsidRDefault="00CE75FC" w:rsidP="007E3328">
      <w:pPr>
        <w:spacing w:line="360" w:lineRule="auto"/>
        <w:rPr>
          <w:rStyle w:val="fontstyle21"/>
          <w:rFonts w:hint="eastAsia"/>
          <w:color w:val="auto"/>
          <w:sz w:val="21"/>
          <w:szCs w:val="21"/>
        </w:rPr>
      </w:pPr>
    </w:p>
    <w:p w:rsidR="00CE75FC" w:rsidRDefault="00CE75FC" w:rsidP="007E3328">
      <w:pPr>
        <w:spacing w:line="360" w:lineRule="auto"/>
        <w:rPr>
          <w:rStyle w:val="fontstyle21"/>
          <w:rFonts w:hint="eastAsia"/>
          <w:color w:val="auto"/>
          <w:sz w:val="21"/>
          <w:szCs w:val="21"/>
        </w:rPr>
      </w:pPr>
    </w:p>
    <w:p w:rsidR="00CE75FC" w:rsidRDefault="00CE75FC" w:rsidP="007E3328">
      <w:pPr>
        <w:spacing w:line="360" w:lineRule="auto"/>
        <w:rPr>
          <w:rStyle w:val="fontstyle21"/>
          <w:rFonts w:hint="eastAsia"/>
          <w:color w:val="auto"/>
          <w:sz w:val="21"/>
          <w:szCs w:val="21"/>
        </w:rPr>
      </w:pPr>
    </w:p>
    <w:p w:rsidR="00CE75FC" w:rsidRDefault="00CE75FC" w:rsidP="007E3328">
      <w:pPr>
        <w:spacing w:line="360" w:lineRule="auto"/>
        <w:rPr>
          <w:rStyle w:val="fontstyle21"/>
          <w:rFonts w:hint="eastAsia"/>
          <w:color w:val="auto"/>
          <w:sz w:val="21"/>
          <w:szCs w:val="21"/>
        </w:rPr>
      </w:pPr>
    </w:p>
    <w:p w:rsidR="00CE75FC" w:rsidRDefault="00CE75FC" w:rsidP="007E3328">
      <w:pPr>
        <w:spacing w:line="360" w:lineRule="auto"/>
        <w:rPr>
          <w:rStyle w:val="fontstyle21"/>
          <w:rFonts w:hint="eastAsia"/>
          <w:color w:val="auto"/>
          <w:sz w:val="21"/>
          <w:szCs w:val="21"/>
        </w:rPr>
      </w:pPr>
    </w:p>
    <w:p w:rsidR="00CE75FC" w:rsidRDefault="00CE75FC" w:rsidP="007E3328">
      <w:pPr>
        <w:spacing w:line="360" w:lineRule="auto"/>
        <w:rPr>
          <w:rStyle w:val="fontstyle21"/>
          <w:rFonts w:hint="eastAsia"/>
          <w:color w:val="auto"/>
          <w:sz w:val="21"/>
          <w:szCs w:val="21"/>
        </w:rPr>
      </w:pPr>
    </w:p>
    <w:p w:rsidR="00CE75FC" w:rsidRDefault="00CE75FC" w:rsidP="007E3328">
      <w:pPr>
        <w:spacing w:line="360" w:lineRule="auto"/>
        <w:rPr>
          <w:rStyle w:val="fontstyle21"/>
          <w:rFonts w:hint="eastAsia"/>
          <w:color w:val="auto"/>
          <w:sz w:val="21"/>
          <w:szCs w:val="21"/>
        </w:rPr>
      </w:pPr>
    </w:p>
    <w:p w:rsidR="00CE75FC" w:rsidRDefault="00CE75FC" w:rsidP="007E3328">
      <w:pPr>
        <w:spacing w:line="360" w:lineRule="auto"/>
        <w:rPr>
          <w:rStyle w:val="fontstyle21"/>
          <w:rFonts w:hint="eastAsia"/>
          <w:color w:val="auto"/>
          <w:sz w:val="21"/>
          <w:szCs w:val="21"/>
        </w:rPr>
      </w:pPr>
    </w:p>
    <w:p w:rsidR="00CE75FC" w:rsidRPr="007E3328" w:rsidRDefault="00CE75FC" w:rsidP="007E3328">
      <w:pPr>
        <w:spacing w:line="360" w:lineRule="auto"/>
        <w:rPr>
          <w:rStyle w:val="fontstyle21"/>
          <w:rFonts w:hint="eastAsia"/>
          <w:color w:val="auto"/>
          <w:sz w:val="21"/>
          <w:szCs w:val="21"/>
        </w:rPr>
      </w:pPr>
    </w:p>
    <w:p w:rsidR="004325E7" w:rsidRPr="007E3328" w:rsidRDefault="00364A7E" w:rsidP="007E3328">
      <w:pPr>
        <w:spacing w:line="360" w:lineRule="auto"/>
        <w:rPr>
          <w:rStyle w:val="fontstyle21"/>
          <w:rFonts w:hint="eastAsia"/>
          <w:color w:val="auto"/>
          <w:sz w:val="21"/>
          <w:szCs w:val="21"/>
        </w:rPr>
      </w:pPr>
      <w:r w:rsidRPr="00D5355C">
        <w:rPr>
          <w:rStyle w:val="fontstyle01"/>
          <w:noProof/>
          <w:color w:val="auto"/>
          <w:sz w:val="21"/>
          <w:szCs w:val="21"/>
        </w:rPr>
        <w:lastRenderedPageBreak/>
        <w:drawing>
          <wp:inline distT="0" distB="0" distL="0" distR="0" wp14:anchorId="17B18382" wp14:editId="100EC34F">
            <wp:extent cx="5274310" cy="2944495"/>
            <wp:effectExtent l="0" t="0" r="0" b="0"/>
            <wp:docPr id="16" name="图片 16" descr="D:\江南大学硕士研究生数据\赵静\补充材料5-6\补充材料图5666修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江南大学硕士研究生数据\赵静\补充材料5-6\补充材料图5666修改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F71" w:rsidRPr="00DD56EC" w:rsidRDefault="00FD557B" w:rsidP="007E3328">
      <w:pPr>
        <w:spacing w:line="360" w:lineRule="auto"/>
        <w:rPr>
          <w:rFonts w:ascii="Times New Roman" w:eastAsia="宋体" w:hAnsi="Times New Roman"/>
          <w:color w:val="FF0000"/>
          <w:kern w:val="0"/>
          <w:szCs w:val="21"/>
        </w:rPr>
      </w:pPr>
      <w:r w:rsidRPr="00DD56EC">
        <w:rPr>
          <w:rStyle w:val="fontstyle01"/>
          <w:color w:val="FF0000"/>
          <w:sz w:val="21"/>
          <w:szCs w:val="21"/>
        </w:rPr>
        <w:t>Fig</w:t>
      </w:r>
      <w:r w:rsidR="00637766" w:rsidRPr="00DD56EC">
        <w:rPr>
          <w:rStyle w:val="fontstyle01"/>
          <w:color w:val="FF0000"/>
          <w:sz w:val="21"/>
          <w:szCs w:val="21"/>
        </w:rPr>
        <w:t>.</w:t>
      </w:r>
      <w:r w:rsidRPr="00DD56EC">
        <w:rPr>
          <w:rStyle w:val="fontstyle01"/>
          <w:color w:val="FF0000"/>
          <w:sz w:val="21"/>
          <w:szCs w:val="21"/>
        </w:rPr>
        <w:t>S</w:t>
      </w:r>
      <w:r w:rsidR="00FF0114" w:rsidRPr="00DD56EC">
        <w:rPr>
          <w:rStyle w:val="fontstyle01"/>
          <w:rFonts w:hint="eastAsia"/>
          <w:color w:val="FF0000"/>
          <w:sz w:val="21"/>
          <w:szCs w:val="21"/>
        </w:rPr>
        <w:t>8</w:t>
      </w:r>
      <w:r w:rsidR="00637766" w:rsidRPr="00DD56EC">
        <w:rPr>
          <w:rStyle w:val="fontstyle01"/>
          <w:color w:val="FF0000"/>
          <w:sz w:val="21"/>
          <w:szCs w:val="21"/>
        </w:rPr>
        <w:t xml:space="preserve"> </w:t>
      </w:r>
      <w:r w:rsidR="00FF0114" w:rsidRPr="00DD56EC">
        <w:rPr>
          <w:rStyle w:val="fontstyle01"/>
          <w:rFonts w:hint="eastAsia"/>
          <w:color w:val="FF0000"/>
          <w:sz w:val="21"/>
          <w:szCs w:val="21"/>
        </w:rPr>
        <w:t xml:space="preserve">DLGAP1-AS2 promoted the </w:t>
      </w:r>
      <w:r w:rsidR="00FF0114" w:rsidRPr="00DD56EC">
        <w:rPr>
          <w:rStyle w:val="fontstyle01"/>
          <w:color w:val="FF0000"/>
          <w:sz w:val="21"/>
          <w:szCs w:val="21"/>
        </w:rPr>
        <w:t>degrad</w:t>
      </w:r>
      <w:r w:rsidR="00FF0114" w:rsidRPr="00DD56EC">
        <w:rPr>
          <w:rStyle w:val="fontstyle01"/>
          <w:rFonts w:hint="eastAsia"/>
          <w:color w:val="FF0000"/>
          <w:sz w:val="21"/>
          <w:szCs w:val="21"/>
        </w:rPr>
        <w:t>ation of ELOA</w:t>
      </w:r>
      <w:r w:rsidR="00682E08" w:rsidRPr="00DD56EC">
        <w:rPr>
          <w:rStyle w:val="fontstyle01"/>
          <w:rFonts w:hint="eastAsia"/>
          <w:color w:val="FF0000"/>
          <w:sz w:val="21"/>
          <w:szCs w:val="21"/>
        </w:rPr>
        <w:t>.</w:t>
      </w:r>
      <w:r w:rsidR="005C49C4" w:rsidRPr="003C08DF">
        <w:rPr>
          <w:rStyle w:val="fontstyle01"/>
          <w:color w:val="FF0000"/>
          <w:sz w:val="21"/>
          <w:szCs w:val="21"/>
        </w:rPr>
        <w:t xml:space="preserve"> </w:t>
      </w:r>
      <w:r w:rsidR="00682E08" w:rsidRPr="003C08DF">
        <w:rPr>
          <w:rFonts w:ascii="Times New Roman" w:eastAsia="宋体" w:hAnsi="Times New Roman" w:hint="eastAsia"/>
          <w:color w:val="FF0000"/>
          <w:kern w:val="0"/>
          <w:szCs w:val="21"/>
        </w:rPr>
        <w:t>(A)</w:t>
      </w:r>
      <w:r w:rsidR="00682E08" w:rsidRPr="00DD56EC">
        <w:rPr>
          <w:rFonts w:ascii="Times New Roman" w:eastAsia="宋体" w:hAnsi="Times New Roman"/>
          <w:color w:val="FF0000"/>
          <w:kern w:val="0"/>
          <w:szCs w:val="21"/>
        </w:rPr>
        <w:t xml:space="preserve"> </w:t>
      </w:r>
      <w:r w:rsidR="00FF0114" w:rsidRPr="00DD56EC">
        <w:rPr>
          <w:rFonts w:ascii="Times New Roman" w:eastAsia="宋体" w:hAnsi="Times New Roman"/>
          <w:color w:val="FF0000"/>
          <w:kern w:val="0"/>
          <w:szCs w:val="21"/>
        </w:rPr>
        <w:t>DLGAP1-AS2 promoted the degradation of ELOA</w:t>
      </w:r>
      <w:r w:rsidR="00FF0114" w:rsidRPr="00DD56EC">
        <w:rPr>
          <w:rFonts w:ascii="Times New Roman" w:eastAsia="宋体" w:hAnsi="Times New Roman" w:hint="eastAsia"/>
          <w:color w:val="FF0000"/>
          <w:kern w:val="0"/>
          <w:szCs w:val="21"/>
        </w:rPr>
        <w:t xml:space="preserve"> in CRC cell. </w:t>
      </w:r>
      <w:r w:rsidR="00251F71" w:rsidRPr="003C08DF">
        <w:rPr>
          <w:rFonts w:ascii="Times New Roman" w:eastAsia="宋体" w:hAnsi="Times New Roman"/>
          <w:color w:val="FF0000"/>
          <w:kern w:val="0"/>
          <w:szCs w:val="21"/>
        </w:rPr>
        <w:t xml:space="preserve">(B) DLGAP1-AS2 promoted the ubiquitination modification of </w:t>
      </w:r>
      <w:r w:rsidR="006323BA" w:rsidRPr="006323BA">
        <w:rPr>
          <w:rFonts w:ascii="Times New Roman" w:eastAsia="宋体" w:hAnsi="Times New Roman"/>
          <w:color w:val="FF0000"/>
          <w:kern w:val="0"/>
          <w:szCs w:val="21"/>
        </w:rPr>
        <w:t xml:space="preserve">endogenous </w:t>
      </w:r>
      <w:r w:rsidR="00251F71" w:rsidRPr="003C08DF">
        <w:rPr>
          <w:rFonts w:ascii="Times New Roman" w:eastAsia="宋体" w:hAnsi="Times New Roman"/>
          <w:color w:val="FF0000"/>
          <w:kern w:val="0"/>
          <w:szCs w:val="21"/>
        </w:rPr>
        <w:t xml:space="preserve">ELOA. </w:t>
      </w:r>
      <w:r w:rsidR="00214C9E" w:rsidRPr="00DD56EC">
        <w:rPr>
          <w:rFonts w:ascii="Times New Roman" w:eastAsia="宋体" w:hAnsi="Times New Roman"/>
          <w:color w:val="FF0000"/>
          <w:kern w:val="0"/>
          <w:szCs w:val="21"/>
        </w:rPr>
        <w:t>HCT116 cells</w:t>
      </w:r>
      <w:r w:rsidR="00251F71" w:rsidRPr="00DD56EC">
        <w:rPr>
          <w:rFonts w:ascii="Times New Roman" w:eastAsia="宋体" w:hAnsi="Times New Roman"/>
          <w:color w:val="FF0000"/>
          <w:kern w:val="0"/>
          <w:szCs w:val="21"/>
        </w:rPr>
        <w:t xml:space="preserve"> transfected with HA-Ub or DLGAP1-AS2 plasmids </w:t>
      </w:r>
      <w:r w:rsidR="00214C9E" w:rsidRPr="00DD56EC">
        <w:rPr>
          <w:rFonts w:ascii="Times New Roman" w:eastAsia="宋体" w:hAnsi="Times New Roman"/>
          <w:color w:val="FF0000"/>
          <w:kern w:val="0"/>
          <w:szCs w:val="21"/>
        </w:rPr>
        <w:t xml:space="preserve">were </w:t>
      </w:r>
      <w:r w:rsidR="00251F71" w:rsidRPr="00DD56EC">
        <w:rPr>
          <w:rFonts w:ascii="Times New Roman" w:eastAsia="宋体" w:hAnsi="Times New Roman"/>
          <w:color w:val="FF0000"/>
          <w:kern w:val="0"/>
          <w:szCs w:val="21"/>
        </w:rPr>
        <w:t>treated with MG132 for 4</w:t>
      </w:r>
      <w:r w:rsidR="006F690D" w:rsidRPr="00DD56EC">
        <w:rPr>
          <w:rFonts w:ascii="Times New Roman" w:eastAsia="宋体" w:hAnsi="Times New Roman"/>
          <w:color w:val="FF0000"/>
          <w:kern w:val="0"/>
          <w:szCs w:val="21"/>
        </w:rPr>
        <w:t xml:space="preserve"> </w:t>
      </w:r>
      <w:r w:rsidR="00251F71" w:rsidRPr="00DD56EC">
        <w:rPr>
          <w:rFonts w:ascii="Times New Roman" w:eastAsia="宋体" w:hAnsi="Times New Roman"/>
          <w:color w:val="FF0000"/>
          <w:kern w:val="0"/>
          <w:szCs w:val="21"/>
        </w:rPr>
        <w:t>hours before harvest. Ubiquitinated ELOA was measured by western blotting using an anti-HA antibody following the immunoprecipitation of ELOA.</w:t>
      </w:r>
      <w:r w:rsidR="00251F71" w:rsidRPr="00DD56EC">
        <w:rPr>
          <w:rFonts w:ascii="TimesNewRomanPSMT" w:hAnsi="TimesNewRomanPSMT"/>
          <w:color w:val="FF0000"/>
          <w:szCs w:val="21"/>
        </w:rPr>
        <w:t xml:space="preserve"> </w:t>
      </w:r>
      <w:r w:rsidR="00FF0114" w:rsidRPr="00DD56EC">
        <w:rPr>
          <w:rFonts w:ascii="TimesNewRomanPSMT" w:hAnsi="TimesNewRomanPSMT"/>
          <w:color w:val="FF0000"/>
          <w:szCs w:val="21"/>
        </w:rPr>
        <w:t>(</w:t>
      </w:r>
      <w:r w:rsidR="00251F71" w:rsidRPr="00DD56EC">
        <w:rPr>
          <w:rFonts w:ascii="TimesNewRomanPS-BoldMT" w:hAnsi="TimesNewRomanPS-BoldMT"/>
          <w:color w:val="FF0000"/>
          <w:szCs w:val="21"/>
        </w:rPr>
        <w:t>C</w:t>
      </w:r>
      <w:r w:rsidR="00FF0114" w:rsidRPr="00DD56EC">
        <w:rPr>
          <w:rFonts w:ascii="TimesNewRomanPSMT" w:hAnsi="TimesNewRomanPSMT"/>
          <w:color w:val="FF0000"/>
          <w:szCs w:val="21"/>
        </w:rPr>
        <w:t>)</w:t>
      </w:r>
      <w:r w:rsidR="00364A7E" w:rsidRPr="00DD56EC">
        <w:rPr>
          <w:rFonts w:ascii="TimesNewRomanPSMT" w:hAnsi="TimesNewRomanPSMT"/>
          <w:color w:val="FF0000"/>
          <w:szCs w:val="21"/>
        </w:rPr>
        <w:t xml:space="preserve"> </w:t>
      </w:r>
      <w:r w:rsidR="00787884" w:rsidRPr="00DD56EC">
        <w:rPr>
          <w:rFonts w:ascii="Times New Roman" w:eastAsia="宋体" w:hAnsi="Times New Roman"/>
          <w:color w:val="FF0000"/>
          <w:kern w:val="0"/>
          <w:szCs w:val="21"/>
        </w:rPr>
        <w:t>The location of CPSF2</w:t>
      </w:r>
      <w:r w:rsidR="00787884" w:rsidRPr="00DD56EC">
        <w:rPr>
          <w:rFonts w:ascii="Times New Roman" w:eastAsia="宋体" w:hAnsi="Times New Roman" w:hint="eastAsia"/>
          <w:color w:val="FF0000"/>
          <w:kern w:val="0"/>
          <w:szCs w:val="21"/>
        </w:rPr>
        <w:t>,</w:t>
      </w:r>
      <w:r w:rsidR="00787884" w:rsidRPr="00DD56EC">
        <w:rPr>
          <w:rFonts w:ascii="Times New Roman" w:eastAsia="宋体" w:hAnsi="Times New Roman"/>
          <w:color w:val="FF0000"/>
          <w:kern w:val="0"/>
          <w:szCs w:val="21"/>
        </w:rPr>
        <w:t xml:space="preserve"> CSTF3, ELOA and Trim21</w:t>
      </w:r>
      <w:r w:rsidR="006F690D" w:rsidRPr="00DD56EC">
        <w:rPr>
          <w:rFonts w:ascii="Times New Roman" w:eastAsia="宋体" w:hAnsi="Times New Roman"/>
          <w:color w:val="FF0000"/>
          <w:kern w:val="0"/>
          <w:szCs w:val="21"/>
        </w:rPr>
        <w:t xml:space="preserve"> in HCT116</w:t>
      </w:r>
      <w:r w:rsidR="00214C9E" w:rsidRPr="00DD56EC">
        <w:rPr>
          <w:rFonts w:ascii="Times New Roman" w:eastAsia="宋体" w:hAnsi="Times New Roman"/>
          <w:color w:val="FF0000"/>
          <w:kern w:val="0"/>
          <w:szCs w:val="21"/>
        </w:rPr>
        <w:t xml:space="preserve"> cells</w:t>
      </w:r>
      <w:r w:rsidR="00682E08" w:rsidRPr="00DD56EC">
        <w:rPr>
          <w:rFonts w:ascii="Times New Roman" w:eastAsia="宋体" w:hAnsi="Times New Roman" w:hint="eastAsia"/>
          <w:color w:val="FF0000"/>
          <w:kern w:val="0"/>
          <w:szCs w:val="21"/>
        </w:rPr>
        <w:t>.</w:t>
      </w:r>
    </w:p>
    <w:p w:rsidR="00214C9E" w:rsidRDefault="00214C9E" w:rsidP="007E3328">
      <w:pPr>
        <w:spacing w:line="360" w:lineRule="auto"/>
        <w:rPr>
          <w:rFonts w:ascii="Times New Roman" w:eastAsia="宋体" w:hAnsi="Times New Roman"/>
          <w:color w:val="FF0000"/>
          <w:kern w:val="0"/>
          <w:szCs w:val="21"/>
        </w:rPr>
      </w:pPr>
    </w:p>
    <w:p w:rsidR="00251F71" w:rsidRDefault="00DC7473" w:rsidP="007E3328">
      <w:pPr>
        <w:spacing w:line="360" w:lineRule="auto"/>
        <w:rPr>
          <w:rFonts w:ascii="Times New Roman" w:eastAsia="宋体" w:hAnsi="Times New Roman"/>
          <w:color w:val="FF0000"/>
          <w:kern w:val="0"/>
          <w:szCs w:val="21"/>
        </w:rPr>
      </w:pPr>
      <w:r w:rsidRPr="00DC7473">
        <w:rPr>
          <w:rFonts w:ascii="Times New Roman" w:eastAsia="宋体" w:hAnsi="Times New Roman"/>
          <w:noProof/>
          <w:color w:val="FF0000"/>
          <w:kern w:val="0"/>
          <w:szCs w:val="21"/>
        </w:rPr>
        <w:lastRenderedPageBreak/>
        <w:drawing>
          <wp:inline distT="0" distB="0" distL="0" distR="0">
            <wp:extent cx="5274310" cy="5101102"/>
            <wp:effectExtent l="0" t="0" r="0" b="0"/>
            <wp:docPr id="6" name="图片 6" descr="D:\江南大学硕士研究生数据\赵静\补充材料5-6\补充材料图777修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江南大学硕士研究生数据\赵静\补充材料5-6\补充材料图777修改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0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F71" w:rsidRPr="00DD56EC" w:rsidRDefault="00251F71" w:rsidP="00251F71">
      <w:pPr>
        <w:spacing w:line="360" w:lineRule="auto"/>
        <w:rPr>
          <w:rFonts w:ascii="Times New Roman" w:eastAsia="宋体" w:hAnsi="Times New Roman"/>
          <w:color w:val="FF0000"/>
          <w:kern w:val="0"/>
          <w:szCs w:val="21"/>
        </w:rPr>
      </w:pPr>
      <w:r w:rsidRPr="00251F71">
        <w:rPr>
          <w:rStyle w:val="fontstyle01"/>
          <w:color w:val="FF0000"/>
          <w:sz w:val="21"/>
          <w:szCs w:val="21"/>
        </w:rPr>
        <w:t>Fig</w:t>
      </w:r>
      <w:r w:rsidR="00637766">
        <w:rPr>
          <w:rStyle w:val="fontstyle01"/>
          <w:color w:val="FF0000"/>
          <w:sz w:val="21"/>
          <w:szCs w:val="21"/>
        </w:rPr>
        <w:t>.</w:t>
      </w:r>
      <w:r w:rsidRPr="00251F71">
        <w:rPr>
          <w:rStyle w:val="fontstyle01"/>
          <w:color w:val="FF0000"/>
          <w:sz w:val="21"/>
          <w:szCs w:val="21"/>
        </w:rPr>
        <w:t>S</w:t>
      </w:r>
      <w:r>
        <w:rPr>
          <w:rStyle w:val="fontstyle01"/>
          <w:color w:val="FF0000"/>
          <w:sz w:val="21"/>
          <w:szCs w:val="21"/>
        </w:rPr>
        <w:t>9</w:t>
      </w:r>
      <w:r w:rsidR="00637766">
        <w:rPr>
          <w:rStyle w:val="fontstyle01"/>
          <w:color w:val="FF0000"/>
          <w:sz w:val="21"/>
          <w:szCs w:val="21"/>
        </w:rPr>
        <w:t xml:space="preserve"> </w:t>
      </w:r>
      <w:r w:rsidRPr="00251F71">
        <w:rPr>
          <w:rStyle w:val="fontstyle01"/>
          <w:color w:val="FF0000"/>
          <w:sz w:val="21"/>
          <w:szCs w:val="21"/>
        </w:rPr>
        <w:t>The function of ELOA</w:t>
      </w:r>
      <w:r>
        <w:rPr>
          <w:rStyle w:val="fontstyle01"/>
          <w:color w:val="FF0000"/>
          <w:sz w:val="21"/>
          <w:szCs w:val="21"/>
        </w:rPr>
        <w:t xml:space="preserve"> and ELOA as the</w:t>
      </w:r>
      <w:r w:rsidR="006F690D">
        <w:rPr>
          <w:rStyle w:val="fontstyle01"/>
          <w:color w:val="FF0000"/>
          <w:sz w:val="21"/>
          <w:szCs w:val="21"/>
        </w:rPr>
        <w:t xml:space="preserve"> </w:t>
      </w:r>
      <w:r>
        <w:rPr>
          <w:rStyle w:val="fontstyle01"/>
          <w:color w:val="FF0000"/>
          <w:sz w:val="21"/>
          <w:szCs w:val="21"/>
        </w:rPr>
        <w:t>downstream of DLGAP1-AS2</w:t>
      </w:r>
      <w:r w:rsidR="006323BA">
        <w:rPr>
          <w:rStyle w:val="fontstyle01"/>
          <w:color w:val="FF0000"/>
          <w:sz w:val="21"/>
          <w:szCs w:val="21"/>
        </w:rPr>
        <w:t>.</w:t>
      </w:r>
      <w:r w:rsidR="006323BA">
        <w:rPr>
          <w:rFonts w:ascii="TimesNewRomanPSMT" w:hAnsi="TimesNewRomanPSMT"/>
        </w:rPr>
        <w:t xml:space="preserve"> </w:t>
      </w:r>
      <w:r w:rsidRPr="00DD56EC">
        <w:rPr>
          <w:rFonts w:ascii="TimesNewRomanPSMT" w:hAnsi="TimesNewRomanPSMT"/>
          <w:color w:val="FF0000"/>
          <w:szCs w:val="21"/>
        </w:rPr>
        <w:t>(</w:t>
      </w:r>
      <w:r w:rsidRPr="00DD56EC">
        <w:rPr>
          <w:rFonts w:ascii="TimesNewRomanPS-BoldMT" w:hAnsi="TimesNewRomanPS-BoldMT"/>
          <w:color w:val="FF0000"/>
          <w:szCs w:val="21"/>
        </w:rPr>
        <w:t>A-</w:t>
      </w:r>
      <w:r w:rsidR="00DC3093" w:rsidRPr="00DD56EC">
        <w:rPr>
          <w:rFonts w:ascii="TimesNewRomanPS-BoldMT" w:hAnsi="TimesNewRomanPS-BoldMT"/>
          <w:color w:val="FF0000"/>
          <w:szCs w:val="21"/>
        </w:rPr>
        <w:t>B</w:t>
      </w:r>
      <w:r w:rsidRPr="00DD56EC">
        <w:rPr>
          <w:rFonts w:ascii="TimesNewRomanPSMT" w:hAnsi="TimesNewRomanPSMT"/>
          <w:color w:val="FF0000"/>
          <w:szCs w:val="21"/>
        </w:rPr>
        <w:t>) siRNA</w:t>
      </w:r>
      <w:r w:rsidR="00DC3093" w:rsidRPr="00DD56EC">
        <w:rPr>
          <w:rFonts w:ascii="TimesNewRomanPSMT" w:hAnsi="TimesNewRomanPSMT"/>
          <w:color w:val="FF0000"/>
          <w:szCs w:val="21"/>
        </w:rPr>
        <w:t xml:space="preserve">-mediated </w:t>
      </w:r>
      <w:r w:rsidRPr="00DD56EC">
        <w:rPr>
          <w:rFonts w:ascii="TimesNewRomanPSMT" w:hAnsi="TimesNewRomanPSMT"/>
          <w:color w:val="FF0000"/>
          <w:szCs w:val="21"/>
        </w:rPr>
        <w:t xml:space="preserve">silencing </w:t>
      </w:r>
      <w:r w:rsidR="00DC3093" w:rsidRPr="00DD56EC">
        <w:rPr>
          <w:rFonts w:ascii="TimesNewRomanPSMT" w:hAnsi="TimesNewRomanPSMT"/>
          <w:color w:val="FF0000"/>
          <w:szCs w:val="21"/>
        </w:rPr>
        <w:t xml:space="preserve">of </w:t>
      </w:r>
      <w:r w:rsidRPr="00DD56EC">
        <w:rPr>
          <w:rFonts w:ascii="TimesNewRomanPSMT" w:hAnsi="TimesNewRomanPSMT"/>
          <w:color w:val="FF0000"/>
          <w:szCs w:val="21"/>
        </w:rPr>
        <w:t xml:space="preserve">ELOA promotes </w:t>
      </w:r>
      <w:r w:rsidR="00DC3093" w:rsidRPr="00DD56EC">
        <w:rPr>
          <w:rFonts w:ascii="TimesNewRomanPSMT" w:hAnsi="TimesNewRomanPSMT"/>
          <w:color w:val="FF0000"/>
          <w:szCs w:val="21"/>
        </w:rPr>
        <w:t xml:space="preserve">cell proliferation in </w:t>
      </w:r>
      <w:r w:rsidRPr="00DD56EC">
        <w:rPr>
          <w:rFonts w:ascii="TimesNewRomanPSMT" w:hAnsi="TimesNewRomanPSMT"/>
          <w:color w:val="FF0000"/>
          <w:szCs w:val="21"/>
        </w:rPr>
        <w:t>HCT116 cells.</w:t>
      </w:r>
      <w:r w:rsidRPr="003C08DF">
        <w:rPr>
          <w:rFonts w:ascii="TimesNewRomanPSMT" w:hAnsi="TimesNewRomanPSMT"/>
          <w:color w:val="FF0000"/>
          <w:szCs w:val="21"/>
        </w:rPr>
        <w:t xml:space="preserve"> (</w:t>
      </w:r>
      <w:r w:rsidR="00DC3093" w:rsidRPr="003C08DF">
        <w:rPr>
          <w:rFonts w:ascii="TimesNewRomanPS-BoldMT" w:hAnsi="TimesNewRomanPS-BoldMT"/>
          <w:color w:val="FF0000"/>
          <w:szCs w:val="21"/>
        </w:rPr>
        <w:t>C</w:t>
      </w:r>
      <w:r w:rsidRPr="003C08DF">
        <w:rPr>
          <w:rFonts w:ascii="TimesNewRomanPSMT" w:hAnsi="TimesNewRomanPSMT"/>
          <w:color w:val="FF0000"/>
          <w:szCs w:val="21"/>
        </w:rPr>
        <w:t>) CCK-8 assays</w:t>
      </w:r>
      <w:r w:rsidRPr="00DD56EC">
        <w:rPr>
          <w:rFonts w:ascii="TimesNewRomanPSMT" w:hAnsi="TimesNewRomanPSMT" w:hint="eastAsia"/>
          <w:color w:val="FF0000"/>
          <w:szCs w:val="21"/>
        </w:rPr>
        <w:t xml:space="preserve"> </w:t>
      </w:r>
      <w:r w:rsidRPr="00DD56EC">
        <w:rPr>
          <w:rFonts w:ascii="TimesNewRomanPSMT" w:hAnsi="TimesNewRomanPSMT"/>
          <w:color w:val="FF0000"/>
          <w:szCs w:val="21"/>
        </w:rPr>
        <w:t xml:space="preserve">for HCT116 cells </w:t>
      </w:r>
      <w:r w:rsidR="00DC3093" w:rsidRPr="00DD56EC">
        <w:rPr>
          <w:rFonts w:ascii="TimesNewRomanPSMT" w:hAnsi="TimesNewRomanPSMT"/>
          <w:color w:val="FF0000"/>
          <w:szCs w:val="21"/>
        </w:rPr>
        <w:t>co-</w:t>
      </w:r>
      <w:r w:rsidRPr="00DD56EC">
        <w:rPr>
          <w:rFonts w:ascii="TimesNewRomanPSMT" w:hAnsi="TimesNewRomanPSMT"/>
          <w:color w:val="FF0000"/>
          <w:szCs w:val="21"/>
        </w:rPr>
        <w:t xml:space="preserve">transfected with </w:t>
      </w:r>
      <w:r w:rsidR="00DC3093" w:rsidRPr="00DD56EC">
        <w:rPr>
          <w:rFonts w:ascii="TimesNewRomanPSMT" w:hAnsi="TimesNewRomanPSMT"/>
          <w:color w:val="FF0000"/>
          <w:szCs w:val="21"/>
        </w:rPr>
        <w:t xml:space="preserve">different </w:t>
      </w:r>
      <w:r w:rsidRPr="00DD56EC">
        <w:rPr>
          <w:rFonts w:ascii="TimesNewRomanPSMT" w:hAnsi="TimesNewRomanPSMT"/>
          <w:color w:val="FF0000"/>
          <w:szCs w:val="21"/>
        </w:rPr>
        <w:t>siRNAs</w:t>
      </w:r>
      <w:r w:rsidR="00DC3093" w:rsidRPr="00DD56EC">
        <w:rPr>
          <w:rFonts w:ascii="TimesNewRomanPSMT" w:hAnsi="TimesNewRomanPSMT"/>
          <w:color w:val="FF0000"/>
          <w:szCs w:val="21"/>
        </w:rPr>
        <w:t xml:space="preserve"> and/or plasmids</w:t>
      </w:r>
      <w:r w:rsidRPr="00DD56EC">
        <w:rPr>
          <w:rFonts w:ascii="TimesNewRomanPSMT" w:hAnsi="TimesNewRomanPSMT"/>
          <w:color w:val="FF0000"/>
          <w:szCs w:val="21"/>
        </w:rPr>
        <w:t>. (</w:t>
      </w:r>
      <w:r w:rsidRPr="00DD56EC">
        <w:rPr>
          <w:rFonts w:ascii="TimesNewRomanPS-BoldMT" w:hAnsi="TimesNewRomanPS-BoldMT"/>
          <w:color w:val="FF0000"/>
          <w:szCs w:val="21"/>
        </w:rPr>
        <w:t>D-E</w:t>
      </w:r>
      <w:r w:rsidRPr="00DD56EC">
        <w:rPr>
          <w:rFonts w:ascii="TimesNewRomanPSMT" w:hAnsi="TimesNewRomanPSMT"/>
          <w:color w:val="FF0000"/>
          <w:szCs w:val="21"/>
        </w:rPr>
        <w:t xml:space="preserve">) </w:t>
      </w:r>
      <w:r w:rsidRPr="00DD56EC">
        <w:rPr>
          <w:rFonts w:ascii="TimesNewRomanPSMT" w:hAnsi="TimesNewRomanPSMT" w:hint="eastAsia"/>
          <w:color w:val="FF0000"/>
          <w:szCs w:val="21"/>
        </w:rPr>
        <w:t>Clone and Transwell</w:t>
      </w:r>
      <w:r w:rsidRPr="00DD56EC">
        <w:rPr>
          <w:rFonts w:ascii="TimesNewRomanPSMT" w:hAnsi="TimesNewRomanPSMT"/>
          <w:color w:val="FF0000"/>
          <w:szCs w:val="21"/>
        </w:rPr>
        <w:t xml:space="preserve"> assays</w:t>
      </w:r>
      <w:r w:rsidRPr="00DD56EC">
        <w:rPr>
          <w:rFonts w:ascii="TimesNewRomanPSMT" w:hAnsi="TimesNewRomanPSMT" w:hint="eastAsia"/>
          <w:color w:val="FF0000"/>
          <w:szCs w:val="21"/>
        </w:rPr>
        <w:t xml:space="preserve"> </w:t>
      </w:r>
      <w:r w:rsidRPr="00DD56EC">
        <w:rPr>
          <w:rFonts w:ascii="TimesNewRomanPSMT" w:hAnsi="TimesNewRomanPSMT"/>
          <w:color w:val="FF0000"/>
          <w:szCs w:val="21"/>
        </w:rPr>
        <w:t xml:space="preserve">for HCT116 cells transfected with </w:t>
      </w:r>
      <w:r w:rsidRPr="00DD56EC">
        <w:rPr>
          <w:rFonts w:ascii="TimesNewRomanPSMT" w:hAnsi="TimesNewRomanPSMT" w:hint="eastAsia"/>
          <w:color w:val="FF0000"/>
          <w:szCs w:val="21"/>
        </w:rPr>
        <w:t xml:space="preserve">DLGAP1-AS2 and </w:t>
      </w:r>
      <w:r w:rsidRPr="00DD56EC">
        <w:rPr>
          <w:rFonts w:ascii="TimesNewRomanPSMT" w:hAnsi="TimesNewRomanPSMT"/>
          <w:color w:val="FF0000"/>
          <w:szCs w:val="21"/>
        </w:rPr>
        <w:t xml:space="preserve">ELOA. </w:t>
      </w:r>
    </w:p>
    <w:p w:rsidR="00CF10D5" w:rsidRDefault="00251F71" w:rsidP="007E3328">
      <w:pPr>
        <w:spacing w:line="360" w:lineRule="auto"/>
        <w:rPr>
          <w:rFonts w:ascii="Times New Roman" w:eastAsia="宋体" w:hAnsi="Times New Roman"/>
          <w:kern w:val="0"/>
          <w:szCs w:val="21"/>
        </w:rPr>
      </w:pPr>
      <w:r w:rsidRPr="007E3328">
        <w:rPr>
          <w:rFonts w:ascii="Times New Roman" w:eastAsia="宋体" w:hAnsi="Times New Roman"/>
          <w:kern w:val="0"/>
          <w:szCs w:val="21"/>
        </w:rPr>
        <w:t xml:space="preserve"> </w:t>
      </w:r>
    </w:p>
    <w:p w:rsidR="00CE75FC" w:rsidRDefault="00CE75FC" w:rsidP="007E3328">
      <w:pPr>
        <w:spacing w:line="360" w:lineRule="auto"/>
        <w:rPr>
          <w:rFonts w:ascii="Times New Roman" w:eastAsia="宋体" w:hAnsi="Times New Roman"/>
          <w:kern w:val="0"/>
          <w:szCs w:val="21"/>
        </w:rPr>
      </w:pPr>
    </w:p>
    <w:p w:rsidR="00CE75FC" w:rsidRDefault="00CE75FC" w:rsidP="007E3328">
      <w:pPr>
        <w:spacing w:line="360" w:lineRule="auto"/>
        <w:rPr>
          <w:rFonts w:ascii="Times New Roman" w:eastAsia="宋体" w:hAnsi="Times New Roman"/>
          <w:kern w:val="0"/>
          <w:szCs w:val="21"/>
        </w:rPr>
      </w:pPr>
    </w:p>
    <w:p w:rsidR="00CE75FC" w:rsidRDefault="00CE75FC" w:rsidP="007E3328">
      <w:pPr>
        <w:spacing w:line="360" w:lineRule="auto"/>
        <w:rPr>
          <w:rFonts w:ascii="Times New Roman" w:eastAsia="宋体" w:hAnsi="Times New Roman"/>
          <w:kern w:val="0"/>
          <w:szCs w:val="21"/>
        </w:rPr>
      </w:pPr>
    </w:p>
    <w:p w:rsidR="00CE75FC" w:rsidRDefault="00CE75FC" w:rsidP="007E3328">
      <w:pPr>
        <w:spacing w:line="360" w:lineRule="auto"/>
        <w:rPr>
          <w:rFonts w:ascii="Times New Roman" w:eastAsia="宋体" w:hAnsi="Times New Roman"/>
          <w:kern w:val="0"/>
          <w:szCs w:val="21"/>
        </w:rPr>
      </w:pPr>
    </w:p>
    <w:p w:rsidR="00CE75FC" w:rsidRDefault="00CE75FC" w:rsidP="007E3328">
      <w:pPr>
        <w:spacing w:line="360" w:lineRule="auto"/>
        <w:rPr>
          <w:rFonts w:ascii="Times New Roman" w:eastAsia="宋体" w:hAnsi="Times New Roman"/>
          <w:kern w:val="0"/>
          <w:szCs w:val="21"/>
        </w:rPr>
      </w:pPr>
    </w:p>
    <w:p w:rsidR="00CE75FC" w:rsidRDefault="00CE75FC" w:rsidP="007E3328">
      <w:pPr>
        <w:spacing w:line="360" w:lineRule="auto"/>
        <w:rPr>
          <w:rFonts w:ascii="Times New Roman" w:eastAsia="宋体" w:hAnsi="Times New Roman"/>
          <w:kern w:val="0"/>
          <w:szCs w:val="21"/>
        </w:rPr>
      </w:pPr>
    </w:p>
    <w:p w:rsidR="00CF10D5" w:rsidRPr="007E3328" w:rsidRDefault="00364A7E" w:rsidP="007E3328">
      <w:pPr>
        <w:spacing w:line="360" w:lineRule="auto"/>
        <w:rPr>
          <w:rFonts w:ascii="Times New Roman" w:eastAsia="宋体" w:hAnsi="Times New Roman"/>
          <w:kern w:val="0"/>
          <w:szCs w:val="21"/>
        </w:rPr>
      </w:pPr>
      <w:r w:rsidRPr="003936AA">
        <w:rPr>
          <w:rFonts w:ascii="Times New Roman" w:eastAsia="宋体" w:hAnsi="Times New Roman"/>
          <w:noProof/>
          <w:kern w:val="0"/>
          <w:szCs w:val="21"/>
        </w:rPr>
        <w:lastRenderedPageBreak/>
        <w:drawing>
          <wp:inline distT="0" distB="0" distL="0" distR="0" wp14:anchorId="5FF18AE1" wp14:editId="5069D020">
            <wp:extent cx="5274310" cy="3371215"/>
            <wp:effectExtent l="0" t="0" r="0" b="0"/>
            <wp:docPr id="20" name="图片 20" descr="D:\江南大学硕士研究生数据\赵静\图5\LHPP数据库\LHPP 补充材料6-修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江南大学硕士研究生数据\赵静\图5\LHPP数据库\LHPP 补充材料6-修改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521" w:rsidRPr="00DD56EC" w:rsidRDefault="00637766" w:rsidP="00E85521">
      <w:pPr>
        <w:spacing w:line="360" w:lineRule="auto"/>
        <w:contextualSpacing/>
        <w:rPr>
          <w:rFonts w:ascii="Times New Roman" w:eastAsia="宋体" w:hAnsi="Times New Roman" w:cs="Times New Roman"/>
          <w:color w:val="FF0000"/>
          <w:kern w:val="0"/>
          <w:szCs w:val="21"/>
        </w:rPr>
      </w:pPr>
      <w:r>
        <w:rPr>
          <w:rStyle w:val="fontstyle01"/>
          <w:color w:val="FF0000"/>
          <w:sz w:val="21"/>
          <w:szCs w:val="21"/>
        </w:rPr>
        <w:t>Fig.</w:t>
      </w:r>
      <w:r w:rsidR="00FD557B" w:rsidRPr="00251F71">
        <w:rPr>
          <w:rStyle w:val="fontstyle01"/>
          <w:color w:val="FF0000"/>
          <w:sz w:val="21"/>
          <w:szCs w:val="21"/>
        </w:rPr>
        <w:t>S</w:t>
      </w:r>
      <w:r w:rsidR="00251F71" w:rsidRPr="00251F71">
        <w:rPr>
          <w:rStyle w:val="fontstyle01"/>
          <w:color w:val="FF0000"/>
          <w:sz w:val="21"/>
          <w:szCs w:val="21"/>
        </w:rPr>
        <w:t>10</w:t>
      </w:r>
      <w:r>
        <w:rPr>
          <w:rStyle w:val="fontstyle01"/>
          <w:color w:val="FF0000"/>
          <w:sz w:val="21"/>
          <w:szCs w:val="21"/>
        </w:rPr>
        <w:t xml:space="preserve"> </w:t>
      </w:r>
      <w:r w:rsidR="00CF10D5" w:rsidRPr="00DD56EC">
        <w:rPr>
          <w:rStyle w:val="fontstyle01"/>
          <w:color w:val="FF0000"/>
          <w:sz w:val="21"/>
          <w:szCs w:val="21"/>
        </w:rPr>
        <w:t>T</w:t>
      </w:r>
      <w:r w:rsidR="00CF10D5" w:rsidRPr="00DD56EC">
        <w:rPr>
          <w:rStyle w:val="fontstyle01"/>
          <w:rFonts w:hint="eastAsia"/>
          <w:color w:val="FF0000"/>
          <w:sz w:val="21"/>
          <w:szCs w:val="21"/>
        </w:rPr>
        <w:t>he</w:t>
      </w:r>
      <w:r w:rsidR="00502CC0" w:rsidRPr="00DD56EC">
        <w:rPr>
          <w:rStyle w:val="fontstyle01"/>
          <w:rFonts w:hint="eastAsia"/>
          <w:color w:val="FF0000"/>
          <w:sz w:val="21"/>
          <w:szCs w:val="21"/>
        </w:rPr>
        <w:t xml:space="preserve"> </w:t>
      </w:r>
      <w:r w:rsidR="003C08DF" w:rsidRPr="00DD56EC">
        <w:rPr>
          <w:rStyle w:val="fontstyle01"/>
          <w:color w:val="FF0000"/>
          <w:sz w:val="21"/>
          <w:szCs w:val="21"/>
        </w:rPr>
        <w:t xml:space="preserve">expression </w:t>
      </w:r>
      <w:r w:rsidR="00CF10D5" w:rsidRPr="00DD56EC">
        <w:rPr>
          <w:rStyle w:val="fontstyle01"/>
          <w:rFonts w:hint="eastAsia"/>
          <w:color w:val="FF0000"/>
          <w:sz w:val="21"/>
          <w:szCs w:val="21"/>
        </w:rPr>
        <w:t>of</w:t>
      </w:r>
      <w:r w:rsidR="00CF10D5" w:rsidRPr="00DD56EC">
        <w:rPr>
          <w:rStyle w:val="fontstyle01"/>
          <w:color w:val="FF0000"/>
          <w:sz w:val="21"/>
          <w:szCs w:val="21"/>
        </w:rPr>
        <w:t xml:space="preserve"> LHPP</w:t>
      </w:r>
      <w:r w:rsidR="003C08DF" w:rsidRPr="00DD56EC">
        <w:rPr>
          <w:rStyle w:val="fontstyle01"/>
          <w:color w:val="FF0000"/>
          <w:sz w:val="21"/>
          <w:szCs w:val="21"/>
        </w:rPr>
        <w:t xml:space="preserve"> and its relationship to ELOA</w:t>
      </w:r>
      <w:r w:rsidR="00502CC0" w:rsidRPr="00DD56EC">
        <w:rPr>
          <w:rStyle w:val="fontstyle01"/>
          <w:rFonts w:hint="eastAsia"/>
          <w:color w:val="FF0000"/>
          <w:sz w:val="21"/>
          <w:szCs w:val="21"/>
        </w:rPr>
        <w:t xml:space="preserve"> </w:t>
      </w:r>
      <w:r w:rsidR="00CF10D5" w:rsidRPr="00DD56EC">
        <w:rPr>
          <w:rStyle w:val="fontstyle01"/>
          <w:rFonts w:hint="eastAsia"/>
          <w:color w:val="FF0000"/>
          <w:sz w:val="21"/>
          <w:szCs w:val="21"/>
        </w:rPr>
        <w:t>in</w:t>
      </w:r>
      <w:r w:rsidR="00CF10D5" w:rsidRPr="00DD56EC">
        <w:rPr>
          <w:rFonts w:ascii="Times New Roman" w:hAnsi="Times New Roman" w:cs="Times New Roman"/>
          <w:b/>
          <w:bCs/>
          <w:color w:val="FF0000"/>
          <w:szCs w:val="21"/>
        </w:rPr>
        <w:t xml:space="preserve"> CRC</w:t>
      </w:r>
      <w:r w:rsidR="00FD557B" w:rsidRPr="00DD56EC">
        <w:rPr>
          <w:rStyle w:val="fontstyle01"/>
          <w:rFonts w:hint="eastAsia"/>
          <w:color w:val="FF0000"/>
          <w:sz w:val="21"/>
          <w:szCs w:val="21"/>
        </w:rPr>
        <w:t>.</w:t>
      </w:r>
      <w:r w:rsidR="00FD557B" w:rsidRPr="00DD56EC">
        <w:rPr>
          <w:rStyle w:val="fontstyle01"/>
          <w:color w:val="FF0000"/>
          <w:sz w:val="21"/>
          <w:szCs w:val="21"/>
        </w:rPr>
        <w:t xml:space="preserve"> </w:t>
      </w:r>
      <w:r w:rsidR="00CF10D5" w:rsidRPr="00DD56EC">
        <w:rPr>
          <w:rFonts w:ascii="TimesNewRomanPSMT" w:hAnsi="TimesNewRomanPSMT"/>
          <w:color w:val="FF0000"/>
          <w:szCs w:val="21"/>
        </w:rPr>
        <w:t xml:space="preserve">(A) Evaluation of </w:t>
      </w:r>
      <w:r w:rsidR="004140B6" w:rsidRPr="00DD56EC">
        <w:rPr>
          <w:rFonts w:ascii="TimesNewRomanPSMT" w:hAnsi="TimesNewRomanPSMT"/>
          <w:color w:val="FF0000"/>
          <w:szCs w:val="21"/>
        </w:rPr>
        <w:t>LHPP</w:t>
      </w:r>
      <w:r w:rsidR="002A7730" w:rsidRPr="00DD56EC">
        <w:rPr>
          <w:rFonts w:ascii="TimesNewRomanPSMT" w:hAnsi="TimesNewRomanPSMT"/>
          <w:color w:val="FF0000"/>
          <w:szCs w:val="21"/>
        </w:rPr>
        <w:t xml:space="preserve"> </w:t>
      </w:r>
      <w:r w:rsidR="00CF10D5" w:rsidRPr="00DD56EC">
        <w:rPr>
          <w:rFonts w:ascii="TimesNewRomanPSMT" w:hAnsi="TimesNewRomanPSMT"/>
          <w:color w:val="FF0000"/>
          <w:szCs w:val="21"/>
        </w:rPr>
        <w:t xml:space="preserve">expression in CRC tissues and their paired normal tissues based on the GEO </w:t>
      </w:r>
      <w:r w:rsidR="004140B6">
        <w:rPr>
          <w:rFonts w:ascii="TimesNewRomanPSMT" w:hAnsi="TimesNewRomanPSMT"/>
          <w:szCs w:val="21"/>
        </w:rPr>
        <w:t xml:space="preserve">and TCGA </w:t>
      </w:r>
      <w:r w:rsidR="00CF10D5" w:rsidRPr="007E3328">
        <w:rPr>
          <w:rFonts w:ascii="TimesNewRomanPSMT" w:hAnsi="TimesNewRomanPSMT"/>
          <w:szCs w:val="21"/>
        </w:rPr>
        <w:t>datasets.</w:t>
      </w:r>
      <w:r w:rsidR="002A7730">
        <w:rPr>
          <w:rFonts w:ascii="TimesNewRomanPSMT" w:hAnsi="TimesNewRomanPSMT"/>
          <w:szCs w:val="21"/>
        </w:rPr>
        <w:t xml:space="preserve"> </w:t>
      </w:r>
      <w:r w:rsidR="00CF10D5" w:rsidRPr="007E3328">
        <w:rPr>
          <w:rFonts w:ascii="TimesNewRomanPSMT" w:hAnsi="TimesNewRomanPSMT"/>
          <w:szCs w:val="21"/>
        </w:rPr>
        <w:t>(</w:t>
      </w:r>
      <w:r w:rsidR="00CF10D5" w:rsidRPr="007E3328">
        <w:rPr>
          <w:rFonts w:ascii="TimesNewRomanPS-BoldMT" w:hAnsi="TimesNewRomanPS-BoldMT"/>
          <w:szCs w:val="21"/>
        </w:rPr>
        <w:t>B</w:t>
      </w:r>
      <w:r w:rsidR="00CF10D5" w:rsidRPr="007E3328">
        <w:rPr>
          <w:rFonts w:ascii="TimesNewRomanPSMT" w:hAnsi="TimesNewRomanPSMT"/>
          <w:szCs w:val="21"/>
        </w:rPr>
        <w:t>) T</w:t>
      </w:r>
      <w:r w:rsidR="00CF10D5" w:rsidRPr="007E3328">
        <w:rPr>
          <w:rFonts w:ascii="TimesNewRomanPSMT" w:hAnsi="TimesNewRomanPSMT" w:hint="eastAsia"/>
          <w:szCs w:val="21"/>
        </w:rPr>
        <w:t>he</w:t>
      </w:r>
      <w:r w:rsidR="00502CC0" w:rsidRPr="007E3328">
        <w:rPr>
          <w:rFonts w:ascii="TimesNewRomanPSMT" w:hAnsi="TimesNewRomanPSMT" w:hint="eastAsia"/>
          <w:szCs w:val="21"/>
        </w:rPr>
        <w:t xml:space="preserve"> </w:t>
      </w:r>
      <w:r w:rsidR="00CF10D5" w:rsidRPr="007E3328">
        <w:rPr>
          <w:rFonts w:ascii="TimesNewRomanPSMT" w:hAnsi="TimesNewRomanPSMT" w:hint="eastAsia"/>
          <w:szCs w:val="21"/>
        </w:rPr>
        <w:t>r</w:t>
      </w:r>
      <w:r w:rsidR="00CF10D5" w:rsidRPr="007E3328">
        <w:rPr>
          <w:rFonts w:ascii="TimesNewRomanPSMT" w:hAnsi="TimesNewRomanPSMT"/>
          <w:szCs w:val="21"/>
        </w:rPr>
        <w:t>elationship between ELOA and LHPP</w:t>
      </w:r>
      <w:r w:rsidR="005842E2">
        <w:rPr>
          <w:rFonts w:ascii="TimesNewRomanPSMT" w:hAnsi="TimesNewRomanPSMT"/>
          <w:szCs w:val="21"/>
        </w:rPr>
        <w:t>.</w:t>
      </w:r>
      <w:r w:rsidR="002A7730">
        <w:rPr>
          <w:rFonts w:ascii="TimesNewRomanPSMT" w:hAnsi="TimesNewRomanPSMT"/>
          <w:szCs w:val="21"/>
        </w:rPr>
        <w:t xml:space="preserve"> </w:t>
      </w:r>
      <w:r w:rsidR="00682E08" w:rsidRPr="00DD56EC">
        <w:rPr>
          <w:rFonts w:ascii="TimesNewRomanPSMT" w:hAnsi="TimesNewRomanPSMT"/>
          <w:color w:val="FF0000"/>
          <w:szCs w:val="21"/>
        </w:rPr>
        <w:t>(</w:t>
      </w:r>
      <w:r w:rsidR="00682E08" w:rsidRPr="00DD56EC">
        <w:rPr>
          <w:rFonts w:ascii="TimesNewRomanPS-BoldMT" w:hAnsi="TimesNewRomanPS-BoldMT" w:hint="eastAsia"/>
          <w:color w:val="FF0000"/>
          <w:szCs w:val="21"/>
        </w:rPr>
        <w:t>C</w:t>
      </w:r>
      <w:r w:rsidR="00682E08" w:rsidRPr="00DD56EC">
        <w:rPr>
          <w:rFonts w:ascii="TimesNewRomanPSMT" w:hAnsi="TimesNewRomanPSMT"/>
          <w:color w:val="FF0000"/>
          <w:szCs w:val="21"/>
        </w:rPr>
        <w:t>)</w:t>
      </w:r>
      <w:r w:rsidR="00682E08" w:rsidRPr="00DD56EC">
        <w:rPr>
          <w:rFonts w:ascii="TimesNewRomanPSMT" w:hAnsi="TimesNewRomanPSMT" w:hint="eastAsia"/>
          <w:color w:val="FF0000"/>
          <w:szCs w:val="21"/>
        </w:rPr>
        <w:t>The effect of ELOA on AKT pathway</w:t>
      </w:r>
      <w:r w:rsidR="00E85521" w:rsidRPr="00DD56EC">
        <w:rPr>
          <w:rFonts w:ascii="TimesNewRomanPSMT" w:hAnsi="TimesNewRomanPSMT"/>
          <w:color w:val="FF0000"/>
          <w:szCs w:val="21"/>
        </w:rPr>
        <w:t xml:space="preserve"> </w:t>
      </w:r>
      <w:r w:rsidR="00E85521" w:rsidRPr="003C08DF">
        <w:rPr>
          <w:rFonts w:ascii="Times New Roman" w:eastAsia="宋体" w:hAnsi="Times New Roman" w:cs="Times New Roman"/>
          <w:color w:val="FF0000"/>
          <w:kern w:val="0"/>
          <w:szCs w:val="21"/>
        </w:rPr>
        <w:t>(pAKT at Ser473)</w:t>
      </w:r>
      <w:r w:rsidR="00CF10D5" w:rsidRPr="00DD56EC">
        <w:rPr>
          <w:rFonts w:ascii="TimesNewRomanPSMT" w:hAnsi="TimesNewRomanPSMT"/>
          <w:color w:val="FF0000"/>
          <w:szCs w:val="21"/>
        </w:rPr>
        <w:t xml:space="preserve">. </w:t>
      </w:r>
      <w:r w:rsidR="00E85521" w:rsidRPr="003C08DF">
        <w:rPr>
          <w:rFonts w:ascii="Times New Roman" w:eastAsia="宋体" w:hAnsi="Times New Roman" w:cs="Times New Roman"/>
          <w:color w:val="FF0000"/>
          <w:kern w:val="0"/>
          <w:szCs w:val="21"/>
        </w:rPr>
        <w:t>(</w:t>
      </w:r>
      <w:r w:rsidR="00067B14" w:rsidRPr="003C08DF">
        <w:rPr>
          <w:rFonts w:ascii="Times New Roman" w:eastAsia="宋体" w:hAnsi="Times New Roman" w:cs="Times New Roman"/>
          <w:color w:val="FF0000"/>
          <w:kern w:val="0"/>
          <w:szCs w:val="21"/>
        </w:rPr>
        <w:t>D</w:t>
      </w:r>
      <w:r w:rsidR="00E85521" w:rsidRPr="003C08DF">
        <w:rPr>
          <w:rFonts w:ascii="Times New Roman" w:eastAsia="宋体" w:hAnsi="Times New Roman" w:cs="Times New Roman"/>
          <w:color w:val="FF0000"/>
          <w:kern w:val="0"/>
          <w:szCs w:val="21"/>
        </w:rPr>
        <w:t xml:space="preserve">) </w:t>
      </w:r>
      <w:r w:rsidR="00E85521" w:rsidRPr="00DD56EC">
        <w:rPr>
          <w:rFonts w:ascii="Times New Roman" w:eastAsia="宋体" w:hAnsi="Times New Roman" w:cs="Times New Roman"/>
          <w:color w:val="FF0000"/>
          <w:kern w:val="0"/>
          <w:szCs w:val="21"/>
        </w:rPr>
        <w:t xml:space="preserve">The effect of DLGAP1-AS2/ELOA on the AKT pathway </w:t>
      </w:r>
      <w:r w:rsidR="00E85521" w:rsidRPr="003C08DF">
        <w:rPr>
          <w:rFonts w:ascii="Times New Roman" w:eastAsia="宋体" w:hAnsi="Times New Roman" w:cs="Times New Roman"/>
          <w:color w:val="FF0000"/>
          <w:kern w:val="0"/>
          <w:szCs w:val="21"/>
        </w:rPr>
        <w:t>(pAKT at Thr308)</w:t>
      </w:r>
      <w:r w:rsidR="00E85521" w:rsidRPr="00DD56EC">
        <w:rPr>
          <w:rFonts w:ascii="Times New Roman" w:eastAsia="宋体" w:hAnsi="Times New Roman" w:cs="Times New Roman"/>
          <w:color w:val="FF0000"/>
          <w:kern w:val="0"/>
          <w:szCs w:val="21"/>
        </w:rPr>
        <w:t>.</w:t>
      </w:r>
    </w:p>
    <w:p w:rsidR="00CF10D5" w:rsidRPr="00DD56EC" w:rsidRDefault="00CF10D5" w:rsidP="007E3328">
      <w:pPr>
        <w:spacing w:line="360" w:lineRule="auto"/>
        <w:rPr>
          <w:rFonts w:ascii="TimesNewRomanPS-BoldMT" w:hAnsi="TimesNewRomanPS-BoldMT" w:hint="eastAsia"/>
          <w:b/>
          <w:bCs/>
          <w:color w:val="FF0000"/>
          <w:szCs w:val="21"/>
        </w:rPr>
      </w:pPr>
    </w:p>
    <w:p w:rsidR="00184BA2" w:rsidRDefault="00184BA2" w:rsidP="007E3328">
      <w:pPr>
        <w:spacing w:line="360" w:lineRule="auto"/>
        <w:rPr>
          <w:rStyle w:val="fontstyle21"/>
          <w:rFonts w:hint="eastAsia"/>
          <w:color w:val="auto"/>
          <w:sz w:val="21"/>
          <w:szCs w:val="21"/>
        </w:rPr>
      </w:pPr>
    </w:p>
    <w:p w:rsidR="00CE75FC" w:rsidRDefault="00CE75FC" w:rsidP="007E3328">
      <w:pPr>
        <w:spacing w:line="360" w:lineRule="auto"/>
        <w:rPr>
          <w:rStyle w:val="fontstyle21"/>
          <w:rFonts w:hint="eastAsia"/>
          <w:color w:val="auto"/>
          <w:sz w:val="21"/>
          <w:szCs w:val="21"/>
        </w:rPr>
      </w:pPr>
    </w:p>
    <w:p w:rsidR="00CE75FC" w:rsidRDefault="00CE75FC" w:rsidP="007E3328">
      <w:pPr>
        <w:spacing w:line="360" w:lineRule="auto"/>
        <w:rPr>
          <w:rStyle w:val="fontstyle21"/>
          <w:rFonts w:hint="eastAsia"/>
          <w:color w:val="auto"/>
          <w:sz w:val="21"/>
          <w:szCs w:val="21"/>
        </w:rPr>
      </w:pPr>
    </w:p>
    <w:p w:rsidR="00CE75FC" w:rsidRDefault="00CE75FC" w:rsidP="007E3328">
      <w:pPr>
        <w:spacing w:line="360" w:lineRule="auto"/>
        <w:rPr>
          <w:rStyle w:val="fontstyle21"/>
          <w:rFonts w:hint="eastAsia"/>
          <w:color w:val="auto"/>
          <w:sz w:val="21"/>
          <w:szCs w:val="21"/>
        </w:rPr>
      </w:pPr>
    </w:p>
    <w:p w:rsidR="00CE75FC" w:rsidRDefault="00CE75FC" w:rsidP="007E3328">
      <w:pPr>
        <w:spacing w:line="360" w:lineRule="auto"/>
        <w:rPr>
          <w:rStyle w:val="fontstyle21"/>
          <w:rFonts w:hint="eastAsia"/>
          <w:color w:val="auto"/>
          <w:sz w:val="21"/>
          <w:szCs w:val="21"/>
        </w:rPr>
      </w:pPr>
    </w:p>
    <w:p w:rsidR="00CE75FC" w:rsidRDefault="00CE75FC" w:rsidP="007E3328">
      <w:pPr>
        <w:spacing w:line="360" w:lineRule="auto"/>
        <w:rPr>
          <w:rStyle w:val="fontstyle21"/>
          <w:rFonts w:hint="eastAsia"/>
          <w:color w:val="auto"/>
          <w:sz w:val="21"/>
          <w:szCs w:val="21"/>
        </w:rPr>
      </w:pPr>
    </w:p>
    <w:p w:rsidR="00CE75FC" w:rsidRDefault="00CE75FC" w:rsidP="007E3328">
      <w:pPr>
        <w:spacing w:line="360" w:lineRule="auto"/>
        <w:rPr>
          <w:rStyle w:val="fontstyle21"/>
          <w:rFonts w:hint="eastAsia"/>
          <w:color w:val="auto"/>
          <w:sz w:val="21"/>
          <w:szCs w:val="21"/>
        </w:rPr>
      </w:pPr>
    </w:p>
    <w:p w:rsidR="00CE75FC" w:rsidRDefault="00CE75FC" w:rsidP="007E3328">
      <w:pPr>
        <w:spacing w:line="360" w:lineRule="auto"/>
        <w:rPr>
          <w:rStyle w:val="fontstyle21"/>
          <w:rFonts w:hint="eastAsia"/>
          <w:color w:val="auto"/>
          <w:sz w:val="21"/>
          <w:szCs w:val="21"/>
        </w:rPr>
      </w:pPr>
    </w:p>
    <w:p w:rsidR="00CE75FC" w:rsidRDefault="00CE75FC" w:rsidP="007E3328">
      <w:pPr>
        <w:spacing w:line="360" w:lineRule="auto"/>
        <w:rPr>
          <w:rStyle w:val="fontstyle21"/>
          <w:rFonts w:hint="eastAsia"/>
          <w:color w:val="auto"/>
          <w:sz w:val="21"/>
          <w:szCs w:val="21"/>
        </w:rPr>
      </w:pPr>
    </w:p>
    <w:p w:rsidR="00CE75FC" w:rsidRDefault="00CE75FC" w:rsidP="007E3328">
      <w:pPr>
        <w:spacing w:line="360" w:lineRule="auto"/>
        <w:rPr>
          <w:rStyle w:val="fontstyle21"/>
          <w:rFonts w:hint="eastAsia"/>
          <w:color w:val="auto"/>
          <w:sz w:val="21"/>
          <w:szCs w:val="21"/>
        </w:rPr>
      </w:pPr>
    </w:p>
    <w:p w:rsidR="00CE75FC" w:rsidRPr="007E3328" w:rsidRDefault="00CE75FC" w:rsidP="007E3328">
      <w:pPr>
        <w:spacing w:line="360" w:lineRule="auto"/>
        <w:rPr>
          <w:rStyle w:val="fontstyle21"/>
          <w:rFonts w:hint="eastAsia"/>
          <w:color w:val="auto"/>
          <w:sz w:val="21"/>
          <w:szCs w:val="21"/>
        </w:rPr>
      </w:pPr>
    </w:p>
    <w:p w:rsidR="00184BA2" w:rsidRPr="007E3328" w:rsidRDefault="00FF0114" w:rsidP="007E3328">
      <w:pPr>
        <w:spacing w:line="360" w:lineRule="auto"/>
        <w:rPr>
          <w:rFonts w:ascii="TimesNewRomanPSMT" w:hAnsi="TimesNewRomanPSMT" w:hint="eastAsia"/>
          <w:szCs w:val="21"/>
        </w:rPr>
      </w:pPr>
      <w:r w:rsidRPr="007E3328">
        <w:rPr>
          <w:rFonts w:ascii="TimesNewRomanPSMT" w:hAnsi="TimesNewRomanPSMT"/>
          <w:noProof/>
          <w:szCs w:val="21"/>
        </w:rPr>
        <w:lastRenderedPageBreak/>
        <w:drawing>
          <wp:inline distT="0" distB="0" distL="0" distR="0">
            <wp:extent cx="5274310" cy="4088800"/>
            <wp:effectExtent l="19050" t="0" r="2540" b="0"/>
            <wp:docPr id="2" name="图片 2" descr="D:\江南大学硕士研究生数据\赵静\图6\图6修改版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江南大学硕士研究生数据\赵静\图6\图6修改版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8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0D5" w:rsidRDefault="005C49C4" w:rsidP="00CE75FC">
      <w:pPr>
        <w:spacing w:line="360" w:lineRule="auto"/>
        <w:rPr>
          <w:rFonts w:ascii="TimesNewRomanPSMT" w:hAnsi="TimesNewRomanPSMT" w:hint="eastAsia"/>
          <w:szCs w:val="21"/>
        </w:rPr>
      </w:pPr>
      <w:r w:rsidRPr="00251F71">
        <w:rPr>
          <w:rFonts w:ascii="TimesNewRomanPSMT" w:hAnsi="TimesNewRomanPSMT"/>
          <w:b/>
          <w:bCs/>
          <w:color w:val="FF0000"/>
          <w:szCs w:val="21"/>
        </w:rPr>
        <w:t>Fig</w:t>
      </w:r>
      <w:r w:rsidR="00637766">
        <w:rPr>
          <w:rFonts w:ascii="TimesNewRomanPSMT" w:hAnsi="TimesNewRomanPSMT"/>
          <w:b/>
          <w:bCs/>
          <w:color w:val="FF0000"/>
          <w:szCs w:val="21"/>
        </w:rPr>
        <w:t>.S</w:t>
      </w:r>
      <w:r w:rsidR="00FF0114" w:rsidRPr="00251F71">
        <w:rPr>
          <w:rFonts w:ascii="TimesNewRomanPSMT" w:hAnsi="TimesNewRomanPSMT" w:hint="eastAsia"/>
          <w:b/>
          <w:bCs/>
          <w:color w:val="FF0000"/>
          <w:szCs w:val="21"/>
        </w:rPr>
        <w:t>1</w:t>
      </w:r>
      <w:r w:rsidR="00251F71" w:rsidRPr="00251F71">
        <w:rPr>
          <w:rFonts w:ascii="TimesNewRomanPSMT" w:hAnsi="TimesNewRomanPSMT"/>
          <w:b/>
          <w:bCs/>
          <w:color w:val="FF0000"/>
          <w:szCs w:val="21"/>
        </w:rPr>
        <w:t>1</w:t>
      </w:r>
      <w:r w:rsidR="00637766">
        <w:rPr>
          <w:rFonts w:ascii="TimesNewRomanPSMT" w:hAnsi="TimesNewRomanPSMT"/>
          <w:b/>
          <w:bCs/>
          <w:color w:val="FF0000"/>
          <w:szCs w:val="21"/>
        </w:rPr>
        <w:t xml:space="preserve"> </w:t>
      </w:r>
      <w:r w:rsidRPr="007E3328">
        <w:rPr>
          <w:rFonts w:ascii="TimesNewRomanPSMT" w:hAnsi="TimesNewRomanPSMT"/>
          <w:b/>
          <w:bCs/>
          <w:szCs w:val="21"/>
        </w:rPr>
        <w:t xml:space="preserve">CPSF2 and CSTF3 </w:t>
      </w:r>
      <w:r w:rsidR="006A03C7" w:rsidRPr="007E3328">
        <w:rPr>
          <w:rFonts w:ascii="TimesNewRomanPSMT" w:hAnsi="TimesNewRomanPSMT" w:hint="eastAsia"/>
          <w:b/>
          <w:bCs/>
          <w:szCs w:val="21"/>
        </w:rPr>
        <w:t>are</w:t>
      </w:r>
      <w:r w:rsidRPr="007E3328">
        <w:rPr>
          <w:rFonts w:ascii="TimesNewRomanPSMT" w:hAnsi="TimesNewRomanPSMT"/>
          <w:b/>
          <w:bCs/>
          <w:szCs w:val="21"/>
        </w:rPr>
        <w:t xml:space="preserve"> associated with poor clinical outcomes in patients with CRC.</w:t>
      </w:r>
      <w:r w:rsidR="00ED7C58">
        <w:rPr>
          <w:rFonts w:ascii="TimesNewRomanPSMT" w:hAnsi="TimesNewRomanPSMT"/>
          <w:b/>
          <w:bCs/>
          <w:szCs w:val="21"/>
        </w:rPr>
        <w:t xml:space="preserve"> </w:t>
      </w:r>
      <w:r w:rsidRPr="007E3328">
        <w:rPr>
          <w:rFonts w:ascii="TimesNewRomanPSMT" w:hAnsi="TimesNewRomanPSMT" w:hint="eastAsia"/>
          <w:szCs w:val="21"/>
        </w:rPr>
        <w:t>(</w:t>
      </w:r>
      <w:r w:rsidRPr="007E3328">
        <w:rPr>
          <w:rFonts w:ascii="TimesNewRomanPSMT" w:hAnsi="TimesNewRomanPSMT"/>
          <w:szCs w:val="21"/>
        </w:rPr>
        <w:t>A</w:t>
      </w:r>
      <w:r w:rsidRPr="007E3328">
        <w:rPr>
          <w:rFonts w:ascii="TimesNewRomanPSMT" w:hAnsi="TimesNewRomanPSMT" w:hint="eastAsia"/>
          <w:szCs w:val="21"/>
        </w:rPr>
        <w:t>)</w:t>
      </w:r>
      <w:r w:rsidRPr="007E3328">
        <w:rPr>
          <w:rFonts w:ascii="TimesNewRomanPSMT" w:hAnsi="TimesNewRomanPSMT"/>
          <w:szCs w:val="21"/>
        </w:rPr>
        <w:t xml:space="preserve"> Evaluation of the </w:t>
      </w:r>
      <w:r w:rsidR="00ED7C58">
        <w:rPr>
          <w:rFonts w:ascii="TimesNewRomanPSMT" w:hAnsi="TimesNewRomanPSMT"/>
          <w:szCs w:val="21"/>
        </w:rPr>
        <w:t xml:space="preserve">mRNA </w:t>
      </w:r>
      <w:r w:rsidRPr="007E3328">
        <w:rPr>
          <w:rFonts w:ascii="TimesNewRomanPSMT" w:hAnsi="TimesNewRomanPSMT"/>
          <w:szCs w:val="21"/>
        </w:rPr>
        <w:t xml:space="preserve">expression of CPSF2 in CRC tissues and their paired normal tissues based on the GEO </w:t>
      </w:r>
      <w:r w:rsidR="00C127CC">
        <w:rPr>
          <w:rFonts w:ascii="TimesNewRomanPSMT" w:hAnsi="TimesNewRomanPSMT"/>
          <w:szCs w:val="21"/>
        </w:rPr>
        <w:t xml:space="preserve">and TCGA </w:t>
      </w:r>
      <w:r w:rsidRPr="007E3328">
        <w:rPr>
          <w:rFonts w:ascii="TimesNewRomanPSMT" w:hAnsi="TimesNewRomanPSMT"/>
          <w:szCs w:val="21"/>
        </w:rPr>
        <w:t>datasets.</w:t>
      </w:r>
      <w:r w:rsidRPr="007E3328">
        <w:rPr>
          <w:rFonts w:ascii="TimesNewRomanPSMT" w:hAnsi="TimesNewRomanPSMT" w:hint="eastAsia"/>
          <w:szCs w:val="21"/>
        </w:rPr>
        <w:t xml:space="preserve"> (</w:t>
      </w:r>
      <w:r w:rsidRPr="007E3328">
        <w:rPr>
          <w:rFonts w:ascii="TimesNewRomanPSMT" w:hAnsi="TimesNewRomanPSMT"/>
          <w:szCs w:val="21"/>
        </w:rPr>
        <w:t>B</w:t>
      </w:r>
      <w:r w:rsidRPr="007E3328">
        <w:rPr>
          <w:rFonts w:ascii="TimesNewRomanPSMT" w:hAnsi="TimesNewRomanPSMT" w:hint="eastAsia"/>
          <w:szCs w:val="21"/>
        </w:rPr>
        <w:t>)</w:t>
      </w:r>
      <w:r w:rsidRPr="007E3328">
        <w:rPr>
          <w:rFonts w:ascii="TimesNewRomanPSMT" w:hAnsi="TimesNewRomanPSMT"/>
          <w:szCs w:val="21"/>
        </w:rPr>
        <w:t xml:space="preserve"> Kaplan-Meier plots of overall survival and disease-free survival versus CPSF2 from GEO datasets. </w:t>
      </w:r>
      <w:r w:rsidRPr="007E3328">
        <w:rPr>
          <w:rFonts w:ascii="TimesNewRomanPSMT" w:hAnsi="TimesNewRomanPSMT" w:hint="eastAsia"/>
          <w:szCs w:val="21"/>
        </w:rPr>
        <w:t>(</w:t>
      </w:r>
      <w:r w:rsidRPr="007E3328">
        <w:rPr>
          <w:rFonts w:ascii="TimesNewRomanPSMT" w:hAnsi="TimesNewRomanPSMT"/>
          <w:szCs w:val="21"/>
        </w:rPr>
        <w:t>C</w:t>
      </w:r>
      <w:r w:rsidRPr="007E3328">
        <w:rPr>
          <w:rFonts w:ascii="TimesNewRomanPSMT" w:hAnsi="TimesNewRomanPSMT" w:hint="eastAsia"/>
          <w:szCs w:val="21"/>
        </w:rPr>
        <w:t>)</w:t>
      </w:r>
      <w:r w:rsidRPr="007E3328">
        <w:rPr>
          <w:rFonts w:ascii="TimesNewRomanPSMT" w:hAnsi="TimesNewRomanPSMT"/>
          <w:szCs w:val="21"/>
        </w:rPr>
        <w:t xml:space="preserve"> Evaluation of the expression of CSTF3 in CRC tissues and their paired normal tissues based on the GEO </w:t>
      </w:r>
      <w:r w:rsidR="00C127CC">
        <w:rPr>
          <w:rFonts w:ascii="TimesNewRomanPSMT" w:hAnsi="TimesNewRomanPSMT"/>
          <w:szCs w:val="21"/>
        </w:rPr>
        <w:t>and TCGA</w:t>
      </w:r>
      <w:r w:rsidR="00C127CC" w:rsidRPr="007E3328">
        <w:rPr>
          <w:rFonts w:ascii="TimesNewRomanPSMT" w:hAnsi="TimesNewRomanPSMT"/>
          <w:szCs w:val="21"/>
        </w:rPr>
        <w:t xml:space="preserve"> </w:t>
      </w:r>
      <w:r w:rsidRPr="007E3328">
        <w:rPr>
          <w:rFonts w:ascii="TimesNewRomanPSMT" w:hAnsi="TimesNewRomanPSMT"/>
          <w:szCs w:val="21"/>
        </w:rPr>
        <w:t>datasets.</w:t>
      </w:r>
      <w:r w:rsidRPr="007E3328">
        <w:rPr>
          <w:rFonts w:ascii="TimesNewRomanPSMT" w:hAnsi="TimesNewRomanPSMT" w:hint="eastAsia"/>
          <w:szCs w:val="21"/>
        </w:rPr>
        <w:t xml:space="preserve"> (</w:t>
      </w:r>
      <w:r w:rsidRPr="007E3328">
        <w:rPr>
          <w:rFonts w:ascii="TimesNewRomanPSMT" w:hAnsi="TimesNewRomanPSMT"/>
          <w:szCs w:val="21"/>
        </w:rPr>
        <w:t>D</w:t>
      </w:r>
      <w:r w:rsidRPr="007E3328">
        <w:rPr>
          <w:rFonts w:ascii="TimesNewRomanPSMT" w:hAnsi="TimesNewRomanPSMT" w:hint="eastAsia"/>
          <w:szCs w:val="21"/>
        </w:rPr>
        <w:t>)</w:t>
      </w:r>
      <w:r w:rsidRPr="007E3328">
        <w:rPr>
          <w:rFonts w:ascii="TimesNewRomanPSMT" w:hAnsi="TimesNewRomanPSMT"/>
          <w:szCs w:val="21"/>
        </w:rPr>
        <w:t xml:space="preserve"> Kaplan-Meier plots of overall survival and disease-free survival versus CSTF3 from GEO datasets.</w:t>
      </w:r>
    </w:p>
    <w:p w:rsidR="00CE75FC" w:rsidRDefault="00CE75FC" w:rsidP="00CE75FC">
      <w:pPr>
        <w:spacing w:line="360" w:lineRule="auto"/>
        <w:rPr>
          <w:rFonts w:ascii="TimesNewRomanPSMT" w:hAnsi="TimesNewRomanPSMT" w:hint="eastAsia"/>
          <w:szCs w:val="21"/>
        </w:rPr>
      </w:pPr>
    </w:p>
    <w:p w:rsidR="00CE75FC" w:rsidRDefault="00CE75FC" w:rsidP="00CE75FC">
      <w:pPr>
        <w:spacing w:line="360" w:lineRule="auto"/>
        <w:rPr>
          <w:rFonts w:ascii="TimesNewRomanPSMT" w:hAnsi="TimesNewRomanPSMT" w:hint="eastAsia"/>
          <w:szCs w:val="21"/>
        </w:rPr>
      </w:pPr>
    </w:p>
    <w:p w:rsidR="00CE75FC" w:rsidRDefault="00CE75FC" w:rsidP="00CE75FC">
      <w:pPr>
        <w:spacing w:line="360" w:lineRule="auto"/>
        <w:rPr>
          <w:rFonts w:ascii="TimesNewRomanPSMT" w:hAnsi="TimesNewRomanPSMT" w:hint="eastAsia"/>
          <w:szCs w:val="21"/>
        </w:rPr>
      </w:pPr>
    </w:p>
    <w:p w:rsidR="00CE75FC" w:rsidRDefault="00CE75FC" w:rsidP="00CE75FC">
      <w:pPr>
        <w:spacing w:line="360" w:lineRule="auto"/>
        <w:rPr>
          <w:rFonts w:ascii="TimesNewRomanPSMT" w:hAnsi="TimesNewRomanPSMT" w:hint="eastAsia"/>
          <w:szCs w:val="21"/>
        </w:rPr>
      </w:pPr>
    </w:p>
    <w:p w:rsidR="00CE75FC" w:rsidRDefault="00CE75FC" w:rsidP="00CE75FC">
      <w:pPr>
        <w:spacing w:line="360" w:lineRule="auto"/>
        <w:rPr>
          <w:rFonts w:ascii="TimesNewRomanPSMT" w:hAnsi="TimesNewRomanPSMT" w:hint="eastAsia"/>
          <w:szCs w:val="21"/>
        </w:rPr>
      </w:pPr>
    </w:p>
    <w:p w:rsidR="00CE75FC" w:rsidRPr="00787884" w:rsidRDefault="00CE75FC">
      <w:pPr>
        <w:spacing w:line="360" w:lineRule="auto"/>
        <w:rPr>
          <w:rFonts w:ascii="TimesNewRomanPSMT" w:hAnsi="TimesNewRomanPSMT" w:hint="eastAsia"/>
          <w:b/>
          <w:bCs/>
          <w:szCs w:val="21"/>
        </w:rPr>
      </w:pPr>
    </w:p>
    <w:p w:rsidR="00965853" w:rsidRDefault="00965853" w:rsidP="007E3328">
      <w:pPr>
        <w:spacing w:line="360" w:lineRule="auto"/>
        <w:rPr>
          <w:rFonts w:ascii="Times New Roman" w:hAnsi="Times New Roman" w:cs="Times New Roman"/>
          <w:szCs w:val="21"/>
        </w:rPr>
      </w:pPr>
    </w:p>
    <w:p w:rsidR="002F31E8" w:rsidRDefault="002F31E8" w:rsidP="007E3328">
      <w:pPr>
        <w:spacing w:line="360" w:lineRule="auto"/>
        <w:rPr>
          <w:rFonts w:ascii="Times New Roman" w:hAnsi="Times New Roman" w:cs="Times New Roman"/>
          <w:szCs w:val="21"/>
        </w:rPr>
      </w:pPr>
    </w:p>
    <w:p w:rsidR="002F31E8" w:rsidRDefault="002F31E8" w:rsidP="007E3328">
      <w:pPr>
        <w:spacing w:line="360" w:lineRule="auto"/>
        <w:rPr>
          <w:rFonts w:ascii="Times New Roman" w:hAnsi="Times New Roman" w:cs="Times New Roman"/>
          <w:szCs w:val="21"/>
        </w:rPr>
      </w:pPr>
    </w:p>
    <w:p w:rsidR="002F31E8" w:rsidRDefault="002F31E8" w:rsidP="007E3328">
      <w:pPr>
        <w:spacing w:line="360" w:lineRule="auto"/>
        <w:rPr>
          <w:rFonts w:ascii="Times New Roman" w:hAnsi="Times New Roman" w:cs="Times New Roman"/>
          <w:szCs w:val="21"/>
        </w:rPr>
      </w:pPr>
    </w:p>
    <w:p w:rsidR="002F31E8" w:rsidRPr="007E3328" w:rsidRDefault="00414EE8" w:rsidP="007E3328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noProof/>
          <w:szCs w:val="21"/>
        </w:rPr>
        <w:drawing>
          <wp:inline distT="0" distB="0" distL="0" distR="0">
            <wp:extent cx="5274310" cy="28797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.S12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2AE" w:rsidRPr="004140B6" w:rsidRDefault="00FD557B" w:rsidP="00414EE8">
      <w:pPr>
        <w:spacing w:line="360" w:lineRule="auto"/>
        <w:rPr>
          <w:rFonts w:ascii="Times New Roman" w:hAnsi="Times New Roman" w:cs="Times New Roman"/>
          <w:color w:val="FF0000"/>
          <w:szCs w:val="21"/>
        </w:rPr>
      </w:pPr>
      <w:r w:rsidRPr="00251F71">
        <w:rPr>
          <w:rFonts w:ascii="TimesNewRomanPSMT" w:hAnsi="TimesNewRomanPSMT"/>
          <w:b/>
          <w:bCs/>
          <w:color w:val="FF0000"/>
          <w:szCs w:val="21"/>
        </w:rPr>
        <w:t>Fig</w:t>
      </w:r>
      <w:r w:rsidR="00637766">
        <w:rPr>
          <w:rFonts w:ascii="TimesNewRomanPSMT" w:hAnsi="TimesNewRomanPSMT"/>
          <w:b/>
          <w:bCs/>
          <w:color w:val="FF0000"/>
          <w:szCs w:val="21"/>
        </w:rPr>
        <w:t>.</w:t>
      </w:r>
      <w:r w:rsidRPr="00251F71">
        <w:rPr>
          <w:rFonts w:ascii="TimesNewRomanPSMT" w:hAnsi="TimesNewRomanPSMT"/>
          <w:b/>
          <w:bCs/>
          <w:color w:val="FF0000"/>
          <w:szCs w:val="21"/>
        </w:rPr>
        <w:t>S</w:t>
      </w:r>
      <w:r w:rsidR="00FF0114" w:rsidRPr="00251F71">
        <w:rPr>
          <w:rFonts w:ascii="TimesNewRomanPSMT" w:hAnsi="TimesNewRomanPSMT" w:hint="eastAsia"/>
          <w:b/>
          <w:bCs/>
          <w:color w:val="FF0000"/>
          <w:szCs w:val="21"/>
        </w:rPr>
        <w:t>1</w:t>
      </w:r>
      <w:r w:rsidR="00251F71" w:rsidRPr="00251F71">
        <w:rPr>
          <w:rFonts w:ascii="TimesNewRomanPSMT" w:hAnsi="TimesNewRomanPSMT"/>
          <w:b/>
          <w:bCs/>
          <w:color w:val="FF0000"/>
          <w:szCs w:val="21"/>
        </w:rPr>
        <w:t>2</w:t>
      </w:r>
      <w:r w:rsidR="00637766">
        <w:rPr>
          <w:rFonts w:ascii="TimesNewRomanPSMT" w:hAnsi="TimesNewRomanPSMT"/>
          <w:b/>
          <w:bCs/>
          <w:szCs w:val="21"/>
        </w:rPr>
        <w:t xml:space="preserve"> </w:t>
      </w:r>
      <w:r w:rsidR="00414EE8" w:rsidRPr="00087A5A">
        <w:rPr>
          <w:rFonts w:ascii="TimesNewRomanPSMT" w:hAnsi="TimesNewRomanPSMT"/>
          <w:b/>
          <w:bCs/>
          <w:color w:val="FF0000"/>
          <w:szCs w:val="21"/>
        </w:rPr>
        <w:t xml:space="preserve">The effect of CPSF2 or CSTF3 on </w:t>
      </w:r>
      <w:r w:rsidR="00414EE8">
        <w:rPr>
          <w:rFonts w:ascii="TimesNewRomanPSMT" w:hAnsi="TimesNewRomanPSMT"/>
          <w:b/>
          <w:bCs/>
          <w:color w:val="FF0000"/>
          <w:szCs w:val="21"/>
        </w:rPr>
        <w:t>AKT</w:t>
      </w:r>
      <w:r w:rsidRPr="007E3328">
        <w:rPr>
          <w:rFonts w:ascii="TimesNewRomanPSMT" w:hAnsi="TimesNewRomanPSMT"/>
          <w:b/>
          <w:bCs/>
          <w:szCs w:val="21"/>
        </w:rPr>
        <w:t>.</w:t>
      </w:r>
      <w:r w:rsidRPr="004140B6">
        <w:rPr>
          <w:rFonts w:ascii="TimesNewRomanPSMT" w:hAnsi="TimesNewRomanPSMT" w:hint="eastAsia"/>
          <w:b/>
          <w:bCs/>
          <w:color w:val="FF0000"/>
          <w:szCs w:val="21"/>
        </w:rPr>
        <w:t xml:space="preserve"> </w:t>
      </w:r>
      <w:r w:rsidR="00CF10D5" w:rsidRPr="004140B6">
        <w:rPr>
          <w:rFonts w:ascii="TimesNewRomanPSMT" w:hAnsi="TimesNewRomanPSMT" w:hint="eastAsia"/>
          <w:color w:val="FF0000"/>
          <w:szCs w:val="21"/>
        </w:rPr>
        <w:t xml:space="preserve">(A) The </w:t>
      </w:r>
      <w:r w:rsidR="00CE75FC" w:rsidRPr="004140B6">
        <w:rPr>
          <w:rFonts w:ascii="TimesNewRomanPSMT" w:hAnsi="TimesNewRomanPSMT" w:hint="eastAsia"/>
          <w:color w:val="FF0000"/>
          <w:szCs w:val="21"/>
        </w:rPr>
        <w:t xml:space="preserve">inhibiting </w:t>
      </w:r>
      <w:r w:rsidR="00CF10D5" w:rsidRPr="004140B6">
        <w:rPr>
          <w:rFonts w:ascii="TimesNewRomanPSMT" w:hAnsi="TimesNewRomanPSMT" w:hint="eastAsia"/>
          <w:color w:val="FF0000"/>
          <w:szCs w:val="21"/>
        </w:rPr>
        <w:t xml:space="preserve">efficiencies of siRNAs in </w:t>
      </w:r>
      <w:r w:rsidR="00CE75FC" w:rsidRPr="004140B6">
        <w:rPr>
          <w:rFonts w:ascii="TimesNewRomanPSMT" w:hAnsi="TimesNewRomanPSMT" w:hint="eastAsia"/>
          <w:color w:val="FF0000"/>
          <w:szCs w:val="21"/>
        </w:rPr>
        <w:t xml:space="preserve">the mRNA expression of </w:t>
      </w:r>
      <w:r w:rsidR="00CF10D5" w:rsidRPr="004140B6">
        <w:rPr>
          <w:rFonts w:ascii="TimesNewRomanPSMT" w:hAnsi="TimesNewRomanPSMT" w:hint="eastAsia"/>
          <w:color w:val="FF0000"/>
          <w:szCs w:val="21"/>
        </w:rPr>
        <w:t>CPSF2 or CSTF3 in</w:t>
      </w:r>
      <w:r w:rsidR="00C07DEA" w:rsidRPr="004140B6">
        <w:rPr>
          <w:rFonts w:ascii="TimesNewRomanPSMT" w:hAnsi="TimesNewRomanPSMT" w:hint="eastAsia"/>
          <w:color w:val="FF0000"/>
          <w:szCs w:val="21"/>
        </w:rPr>
        <w:t xml:space="preserve"> </w:t>
      </w:r>
      <w:r w:rsidR="00CF10D5" w:rsidRPr="004140B6">
        <w:rPr>
          <w:rFonts w:ascii="TimesNewRomanPSMT" w:hAnsi="TimesNewRomanPSMT" w:hint="eastAsia"/>
          <w:color w:val="FF0000"/>
          <w:szCs w:val="21"/>
        </w:rPr>
        <w:t>HCT116 cells. (B) The</w:t>
      </w:r>
      <w:r w:rsidR="00CE75FC" w:rsidRPr="004140B6">
        <w:rPr>
          <w:rFonts w:ascii="TimesNewRomanPSMT" w:hAnsi="TimesNewRomanPSMT" w:hint="eastAsia"/>
          <w:color w:val="FF0000"/>
          <w:szCs w:val="21"/>
        </w:rPr>
        <w:t xml:space="preserve"> validation of</w:t>
      </w:r>
      <w:r w:rsidR="00CF10D5" w:rsidRPr="004140B6">
        <w:rPr>
          <w:rFonts w:ascii="TimesNewRomanPSMT" w:hAnsi="TimesNewRomanPSMT" w:hint="eastAsia"/>
          <w:color w:val="FF0000"/>
          <w:szCs w:val="21"/>
        </w:rPr>
        <w:t xml:space="preserve"> CPSF2 </w:t>
      </w:r>
      <w:r w:rsidR="00CE75FC" w:rsidRPr="004140B6">
        <w:rPr>
          <w:rFonts w:ascii="TimesNewRomanPSMT" w:hAnsi="TimesNewRomanPSMT" w:hint="eastAsia"/>
          <w:color w:val="FF0000"/>
          <w:szCs w:val="21"/>
        </w:rPr>
        <w:t xml:space="preserve">and CSTF3 </w:t>
      </w:r>
      <w:r w:rsidR="00CF10D5" w:rsidRPr="004140B6">
        <w:rPr>
          <w:rFonts w:ascii="TimesNewRomanPSMT" w:hAnsi="TimesNewRomanPSMT" w:hint="eastAsia"/>
          <w:color w:val="FF0000"/>
          <w:szCs w:val="21"/>
        </w:rPr>
        <w:t>overexpression in HCT116 cells. (C)</w:t>
      </w:r>
      <w:r w:rsidR="00087A5A" w:rsidRPr="004140B6">
        <w:rPr>
          <w:rFonts w:ascii="Times New Roman" w:eastAsia="宋体" w:hAnsi="Times New Roman" w:cs="Times New Roman"/>
          <w:color w:val="FF0000"/>
          <w:kern w:val="0"/>
          <w:szCs w:val="21"/>
        </w:rPr>
        <w:t xml:space="preserve"> The effect of CPSF2 or CSTF3 on the</w:t>
      </w:r>
      <w:r w:rsidR="00414EE8" w:rsidRPr="00414EE8">
        <w:t xml:space="preserve"> </w:t>
      </w:r>
      <w:r w:rsidR="00414EE8" w:rsidRPr="00414EE8">
        <w:rPr>
          <w:rFonts w:ascii="Times New Roman" w:eastAsia="宋体" w:hAnsi="Times New Roman" w:cs="Times New Roman"/>
          <w:color w:val="FF0000"/>
          <w:kern w:val="0"/>
          <w:szCs w:val="21"/>
        </w:rPr>
        <w:t xml:space="preserve">phosphorylation </w:t>
      </w:r>
      <w:r w:rsidR="00414EE8">
        <w:rPr>
          <w:rFonts w:ascii="Times New Roman" w:eastAsia="宋体" w:hAnsi="Times New Roman" w:cs="Times New Roman"/>
          <w:color w:val="FF0000"/>
          <w:kern w:val="0"/>
          <w:szCs w:val="21"/>
        </w:rPr>
        <w:t>of</w:t>
      </w:r>
      <w:r w:rsidR="00087A5A" w:rsidRPr="00414EE8">
        <w:rPr>
          <w:rFonts w:ascii="Times New Roman" w:eastAsia="宋体" w:hAnsi="Times New Roman" w:cs="Times New Roman"/>
          <w:color w:val="FF0000"/>
          <w:kern w:val="0"/>
          <w:szCs w:val="21"/>
        </w:rPr>
        <w:t xml:space="preserve"> AKT </w:t>
      </w:r>
      <w:r w:rsidR="00E85521" w:rsidRPr="00414EE8">
        <w:rPr>
          <w:rFonts w:ascii="Times New Roman" w:eastAsia="宋体" w:hAnsi="Times New Roman" w:cs="Times New Roman"/>
          <w:color w:val="FF0000"/>
          <w:kern w:val="0"/>
          <w:szCs w:val="21"/>
        </w:rPr>
        <w:t>at Thr308</w:t>
      </w:r>
      <w:r w:rsidR="00087A5A" w:rsidRPr="004140B6">
        <w:rPr>
          <w:rFonts w:ascii="Times New Roman" w:eastAsia="宋体" w:hAnsi="Times New Roman" w:cs="Times New Roman"/>
          <w:color w:val="FF0000"/>
          <w:kern w:val="0"/>
          <w:szCs w:val="21"/>
        </w:rPr>
        <w:t>.</w:t>
      </w:r>
    </w:p>
    <w:p w:rsidR="00787884" w:rsidRDefault="00787884" w:rsidP="007E3328">
      <w:pPr>
        <w:spacing w:line="360" w:lineRule="auto"/>
        <w:rPr>
          <w:rFonts w:ascii="Times New Roman" w:hAnsi="Times New Roman" w:cs="Times New Roman"/>
          <w:b/>
          <w:szCs w:val="21"/>
        </w:rPr>
      </w:pPr>
    </w:p>
    <w:p w:rsidR="003C08DF" w:rsidRDefault="003C08DF" w:rsidP="007E3328">
      <w:pPr>
        <w:spacing w:line="360" w:lineRule="auto"/>
        <w:rPr>
          <w:rFonts w:ascii="Times New Roman" w:hAnsi="Times New Roman" w:cs="Times New Roman"/>
          <w:b/>
          <w:szCs w:val="21"/>
        </w:rPr>
      </w:pPr>
    </w:p>
    <w:p w:rsidR="003C08DF" w:rsidRDefault="003C08DF" w:rsidP="007E3328">
      <w:pPr>
        <w:spacing w:line="360" w:lineRule="auto"/>
        <w:rPr>
          <w:rFonts w:ascii="Times New Roman" w:hAnsi="Times New Roman" w:cs="Times New Roman"/>
          <w:b/>
          <w:szCs w:val="21"/>
        </w:rPr>
      </w:pPr>
    </w:p>
    <w:p w:rsidR="003C08DF" w:rsidRDefault="003C08DF" w:rsidP="007E3328">
      <w:pPr>
        <w:spacing w:line="360" w:lineRule="auto"/>
        <w:rPr>
          <w:rFonts w:ascii="Times New Roman" w:hAnsi="Times New Roman" w:cs="Times New Roman"/>
          <w:b/>
          <w:szCs w:val="21"/>
        </w:rPr>
      </w:pPr>
    </w:p>
    <w:p w:rsidR="003C08DF" w:rsidRDefault="003C08DF" w:rsidP="007E3328">
      <w:pPr>
        <w:spacing w:line="360" w:lineRule="auto"/>
        <w:rPr>
          <w:rFonts w:ascii="Times New Roman" w:hAnsi="Times New Roman" w:cs="Times New Roman"/>
          <w:b/>
          <w:szCs w:val="21"/>
        </w:rPr>
      </w:pPr>
    </w:p>
    <w:p w:rsidR="003C08DF" w:rsidRDefault="003C08DF" w:rsidP="007E3328">
      <w:pPr>
        <w:spacing w:line="360" w:lineRule="auto"/>
        <w:rPr>
          <w:rFonts w:ascii="Times New Roman" w:hAnsi="Times New Roman" w:cs="Times New Roman"/>
          <w:b/>
          <w:szCs w:val="21"/>
        </w:rPr>
      </w:pPr>
    </w:p>
    <w:p w:rsidR="003C08DF" w:rsidRDefault="003C08DF" w:rsidP="007E3328">
      <w:pPr>
        <w:spacing w:line="360" w:lineRule="auto"/>
        <w:rPr>
          <w:rFonts w:ascii="Times New Roman" w:hAnsi="Times New Roman" w:cs="Times New Roman"/>
          <w:b/>
          <w:szCs w:val="21"/>
        </w:rPr>
      </w:pPr>
    </w:p>
    <w:p w:rsidR="003C08DF" w:rsidRDefault="003C08DF" w:rsidP="007E3328">
      <w:pPr>
        <w:spacing w:line="360" w:lineRule="auto"/>
        <w:rPr>
          <w:rFonts w:ascii="Times New Roman" w:hAnsi="Times New Roman" w:cs="Times New Roman"/>
          <w:b/>
          <w:szCs w:val="21"/>
        </w:rPr>
      </w:pPr>
    </w:p>
    <w:p w:rsidR="003C08DF" w:rsidRDefault="003C08DF" w:rsidP="007E3328">
      <w:pPr>
        <w:spacing w:line="360" w:lineRule="auto"/>
        <w:rPr>
          <w:rFonts w:ascii="Times New Roman" w:hAnsi="Times New Roman" w:cs="Times New Roman"/>
          <w:b/>
          <w:szCs w:val="21"/>
        </w:rPr>
      </w:pPr>
    </w:p>
    <w:p w:rsidR="003C08DF" w:rsidRDefault="003C08DF" w:rsidP="007E3328">
      <w:pPr>
        <w:spacing w:line="360" w:lineRule="auto"/>
        <w:rPr>
          <w:rFonts w:ascii="Times New Roman" w:hAnsi="Times New Roman" w:cs="Times New Roman"/>
          <w:b/>
          <w:szCs w:val="21"/>
        </w:rPr>
      </w:pPr>
    </w:p>
    <w:p w:rsidR="003C08DF" w:rsidRDefault="003C08DF" w:rsidP="007E3328">
      <w:pPr>
        <w:spacing w:line="360" w:lineRule="auto"/>
        <w:rPr>
          <w:rFonts w:ascii="Times New Roman" w:hAnsi="Times New Roman" w:cs="Times New Roman"/>
          <w:b/>
          <w:szCs w:val="21"/>
        </w:rPr>
      </w:pPr>
    </w:p>
    <w:p w:rsidR="003C08DF" w:rsidRDefault="003C08DF" w:rsidP="007E3328">
      <w:pPr>
        <w:spacing w:line="360" w:lineRule="auto"/>
        <w:rPr>
          <w:rFonts w:ascii="Times New Roman" w:hAnsi="Times New Roman" w:cs="Times New Roman"/>
          <w:b/>
          <w:szCs w:val="21"/>
        </w:rPr>
      </w:pPr>
    </w:p>
    <w:p w:rsidR="003C08DF" w:rsidRDefault="003C08DF" w:rsidP="007E3328">
      <w:pPr>
        <w:spacing w:line="360" w:lineRule="auto"/>
        <w:rPr>
          <w:rFonts w:ascii="Times New Roman" w:hAnsi="Times New Roman" w:cs="Times New Roman"/>
          <w:b/>
          <w:szCs w:val="21"/>
        </w:rPr>
      </w:pPr>
    </w:p>
    <w:p w:rsidR="003C08DF" w:rsidRDefault="003C08DF" w:rsidP="007E3328">
      <w:pPr>
        <w:spacing w:line="360" w:lineRule="auto"/>
        <w:rPr>
          <w:rFonts w:ascii="Times New Roman" w:hAnsi="Times New Roman" w:cs="Times New Roman"/>
          <w:b/>
          <w:szCs w:val="21"/>
        </w:rPr>
      </w:pPr>
    </w:p>
    <w:p w:rsidR="003C08DF" w:rsidRDefault="003C08DF" w:rsidP="007E3328">
      <w:pPr>
        <w:spacing w:line="360" w:lineRule="auto"/>
        <w:rPr>
          <w:rFonts w:ascii="Times New Roman" w:hAnsi="Times New Roman" w:cs="Times New Roman"/>
          <w:b/>
          <w:szCs w:val="21"/>
        </w:rPr>
      </w:pPr>
    </w:p>
    <w:p w:rsidR="003C08DF" w:rsidRDefault="003C08DF" w:rsidP="007E3328">
      <w:pPr>
        <w:spacing w:line="360" w:lineRule="auto"/>
        <w:rPr>
          <w:rFonts w:ascii="Times New Roman" w:hAnsi="Times New Roman" w:cs="Times New Roman"/>
          <w:b/>
          <w:szCs w:val="21"/>
        </w:rPr>
      </w:pPr>
    </w:p>
    <w:p w:rsidR="00EC0649" w:rsidRPr="007E3328" w:rsidRDefault="00EC0649" w:rsidP="007E3328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  <w:r w:rsidRPr="007E3328">
        <w:rPr>
          <w:rFonts w:ascii="Times New Roman" w:hAnsi="Times New Roman" w:cs="Times New Roman"/>
          <w:b/>
          <w:bCs/>
          <w:szCs w:val="21"/>
        </w:rPr>
        <w:t>Tab</w:t>
      </w:r>
      <w:r w:rsidR="00637766">
        <w:rPr>
          <w:rFonts w:ascii="Times New Roman" w:hAnsi="Times New Roman" w:cs="Times New Roman"/>
          <w:b/>
          <w:bCs/>
          <w:szCs w:val="21"/>
        </w:rPr>
        <w:t xml:space="preserve">.S1 </w:t>
      </w:r>
      <w:r w:rsidRPr="007E3328">
        <w:rPr>
          <w:rFonts w:ascii="Times New Roman" w:hAnsi="Times New Roman" w:cs="Times New Roman"/>
          <w:b/>
          <w:bCs/>
          <w:szCs w:val="21"/>
        </w:rPr>
        <w:t>P</w:t>
      </w:r>
      <w:r w:rsidRPr="007E3328">
        <w:rPr>
          <w:rFonts w:ascii="Times New Roman" w:hAnsi="Times New Roman" w:cs="Times New Roman" w:hint="eastAsia"/>
          <w:b/>
          <w:bCs/>
          <w:szCs w:val="21"/>
        </w:rPr>
        <w:t>rimer</w:t>
      </w:r>
      <w:r w:rsidRPr="007E3328">
        <w:rPr>
          <w:rFonts w:ascii="Times New Roman" w:hAnsi="Times New Roman" w:cs="Times New Roman"/>
          <w:b/>
          <w:bCs/>
          <w:szCs w:val="21"/>
        </w:rPr>
        <w:t xml:space="preserve"> </w:t>
      </w:r>
      <w:r w:rsidRPr="007E3328">
        <w:rPr>
          <w:rFonts w:ascii="Times New Roman" w:hAnsi="Times New Roman" w:cs="Times New Roman" w:hint="eastAsia"/>
          <w:b/>
          <w:bCs/>
          <w:szCs w:val="21"/>
        </w:rPr>
        <w:t>sequence</w:t>
      </w:r>
    </w:p>
    <w:tbl>
      <w:tblPr>
        <w:tblW w:w="8460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8"/>
        <w:gridCol w:w="5342"/>
      </w:tblGrid>
      <w:tr w:rsidR="00EC0649" w:rsidRPr="007E3328" w:rsidTr="001031DF">
        <w:trPr>
          <w:trHeight w:hRule="exact" w:val="454"/>
          <w:jc w:val="center"/>
        </w:trPr>
        <w:tc>
          <w:tcPr>
            <w:tcW w:w="3118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EC0649" w:rsidRPr="007E3328" w:rsidRDefault="00EC0649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Primer</w:t>
            </w:r>
          </w:p>
        </w:tc>
        <w:tc>
          <w:tcPr>
            <w:tcW w:w="5342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EC0649" w:rsidRPr="007E3328" w:rsidRDefault="00EC0649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sequence</w:t>
            </w:r>
          </w:p>
        </w:tc>
      </w:tr>
      <w:tr w:rsidR="00EC0649" w:rsidRPr="007E3328" w:rsidTr="001031DF">
        <w:trPr>
          <w:trHeight w:hRule="exact" w:val="454"/>
          <w:jc w:val="center"/>
        </w:trPr>
        <w:tc>
          <w:tcPr>
            <w:tcW w:w="3118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EC0649" w:rsidRPr="007E3328" w:rsidRDefault="00EC0649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DLGAP1-AS2(981)-F</w:t>
            </w:r>
          </w:p>
        </w:tc>
        <w:tc>
          <w:tcPr>
            <w:tcW w:w="5342" w:type="dxa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EC0649" w:rsidRPr="007E3328" w:rsidRDefault="00EC0649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GCAGTGAAGCATCAGAAAAGTATAGT</w:t>
            </w:r>
          </w:p>
        </w:tc>
      </w:tr>
      <w:tr w:rsidR="00EC0649" w:rsidRPr="007E3328" w:rsidTr="001031DF">
        <w:trPr>
          <w:trHeight w:hRule="exact" w:val="454"/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C0649" w:rsidRPr="007E3328" w:rsidRDefault="00EC0649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DLGAP1-AS2(981)-R</w:t>
            </w:r>
          </w:p>
        </w:tc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C0649" w:rsidRPr="007E3328" w:rsidRDefault="00EC0649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GACTTGATGTCAAAGCTGGGAG</w:t>
            </w:r>
          </w:p>
        </w:tc>
      </w:tr>
      <w:tr w:rsidR="00EC0649" w:rsidRPr="007E3328" w:rsidTr="001031DF">
        <w:trPr>
          <w:trHeight w:hRule="exact" w:val="454"/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C0649" w:rsidRPr="007E3328" w:rsidRDefault="00EC0649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DLGAP1-AS2(923)-F</w:t>
            </w:r>
          </w:p>
        </w:tc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C0649" w:rsidRPr="007E3328" w:rsidRDefault="00EC0649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GCAGTGAAGCATCAGAAAAGTATAGT</w:t>
            </w:r>
          </w:p>
        </w:tc>
      </w:tr>
      <w:tr w:rsidR="00EC0649" w:rsidRPr="007E3328" w:rsidTr="001031DF">
        <w:trPr>
          <w:trHeight w:hRule="exact" w:val="454"/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C0649" w:rsidRPr="007E3328" w:rsidRDefault="00EC0649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DLGAP1-AS2(923)-R</w:t>
            </w:r>
          </w:p>
        </w:tc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C0649" w:rsidRPr="007E3328" w:rsidRDefault="00EC0649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TCATATTTGAATTTTGTTGCATCAC</w:t>
            </w:r>
          </w:p>
        </w:tc>
      </w:tr>
      <w:tr w:rsidR="00EC0649" w:rsidRPr="007E3328" w:rsidTr="001031DF">
        <w:trPr>
          <w:trHeight w:hRule="exact" w:val="454"/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C0649" w:rsidRPr="007E3328" w:rsidRDefault="00EC0649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DLGAP1-AS2(2261)-F</w:t>
            </w:r>
          </w:p>
        </w:tc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C0649" w:rsidRPr="007E3328" w:rsidRDefault="00EC0649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TTTACTTTATTCTTTGGGCTTCTCTG</w:t>
            </w:r>
          </w:p>
        </w:tc>
      </w:tr>
      <w:tr w:rsidR="00EC0649" w:rsidRPr="007E3328" w:rsidTr="001031DF">
        <w:trPr>
          <w:trHeight w:hRule="exact" w:val="454"/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C0649" w:rsidRPr="007E3328" w:rsidRDefault="00EC0649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DLGAP1-AS2(2261)-R</w:t>
            </w:r>
          </w:p>
        </w:tc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C0649" w:rsidRPr="007E3328" w:rsidRDefault="00EC0649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CTAGTCATGTCATAGCAGTGAAGAAATA</w:t>
            </w:r>
          </w:p>
        </w:tc>
      </w:tr>
      <w:tr w:rsidR="00EC0649" w:rsidRPr="007E3328" w:rsidTr="001031DF">
        <w:trPr>
          <w:trHeight w:hRule="exact" w:val="454"/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/>
                <w:szCs w:val="21"/>
              </w:rPr>
              <w:t>CSTF3-F</w:t>
            </w:r>
          </w:p>
        </w:tc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/>
                <w:szCs w:val="21"/>
              </w:rPr>
              <w:t>TTATGAACGCCTTGTTGCCC</w:t>
            </w:r>
          </w:p>
        </w:tc>
      </w:tr>
      <w:tr w:rsidR="00EC0649" w:rsidRPr="007E3328" w:rsidTr="001031DF">
        <w:trPr>
          <w:trHeight w:hRule="exact" w:val="454"/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/>
                <w:szCs w:val="21"/>
              </w:rPr>
              <w:t>CSTF3-R</w:t>
            </w:r>
          </w:p>
        </w:tc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/>
                <w:szCs w:val="21"/>
              </w:rPr>
              <w:t>ATCACTACAGTGAATGCTGCAA</w:t>
            </w:r>
          </w:p>
        </w:tc>
      </w:tr>
      <w:tr w:rsidR="00EC0649" w:rsidRPr="007E3328" w:rsidTr="001031DF">
        <w:trPr>
          <w:trHeight w:hRule="exact" w:val="454"/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/>
                <w:szCs w:val="21"/>
              </w:rPr>
              <w:t>ELOA-F</w:t>
            </w:r>
          </w:p>
        </w:tc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/>
                <w:szCs w:val="21"/>
              </w:rPr>
              <w:t>TTCCAGCCAAAGCGAAAAGC</w:t>
            </w:r>
          </w:p>
        </w:tc>
      </w:tr>
      <w:tr w:rsidR="00EC0649" w:rsidRPr="007E3328" w:rsidTr="001031DF">
        <w:trPr>
          <w:trHeight w:hRule="exact" w:val="454"/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/>
                <w:szCs w:val="21"/>
              </w:rPr>
              <w:t>ELOA-R</w:t>
            </w:r>
          </w:p>
        </w:tc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/>
                <w:szCs w:val="21"/>
              </w:rPr>
              <w:t>TGCTGGTGCAAGGTCATCAT</w:t>
            </w:r>
          </w:p>
        </w:tc>
      </w:tr>
      <w:tr w:rsidR="00EC0649" w:rsidRPr="007E3328" w:rsidTr="001031DF">
        <w:trPr>
          <w:trHeight w:hRule="exact" w:val="454"/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/>
                <w:szCs w:val="21"/>
              </w:rPr>
              <w:t>β-actin-F</w:t>
            </w:r>
          </w:p>
        </w:tc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/>
                <w:szCs w:val="21"/>
              </w:rPr>
              <w:t>AGTGTGACGTGGACATCCGCAAAG</w:t>
            </w:r>
          </w:p>
        </w:tc>
      </w:tr>
      <w:tr w:rsidR="00EC0649" w:rsidRPr="007E3328" w:rsidTr="001031DF">
        <w:trPr>
          <w:trHeight w:hRule="exact" w:val="454"/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/>
                <w:szCs w:val="21"/>
              </w:rPr>
              <w:t>β-actin-R</w:t>
            </w:r>
          </w:p>
        </w:tc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/>
                <w:szCs w:val="21"/>
              </w:rPr>
              <w:t>ATCCACATCTGCTGGAAGGTGGAC</w:t>
            </w:r>
          </w:p>
        </w:tc>
      </w:tr>
      <w:tr w:rsidR="00EC0649" w:rsidRPr="007E3328" w:rsidTr="001031DF">
        <w:trPr>
          <w:trHeight w:hRule="exact" w:val="454"/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/>
                <w:szCs w:val="21"/>
              </w:rPr>
              <w:t>CPSF2-F</w:t>
            </w:r>
          </w:p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/>
                <w:szCs w:val="21"/>
              </w:rPr>
              <w:t>TGAAAGGTGAAGGCAGTCGT</w:t>
            </w:r>
          </w:p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EC0649" w:rsidRPr="007E3328" w:rsidTr="001031DF">
        <w:trPr>
          <w:trHeight w:hRule="exact" w:val="454"/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/>
                <w:szCs w:val="21"/>
              </w:rPr>
              <w:t>CPSF2-R</w:t>
            </w:r>
          </w:p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/>
                <w:szCs w:val="21"/>
              </w:rPr>
              <w:t>AGGTAACCCGGGCTTTGATA</w:t>
            </w:r>
          </w:p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EC0649" w:rsidRPr="007E3328" w:rsidTr="001031DF">
        <w:trPr>
          <w:trHeight w:hRule="exact" w:val="454"/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/>
                <w:szCs w:val="21"/>
              </w:rPr>
              <w:t>IL7-F</w:t>
            </w:r>
          </w:p>
        </w:tc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/>
                <w:szCs w:val="21"/>
              </w:rPr>
              <w:t>GGGTGAAGCCCAACCAACAA</w:t>
            </w:r>
          </w:p>
        </w:tc>
      </w:tr>
      <w:tr w:rsidR="00EC0649" w:rsidRPr="007E3328" w:rsidTr="001031DF">
        <w:trPr>
          <w:trHeight w:hRule="exact" w:val="454"/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/>
                <w:szCs w:val="21"/>
              </w:rPr>
              <w:t>IL7-R</w:t>
            </w:r>
          </w:p>
        </w:tc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/>
                <w:szCs w:val="21"/>
              </w:rPr>
              <w:t>CAGTGTTCTTTAGTGCCCATCAA</w:t>
            </w:r>
          </w:p>
        </w:tc>
      </w:tr>
      <w:tr w:rsidR="00EC0649" w:rsidRPr="007E3328" w:rsidTr="001031DF">
        <w:trPr>
          <w:trHeight w:hRule="exact" w:val="454"/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/>
                <w:szCs w:val="21"/>
              </w:rPr>
              <w:t>IL18-F</w:t>
            </w:r>
          </w:p>
        </w:tc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/>
                <w:szCs w:val="21"/>
              </w:rPr>
              <w:t>TGACCAAGGAAATCGGCCTC</w:t>
            </w:r>
          </w:p>
        </w:tc>
      </w:tr>
      <w:tr w:rsidR="00EC0649" w:rsidRPr="007E3328" w:rsidTr="001031DF">
        <w:trPr>
          <w:trHeight w:hRule="exact" w:val="454"/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/>
                <w:szCs w:val="21"/>
              </w:rPr>
              <w:t>IL18-R</w:t>
            </w:r>
          </w:p>
        </w:tc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/>
                <w:szCs w:val="21"/>
              </w:rPr>
              <w:t>GCCATACCTCTAGGCTGGCT</w:t>
            </w:r>
          </w:p>
        </w:tc>
      </w:tr>
      <w:tr w:rsidR="00EC0649" w:rsidRPr="007E3328" w:rsidTr="001031DF">
        <w:trPr>
          <w:trHeight w:hRule="exact" w:val="454"/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/>
                <w:szCs w:val="21"/>
              </w:rPr>
              <w:t>IL23A-F</w:t>
            </w:r>
          </w:p>
        </w:tc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/>
                <w:szCs w:val="21"/>
              </w:rPr>
              <w:t>CTCTGCTCCCTGATAGCCCT</w:t>
            </w:r>
          </w:p>
        </w:tc>
      </w:tr>
      <w:tr w:rsidR="00EC0649" w:rsidRPr="007E3328" w:rsidTr="001031DF">
        <w:trPr>
          <w:trHeight w:hRule="exact" w:val="454"/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/>
                <w:szCs w:val="21"/>
              </w:rPr>
              <w:t>IL23A-R</w:t>
            </w:r>
          </w:p>
        </w:tc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/>
                <w:szCs w:val="21"/>
              </w:rPr>
              <w:t>GGAGGCTGCGAAGGATTTTG</w:t>
            </w:r>
          </w:p>
        </w:tc>
      </w:tr>
      <w:tr w:rsidR="00EC0649" w:rsidRPr="007E3328" w:rsidTr="001031DF">
        <w:trPr>
          <w:trHeight w:hRule="exact" w:val="454"/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/>
                <w:szCs w:val="21"/>
              </w:rPr>
              <w:t>CD82-F</w:t>
            </w:r>
          </w:p>
        </w:tc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/>
                <w:szCs w:val="21"/>
              </w:rPr>
              <w:t>CAGTGATCCTGGGCTTCGG</w:t>
            </w:r>
          </w:p>
        </w:tc>
      </w:tr>
      <w:tr w:rsidR="00EC0649" w:rsidRPr="007E3328" w:rsidTr="001031DF">
        <w:trPr>
          <w:trHeight w:hRule="exact" w:val="454"/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/>
                <w:szCs w:val="21"/>
              </w:rPr>
              <w:t>CD82-R</w:t>
            </w:r>
          </w:p>
        </w:tc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/>
                <w:szCs w:val="21"/>
              </w:rPr>
              <w:t>AAGACATAGGCCCCCATCCT</w:t>
            </w:r>
          </w:p>
        </w:tc>
      </w:tr>
      <w:tr w:rsidR="00EC0649" w:rsidRPr="007E3328" w:rsidTr="001031DF">
        <w:trPr>
          <w:trHeight w:hRule="exact" w:val="454"/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/>
                <w:szCs w:val="21"/>
              </w:rPr>
              <w:t>CDK2-F</w:t>
            </w:r>
          </w:p>
        </w:tc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/>
                <w:szCs w:val="21"/>
              </w:rPr>
              <w:t>GCATCTTTGCTGAGATGGTGAC</w:t>
            </w:r>
          </w:p>
        </w:tc>
      </w:tr>
      <w:tr w:rsidR="00EC0649" w:rsidRPr="007E3328" w:rsidTr="001031DF">
        <w:trPr>
          <w:trHeight w:hRule="exact" w:val="454"/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/>
                <w:szCs w:val="21"/>
              </w:rPr>
              <w:t>CDK2-R</w:t>
            </w:r>
          </w:p>
        </w:tc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/>
                <w:szCs w:val="21"/>
              </w:rPr>
              <w:t>GCTTGTTAGGGTCGTAGTGC</w:t>
            </w:r>
          </w:p>
        </w:tc>
      </w:tr>
      <w:tr w:rsidR="00EC0649" w:rsidRPr="007E3328" w:rsidTr="001031DF">
        <w:trPr>
          <w:trHeight w:hRule="exact" w:val="454"/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 w:hint="eastAsia"/>
                <w:szCs w:val="21"/>
              </w:rPr>
              <w:t>L</w:t>
            </w:r>
            <w:r w:rsidRPr="007E3328">
              <w:rPr>
                <w:rFonts w:ascii="Times New Roman" w:hAnsi="Times New Roman" w:cs="Times New Roman"/>
                <w:szCs w:val="21"/>
              </w:rPr>
              <w:t>HPP-F</w:t>
            </w:r>
          </w:p>
        </w:tc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/>
                <w:szCs w:val="21"/>
              </w:rPr>
              <w:t>ATAACGCCTTCCAGGTGCTC</w:t>
            </w:r>
          </w:p>
        </w:tc>
      </w:tr>
      <w:tr w:rsidR="00EC0649" w:rsidRPr="007E3328" w:rsidTr="001031DF">
        <w:trPr>
          <w:trHeight w:hRule="exact" w:val="454"/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 w:hint="eastAsia"/>
                <w:szCs w:val="21"/>
              </w:rPr>
              <w:t>L</w:t>
            </w:r>
            <w:r w:rsidRPr="007E3328">
              <w:rPr>
                <w:rFonts w:ascii="Times New Roman" w:hAnsi="Times New Roman" w:cs="Times New Roman"/>
                <w:szCs w:val="21"/>
              </w:rPr>
              <w:t>HPP-R</w:t>
            </w:r>
          </w:p>
        </w:tc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/>
                <w:szCs w:val="21"/>
              </w:rPr>
              <w:t>ATCAGGCCAGAGGTCTCCTT</w:t>
            </w:r>
          </w:p>
        </w:tc>
      </w:tr>
      <w:tr w:rsidR="00EC0649" w:rsidRPr="007E3328" w:rsidTr="001031DF">
        <w:trPr>
          <w:trHeight w:hRule="exact" w:val="454"/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 w:hint="eastAsia"/>
                <w:szCs w:val="21"/>
              </w:rPr>
              <w:lastRenderedPageBreak/>
              <w:t>L</w:t>
            </w:r>
            <w:r w:rsidRPr="007E3328">
              <w:rPr>
                <w:rFonts w:ascii="Times New Roman" w:hAnsi="Times New Roman" w:cs="Times New Roman"/>
                <w:szCs w:val="21"/>
              </w:rPr>
              <w:t>HPP-1-F</w:t>
            </w:r>
          </w:p>
        </w:tc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/>
                <w:szCs w:val="21"/>
              </w:rPr>
              <w:t>TCCCACCCTCTTCCCTGTAA</w:t>
            </w:r>
            <w:r w:rsidRPr="007E3328">
              <w:rPr>
                <w:rFonts w:ascii="Times New Roman" w:hAnsi="Times New Roman" w:cs="Times New Roman" w:hint="eastAsia"/>
                <w:szCs w:val="21"/>
              </w:rPr>
              <w:t>A</w:t>
            </w:r>
          </w:p>
        </w:tc>
      </w:tr>
      <w:tr w:rsidR="00EC0649" w:rsidRPr="007E3328" w:rsidTr="001031DF">
        <w:trPr>
          <w:trHeight w:hRule="exact" w:val="454"/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 w:hint="eastAsia"/>
                <w:szCs w:val="21"/>
              </w:rPr>
              <w:t>L</w:t>
            </w:r>
            <w:r w:rsidRPr="007E3328">
              <w:rPr>
                <w:rFonts w:ascii="Times New Roman" w:hAnsi="Times New Roman" w:cs="Times New Roman"/>
                <w:szCs w:val="21"/>
              </w:rPr>
              <w:t>HPP-1-R</w:t>
            </w:r>
          </w:p>
        </w:tc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/>
                <w:szCs w:val="21"/>
              </w:rPr>
              <w:t>CGGGACTCTGTGCTTTTCTGG</w:t>
            </w:r>
          </w:p>
        </w:tc>
      </w:tr>
      <w:tr w:rsidR="00EC0649" w:rsidRPr="007E3328" w:rsidTr="001031DF">
        <w:trPr>
          <w:trHeight w:hRule="exact" w:val="454"/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 w:hint="eastAsia"/>
                <w:szCs w:val="21"/>
              </w:rPr>
              <w:t>L</w:t>
            </w:r>
            <w:r w:rsidRPr="007E3328">
              <w:rPr>
                <w:rFonts w:ascii="Times New Roman" w:hAnsi="Times New Roman" w:cs="Times New Roman"/>
                <w:szCs w:val="21"/>
              </w:rPr>
              <w:t>HPP-2-F</w:t>
            </w:r>
          </w:p>
        </w:tc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/>
                <w:szCs w:val="21"/>
              </w:rPr>
              <w:t>CACCACATGGAGACAAACACT</w:t>
            </w:r>
          </w:p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/>
                <w:szCs w:val="21"/>
              </w:rPr>
              <w:t>ATAAGCAAGAAGACGAAGAAA</w:t>
            </w:r>
          </w:p>
        </w:tc>
      </w:tr>
      <w:tr w:rsidR="00EC0649" w:rsidRPr="007E3328" w:rsidTr="001031DF">
        <w:trPr>
          <w:trHeight w:hRule="exact" w:val="454"/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 w:hint="eastAsia"/>
                <w:szCs w:val="21"/>
              </w:rPr>
              <w:t>L</w:t>
            </w:r>
            <w:r w:rsidRPr="007E3328">
              <w:rPr>
                <w:rFonts w:ascii="Times New Roman" w:hAnsi="Times New Roman" w:cs="Times New Roman"/>
                <w:szCs w:val="21"/>
              </w:rPr>
              <w:t>HPP-2-R</w:t>
            </w:r>
          </w:p>
        </w:tc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 w:hint="eastAsia"/>
                <w:szCs w:val="21"/>
              </w:rPr>
              <w:t>A</w:t>
            </w:r>
            <w:r w:rsidRPr="007E3328">
              <w:rPr>
                <w:rFonts w:ascii="Times New Roman" w:hAnsi="Times New Roman" w:cs="Times New Roman"/>
                <w:szCs w:val="21"/>
              </w:rPr>
              <w:t>TAAGCAAGAAGACGAAGAAA</w:t>
            </w:r>
          </w:p>
        </w:tc>
      </w:tr>
      <w:tr w:rsidR="00EC0649" w:rsidRPr="007E3328" w:rsidTr="001031DF">
        <w:trPr>
          <w:trHeight w:hRule="exact" w:val="454"/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 w:hint="eastAsia"/>
                <w:szCs w:val="21"/>
              </w:rPr>
              <w:t>L</w:t>
            </w:r>
            <w:r w:rsidRPr="007E3328">
              <w:rPr>
                <w:rFonts w:ascii="Times New Roman" w:hAnsi="Times New Roman" w:cs="Times New Roman"/>
                <w:szCs w:val="21"/>
              </w:rPr>
              <w:t>HPP-3-F</w:t>
            </w:r>
          </w:p>
        </w:tc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/>
                <w:szCs w:val="21"/>
              </w:rPr>
              <w:t>TGCATTTTTCCTCCCAAGTGA</w:t>
            </w:r>
          </w:p>
        </w:tc>
      </w:tr>
      <w:tr w:rsidR="00EC0649" w:rsidRPr="007E3328" w:rsidTr="001031DF">
        <w:trPr>
          <w:trHeight w:hRule="exact" w:val="454"/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 w:hint="eastAsia"/>
                <w:szCs w:val="21"/>
              </w:rPr>
              <w:t>L</w:t>
            </w:r>
            <w:r w:rsidRPr="007E3328">
              <w:rPr>
                <w:rFonts w:ascii="Times New Roman" w:hAnsi="Times New Roman" w:cs="Times New Roman"/>
                <w:szCs w:val="21"/>
              </w:rPr>
              <w:t>HPP-3-R</w:t>
            </w:r>
          </w:p>
        </w:tc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/>
                <w:szCs w:val="21"/>
              </w:rPr>
              <w:t>CGGGTGGGCCTCTCCCAGTC</w:t>
            </w:r>
          </w:p>
        </w:tc>
      </w:tr>
      <w:tr w:rsidR="00EC0649" w:rsidRPr="007E3328" w:rsidTr="001031DF">
        <w:trPr>
          <w:trHeight w:hRule="exact" w:val="454"/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 w:hint="eastAsia"/>
                <w:szCs w:val="21"/>
              </w:rPr>
              <w:t>PDK1-F</w:t>
            </w:r>
          </w:p>
        </w:tc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/>
                <w:szCs w:val="21"/>
              </w:rPr>
              <w:t>GGCCAGGTGGACTTCTACG</w:t>
            </w:r>
          </w:p>
        </w:tc>
      </w:tr>
      <w:tr w:rsidR="00EC0649" w:rsidRPr="007E3328" w:rsidTr="001031DF">
        <w:trPr>
          <w:trHeight w:hRule="exact" w:val="454"/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 w:hint="eastAsia"/>
                <w:szCs w:val="21"/>
              </w:rPr>
              <w:t>PDK1-R</w:t>
            </w:r>
          </w:p>
        </w:tc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/>
                <w:szCs w:val="21"/>
              </w:rPr>
              <w:t>ACATTCTGGCTGGTGACAGG</w:t>
            </w:r>
          </w:p>
        </w:tc>
      </w:tr>
      <w:tr w:rsidR="00EC0649" w:rsidRPr="007E3328" w:rsidTr="001031DF">
        <w:trPr>
          <w:trHeight w:hRule="exact" w:val="454"/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/>
                <w:szCs w:val="21"/>
              </w:rPr>
              <w:t>CMPK2-F</w:t>
            </w:r>
          </w:p>
        </w:tc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/>
                <w:szCs w:val="21"/>
              </w:rPr>
              <w:t>ATGCCATAGCCACTGAGGTG</w:t>
            </w:r>
          </w:p>
        </w:tc>
      </w:tr>
      <w:tr w:rsidR="00EC0649" w:rsidRPr="007E3328" w:rsidTr="001031DF">
        <w:trPr>
          <w:trHeight w:hRule="exact" w:val="454"/>
          <w:jc w:val="center"/>
        </w:trPr>
        <w:tc>
          <w:tcPr>
            <w:tcW w:w="311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/>
                <w:szCs w:val="21"/>
              </w:rPr>
              <w:t>CMPK2-R</w:t>
            </w:r>
          </w:p>
        </w:tc>
        <w:tc>
          <w:tcPr>
            <w:tcW w:w="534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EC0649" w:rsidRPr="007E3328" w:rsidRDefault="00EC0649" w:rsidP="007E332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7E3328">
              <w:rPr>
                <w:rFonts w:ascii="Times New Roman" w:hAnsi="Times New Roman" w:cs="Times New Roman"/>
                <w:szCs w:val="21"/>
              </w:rPr>
              <w:t>CGAAACACACTGTTGGCCTC</w:t>
            </w:r>
          </w:p>
        </w:tc>
      </w:tr>
    </w:tbl>
    <w:p w:rsidR="00EC0649" w:rsidRPr="007E3328" w:rsidRDefault="00EC0649" w:rsidP="007E3328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</w:p>
    <w:p w:rsidR="00EC0649" w:rsidRPr="00DD56EC" w:rsidRDefault="00EC0649" w:rsidP="007E3328">
      <w:pPr>
        <w:spacing w:line="360" w:lineRule="auto"/>
        <w:rPr>
          <w:rFonts w:ascii="Times New Roman" w:hAnsi="Times New Roman" w:cs="Times New Roman"/>
          <w:color w:val="FF0000"/>
          <w:szCs w:val="21"/>
        </w:rPr>
      </w:pPr>
      <w:r w:rsidRPr="00DD56EC">
        <w:rPr>
          <w:rFonts w:ascii="Times New Roman" w:hAnsi="Times New Roman" w:cs="Times New Roman"/>
          <w:b/>
          <w:bCs/>
          <w:color w:val="FF0000"/>
          <w:szCs w:val="21"/>
        </w:rPr>
        <w:t>Tab</w:t>
      </w:r>
      <w:r w:rsidR="00637766" w:rsidRPr="00DD56EC">
        <w:rPr>
          <w:rFonts w:ascii="Times New Roman" w:hAnsi="Times New Roman" w:cs="Times New Roman"/>
          <w:b/>
          <w:bCs/>
          <w:color w:val="FF0000"/>
          <w:szCs w:val="21"/>
        </w:rPr>
        <w:t xml:space="preserve">.S2 </w:t>
      </w:r>
      <w:r w:rsidR="00F77714" w:rsidRPr="00DD56EC">
        <w:rPr>
          <w:rFonts w:ascii="Times New Roman" w:hAnsi="Times New Roman" w:cs="Times New Roman"/>
          <w:b/>
          <w:bCs/>
          <w:color w:val="FF0000"/>
          <w:szCs w:val="21"/>
        </w:rPr>
        <w:t xml:space="preserve">siRNA </w:t>
      </w:r>
      <w:r w:rsidRPr="00DD56EC">
        <w:rPr>
          <w:rFonts w:ascii="Times New Roman" w:hAnsi="Times New Roman" w:cs="Times New Roman" w:hint="eastAsia"/>
          <w:b/>
          <w:bCs/>
          <w:color w:val="FF0000"/>
          <w:szCs w:val="21"/>
        </w:rPr>
        <w:t>sequence</w:t>
      </w:r>
      <w:r w:rsidR="003C08DF">
        <w:rPr>
          <w:rFonts w:ascii="Times New Roman" w:hAnsi="Times New Roman" w:cs="Times New Roman"/>
          <w:b/>
          <w:bCs/>
          <w:color w:val="FF0000"/>
          <w:szCs w:val="21"/>
        </w:rPr>
        <w:t>s</w:t>
      </w:r>
    </w:p>
    <w:tbl>
      <w:tblPr>
        <w:tblW w:w="8460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8"/>
        <w:gridCol w:w="5342"/>
      </w:tblGrid>
      <w:tr w:rsidR="00EC0649" w:rsidRPr="007E3328" w:rsidTr="009D2375">
        <w:trPr>
          <w:trHeight w:hRule="exact" w:val="454"/>
          <w:jc w:val="center"/>
        </w:trPr>
        <w:tc>
          <w:tcPr>
            <w:tcW w:w="3118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EC0649" w:rsidRPr="007E3328" w:rsidRDefault="00EC0649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siRNA</w:t>
            </w:r>
          </w:p>
        </w:tc>
        <w:tc>
          <w:tcPr>
            <w:tcW w:w="5342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EC0649" w:rsidRPr="007E3328" w:rsidRDefault="00EC0649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sequence</w:t>
            </w:r>
          </w:p>
        </w:tc>
      </w:tr>
      <w:tr w:rsidR="00EC0649" w:rsidRPr="007E3328" w:rsidTr="009D2375">
        <w:trPr>
          <w:trHeight w:hRule="exact" w:val="454"/>
          <w:jc w:val="center"/>
        </w:trPr>
        <w:tc>
          <w:tcPr>
            <w:tcW w:w="311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C0649" w:rsidRPr="00E54ED8" w:rsidRDefault="00EC0649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FF0000"/>
                <w:szCs w:val="21"/>
                <w:u w:val="none"/>
              </w:rPr>
            </w:pPr>
            <w:r w:rsidRPr="00E54ED8">
              <w:rPr>
                <w:rStyle w:val="a3"/>
                <w:rFonts w:ascii="Times New Roman" w:hAnsi="Times New Roman" w:cs="Times New Roman"/>
                <w:color w:val="FF0000"/>
                <w:szCs w:val="21"/>
                <w:u w:val="none"/>
              </w:rPr>
              <w:t>si-DLGAP1-AS2-</w:t>
            </w:r>
            <w:r w:rsidR="009D2375" w:rsidRPr="00E54ED8">
              <w:rPr>
                <w:rStyle w:val="a3"/>
                <w:rFonts w:ascii="Times New Roman" w:hAnsi="Times New Roman" w:cs="Times New Roman"/>
                <w:color w:val="FF0000"/>
                <w:szCs w:val="21"/>
                <w:u w:val="none"/>
              </w:rPr>
              <w:t>1</w:t>
            </w:r>
            <w:r w:rsidR="009D2375" w:rsidRPr="00E54ED8">
              <w:rPr>
                <w:rStyle w:val="a3"/>
                <w:rFonts w:ascii="Times New Roman" w:hAnsi="Times New Roman" w:cs="Times New Roman" w:hint="eastAsia"/>
                <w:color w:val="FF0000"/>
                <w:szCs w:val="21"/>
                <w:u w:val="none"/>
              </w:rPr>
              <w:t>-</w:t>
            </w:r>
            <w:r w:rsidRPr="00E54ED8">
              <w:rPr>
                <w:rStyle w:val="a3"/>
                <w:rFonts w:ascii="Times New Roman" w:hAnsi="Times New Roman" w:cs="Times New Roman"/>
                <w:color w:val="FF0000"/>
                <w:szCs w:val="21"/>
                <w:u w:val="none"/>
              </w:rPr>
              <w:t xml:space="preserve">sense     </w:t>
            </w:r>
          </w:p>
          <w:p w:rsidR="00EC0649" w:rsidRPr="00E54ED8" w:rsidRDefault="00EC0649" w:rsidP="007E3328">
            <w:pPr>
              <w:widowControl/>
              <w:spacing w:line="360" w:lineRule="auto"/>
              <w:rPr>
                <w:rFonts w:ascii="Times New Roman" w:hAnsi="Times New Roman" w:cs="Times New Roman"/>
                <w:color w:val="FF0000"/>
                <w:kern w:val="0"/>
                <w:szCs w:val="21"/>
              </w:rPr>
            </w:pPr>
            <w:r w:rsidRPr="00E54ED8">
              <w:rPr>
                <w:rFonts w:ascii="Times New Roman" w:hAnsi="Times New Roman" w:cs="Times New Roman"/>
                <w:color w:val="FF0000"/>
                <w:szCs w:val="21"/>
              </w:rPr>
              <w:t>sense</w:t>
            </w:r>
            <w:r w:rsidRPr="00E54ED8">
              <w:rPr>
                <w:rFonts w:ascii="Times New Roman" w:hAnsi="Times New Roman" w:cs="Times New Roman"/>
                <w:color w:val="FF0000"/>
                <w:szCs w:val="21"/>
              </w:rPr>
              <w:t>（</w:t>
            </w:r>
            <w:r w:rsidRPr="00E54ED8">
              <w:rPr>
                <w:rFonts w:ascii="Times New Roman" w:hAnsi="Times New Roman" w:cs="Times New Roman"/>
                <w:color w:val="FF0000"/>
                <w:szCs w:val="21"/>
              </w:rPr>
              <w:t>5'-3'</w:t>
            </w:r>
            <w:r w:rsidRPr="00E54ED8">
              <w:rPr>
                <w:rFonts w:ascii="Times New Roman" w:hAnsi="Times New Roman" w:cs="Times New Roman"/>
                <w:color w:val="FF0000"/>
                <w:szCs w:val="21"/>
              </w:rPr>
              <w:t>）</w:t>
            </w:r>
          </w:p>
          <w:p w:rsidR="00EC0649" w:rsidRPr="00E54ED8" w:rsidRDefault="00EC0649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FF0000"/>
                <w:szCs w:val="21"/>
                <w:u w:val="none"/>
              </w:rPr>
            </w:pPr>
          </w:p>
          <w:p w:rsidR="00EC0649" w:rsidRPr="00E54ED8" w:rsidRDefault="00EC0649" w:rsidP="007E3328">
            <w:pPr>
              <w:widowControl/>
              <w:spacing w:line="360" w:lineRule="auto"/>
              <w:rPr>
                <w:rFonts w:ascii="Times New Roman" w:hAnsi="Times New Roman" w:cs="Times New Roman"/>
                <w:color w:val="FF0000"/>
                <w:kern w:val="0"/>
                <w:szCs w:val="21"/>
              </w:rPr>
            </w:pPr>
            <w:r w:rsidRPr="00E54ED8">
              <w:rPr>
                <w:rFonts w:ascii="Times New Roman" w:hAnsi="Times New Roman" w:cs="Times New Roman"/>
                <w:color w:val="FF0000"/>
                <w:szCs w:val="21"/>
              </w:rPr>
              <w:t>sense</w:t>
            </w:r>
            <w:r w:rsidRPr="00E54ED8">
              <w:rPr>
                <w:rFonts w:ascii="Times New Roman" w:hAnsi="Times New Roman" w:cs="Times New Roman"/>
                <w:color w:val="FF0000"/>
                <w:szCs w:val="21"/>
              </w:rPr>
              <w:t>（</w:t>
            </w:r>
            <w:r w:rsidRPr="00E54ED8">
              <w:rPr>
                <w:rFonts w:ascii="Times New Roman" w:hAnsi="Times New Roman" w:cs="Times New Roman"/>
                <w:color w:val="FF0000"/>
                <w:szCs w:val="21"/>
              </w:rPr>
              <w:t>5'-3'</w:t>
            </w:r>
            <w:r w:rsidRPr="00E54ED8">
              <w:rPr>
                <w:rFonts w:ascii="Times New Roman" w:hAnsi="Times New Roman" w:cs="Times New Roman"/>
                <w:color w:val="FF0000"/>
                <w:szCs w:val="21"/>
              </w:rPr>
              <w:t>）</w:t>
            </w:r>
          </w:p>
          <w:p w:rsidR="00EC0649" w:rsidRPr="00E54ED8" w:rsidRDefault="00EC0649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FF0000"/>
                <w:szCs w:val="21"/>
                <w:u w:val="none"/>
              </w:rPr>
            </w:pPr>
          </w:p>
        </w:tc>
        <w:tc>
          <w:tcPr>
            <w:tcW w:w="534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C0649" w:rsidRPr="00E54ED8" w:rsidRDefault="009D2375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FF0000"/>
                <w:szCs w:val="21"/>
                <w:u w:val="none"/>
              </w:rPr>
            </w:pPr>
            <w:r w:rsidRPr="00E54ED8">
              <w:rPr>
                <w:rStyle w:val="a3"/>
                <w:rFonts w:ascii="Times New Roman" w:hAnsi="Times New Roman" w:cs="Times New Roman"/>
                <w:color w:val="FF0000"/>
                <w:szCs w:val="21"/>
                <w:u w:val="none"/>
              </w:rPr>
              <w:t>GCGCCUAAGAAAUGCCUGUTT</w:t>
            </w:r>
          </w:p>
        </w:tc>
      </w:tr>
      <w:tr w:rsidR="00EC0649" w:rsidRPr="007E3328" w:rsidTr="009D2375">
        <w:trPr>
          <w:trHeight w:hRule="exact" w:val="454"/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C0649" w:rsidRPr="00E54ED8" w:rsidRDefault="00EC0649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FF0000"/>
                <w:szCs w:val="21"/>
                <w:u w:val="none"/>
              </w:rPr>
            </w:pPr>
            <w:r w:rsidRPr="00E54ED8">
              <w:rPr>
                <w:rStyle w:val="a3"/>
                <w:rFonts w:ascii="Times New Roman" w:hAnsi="Times New Roman" w:cs="Times New Roman"/>
                <w:color w:val="FF0000"/>
                <w:szCs w:val="21"/>
                <w:u w:val="none"/>
              </w:rPr>
              <w:t>si-DLGAP1-AS2-</w:t>
            </w:r>
            <w:r w:rsidR="009D2375" w:rsidRPr="00E54ED8">
              <w:rPr>
                <w:rStyle w:val="a3"/>
                <w:rFonts w:ascii="Times New Roman" w:hAnsi="Times New Roman" w:cs="Times New Roman"/>
                <w:color w:val="FF0000"/>
                <w:szCs w:val="21"/>
                <w:u w:val="none"/>
              </w:rPr>
              <w:t>1</w:t>
            </w:r>
            <w:r w:rsidR="009D2375" w:rsidRPr="00E54ED8">
              <w:rPr>
                <w:rStyle w:val="a3"/>
                <w:rFonts w:ascii="Times New Roman" w:hAnsi="Times New Roman" w:cs="Times New Roman" w:hint="eastAsia"/>
                <w:color w:val="FF0000"/>
                <w:szCs w:val="21"/>
                <w:u w:val="none"/>
              </w:rPr>
              <w:t>-</w:t>
            </w:r>
            <w:r w:rsidRPr="00E54ED8">
              <w:rPr>
                <w:rStyle w:val="a3"/>
                <w:rFonts w:ascii="Times New Roman" w:hAnsi="Times New Roman" w:cs="Times New Roman"/>
                <w:color w:val="FF0000"/>
                <w:szCs w:val="21"/>
                <w:u w:val="none"/>
              </w:rPr>
              <w:t>antisense</w:t>
            </w:r>
          </w:p>
        </w:tc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EC0649" w:rsidRPr="00E54ED8" w:rsidRDefault="00EC0649" w:rsidP="007E3328">
            <w:pPr>
              <w:widowControl/>
              <w:spacing w:line="360" w:lineRule="auto"/>
              <w:rPr>
                <w:rStyle w:val="a3"/>
                <w:rFonts w:ascii="Times New Roman" w:hAnsi="Times New Roman" w:cs="Times New Roman"/>
                <w:color w:val="FF0000"/>
                <w:szCs w:val="21"/>
                <w:u w:val="none"/>
              </w:rPr>
            </w:pPr>
            <w:r w:rsidRPr="00E54ED8">
              <w:rPr>
                <w:rStyle w:val="a3"/>
                <w:rFonts w:ascii="Times New Roman" w:hAnsi="Times New Roman" w:cs="Times New Roman"/>
                <w:color w:val="FF0000"/>
                <w:szCs w:val="21"/>
                <w:u w:val="none"/>
              </w:rPr>
              <w:t>ACAGGCAUUUCUUAGGCGCTT</w:t>
            </w:r>
          </w:p>
          <w:p w:rsidR="00EC0649" w:rsidRPr="00E54ED8" w:rsidRDefault="00EC0649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FF0000"/>
                <w:szCs w:val="21"/>
                <w:u w:val="none"/>
              </w:rPr>
            </w:pPr>
          </w:p>
        </w:tc>
      </w:tr>
      <w:tr w:rsidR="009D2375" w:rsidRPr="007E3328" w:rsidTr="009D2375">
        <w:trPr>
          <w:trHeight w:hRule="exact" w:val="454"/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9D2375" w:rsidRPr="00E54ED8" w:rsidRDefault="009D2375" w:rsidP="009D2375">
            <w:pPr>
              <w:spacing w:line="360" w:lineRule="auto"/>
              <w:rPr>
                <w:rStyle w:val="a3"/>
                <w:rFonts w:ascii="Times New Roman" w:hAnsi="Times New Roman" w:cs="Times New Roman"/>
                <w:color w:val="FF0000"/>
                <w:szCs w:val="21"/>
                <w:u w:val="none"/>
              </w:rPr>
            </w:pPr>
            <w:r w:rsidRPr="00E54ED8">
              <w:rPr>
                <w:rStyle w:val="a3"/>
                <w:rFonts w:ascii="Times New Roman" w:hAnsi="Times New Roman" w:cs="Times New Roman"/>
                <w:color w:val="FF0000"/>
                <w:szCs w:val="21"/>
                <w:u w:val="none"/>
              </w:rPr>
              <w:t>si-DLGAP1-AS2-2</w:t>
            </w:r>
            <w:r w:rsidRPr="00E54ED8">
              <w:rPr>
                <w:rStyle w:val="a3"/>
                <w:rFonts w:ascii="Times New Roman" w:hAnsi="Times New Roman" w:cs="Times New Roman" w:hint="eastAsia"/>
                <w:color w:val="FF0000"/>
                <w:szCs w:val="21"/>
                <w:u w:val="none"/>
              </w:rPr>
              <w:t>-</w:t>
            </w:r>
            <w:r w:rsidRPr="00E54ED8">
              <w:rPr>
                <w:rStyle w:val="a3"/>
                <w:rFonts w:ascii="Times New Roman" w:hAnsi="Times New Roman" w:cs="Times New Roman"/>
                <w:color w:val="FF0000"/>
                <w:szCs w:val="21"/>
                <w:u w:val="none"/>
              </w:rPr>
              <w:t xml:space="preserve">sense     </w:t>
            </w:r>
          </w:p>
          <w:p w:rsidR="009D2375" w:rsidRPr="00E54ED8" w:rsidRDefault="009D2375" w:rsidP="009D2375">
            <w:pPr>
              <w:widowControl/>
              <w:spacing w:line="360" w:lineRule="auto"/>
              <w:rPr>
                <w:rFonts w:ascii="Times New Roman" w:hAnsi="Times New Roman" w:cs="Times New Roman"/>
                <w:color w:val="FF0000"/>
                <w:kern w:val="0"/>
                <w:szCs w:val="21"/>
              </w:rPr>
            </w:pPr>
            <w:r w:rsidRPr="00E54ED8">
              <w:rPr>
                <w:rFonts w:ascii="Times New Roman" w:hAnsi="Times New Roman" w:cs="Times New Roman"/>
                <w:color w:val="FF0000"/>
                <w:szCs w:val="21"/>
              </w:rPr>
              <w:t>sense</w:t>
            </w:r>
            <w:r w:rsidRPr="00E54ED8">
              <w:rPr>
                <w:rFonts w:ascii="Times New Roman" w:hAnsi="Times New Roman" w:cs="Times New Roman"/>
                <w:color w:val="FF0000"/>
                <w:szCs w:val="21"/>
              </w:rPr>
              <w:t>（</w:t>
            </w:r>
            <w:r w:rsidRPr="00E54ED8">
              <w:rPr>
                <w:rFonts w:ascii="Times New Roman" w:hAnsi="Times New Roman" w:cs="Times New Roman"/>
                <w:color w:val="FF0000"/>
                <w:szCs w:val="21"/>
              </w:rPr>
              <w:t>5'-3'</w:t>
            </w:r>
            <w:r w:rsidRPr="00E54ED8">
              <w:rPr>
                <w:rFonts w:ascii="Times New Roman" w:hAnsi="Times New Roman" w:cs="Times New Roman"/>
                <w:color w:val="FF0000"/>
                <w:szCs w:val="21"/>
              </w:rPr>
              <w:t>）</w:t>
            </w:r>
          </w:p>
          <w:p w:rsidR="009D2375" w:rsidRPr="00E54ED8" w:rsidRDefault="009D2375" w:rsidP="009D2375">
            <w:pPr>
              <w:spacing w:line="360" w:lineRule="auto"/>
              <w:rPr>
                <w:rStyle w:val="a3"/>
                <w:rFonts w:ascii="Times New Roman" w:hAnsi="Times New Roman" w:cs="Times New Roman"/>
                <w:color w:val="FF0000"/>
                <w:szCs w:val="21"/>
                <w:u w:val="none"/>
              </w:rPr>
            </w:pPr>
          </w:p>
          <w:p w:rsidR="009D2375" w:rsidRPr="00E54ED8" w:rsidRDefault="009D2375" w:rsidP="009D2375">
            <w:pPr>
              <w:widowControl/>
              <w:spacing w:line="360" w:lineRule="auto"/>
              <w:rPr>
                <w:rFonts w:ascii="Times New Roman" w:hAnsi="Times New Roman" w:cs="Times New Roman"/>
                <w:color w:val="FF0000"/>
                <w:kern w:val="0"/>
                <w:szCs w:val="21"/>
              </w:rPr>
            </w:pPr>
            <w:r w:rsidRPr="00E54ED8">
              <w:rPr>
                <w:rFonts w:ascii="Times New Roman" w:hAnsi="Times New Roman" w:cs="Times New Roman"/>
                <w:color w:val="FF0000"/>
                <w:szCs w:val="21"/>
              </w:rPr>
              <w:t>sense</w:t>
            </w:r>
            <w:r w:rsidRPr="00E54ED8">
              <w:rPr>
                <w:rFonts w:ascii="Times New Roman" w:hAnsi="Times New Roman" w:cs="Times New Roman"/>
                <w:color w:val="FF0000"/>
                <w:szCs w:val="21"/>
              </w:rPr>
              <w:t>（</w:t>
            </w:r>
            <w:r w:rsidRPr="00E54ED8">
              <w:rPr>
                <w:rFonts w:ascii="Times New Roman" w:hAnsi="Times New Roman" w:cs="Times New Roman"/>
                <w:color w:val="FF0000"/>
                <w:szCs w:val="21"/>
              </w:rPr>
              <w:t>5'-3'</w:t>
            </w:r>
            <w:r w:rsidRPr="00E54ED8">
              <w:rPr>
                <w:rFonts w:ascii="Times New Roman" w:hAnsi="Times New Roman" w:cs="Times New Roman"/>
                <w:color w:val="FF0000"/>
                <w:szCs w:val="21"/>
              </w:rPr>
              <w:t>）</w:t>
            </w:r>
          </w:p>
          <w:p w:rsidR="009D2375" w:rsidRPr="00E54ED8" w:rsidRDefault="009D2375" w:rsidP="009D2375">
            <w:pPr>
              <w:spacing w:line="360" w:lineRule="auto"/>
              <w:rPr>
                <w:rStyle w:val="a3"/>
                <w:rFonts w:ascii="Times New Roman" w:hAnsi="Times New Roman" w:cs="Times New Roman"/>
                <w:color w:val="FF0000"/>
                <w:szCs w:val="21"/>
                <w:u w:val="none"/>
              </w:rPr>
            </w:pPr>
          </w:p>
        </w:tc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9D2375" w:rsidRPr="00E54ED8" w:rsidRDefault="009D2375" w:rsidP="009D2375">
            <w:pPr>
              <w:widowControl/>
              <w:spacing w:line="360" w:lineRule="auto"/>
              <w:rPr>
                <w:rStyle w:val="a3"/>
                <w:rFonts w:ascii="Times New Roman" w:hAnsi="Times New Roman" w:cs="Times New Roman"/>
                <w:color w:val="FF0000"/>
                <w:szCs w:val="21"/>
                <w:u w:val="none"/>
              </w:rPr>
            </w:pPr>
            <w:r w:rsidRPr="00E54ED8">
              <w:rPr>
                <w:rStyle w:val="a3"/>
                <w:rFonts w:ascii="Times New Roman" w:hAnsi="Times New Roman" w:cs="Times New Roman"/>
                <w:color w:val="FF0000"/>
                <w:szCs w:val="21"/>
                <w:u w:val="none"/>
              </w:rPr>
              <w:t>CACAGACAAGACCCUUUCATT</w:t>
            </w:r>
          </w:p>
        </w:tc>
      </w:tr>
      <w:tr w:rsidR="009D2375" w:rsidRPr="007E3328" w:rsidTr="009D2375">
        <w:trPr>
          <w:trHeight w:hRule="exact" w:val="454"/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9D2375" w:rsidRPr="00E54ED8" w:rsidRDefault="009D2375" w:rsidP="009D2375">
            <w:pPr>
              <w:spacing w:line="360" w:lineRule="auto"/>
              <w:rPr>
                <w:rStyle w:val="a3"/>
                <w:rFonts w:ascii="Times New Roman" w:hAnsi="Times New Roman" w:cs="Times New Roman"/>
                <w:color w:val="FF0000"/>
                <w:szCs w:val="21"/>
                <w:u w:val="none"/>
              </w:rPr>
            </w:pPr>
            <w:r w:rsidRPr="00E54ED8">
              <w:rPr>
                <w:rStyle w:val="a3"/>
                <w:rFonts w:ascii="Times New Roman" w:hAnsi="Times New Roman" w:cs="Times New Roman"/>
                <w:color w:val="FF0000"/>
                <w:szCs w:val="21"/>
                <w:u w:val="none"/>
              </w:rPr>
              <w:t>si-DLGAP1-AS2-2</w:t>
            </w:r>
            <w:r w:rsidRPr="00E54ED8">
              <w:rPr>
                <w:rStyle w:val="a3"/>
                <w:rFonts w:ascii="Times New Roman" w:hAnsi="Times New Roman" w:cs="Times New Roman" w:hint="eastAsia"/>
                <w:color w:val="FF0000"/>
                <w:szCs w:val="21"/>
                <w:u w:val="none"/>
              </w:rPr>
              <w:t>-</w:t>
            </w:r>
            <w:r w:rsidRPr="00E54ED8">
              <w:rPr>
                <w:rStyle w:val="a3"/>
                <w:rFonts w:ascii="Times New Roman" w:hAnsi="Times New Roman" w:cs="Times New Roman"/>
                <w:color w:val="FF0000"/>
                <w:szCs w:val="21"/>
                <w:u w:val="none"/>
              </w:rPr>
              <w:t>antisense</w:t>
            </w:r>
          </w:p>
        </w:tc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9D2375" w:rsidRPr="00E54ED8" w:rsidRDefault="009D2375" w:rsidP="002F6FEA">
            <w:pPr>
              <w:widowControl/>
              <w:spacing w:line="360" w:lineRule="auto"/>
              <w:rPr>
                <w:rStyle w:val="a3"/>
                <w:rFonts w:ascii="Times New Roman" w:hAnsi="Times New Roman" w:cs="Times New Roman"/>
                <w:color w:val="FF0000"/>
                <w:szCs w:val="21"/>
                <w:u w:val="none"/>
              </w:rPr>
            </w:pPr>
            <w:r w:rsidRPr="00E54ED8">
              <w:rPr>
                <w:rStyle w:val="a3"/>
                <w:rFonts w:ascii="Times New Roman" w:hAnsi="Times New Roman" w:cs="Times New Roman"/>
                <w:color w:val="FF0000"/>
                <w:szCs w:val="21"/>
                <w:u w:val="none"/>
              </w:rPr>
              <w:t>UGAAAGGG</w:t>
            </w:r>
            <w:r w:rsidR="002F6FEA" w:rsidRPr="00E54ED8">
              <w:rPr>
                <w:rStyle w:val="a3"/>
                <w:rFonts w:ascii="Times New Roman" w:hAnsi="Times New Roman" w:cs="Times New Roman"/>
                <w:color w:val="FF0000"/>
                <w:szCs w:val="21"/>
                <w:u w:val="none"/>
              </w:rPr>
              <w:t>U</w:t>
            </w:r>
            <w:r w:rsidRPr="00E54ED8">
              <w:rPr>
                <w:rStyle w:val="a3"/>
                <w:rFonts w:ascii="Times New Roman" w:hAnsi="Times New Roman" w:cs="Times New Roman"/>
                <w:color w:val="FF0000"/>
                <w:szCs w:val="21"/>
                <w:u w:val="none"/>
              </w:rPr>
              <w:t>C</w:t>
            </w:r>
            <w:r w:rsidR="002F6FEA" w:rsidRPr="00E54ED8">
              <w:rPr>
                <w:rStyle w:val="a3"/>
                <w:rFonts w:ascii="Times New Roman" w:hAnsi="Times New Roman" w:cs="Times New Roman"/>
                <w:color w:val="FF0000"/>
                <w:szCs w:val="21"/>
                <w:u w:val="none"/>
              </w:rPr>
              <w:t>UU</w:t>
            </w:r>
            <w:r w:rsidRPr="00E54ED8">
              <w:rPr>
                <w:rStyle w:val="a3"/>
                <w:rFonts w:ascii="Times New Roman" w:hAnsi="Times New Roman" w:cs="Times New Roman"/>
                <w:color w:val="FF0000"/>
                <w:szCs w:val="21"/>
                <w:u w:val="none"/>
              </w:rPr>
              <w:t>G</w:t>
            </w:r>
            <w:r w:rsidR="002F6FEA" w:rsidRPr="00E54ED8">
              <w:rPr>
                <w:rStyle w:val="a3"/>
                <w:rFonts w:ascii="Times New Roman" w:hAnsi="Times New Roman" w:cs="Times New Roman"/>
                <w:color w:val="FF0000"/>
                <w:szCs w:val="21"/>
                <w:u w:val="none"/>
              </w:rPr>
              <w:t>U</w:t>
            </w:r>
            <w:r w:rsidRPr="00E54ED8">
              <w:rPr>
                <w:rStyle w:val="a3"/>
                <w:rFonts w:ascii="Times New Roman" w:hAnsi="Times New Roman" w:cs="Times New Roman"/>
                <w:color w:val="FF0000"/>
                <w:szCs w:val="21"/>
                <w:u w:val="none"/>
              </w:rPr>
              <w:t>C</w:t>
            </w:r>
            <w:r w:rsidR="002F6FEA" w:rsidRPr="00E54ED8">
              <w:rPr>
                <w:rStyle w:val="a3"/>
                <w:rFonts w:ascii="Times New Roman" w:hAnsi="Times New Roman" w:cs="Times New Roman"/>
                <w:color w:val="FF0000"/>
                <w:szCs w:val="21"/>
                <w:u w:val="none"/>
              </w:rPr>
              <w:t>UGU</w:t>
            </w:r>
            <w:r w:rsidRPr="00E54ED8">
              <w:rPr>
                <w:rStyle w:val="a3"/>
                <w:rFonts w:ascii="Times New Roman" w:hAnsi="Times New Roman" w:cs="Times New Roman"/>
                <w:color w:val="FF0000"/>
                <w:szCs w:val="21"/>
                <w:u w:val="none"/>
              </w:rPr>
              <w:t>G</w:t>
            </w:r>
            <w:r w:rsidR="002F6FEA" w:rsidRPr="00E54ED8">
              <w:rPr>
                <w:rStyle w:val="a3"/>
                <w:rFonts w:ascii="Times New Roman" w:hAnsi="Times New Roman" w:cs="Times New Roman"/>
                <w:color w:val="FF0000"/>
                <w:szCs w:val="21"/>
                <w:u w:val="none"/>
              </w:rPr>
              <w:t>TT</w:t>
            </w:r>
          </w:p>
        </w:tc>
      </w:tr>
      <w:tr w:rsidR="009D2375" w:rsidRPr="007E3328" w:rsidTr="009D2375">
        <w:trPr>
          <w:trHeight w:hRule="exact" w:val="454"/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9D2375" w:rsidRPr="00E54ED8" w:rsidRDefault="009D2375" w:rsidP="009D2375">
            <w:pPr>
              <w:spacing w:line="360" w:lineRule="auto"/>
              <w:rPr>
                <w:rStyle w:val="a3"/>
                <w:rFonts w:ascii="Times New Roman" w:hAnsi="Times New Roman" w:cs="Times New Roman"/>
                <w:color w:val="FF0000"/>
                <w:szCs w:val="21"/>
                <w:u w:val="none"/>
              </w:rPr>
            </w:pPr>
            <w:r w:rsidRPr="00E54ED8">
              <w:rPr>
                <w:rStyle w:val="a3"/>
                <w:rFonts w:ascii="Times New Roman" w:hAnsi="Times New Roman" w:cs="Times New Roman"/>
                <w:color w:val="FF0000"/>
                <w:szCs w:val="21"/>
                <w:u w:val="none"/>
              </w:rPr>
              <w:t>si-DLGAP1-AS2-3</w:t>
            </w:r>
            <w:r w:rsidRPr="00E54ED8">
              <w:rPr>
                <w:rStyle w:val="a3"/>
                <w:rFonts w:ascii="Times New Roman" w:hAnsi="Times New Roman" w:cs="Times New Roman" w:hint="eastAsia"/>
                <w:color w:val="FF0000"/>
                <w:szCs w:val="21"/>
                <w:u w:val="none"/>
              </w:rPr>
              <w:t>-</w:t>
            </w:r>
            <w:r w:rsidRPr="00E54ED8">
              <w:rPr>
                <w:rStyle w:val="a3"/>
                <w:rFonts w:ascii="Times New Roman" w:hAnsi="Times New Roman" w:cs="Times New Roman"/>
                <w:color w:val="FF0000"/>
                <w:szCs w:val="21"/>
                <w:u w:val="none"/>
              </w:rPr>
              <w:t xml:space="preserve">sense     </w:t>
            </w:r>
          </w:p>
          <w:p w:rsidR="009D2375" w:rsidRPr="00E54ED8" w:rsidRDefault="009D2375" w:rsidP="009D2375">
            <w:pPr>
              <w:widowControl/>
              <w:spacing w:line="360" w:lineRule="auto"/>
              <w:rPr>
                <w:rFonts w:ascii="Times New Roman" w:hAnsi="Times New Roman" w:cs="Times New Roman"/>
                <w:color w:val="FF0000"/>
                <w:kern w:val="0"/>
                <w:szCs w:val="21"/>
              </w:rPr>
            </w:pPr>
            <w:r w:rsidRPr="00E54ED8">
              <w:rPr>
                <w:rFonts w:ascii="Times New Roman" w:hAnsi="Times New Roman" w:cs="Times New Roman"/>
                <w:color w:val="FF0000"/>
                <w:szCs w:val="21"/>
              </w:rPr>
              <w:t>sense</w:t>
            </w:r>
            <w:r w:rsidRPr="00E54ED8">
              <w:rPr>
                <w:rFonts w:ascii="Times New Roman" w:hAnsi="Times New Roman" w:cs="Times New Roman"/>
                <w:color w:val="FF0000"/>
                <w:szCs w:val="21"/>
              </w:rPr>
              <w:t>（</w:t>
            </w:r>
            <w:r w:rsidRPr="00E54ED8">
              <w:rPr>
                <w:rFonts w:ascii="Times New Roman" w:hAnsi="Times New Roman" w:cs="Times New Roman"/>
                <w:color w:val="FF0000"/>
                <w:szCs w:val="21"/>
              </w:rPr>
              <w:t>5'-3'</w:t>
            </w:r>
            <w:r w:rsidRPr="00E54ED8">
              <w:rPr>
                <w:rFonts w:ascii="Times New Roman" w:hAnsi="Times New Roman" w:cs="Times New Roman"/>
                <w:color w:val="FF0000"/>
                <w:szCs w:val="21"/>
              </w:rPr>
              <w:t>）</w:t>
            </w:r>
          </w:p>
          <w:p w:rsidR="009D2375" w:rsidRPr="00E54ED8" w:rsidRDefault="009D2375" w:rsidP="009D2375">
            <w:pPr>
              <w:spacing w:line="360" w:lineRule="auto"/>
              <w:rPr>
                <w:rStyle w:val="a3"/>
                <w:rFonts w:ascii="Times New Roman" w:hAnsi="Times New Roman" w:cs="Times New Roman"/>
                <w:color w:val="FF0000"/>
                <w:szCs w:val="21"/>
                <w:u w:val="none"/>
              </w:rPr>
            </w:pPr>
          </w:p>
          <w:p w:rsidR="009D2375" w:rsidRPr="00E54ED8" w:rsidRDefault="009D2375" w:rsidP="009D2375">
            <w:pPr>
              <w:widowControl/>
              <w:spacing w:line="360" w:lineRule="auto"/>
              <w:rPr>
                <w:rFonts w:ascii="Times New Roman" w:hAnsi="Times New Roman" w:cs="Times New Roman"/>
                <w:color w:val="FF0000"/>
                <w:kern w:val="0"/>
                <w:szCs w:val="21"/>
              </w:rPr>
            </w:pPr>
            <w:r w:rsidRPr="00E54ED8">
              <w:rPr>
                <w:rFonts w:ascii="Times New Roman" w:hAnsi="Times New Roman" w:cs="Times New Roman"/>
                <w:color w:val="FF0000"/>
                <w:szCs w:val="21"/>
              </w:rPr>
              <w:t>sense</w:t>
            </w:r>
            <w:r w:rsidRPr="00E54ED8">
              <w:rPr>
                <w:rFonts w:ascii="Times New Roman" w:hAnsi="Times New Roman" w:cs="Times New Roman"/>
                <w:color w:val="FF0000"/>
                <w:szCs w:val="21"/>
              </w:rPr>
              <w:t>（</w:t>
            </w:r>
            <w:r w:rsidRPr="00E54ED8">
              <w:rPr>
                <w:rFonts w:ascii="Times New Roman" w:hAnsi="Times New Roman" w:cs="Times New Roman"/>
                <w:color w:val="FF0000"/>
                <w:szCs w:val="21"/>
              </w:rPr>
              <w:t>5'-3'</w:t>
            </w:r>
            <w:r w:rsidRPr="00E54ED8">
              <w:rPr>
                <w:rFonts w:ascii="Times New Roman" w:hAnsi="Times New Roman" w:cs="Times New Roman"/>
                <w:color w:val="FF0000"/>
                <w:szCs w:val="21"/>
              </w:rPr>
              <w:t>）</w:t>
            </w:r>
          </w:p>
          <w:p w:rsidR="009D2375" w:rsidRPr="00E54ED8" w:rsidRDefault="009D2375" w:rsidP="009D2375">
            <w:pPr>
              <w:spacing w:line="360" w:lineRule="auto"/>
              <w:rPr>
                <w:rStyle w:val="a3"/>
                <w:rFonts w:ascii="Times New Roman" w:hAnsi="Times New Roman" w:cs="Times New Roman"/>
                <w:color w:val="FF0000"/>
                <w:szCs w:val="21"/>
                <w:u w:val="none"/>
              </w:rPr>
            </w:pPr>
          </w:p>
        </w:tc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9D2375" w:rsidRPr="00E54ED8" w:rsidRDefault="009D2375" w:rsidP="009D2375">
            <w:pPr>
              <w:widowControl/>
              <w:spacing w:line="360" w:lineRule="auto"/>
              <w:rPr>
                <w:rStyle w:val="a3"/>
                <w:rFonts w:ascii="Times New Roman" w:hAnsi="Times New Roman" w:cs="Times New Roman"/>
                <w:color w:val="FF0000"/>
                <w:szCs w:val="21"/>
                <w:u w:val="none"/>
              </w:rPr>
            </w:pPr>
            <w:r w:rsidRPr="00E54ED8">
              <w:rPr>
                <w:rStyle w:val="a3"/>
                <w:rFonts w:ascii="Times New Roman" w:hAnsi="Times New Roman" w:cs="Times New Roman"/>
                <w:color w:val="FF0000"/>
                <w:szCs w:val="21"/>
                <w:u w:val="none"/>
              </w:rPr>
              <w:t>GGACUAUGCUUAACCCAUUTT</w:t>
            </w:r>
          </w:p>
        </w:tc>
      </w:tr>
      <w:tr w:rsidR="009D2375" w:rsidRPr="007E3328" w:rsidTr="009D2375">
        <w:trPr>
          <w:trHeight w:hRule="exact" w:val="454"/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9D2375" w:rsidRPr="00E54ED8" w:rsidRDefault="009D2375" w:rsidP="009D2375">
            <w:pPr>
              <w:spacing w:line="360" w:lineRule="auto"/>
              <w:rPr>
                <w:rStyle w:val="a3"/>
                <w:rFonts w:ascii="Times New Roman" w:hAnsi="Times New Roman" w:cs="Times New Roman"/>
                <w:color w:val="FF0000"/>
                <w:szCs w:val="21"/>
                <w:u w:val="none"/>
              </w:rPr>
            </w:pPr>
            <w:r w:rsidRPr="00E54ED8">
              <w:rPr>
                <w:rStyle w:val="a3"/>
                <w:rFonts w:ascii="Times New Roman" w:hAnsi="Times New Roman" w:cs="Times New Roman"/>
                <w:color w:val="FF0000"/>
                <w:szCs w:val="21"/>
                <w:u w:val="none"/>
              </w:rPr>
              <w:t>si-DLGAP1-AS2-3</w:t>
            </w:r>
            <w:r w:rsidRPr="00E54ED8">
              <w:rPr>
                <w:rStyle w:val="a3"/>
                <w:rFonts w:ascii="Times New Roman" w:hAnsi="Times New Roman" w:cs="Times New Roman" w:hint="eastAsia"/>
                <w:color w:val="FF0000"/>
                <w:szCs w:val="21"/>
                <w:u w:val="none"/>
              </w:rPr>
              <w:t>-</w:t>
            </w:r>
            <w:r w:rsidRPr="00E54ED8">
              <w:rPr>
                <w:rStyle w:val="a3"/>
                <w:rFonts w:ascii="Times New Roman" w:hAnsi="Times New Roman" w:cs="Times New Roman"/>
                <w:color w:val="FF0000"/>
                <w:szCs w:val="21"/>
                <w:u w:val="none"/>
              </w:rPr>
              <w:t>antisense</w:t>
            </w:r>
          </w:p>
        </w:tc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</w:tcPr>
          <w:p w:rsidR="009D2375" w:rsidRPr="00E54ED8" w:rsidRDefault="002F6FEA" w:rsidP="002F6FEA">
            <w:pPr>
              <w:widowControl/>
              <w:spacing w:line="360" w:lineRule="auto"/>
              <w:rPr>
                <w:rStyle w:val="a3"/>
                <w:rFonts w:ascii="Times New Roman" w:hAnsi="Times New Roman" w:cs="Times New Roman"/>
                <w:color w:val="FF0000"/>
                <w:szCs w:val="21"/>
                <w:u w:val="none"/>
              </w:rPr>
            </w:pPr>
            <w:r w:rsidRPr="00E54ED8">
              <w:rPr>
                <w:rStyle w:val="a3"/>
                <w:rFonts w:ascii="Times New Roman" w:hAnsi="Times New Roman" w:cs="Times New Roman"/>
                <w:color w:val="FF0000"/>
                <w:szCs w:val="21"/>
                <w:u w:val="none"/>
              </w:rPr>
              <w:t>AAUGGGUUAAGCAUAGUCCTT</w:t>
            </w:r>
          </w:p>
        </w:tc>
      </w:tr>
      <w:tr w:rsidR="009D2375" w:rsidRPr="007E3328" w:rsidTr="009D2375">
        <w:trPr>
          <w:trHeight w:hRule="exact" w:val="454"/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D2375" w:rsidRPr="007E3328" w:rsidRDefault="009D2375" w:rsidP="009D2375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si-ELOA-1633-sense</w:t>
            </w:r>
          </w:p>
        </w:tc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D2375" w:rsidRPr="007E3328" w:rsidRDefault="009D2375" w:rsidP="009D2375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CCUUCCCUCGAGCUGAUAUTT</w:t>
            </w:r>
          </w:p>
        </w:tc>
      </w:tr>
      <w:tr w:rsidR="009D2375" w:rsidRPr="007E3328" w:rsidTr="009D2375">
        <w:trPr>
          <w:trHeight w:hRule="exact" w:val="454"/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D2375" w:rsidRPr="007E3328" w:rsidRDefault="009D2375" w:rsidP="009D2375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si-ELOA-1633-antisense</w:t>
            </w:r>
          </w:p>
        </w:tc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D2375" w:rsidRPr="007E3328" w:rsidRDefault="009D2375" w:rsidP="009D2375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AUAUCAGCUCGAGGGAAGGTT</w:t>
            </w:r>
          </w:p>
        </w:tc>
      </w:tr>
      <w:tr w:rsidR="009D2375" w:rsidRPr="007E3328" w:rsidTr="009D2375">
        <w:trPr>
          <w:trHeight w:hRule="exact" w:val="454"/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D2375" w:rsidRPr="007E3328" w:rsidRDefault="009D2375" w:rsidP="009D2375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si-ELOA-1314-sense</w:t>
            </w:r>
          </w:p>
        </w:tc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D2375" w:rsidRPr="007E3328" w:rsidRDefault="009D2375" w:rsidP="009D2375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GGAGACAGAUAUGGAGGAUTT</w:t>
            </w:r>
          </w:p>
        </w:tc>
      </w:tr>
      <w:tr w:rsidR="009D2375" w:rsidRPr="007E3328" w:rsidTr="009D2375">
        <w:trPr>
          <w:trHeight w:hRule="exact" w:val="454"/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D2375" w:rsidRPr="007E3328" w:rsidRDefault="009D2375" w:rsidP="009D2375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si-ELOA-1314-antisense</w:t>
            </w:r>
          </w:p>
        </w:tc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D2375" w:rsidRPr="007E3328" w:rsidRDefault="009D2375" w:rsidP="009D2375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AUCCUCCAUAUCUGUCUCCTT</w:t>
            </w:r>
          </w:p>
        </w:tc>
      </w:tr>
      <w:tr w:rsidR="009D2375" w:rsidRPr="007E3328" w:rsidTr="009D2375">
        <w:trPr>
          <w:trHeight w:hRule="exact" w:val="454"/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D2375" w:rsidRPr="007E3328" w:rsidRDefault="009D2375" w:rsidP="009D2375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si-CPSF2-399-sense</w:t>
            </w:r>
          </w:p>
        </w:tc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D2375" w:rsidRPr="007E3328" w:rsidRDefault="009D2375" w:rsidP="009D2375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GGAAGCAUGUUCACCAGAUTT</w:t>
            </w:r>
          </w:p>
        </w:tc>
      </w:tr>
      <w:tr w:rsidR="009D2375" w:rsidRPr="007E3328" w:rsidTr="009D2375">
        <w:trPr>
          <w:trHeight w:hRule="exact" w:val="454"/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D2375" w:rsidRPr="007E3328" w:rsidRDefault="009D2375" w:rsidP="009D2375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si-CPSF2-399-antisense</w:t>
            </w:r>
          </w:p>
        </w:tc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D2375" w:rsidRPr="007E3328" w:rsidRDefault="009D2375" w:rsidP="009D2375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AUCUGGUGAACAUGCUUCCTT</w:t>
            </w:r>
          </w:p>
        </w:tc>
      </w:tr>
      <w:tr w:rsidR="009D2375" w:rsidRPr="007E3328" w:rsidTr="009D2375">
        <w:trPr>
          <w:trHeight w:hRule="exact" w:val="454"/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D2375" w:rsidRPr="007E3328" w:rsidRDefault="009D2375" w:rsidP="009D2375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si-CPSF2-509-sense</w:t>
            </w:r>
          </w:p>
        </w:tc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D2375" w:rsidRPr="007E3328" w:rsidRDefault="009D2375" w:rsidP="009D2375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GCAACCAUUCCUGUUUAUATT</w:t>
            </w:r>
          </w:p>
        </w:tc>
      </w:tr>
      <w:tr w:rsidR="009D2375" w:rsidRPr="007E3328" w:rsidTr="009D2375">
        <w:trPr>
          <w:trHeight w:hRule="exact" w:val="454"/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D2375" w:rsidRPr="007E3328" w:rsidRDefault="009D2375" w:rsidP="009D2375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si-CPSF2-509-antisense</w:t>
            </w:r>
          </w:p>
        </w:tc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D2375" w:rsidRPr="007E3328" w:rsidRDefault="009D2375" w:rsidP="009D2375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UAUAAACAGGAAUGGUUGCTT</w:t>
            </w:r>
          </w:p>
        </w:tc>
      </w:tr>
      <w:tr w:rsidR="009D2375" w:rsidRPr="007E3328" w:rsidTr="009D2375">
        <w:trPr>
          <w:trHeight w:hRule="exact" w:val="454"/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D2375" w:rsidRPr="007E3328" w:rsidRDefault="009D2375" w:rsidP="009D2375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si-CSTF3-1398-sense</w:t>
            </w:r>
          </w:p>
        </w:tc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D2375" w:rsidRPr="007E3328" w:rsidRDefault="009D2375" w:rsidP="009D2375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GCAGCACUCAUGGAAUAUUTT</w:t>
            </w:r>
          </w:p>
        </w:tc>
      </w:tr>
      <w:tr w:rsidR="009D2375" w:rsidRPr="007E3328" w:rsidTr="009D2375">
        <w:trPr>
          <w:trHeight w:hRule="exact" w:val="454"/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D2375" w:rsidRPr="007E3328" w:rsidRDefault="009D2375" w:rsidP="009D2375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si-CSTF3-1398-antisense</w:t>
            </w:r>
          </w:p>
        </w:tc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D2375" w:rsidRPr="007E3328" w:rsidRDefault="009D2375" w:rsidP="009D2375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AAUAUUCCAUGAGUGCUGCTT</w:t>
            </w:r>
          </w:p>
        </w:tc>
      </w:tr>
      <w:tr w:rsidR="009D2375" w:rsidRPr="007E3328" w:rsidTr="009D2375">
        <w:trPr>
          <w:trHeight w:hRule="exact" w:val="454"/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D2375" w:rsidRPr="007E3328" w:rsidRDefault="009D2375" w:rsidP="009D2375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si-CSTF3-240-sense</w:t>
            </w:r>
          </w:p>
        </w:tc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D2375" w:rsidRPr="007E3328" w:rsidRDefault="009D2375" w:rsidP="009D2375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CCAUAUGACCUUGAUGCUUTT</w:t>
            </w:r>
          </w:p>
        </w:tc>
      </w:tr>
      <w:tr w:rsidR="009D2375" w:rsidRPr="007E3328" w:rsidTr="009D2375">
        <w:trPr>
          <w:trHeight w:hRule="exact" w:val="454"/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D2375" w:rsidRPr="007E3328" w:rsidRDefault="009D2375" w:rsidP="009D2375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lastRenderedPageBreak/>
              <w:t>si-CSTF3-240-antisense</w:t>
            </w:r>
          </w:p>
        </w:tc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D2375" w:rsidRPr="007E3328" w:rsidRDefault="009D2375" w:rsidP="009D2375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AAGCAUCAAGGUCAUAUGGTT</w:t>
            </w:r>
          </w:p>
        </w:tc>
      </w:tr>
      <w:tr w:rsidR="009D2375" w:rsidRPr="007E3328" w:rsidTr="009D2375">
        <w:trPr>
          <w:trHeight w:hRule="exact" w:val="454"/>
          <w:jc w:val="center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D2375" w:rsidRPr="007E3328" w:rsidRDefault="009D2375" w:rsidP="009D2375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Negative control-sense</w:t>
            </w:r>
          </w:p>
        </w:tc>
        <w:tc>
          <w:tcPr>
            <w:tcW w:w="53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D2375" w:rsidRPr="007E3328" w:rsidRDefault="009D2375" w:rsidP="009D2375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UUCUCCGAACGUGUCACGUTT</w:t>
            </w:r>
          </w:p>
        </w:tc>
      </w:tr>
      <w:tr w:rsidR="009D2375" w:rsidRPr="007E3328" w:rsidTr="009D2375">
        <w:trPr>
          <w:trHeight w:hRule="exact" w:val="454"/>
          <w:jc w:val="center"/>
        </w:trPr>
        <w:tc>
          <w:tcPr>
            <w:tcW w:w="3118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:rsidR="009D2375" w:rsidRPr="007E3328" w:rsidRDefault="009D2375" w:rsidP="009D2375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Negative control-antisense</w:t>
            </w:r>
          </w:p>
        </w:tc>
        <w:tc>
          <w:tcPr>
            <w:tcW w:w="5342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:rsidR="009D2375" w:rsidRPr="007E3328" w:rsidRDefault="009D2375" w:rsidP="009D2375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ACGUGACACGUUCGGAGAATT</w:t>
            </w:r>
          </w:p>
        </w:tc>
      </w:tr>
    </w:tbl>
    <w:p w:rsidR="00EC0649" w:rsidRPr="007E3328" w:rsidRDefault="00EC0649" w:rsidP="007E3328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</w:p>
    <w:p w:rsidR="00EC0649" w:rsidRPr="00DD56EC" w:rsidRDefault="00EC0649" w:rsidP="007E3328">
      <w:pPr>
        <w:spacing w:line="360" w:lineRule="auto"/>
        <w:rPr>
          <w:rFonts w:ascii="Times New Roman" w:hAnsi="Times New Roman" w:cs="Times New Roman"/>
          <w:color w:val="FF0000"/>
          <w:szCs w:val="21"/>
        </w:rPr>
      </w:pPr>
      <w:r w:rsidRPr="00DD56EC">
        <w:rPr>
          <w:rFonts w:ascii="Times New Roman" w:hAnsi="Times New Roman" w:cs="Times New Roman"/>
          <w:b/>
          <w:bCs/>
          <w:color w:val="FF0000"/>
          <w:szCs w:val="21"/>
        </w:rPr>
        <w:t>Tab</w:t>
      </w:r>
      <w:r w:rsidR="00637766" w:rsidRPr="00DD56EC">
        <w:rPr>
          <w:rFonts w:ascii="Times New Roman" w:hAnsi="Times New Roman" w:cs="Times New Roman"/>
          <w:b/>
          <w:bCs/>
          <w:color w:val="FF0000"/>
          <w:szCs w:val="21"/>
        </w:rPr>
        <w:t>.S3</w:t>
      </w:r>
      <w:r w:rsidRPr="00DD56EC">
        <w:rPr>
          <w:rFonts w:ascii="Times New Roman" w:hAnsi="Times New Roman" w:cs="Times New Roman"/>
          <w:b/>
          <w:bCs/>
          <w:color w:val="FF0000"/>
          <w:szCs w:val="21"/>
        </w:rPr>
        <w:t xml:space="preserve"> </w:t>
      </w:r>
      <w:r w:rsidR="00F77714" w:rsidRPr="00DD56EC">
        <w:rPr>
          <w:rFonts w:ascii="Times New Roman" w:hAnsi="Times New Roman" w:cs="Times New Roman"/>
          <w:b/>
          <w:bCs/>
          <w:color w:val="FF0000"/>
          <w:szCs w:val="21"/>
        </w:rPr>
        <w:t xml:space="preserve">Related </w:t>
      </w:r>
      <w:r w:rsidRPr="00DD56EC">
        <w:rPr>
          <w:rFonts w:ascii="Times New Roman" w:hAnsi="Times New Roman" w:cs="Times New Roman" w:hint="eastAsia"/>
          <w:b/>
          <w:bCs/>
          <w:color w:val="FF0000"/>
          <w:szCs w:val="21"/>
        </w:rPr>
        <w:t>sequence</w:t>
      </w:r>
      <w:r w:rsidR="00F77714" w:rsidRPr="00DD56EC">
        <w:rPr>
          <w:rFonts w:ascii="Times New Roman" w:hAnsi="Times New Roman" w:cs="Times New Roman"/>
          <w:b/>
          <w:bCs/>
          <w:color w:val="FF0000"/>
          <w:szCs w:val="21"/>
        </w:rPr>
        <w:t xml:space="preserve"> information for plasmid construction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6038"/>
      </w:tblGrid>
      <w:tr w:rsidR="009D2375" w:rsidRPr="009D2375" w:rsidTr="009D2375">
        <w:trPr>
          <w:trHeight w:val="300"/>
        </w:trPr>
        <w:tc>
          <w:tcPr>
            <w:tcW w:w="2268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Primer</w:t>
            </w:r>
          </w:p>
        </w:tc>
        <w:tc>
          <w:tcPr>
            <w:tcW w:w="6038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sequence</w:t>
            </w:r>
          </w:p>
        </w:tc>
      </w:tr>
      <w:tr w:rsidR="009D2375" w:rsidRPr="009D2375" w:rsidTr="009D2375">
        <w:trPr>
          <w:trHeight w:val="52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sh-DLGAP1-AS2-F</w:t>
            </w:r>
          </w:p>
        </w:tc>
        <w:tc>
          <w:tcPr>
            <w:tcW w:w="6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CCGGAAGCGCCTAAGAAATGCCTGTCTCGAGGTATAGCTTAACGTAGGCATTTTTTTG</w:t>
            </w:r>
          </w:p>
        </w:tc>
      </w:tr>
      <w:tr w:rsidR="009D2375" w:rsidRPr="009D2375" w:rsidTr="009D2375">
        <w:trPr>
          <w:trHeight w:val="52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sh-DLGAP1-AS2-R</w:t>
            </w:r>
          </w:p>
        </w:tc>
        <w:tc>
          <w:tcPr>
            <w:tcW w:w="6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AATTCAAAAAAAGCGCCTAAGAAATGCCTGTCTCGAGGTATAGCTTAACGTAGGCATT</w:t>
            </w:r>
          </w:p>
        </w:tc>
      </w:tr>
      <w:tr w:rsidR="009D2375" w:rsidRPr="009D2375" w:rsidTr="009D2375">
        <w:trPr>
          <w:trHeight w:val="52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sh-ELOA-F</w:t>
            </w:r>
          </w:p>
        </w:tc>
        <w:tc>
          <w:tcPr>
            <w:tcW w:w="6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CCGGAACCTTCCCTCGAGCTGATATCTCGAGATATCAGCTCGAGGGAAGGTTTTTTTG</w:t>
            </w:r>
          </w:p>
        </w:tc>
      </w:tr>
      <w:tr w:rsidR="009D2375" w:rsidRPr="009D2375" w:rsidTr="009D2375">
        <w:trPr>
          <w:trHeight w:val="52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sh-ELOA-R</w:t>
            </w:r>
          </w:p>
        </w:tc>
        <w:tc>
          <w:tcPr>
            <w:tcW w:w="6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AATTCAAAAAAACCTTCCCTCGAGCTGATATCTCGAGATATCAGCTCGAGGGAAGGTT</w:t>
            </w:r>
          </w:p>
        </w:tc>
      </w:tr>
      <w:tr w:rsidR="009D2375" w:rsidRPr="009D2375" w:rsidTr="009D2375">
        <w:trPr>
          <w:trHeight w:val="52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DLGAP1-AS2(981)-F</w:t>
            </w:r>
          </w:p>
        </w:tc>
        <w:tc>
          <w:tcPr>
            <w:tcW w:w="6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GTGAACCGTCAGATCGAATTCGTCTTTCAGGATGAATGCCATCC</w:t>
            </w:r>
          </w:p>
        </w:tc>
      </w:tr>
      <w:tr w:rsidR="009D2375" w:rsidRPr="009D2375" w:rsidTr="009D2375">
        <w:trPr>
          <w:trHeight w:val="52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DLGAP1-AS2(981)-R</w:t>
            </w:r>
          </w:p>
        </w:tc>
        <w:tc>
          <w:tcPr>
            <w:tcW w:w="6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TAATCCAGAGGTTGAGGATCCATTTTTTAAAGCAATTTTTTATTTTATTTTT</w:t>
            </w:r>
          </w:p>
        </w:tc>
      </w:tr>
      <w:tr w:rsidR="009D2375" w:rsidRPr="009D2375" w:rsidTr="009D2375">
        <w:trPr>
          <w:trHeight w:val="52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CPSF2-F </w:t>
            </w:r>
          </w:p>
        </w:tc>
        <w:tc>
          <w:tcPr>
            <w:tcW w:w="6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ctgcacctcggttctaagcttATGACGTCTATTATCAAATTAACTACCCT</w:t>
            </w:r>
          </w:p>
        </w:tc>
      </w:tr>
      <w:tr w:rsidR="009D2375" w:rsidRPr="009D2375" w:rsidTr="009D2375">
        <w:trPr>
          <w:trHeight w:val="52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CPSF2-R</w:t>
            </w:r>
          </w:p>
        </w:tc>
        <w:tc>
          <w:tcPr>
            <w:tcW w:w="6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gattgaattccccggggatccTTATACAATGGCATATTGTTCATATAAAAG</w:t>
            </w:r>
          </w:p>
        </w:tc>
      </w:tr>
      <w:tr w:rsidR="009D2375" w:rsidRPr="009D2375" w:rsidTr="009D2375">
        <w:trPr>
          <w:trHeight w:val="52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CPSF2-1-375-F</w:t>
            </w:r>
          </w:p>
        </w:tc>
        <w:tc>
          <w:tcPr>
            <w:tcW w:w="6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ctgcacctcggttctaagcttATGACGTCTATTATCAAATTAACTACCCT</w:t>
            </w:r>
          </w:p>
        </w:tc>
      </w:tr>
      <w:tr w:rsidR="009D2375" w:rsidRPr="009D2375" w:rsidTr="009D2375">
        <w:trPr>
          <w:trHeight w:val="52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CPSF2-1-375-R</w:t>
            </w:r>
          </w:p>
        </w:tc>
        <w:tc>
          <w:tcPr>
            <w:tcW w:w="6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gattgaattccccggggatccTTATTTTTCAGAAGGATTATCAATTAGGA</w:t>
            </w:r>
          </w:p>
        </w:tc>
      </w:tr>
      <w:tr w:rsidR="009D2375" w:rsidRPr="009D2375" w:rsidTr="009D2375">
        <w:trPr>
          <w:trHeight w:val="52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CPSF2-376-782-F </w:t>
            </w:r>
          </w:p>
        </w:tc>
        <w:tc>
          <w:tcPr>
            <w:tcW w:w="6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ctgcacctcggttctaagcttATTACAGAAATAGAGTTGAGGAAACGTG</w:t>
            </w:r>
          </w:p>
        </w:tc>
      </w:tr>
      <w:tr w:rsidR="009D2375" w:rsidRPr="009D2375" w:rsidTr="009D2375">
        <w:trPr>
          <w:trHeight w:val="28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CPSF2-376-782-F</w:t>
            </w:r>
          </w:p>
        </w:tc>
        <w:tc>
          <w:tcPr>
            <w:tcW w:w="6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Calibri" w:eastAsia="宋体" w:hAnsi="Calibri" w:cs="Calibri"/>
                <w:kern w:val="0"/>
                <w:sz w:val="20"/>
                <w:szCs w:val="20"/>
              </w:rPr>
            </w:pPr>
            <w:r w:rsidRPr="00740AE8">
              <w:rPr>
                <w:rFonts w:ascii="Calibri" w:eastAsia="宋体" w:hAnsi="Calibri" w:cs="Calibri"/>
                <w:kern w:val="0"/>
                <w:sz w:val="20"/>
                <w:szCs w:val="20"/>
              </w:rPr>
              <w:t>acgacgatgacaagaagcttATGACGTCTATTATCAAATTAACTACCCT</w:t>
            </w:r>
          </w:p>
        </w:tc>
      </w:tr>
      <w:tr w:rsidR="009D2375" w:rsidRPr="009D2375" w:rsidTr="009D2375">
        <w:trPr>
          <w:trHeight w:val="28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CSTF3-F </w:t>
            </w:r>
          </w:p>
        </w:tc>
        <w:tc>
          <w:tcPr>
            <w:tcW w:w="6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gattacgcttctaggggatccGCCACCATGTCAGGAGACGG</w:t>
            </w:r>
          </w:p>
        </w:tc>
      </w:tr>
      <w:tr w:rsidR="009D2375" w:rsidRPr="009D2375" w:rsidTr="009D2375">
        <w:trPr>
          <w:trHeight w:val="28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CSTF3-R</w:t>
            </w:r>
          </w:p>
        </w:tc>
        <w:tc>
          <w:tcPr>
            <w:tcW w:w="6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ggttctagaatcgatgatatcCTACCGAATCCGCTTCTGCTG</w:t>
            </w:r>
          </w:p>
        </w:tc>
      </w:tr>
      <w:tr w:rsidR="009D2375" w:rsidRPr="009D2375" w:rsidTr="009D2375">
        <w:trPr>
          <w:trHeight w:val="28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CSTF3-1-374-F</w:t>
            </w:r>
          </w:p>
        </w:tc>
        <w:tc>
          <w:tcPr>
            <w:tcW w:w="6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gattacgcttctaggggatccGCCACCATGTCAGGAGACGG</w:t>
            </w:r>
          </w:p>
        </w:tc>
      </w:tr>
      <w:tr w:rsidR="009D2375" w:rsidRPr="009D2375" w:rsidTr="009D2375">
        <w:trPr>
          <w:trHeight w:val="28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CSTF3-1-374-R</w:t>
            </w:r>
          </w:p>
        </w:tc>
        <w:tc>
          <w:tcPr>
            <w:tcW w:w="6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ggttctagaatcgatgatatcCTAAGGGTCAATATCCTCAATTGCC</w:t>
            </w:r>
          </w:p>
        </w:tc>
      </w:tr>
      <w:tr w:rsidR="009D2375" w:rsidRPr="009D2375" w:rsidTr="009D2375">
        <w:trPr>
          <w:trHeight w:val="28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CSTF3-375-717-F</w:t>
            </w:r>
          </w:p>
        </w:tc>
        <w:tc>
          <w:tcPr>
            <w:tcW w:w="6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gattacgcttctaggggatccGCCACCACCTTGGTATATATCCA</w:t>
            </w:r>
          </w:p>
        </w:tc>
      </w:tr>
      <w:tr w:rsidR="009D2375" w:rsidRPr="009D2375" w:rsidTr="009D2375">
        <w:trPr>
          <w:trHeight w:val="28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lastRenderedPageBreak/>
              <w:t>CSTF3-375-717-R</w:t>
            </w:r>
          </w:p>
        </w:tc>
        <w:tc>
          <w:tcPr>
            <w:tcW w:w="6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ggttctagaatcgatgatatcCTACCGAATCCGCTTCTGCTG</w:t>
            </w:r>
          </w:p>
        </w:tc>
      </w:tr>
      <w:tr w:rsidR="009D2375" w:rsidRPr="009D2375" w:rsidTr="009D2375">
        <w:trPr>
          <w:trHeight w:val="28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ELOA-F</w:t>
            </w:r>
          </w:p>
        </w:tc>
        <w:tc>
          <w:tcPr>
            <w:tcW w:w="6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acgacgatgacaagaagcttATGCACGGAGGGCGGAGC</w:t>
            </w:r>
          </w:p>
        </w:tc>
      </w:tr>
      <w:tr w:rsidR="009D2375" w:rsidRPr="009D2375" w:rsidTr="009D2375">
        <w:trPr>
          <w:trHeight w:val="28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ELOA-R</w:t>
            </w:r>
          </w:p>
        </w:tc>
        <w:tc>
          <w:tcPr>
            <w:tcW w:w="6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attgaattccccggggatccTTATCGTCGGGAGAATCTGTTCTTG</w:t>
            </w:r>
          </w:p>
        </w:tc>
      </w:tr>
      <w:tr w:rsidR="009D2375" w:rsidRPr="009D2375" w:rsidTr="009D2375">
        <w:trPr>
          <w:trHeight w:val="28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ELOA-1-250-F</w:t>
            </w:r>
          </w:p>
        </w:tc>
        <w:tc>
          <w:tcPr>
            <w:tcW w:w="6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acgacgatgacaagaagcttATGCACGGAGGGCGGAGC</w:t>
            </w:r>
          </w:p>
        </w:tc>
      </w:tr>
      <w:tr w:rsidR="009D2375" w:rsidRPr="009D2375" w:rsidTr="009D2375">
        <w:trPr>
          <w:trHeight w:val="28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ELOA-1-250-R</w:t>
            </w:r>
          </w:p>
        </w:tc>
        <w:tc>
          <w:tcPr>
            <w:tcW w:w="6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attgaattccccggggatccTTAGGCCCCGAGTCTGTCCTGAA</w:t>
            </w:r>
          </w:p>
        </w:tc>
      </w:tr>
      <w:tr w:rsidR="009D2375" w:rsidRPr="009D2375" w:rsidTr="009D2375">
        <w:trPr>
          <w:trHeight w:val="28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ELOA-251-500-F</w:t>
            </w:r>
          </w:p>
        </w:tc>
        <w:tc>
          <w:tcPr>
            <w:tcW w:w="6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acgacgatgacaagaagcttATGAGCCAAGAACGACACCTG</w:t>
            </w:r>
          </w:p>
        </w:tc>
      </w:tr>
      <w:tr w:rsidR="009D2375" w:rsidRPr="009D2375" w:rsidTr="009D2375">
        <w:trPr>
          <w:trHeight w:val="28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ELOA-251-500-R</w:t>
            </w:r>
          </w:p>
        </w:tc>
        <w:tc>
          <w:tcPr>
            <w:tcW w:w="6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attgaattccccggggatccTTATCTCAGCTTGGCTAAATCAG</w:t>
            </w:r>
          </w:p>
        </w:tc>
      </w:tr>
      <w:tr w:rsidR="009D2375" w:rsidRPr="009D2375" w:rsidTr="009D2375">
        <w:trPr>
          <w:trHeight w:val="28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ELOA-501-798-F</w:t>
            </w:r>
          </w:p>
        </w:tc>
        <w:tc>
          <w:tcPr>
            <w:tcW w:w="6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acgacgatgacaagaagcttATGAAGGTGCCTGATGTGTTGC</w:t>
            </w:r>
          </w:p>
        </w:tc>
      </w:tr>
      <w:tr w:rsidR="009D2375" w:rsidRPr="009D2375" w:rsidTr="009D2375">
        <w:trPr>
          <w:trHeight w:val="28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ELOA-501-798-R</w:t>
            </w:r>
          </w:p>
        </w:tc>
        <w:tc>
          <w:tcPr>
            <w:tcW w:w="6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attgaattccccggggatccTTATCGTCGGGAGAATCTGTTCTTG</w:t>
            </w:r>
          </w:p>
        </w:tc>
      </w:tr>
      <w:tr w:rsidR="009D2375" w:rsidRPr="009D2375" w:rsidTr="009D2375">
        <w:trPr>
          <w:trHeight w:val="28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LHPP-positive-F</w:t>
            </w:r>
          </w:p>
        </w:tc>
        <w:tc>
          <w:tcPr>
            <w:tcW w:w="6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gcgtgctagcccgggctcgagTCCCACCCTCTTCCCTGTAAA</w:t>
            </w:r>
          </w:p>
        </w:tc>
      </w:tr>
      <w:tr w:rsidR="009D2375" w:rsidRPr="009D2375" w:rsidTr="009D2375">
        <w:trPr>
          <w:trHeight w:val="28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LHPP-positive-R</w:t>
            </w:r>
          </w:p>
        </w:tc>
        <w:tc>
          <w:tcPr>
            <w:tcW w:w="6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cagtaccggaatgccaagcttCGGGTGGGCCTCTCCCAG</w:t>
            </w:r>
          </w:p>
        </w:tc>
      </w:tr>
      <w:tr w:rsidR="009D2375" w:rsidRPr="009D2375" w:rsidTr="009D2375">
        <w:trPr>
          <w:trHeight w:val="280"/>
        </w:trPr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LHPP-negative-F</w:t>
            </w:r>
          </w:p>
        </w:tc>
        <w:tc>
          <w:tcPr>
            <w:tcW w:w="603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gcgtgctagcccgggctcgagTCCTGCTGGAAGGACCAGC</w:t>
            </w:r>
          </w:p>
        </w:tc>
      </w:tr>
      <w:tr w:rsidR="009D2375" w:rsidRPr="00740AE8" w:rsidTr="0095521D">
        <w:trPr>
          <w:trHeight w:val="28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LHPP-negative-R</w:t>
            </w:r>
          </w:p>
        </w:tc>
        <w:tc>
          <w:tcPr>
            <w:tcW w:w="6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2375" w:rsidRPr="00740AE8" w:rsidRDefault="009D2375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40AE8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cagtaccggaatgccaagcttCTCCCTCCCTCCATGGAGTC</w:t>
            </w:r>
          </w:p>
        </w:tc>
      </w:tr>
      <w:tr w:rsidR="0095521D" w:rsidRPr="00740AE8" w:rsidTr="0095521D">
        <w:trPr>
          <w:trHeight w:val="28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5521D" w:rsidRPr="0095521D" w:rsidRDefault="0095521D" w:rsidP="0095521D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20"/>
                <w:szCs w:val="20"/>
              </w:rPr>
            </w:pPr>
            <w:r w:rsidRPr="0095521D">
              <w:rPr>
                <w:rFonts w:ascii="Times New Roman" w:eastAsia="宋体" w:hAnsi="Times New Roman" w:cs="Times New Roman"/>
                <w:color w:val="FF0000"/>
                <w:kern w:val="0"/>
                <w:sz w:val="20"/>
                <w:szCs w:val="20"/>
              </w:rPr>
              <w:t>h-T</w:t>
            </w:r>
            <w:r w:rsidRPr="0095521D">
              <w:rPr>
                <w:rFonts w:ascii="Times New Roman" w:eastAsia="宋体" w:hAnsi="Times New Roman" w:cs="Times New Roman" w:hint="eastAsia"/>
                <w:color w:val="FF0000"/>
                <w:kern w:val="0"/>
                <w:sz w:val="20"/>
                <w:szCs w:val="20"/>
              </w:rPr>
              <w:t>rim</w:t>
            </w:r>
            <w:r w:rsidRPr="0095521D">
              <w:rPr>
                <w:rFonts w:ascii="Times New Roman" w:eastAsia="宋体" w:hAnsi="Times New Roman" w:cs="Times New Roman"/>
                <w:color w:val="FF0000"/>
                <w:kern w:val="0"/>
                <w:sz w:val="20"/>
                <w:szCs w:val="20"/>
              </w:rPr>
              <w:t>21-gRNA1</w:t>
            </w:r>
          </w:p>
        </w:tc>
        <w:tc>
          <w:tcPr>
            <w:tcW w:w="6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5521D" w:rsidRPr="0095521D" w:rsidRDefault="0095521D" w:rsidP="009D237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20"/>
                <w:szCs w:val="20"/>
              </w:rPr>
            </w:pPr>
            <w:r w:rsidRPr="0095521D">
              <w:rPr>
                <w:rFonts w:ascii="Times New Roman" w:eastAsia="宋体" w:hAnsi="Times New Roman" w:cs="Times New Roman"/>
                <w:color w:val="FF0000"/>
                <w:kern w:val="0"/>
                <w:sz w:val="20"/>
                <w:szCs w:val="20"/>
              </w:rPr>
              <w:t>CATGTTGGCTAGCTGTCGAT</w:t>
            </w:r>
          </w:p>
        </w:tc>
      </w:tr>
      <w:tr w:rsidR="0095521D" w:rsidRPr="00740AE8" w:rsidTr="009D2375">
        <w:trPr>
          <w:trHeight w:val="280"/>
        </w:trPr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95521D" w:rsidRPr="0095521D" w:rsidRDefault="0095521D" w:rsidP="0095521D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20"/>
                <w:szCs w:val="20"/>
              </w:rPr>
            </w:pPr>
            <w:r w:rsidRPr="0095521D">
              <w:rPr>
                <w:rFonts w:ascii="Times New Roman" w:eastAsia="宋体" w:hAnsi="Times New Roman" w:cs="Times New Roman"/>
                <w:color w:val="FF0000"/>
                <w:kern w:val="0"/>
                <w:sz w:val="20"/>
                <w:szCs w:val="20"/>
              </w:rPr>
              <w:t>h-T</w:t>
            </w:r>
            <w:r w:rsidRPr="0095521D">
              <w:rPr>
                <w:rFonts w:ascii="Times New Roman" w:eastAsia="宋体" w:hAnsi="Times New Roman" w:cs="Times New Roman" w:hint="eastAsia"/>
                <w:color w:val="FF0000"/>
                <w:kern w:val="0"/>
                <w:sz w:val="20"/>
                <w:szCs w:val="20"/>
              </w:rPr>
              <w:t>rim</w:t>
            </w:r>
            <w:r w:rsidRPr="0095521D">
              <w:rPr>
                <w:rFonts w:ascii="Times New Roman" w:eastAsia="宋体" w:hAnsi="Times New Roman" w:cs="Times New Roman"/>
                <w:color w:val="FF0000"/>
                <w:kern w:val="0"/>
                <w:sz w:val="20"/>
                <w:szCs w:val="20"/>
              </w:rPr>
              <w:t>21-gRNA2</w:t>
            </w:r>
          </w:p>
        </w:tc>
        <w:tc>
          <w:tcPr>
            <w:tcW w:w="603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95521D" w:rsidRPr="0095521D" w:rsidRDefault="0095521D" w:rsidP="0095521D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20"/>
                <w:szCs w:val="20"/>
              </w:rPr>
            </w:pPr>
            <w:r w:rsidRPr="0095521D">
              <w:rPr>
                <w:rFonts w:ascii="Times New Roman" w:eastAsia="宋体" w:hAnsi="Times New Roman" w:cs="Times New Roman"/>
                <w:color w:val="FF0000"/>
                <w:kern w:val="0"/>
                <w:sz w:val="20"/>
                <w:szCs w:val="20"/>
              </w:rPr>
              <w:t>TCATCTCAGAGCTAGATCGA</w:t>
            </w:r>
          </w:p>
        </w:tc>
      </w:tr>
    </w:tbl>
    <w:p w:rsidR="00EC0649" w:rsidRPr="009D2375" w:rsidRDefault="00EC0649" w:rsidP="007E3328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</w:p>
    <w:p w:rsidR="00EC0649" w:rsidRPr="00DD56EC" w:rsidRDefault="00EC0649" w:rsidP="007E3328">
      <w:pPr>
        <w:spacing w:line="360" w:lineRule="auto"/>
        <w:rPr>
          <w:rFonts w:ascii="Times New Roman" w:hAnsi="Times New Roman" w:cs="Times New Roman"/>
          <w:b/>
          <w:bCs/>
          <w:color w:val="FF0000"/>
          <w:szCs w:val="21"/>
        </w:rPr>
      </w:pPr>
      <w:r w:rsidRPr="00DD56EC">
        <w:rPr>
          <w:rFonts w:ascii="Times New Roman" w:hAnsi="Times New Roman" w:cs="Times New Roman"/>
          <w:b/>
          <w:bCs/>
          <w:color w:val="FF0000"/>
          <w:szCs w:val="21"/>
        </w:rPr>
        <w:t>Tab</w:t>
      </w:r>
      <w:r w:rsidR="00637766" w:rsidRPr="00DD56EC">
        <w:rPr>
          <w:rFonts w:ascii="Times New Roman" w:hAnsi="Times New Roman" w:cs="Times New Roman"/>
          <w:b/>
          <w:bCs/>
          <w:color w:val="FF0000"/>
          <w:szCs w:val="21"/>
        </w:rPr>
        <w:t xml:space="preserve">.S4 </w:t>
      </w:r>
      <w:r w:rsidR="002E31E2" w:rsidRPr="00DD56EC">
        <w:rPr>
          <w:rFonts w:ascii="Times New Roman" w:hAnsi="Times New Roman" w:cs="Times New Roman"/>
          <w:b/>
          <w:bCs/>
          <w:color w:val="FF0000"/>
          <w:szCs w:val="21"/>
        </w:rPr>
        <w:t>The sequences for DLAGP1-AS2 and its deletion fragments</w:t>
      </w:r>
      <w:r w:rsidR="003C08DF">
        <w:rPr>
          <w:rFonts w:ascii="Times New Roman" w:hAnsi="Times New Roman" w:cs="Times New Roman"/>
          <w:b/>
          <w:bCs/>
          <w:color w:val="FF0000"/>
          <w:szCs w:val="21"/>
        </w:rPr>
        <w:t xml:space="preserve"> used in the</w:t>
      </w:r>
      <w:r w:rsidR="002E31E2" w:rsidRPr="00DD56EC">
        <w:rPr>
          <w:rFonts w:ascii="Times New Roman" w:hAnsi="Times New Roman" w:cs="Times New Roman"/>
          <w:b/>
          <w:bCs/>
          <w:color w:val="FF0000"/>
          <w:szCs w:val="21"/>
        </w:rPr>
        <w:t xml:space="preserve"> in vitro transcription</w:t>
      </w:r>
    </w:p>
    <w:tbl>
      <w:tblPr>
        <w:tblpPr w:leftFromText="180" w:rightFromText="180" w:vertAnchor="text" w:horzAnchor="margin" w:tblpY="131"/>
        <w:tblOverlap w:val="never"/>
        <w:tblW w:w="5000" w:type="pct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7"/>
        <w:gridCol w:w="6005"/>
      </w:tblGrid>
      <w:tr w:rsidR="001D72AE" w:rsidRPr="007E3328" w:rsidTr="001D72AE">
        <w:trPr>
          <w:trHeight w:val="150"/>
        </w:trPr>
        <w:tc>
          <w:tcPr>
            <w:tcW w:w="1477" w:type="pct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1D72AE" w:rsidRPr="007E3328" w:rsidRDefault="001D72AE" w:rsidP="007E3328">
            <w:pPr>
              <w:spacing w:line="360" w:lineRule="auto"/>
              <w:jc w:val="left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Primer</w:t>
            </w:r>
          </w:p>
        </w:tc>
        <w:tc>
          <w:tcPr>
            <w:tcW w:w="3523" w:type="pct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1D72AE" w:rsidRPr="007E3328" w:rsidRDefault="001D72AE" w:rsidP="007E3328">
            <w:pPr>
              <w:pStyle w:val="newnewnew"/>
              <w:spacing w:line="360" w:lineRule="auto"/>
              <w:ind w:firstLineChars="0" w:firstLine="0"/>
              <w:jc w:val="left"/>
              <w:rPr>
                <w:rStyle w:val="a3"/>
                <w:rFonts w:eastAsiaTheme="minorEastAsia"/>
                <w:color w:val="auto"/>
                <w:kern w:val="0"/>
                <w:sz w:val="21"/>
                <w:szCs w:val="21"/>
                <w:u w:val="none"/>
              </w:rPr>
            </w:pPr>
            <w:r w:rsidRPr="007E3328">
              <w:rPr>
                <w:rStyle w:val="a3"/>
                <w:color w:val="auto"/>
                <w:sz w:val="21"/>
                <w:szCs w:val="21"/>
                <w:u w:val="none"/>
              </w:rPr>
              <w:t>sequence</w:t>
            </w:r>
          </w:p>
        </w:tc>
      </w:tr>
      <w:tr w:rsidR="001D72AE" w:rsidRPr="007E3328" w:rsidTr="001D72AE">
        <w:trPr>
          <w:trHeight w:val="150"/>
        </w:trPr>
        <w:tc>
          <w:tcPr>
            <w:tcW w:w="1477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1D72AE" w:rsidRPr="007E3328" w:rsidRDefault="001D72AE" w:rsidP="007E3328">
            <w:pPr>
              <w:spacing w:line="360" w:lineRule="auto"/>
              <w:jc w:val="left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DLGAP1-AS2-sense-F</w:t>
            </w:r>
          </w:p>
        </w:tc>
        <w:tc>
          <w:tcPr>
            <w:tcW w:w="3523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1D72AE" w:rsidRPr="007E3328" w:rsidRDefault="001D72AE" w:rsidP="007E3328">
            <w:pPr>
              <w:pStyle w:val="newnewnew"/>
              <w:spacing w:line="360" w:lineRule="auto"/>
              <w:ind w:firstLineChars="0" w:firstLine="0"/>
              <w:jc w:val="left"/>
              <w:rPr>
                <w:rStyle w:val="a3"/>
                <w:rFonts w:eastAsiaTheme="minorEastAsia"/>
                <w:color w:val="auto"/>
                <w:kern w:val="0"/>
                <w:sz w:val="21"/>
                <w:szCs w:val="21"/>
                <w:u w:val="none"/>
              </w:rPr>
            </w:pPr>
            <w:r w:rsidRPr="007E3328">
              <w:rPr>
                <w:rStyle w:val="a3"/>
                <w:rFonts w:eastAsiaTheme="minorEastAsia"/>
                <w:color w:val="auto"/>
                <w:kern w:val="0"/>
                <w:sz w:val="21"/>
                <w:szCs w:val="21"/>
                <w:u w:val="none"/>
              </w:rPr>
              <w:t>TAATACGACTCACTATAGGGAGAGTCTTTCAGGATGAATGC</w:t>
            </w:r>
          </w:p>
        </w:tc>
      </w:tr>
      <w:tr w:rsidR="001D72AE" w:rsidRPr="007E3328" w:rsidTr="001D72AE">
        <w:trPr>
          <w:trHeight w:val="122"/>
        </w:trPr>
        <w:tc>
          <w:tcPr>
            <w:tcW w:w="147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D72AE" w:rsidRPr="007E3328" w:rsidRDefault="001D72AE" w:rsidP="007E3328">
            <w:pPr>
              <w:spacing w:line="360" w:lineRule="auto"/>
              <w:jc w:val="left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DLGAP1-AS2-sense-R</w:t>
            </w:r>
          </w:p>
        </w:tc>
        <w:tc>
          <w:tcPr>
            <w:tcW w:w="35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D72AE" w:rsidRPr="007E3328" w:rsidRDefault="001D72AE" w:rsidP="007E3328">
            <w:pPr>
              <w:pStyle w:val="newnewnew"/>
              <w:spacing w:line="360" w:lineRule="auto"/>
              <w:ind w:firstLineChars="0" w:firstLine="0"/>
              <w:jc w:val="left"/>
              <w:rPr>
                <w:rStyle w:val="a3"/>
                <w:rFonts w:eastAsiaTheme="minorEastAsia"/>
                <w:color w:val="auto"/>
                <w:kern w:val="0"/>
                <w:sz w:val="21"/>
                <w:szCs w:val="21"/>
                <w:u w:val="none"/>
              </w:rPr>
            </w:pPr>
            <w:r w:rsidRPr="007E3328">
              <w:rPr>
                <w:rStyle w:val="a3"/>
                <w:rFonts w:eastAsiaTheme="minorEastAsia"/>
                <w:color w:val="auto"/>
                <w:kern w:val="0"/>
                <w:sz w:val="21"/>
                <w:szCs w:val="21"/>
                <w:u w:val="none"/>
              </w:rPr>
              <w:t xml:space="preserve">ATTTTTTAAAGCAATTTTTTATTT </w:t>
            </w:r>
          </w:p>
        </w:tc>
      </w:tr>
      <w:tr w:rsidR="001D72AE" w:rsidRPr="007E3328" w:rsidTr="001D72AE">
        <w:trPr>
          <w:trHeight w:val="137"/>
        </w:trPr>
        <w:tc>
          <w:tcPr>
            <w:tcW w:w="147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D72AE" w:rsidRPr="007E3328" w:rsidRDefault="001D72AE" w:rsidP="007E3328">
            <w:pPr>
              <w:spacing w:line="360" w:lineRule="auto"/>
              <w:jc w:val="left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DLGAP1-AS2-antisense-F</w:t>
            </w:r>
          </w:p>
        </w:tc>
        <w:tc>
          <w:tcPr>
            <w:tcW w:w="35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D72AE" w:rsidRPr="007E3328" w:rsidRDefault="001D72AE" w:rsidP="007E3328">
            <w:pPr>
              <w:pStyle w:val="newnewnew"/>
              <w:spacing w:line="360" w:lineRule="auto"/>
              <w:ind w:firstLineChars="0" w:firstLine="0"/>
              <w:jc w:val="left"/>
              <w:rPr>
                <w:rStyle w:val="a3"/>
                <w:rFonts w:eastAsiaTheme="minorEastAsia"/>
                <w:color w:val="auto"/>
                <w:kern w:val="0"/>
                <w:sz w:val="21"/>
                <w:szCs w:val="21"/>
                <w:u w:val="none"/>
              </w:rPr>
            </w:pPr>
            <w:r w:rsidRPr="007E3328">
              <w:rPr>
                <w:rStyle w:val="a3"/>
                <w:rFonts w:eastAsiaTheme="minorEastAsia"/>
                <w:color w:val="auto"/>
                <w:kern w:val="0"/>
                <w:sz w:val="21"/>
                <w:szCs w:val="21"/>
                <w:u w:val="none"/>
              </w:rPr>
              <w:t>GTCTTTCAGGATGAATGC</w:t>
            </w:r>
          </w:p>
        </w:tc>
      </w:tr>
      <w:tr w:rsidR="001D72AE" w:rsidRPr="007E3328" w:rsidTr="001D72AE">
        <w:trPr>
          <w:trHeight w:val="137"/>
        </w:trPr>
        <w:tc>
          <w:tcPr>
            <w:tcW w:w="147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D72AE" w:rsidRPr="007E3328" w:rsidRDefault="001D72AE" w:rsidP="007E3328">
            <w:pPr>
              <w:spacing w:line="360" w:lineRule="auto"/>
              <w:jc w:val="left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DLGAP1-AS2-antisense-R</w:t>
            </w:r>
          </w:p>
        </w:tc>
        <w:tc>
          <w:tcPr>
            <w:tcW w:w="35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D72AE" w:rsidRPr="007E3328" w:rsidRDefault="001D72AE" w:rsidP="007E3328">
            <w:pPr>
              <w:pStyle w:val="newnewnew"/>
              <w:spacing w:line="360" w:lineRule="auto"/>
              <w:ind w:firstLineChars="0" w:firstLine="0"/>
              <w:jc w:val="left"/>
              <w:rPr>
                <w:rStyle w:val="a3"/>
                <w:rFonts w:eastAsiaTheme="minorEastAsia"/>
                <w:color w:val="auto"/>
                <w:kern w:val="0"/>
                <w:sz w:val="21"/>
                <w:szCs w:val="21"/>
                <w:u w:val="none"/>
              </w:rPr>
            </w:pPr>
            <w:r w:rsidRPr="007E3328">
              <w:rPr>
                <w:rStyle w:val="a3"/>
                <w:rFonts w:eastAsiaTheme="minorEastAsia"/>
                <w:color w:val="auto"/>
                <w:kern w:val="0"/>
                <w:sz w:val="21"/>
                <w:szCs w:val="21"/>
                <w:u w:val="none"/>
              </w:rPr>
              <w:t>TAATACGACTCACTATAGGGAGAATTTTTTAAAGCAATTTTTTATTT</w:t>
            </w:r>
          </w:p>
        </w:tc>
      </w:tr>
      <w:tr w:rsidR="001D72AE" w:rsidRPr="007E3328" w:rsidTr="001D72AE">
        <w:trPr>
          <w:trHeight w:val="150"/>
        </w:trPr>
        <w:tc>
          <w:tcPr>
            <w:tcW w:w="147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D72AE" w:rsidRPr="007E3328" w:rsidRDefault="001D72AE" w:rsidP="007E3328">
            <w:pPr>
              <w:spacing w:line="360" w:lineRule="auto"/>
              <w:jc w:val="left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DLGAP1-AS2-70-981-F</w:t>
            </w:r>
          </w:p>
        </w:tc>
        <w:tc>
          <w:tcPr>
            <w:tcW w:w="35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D72AE" w:rsidRPr="007E3328" w:rsidRDefault="001D72AE" w:rsidP="007E3328">
            <w:pPr>
              <w:pStyle w:val="newnewnew"/>
              <w:spacing w:line="360" w:lineRule="auto"/>
              <w:ind w:firstLineChars="0" w:firstLine="0"/>
              <w:jc w:val="left"/>
              <w:rPr>
                <w:rStyle w:val="a3"/>
                <w:rFonts w:eastAsiaTheme="minorEastAsia"/>
                <w:color w:val="auto"/>
                <w:kern w:val="0"/>
                <w:sz w:val="21"/>
                <w:szCs w:val="21"/>
                <w:u w:val="none"/>
              </w:rPr>
            </w:pPr>
            <w:r w:rsidRPr="007E3328">
              <w:rPr>
                <w:rStyle w:val="a3"/>
                <w:rFonts w:eastAsiaTheme="minorEastAsia"/>
                <w:color w:val="auto"/>
                <w:kern w:val="0"/>
                <w:sz w:val="21"/>
                <w:szCs w:val="21"/>
                <w:u w:val="none"/>
              </w:rPr>
              <w:t>TAATACGACTCACTATAGGGAGAACACAGACAAGACCCTTTCAAT</w:t>
            </w:r>
          </w:p>
        </w:tc>
      </w:tr>
      <w:tr w:rsidR="001D72AE" w:rsidRPr="007E3328" w:rsidTr="001D72AE">
        <w:trPr>
          <w:trHeight w:val="150"/>
        </w:trPr>
        <w:tc>
          <w:tcPr>
            <w:tcW w:w="147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D72AE" w:rsidRPr="007E3328" w:rsidRDefault="001D72AE" w:rsidP="007E3328">
            <w:pPr>
              <w:spacing w:line="360" w:lineRule="auto"/>
              <w:jc w:val="left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DLGAP1-AS2-70-981-R</w:t>
            </w:r>
          </w:p>
        </w:tc>
        <w:tc>
          <w:tcPr>
            <w:tcW w:w="35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D72AE" w:rsidRPr="007E3328" w:rsidRDefault="001D72AE" w:rsidP="007E3328">
            <w:pPr>
              <w:pStyle w:val="newnewnew"/>
              <w:spacing w:line="360" w:lineRule="auto"/>
              <w:ind w:firstLineChars="0" w:firstLine="0"/>
              <w:jc w:val="left"/>
              <w:rPr>
                <w:rStyle w:val="a3"/>
                <w:rFonts w:eastAsiaTheme="minorEastAsia"/>
                <w:color w:val="auto"/>
                <w:kern w:val="0"/>
                <w:sz w:val="21"/>
                <w:szCs w:val="21"/>
                <w:u w:val="none"/>
              </w:rPr>
            </w:pPr>
            <w:r w:rsidRPr="007E3328">
              <w:rPr>
                <w:rStyle w:val="a3"/>
                <w:rFonts w:eastAsiaTheme="minorEastAsia"/>
                <w:color w:val="auto"/>
                <w:kern w:val="0"/>
                <w:sz w:val="21"/>
                <w:szCs w:val="21"/>
                <w:u w:val="none"/>
              </w:rPr>
              <w:t>ATTTTTTAAAGCAATTTTTTATTTTAT</w:t>
            </w:r>
          </w:p>
        </w:tc>
      </w:tr>
      <w:tr w:rsidR="001D72AE" w:rsidRPr="007E3328" w:rsidTr="001D72AE">
        <w:trPr>
          <w:trHeight w:val="150"/>
        </w:trPr>
        <w:tc>
          <w:tcPr>
            <w:tcW w:w="147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D72AE" w:rsidRPr="007E3328" w:rsidRDefault="001D72AE" w:rsidP="007E3328">
            <w:pPr>
              <w:spacing w:line="360" w:lineRule="auto"/>
              <w:jc w:val="left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DLGAP1-AS2-1-379-F</w:t>
            </w:r>
          </w:p>
        </w:tc>
        <w:tc>
          <w:tcPr>
            <w:tcW w:w="35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D72AE" w:rsidRPr="007E3328" w:rsidRDefault="001D72AE" w:rsidP="007E3328">
            <w:pPr>
              <w:pStyle w:val="newnewnew"/>
              <w:spacing w:line="360" w:lineRule="auto"/>
              <w:ind w:firstLineChars="0" w:firstLine="0"/>
              <w:jc w:val="left"/>
              <w:rPr>
                <w:rStyle w:val="a3"/>
                <w:rFonts w:eastAsiaTheme="minorEastAsia"/>
                <w:color w:val="auto"/>
                <w:kern w:val="0"/>
                <w:sz w:val="21"/>
                <w:szCs w:val="21"/>
                <w:u w:val="none"/>
              </w:rPr>
            </w:pPr>
            <w:r w:rsidRPr="007E3328">
              <w:rPr>
                <w:rStyle w:val="a3"/>
                <w:rFonts w:eastAsiaTheme="minorEastAsia"/>
                <w:color w:val="auto"/>
                <w:kern w:val="0"/>
                <w:sz w:val="21"/>
                <w:szCs w:val="21"/>
                <w:u w:val="none"/>
              </w:rPr>
              <w:t>TAATACGACTCACTATAGGGAGAGTCTTTCAGGATGAATG</w:t>
            </w:r>
            <w:r w:rsidRPr="007E3328">
              <w:rPr>
                <w:rStyle w:val="a3"/>
                <w:rFonts w:eastAsiaTheme="minorEastAsia"/>
                <w:color w:val="auto"/>
                <w:kern w:val="0"/>
                <w:sz w:val="21"/>
                <w:szCs w:val="21"/>
                <w:u w:val="none"/>
              </w:rPr>
              <w:lastRenderedPageBreak/>
              <w:t>CC</w:t>
            </w:r>
          </w:p>
        </w:tc>
      </w:tr>
      <w:tr w:rsidR="001D72AE" w:rsidRPr="007E3328" w:rsidTr="001D72AE">
        <w:trPr>
          <w:trHeight w:val="365"/>
        </w:trPr>
        <w:tc>
          <w:tcPr>
            <w:tcW w:w="147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D72AE" w:rsidRPr="007E3328" w:rsidRDefault="001D72AE" w:rsidP="007E3328">
            <w:pPr>
              <w:spacing w:line="360" w:lineRule="auto"/>
              <w:jc w:val="left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lastRenderedPageBreak/>
              <w:t>DLGAP1-AS2-1-379-R</w:t>
            </w:r>
          </w:p>
        </w:tc>
        <w:tc>
          <w:tcPr>
            <w:tcW w:w="35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D72AE" w:rsidRPr="007E3328" w:rsidRDefault="001D72AE" w:rsidP="007E3328">
            <w:pPr>
              <w:pStyle w:val="newnewnew"/>
              <w:spacing w:line="360" w:lineRule="auto"/>
              <w:ind w:firstLineChars="0" w:firstLine="0"/>
              <w:jc w:val="left"/>
              <w:rPr>
                <w:rStyle w:val="a3"/>
                <w:rFonts w:eastAsiaTheme="minorEastAsia"/>
                <w:color w:val="auto"/>
                <w:kern w:val="0"/>
                <w:sz w:val="21"/>
                <w:szCs w:val="21"/>
                <w:u w:val="none"/>
              </w:rPr>
            </w:pPr>
            <w:r w:rsidRPr="007E3328">
              <w:rPr>
                <w:rStyle w:val="a3"/>
                <w:rFonts w:eastAsiaTheme="minorEastAsia"/>
                <w:color w:val="auto"/>
                <w:kern w:val="0"/>
                <w:sz w:val="21"/>
                <w:szCs w:val="21"/>
                <w:u w:val="none"/>
              </w:rPr>
              <w:t>TTCTTTACACATAAAGTTGGC</w:t>
            </w:r>
          </w:p>
        </w:tc>
      </w:tr>
      <w:tr w:rsidR="001D72AE" w:rsidRPr="007E3328" w:rsidTr="001D72AE">
        <w:trPr>
          <w:trHeight w:val="152"/>
        </w:trPr>
        <w:tc>
          <w:tcPr>
            <w:tcW w:w="147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D72AE" w:rsidRPr="007E3328" w:rsidRDefault="001D72AE" w:rsidP="007E3328">
            <w:pPr>
              <w:spacing w:line="360" w:lineRule="auto"/>
              <w:jc w:val="left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DLGAP1-AS2-380-981-F</w:t>
            </w:r>
          </w:p>
        </w:tc>
        <w:tc>
          <w:tcPr>
            <w:tcW w:w="35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D72AE" w:rsidRPr="007E3328" w:rsidRDefault="001D72AE" w:rsidP="007E3328">
            <w:pPr>
              <w:pStyle w:val="newnewnew"/>
              <w:spacing w:line="360" w:lineRule="auto"/>
              <w:ind w:firstLineChars="0" w:firstLine="0"/>
              <w:jc w:val="left"/>
              <w:rPr>
                <w:rStyle w:val="a3"/>
                <w:rFonts w:eastAsiaTheme="minorEastAsia"/>
                <w:color w:val="auto"/>
                <w:kern w:val="0"/>
                <w:sz w:val="21"/>
                <w:szCs w:val="21"/>
                <w:u w:val="none"/>
              </w:rPr>
            </w:pPr>
            <w:r w:rsidRPr="007E3328">
              <w:rPr>
                <w:rStyle w:val="a3"/>
                <w:rFonts w:eastAsiaTheme="minorEastAsia"/>
                <w:color w:val="auto"/>
                <w:kern w:val="0"/>
                <w:sz w:val="21"/>
                <w:szCs w:val="21"/>
                <w:u w:val="none"/>
              </w:rPr>
              <w:t>TAATACGACTCACTATAGGGAGAGCTAACTCCTGCCAACATC</w:t>
            </w:r>
          </w:p>
        </w:tc>
      </w:tr>
      <w:tr w:rsidR="001D72AE" w:rsidRPr="007E3328" w:rsidTr="001D72AE">
        <w:trPr>
          <w:trHeight w:val="122"/>
        </w:trPr>
        <w:tc>
          <w:tcPr>
            <w:tcW w:w="147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D72AE" w:rsidRPr="007E3328" w:rsidRDefault="001D72AE" w:rsidP="007E3328">
            <w:pPr>
              <w:spacing w:line="360" w:lineRule="auto"/>
              <w:jc w:val="left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DLGAP1-AS2-380-981-R</w:t>
            </w:r>
          </w:p>
        </w:tc>
        <w:tc>
          <w:tcPr>
            <w:tcW w:w="35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D72AE" w:rsidRPr="007E3328" w:rsidRDefault="001D72AE" w:rsidP="007E3328">
            <w:pPr>
              <w:pStyle w:val="newnewnew"/>
              <w:spacing w:line="360" w:lineRule="auto"/>
              <w:ind w:firstLineChars="0" w:firstLine="0"/>
              <w:jc w:val="left"/>
              <w:rPr>
                <w:rStyle w:val="a3"/>
                <w:rFonts w:eastAsiaTheme="minorEastAsia"/>
                <w:color w:val="auto"/>
                <w:kern w:val="0"/>
                <w:sz w:val="21"/>
                <w:szCs w:val="21"/>
                <w:u w:val="none"/>
              </w:rPr>
            </w:pPr>
            <w:r w:rsidRPr="007E3328">
              <w:rPr>
                <w:rStyle w:val="a3"/>
                <w:rFonts w:eastAsiaTheme="minorEastAsia"/>
                <w:color w:val="auto"/>
                <w:kern w:val="0"/>
                <w:sz w:val="21"/>
                <w:szCs w:val="21"/>
                <w:u w:val="none"/>
              </w:rPr>
              <w:t>ATTTTTTAAAGCAATTTTTTATTT</w:t>
            </w:r>
          </w:p>
        </w:tc>
      </w:tr>
      <w:tr w:rsidR="001D72AE" w:rsidRPr="007E3328" w:rsidTr="001D72AE">
        <w:trPr>
          <w:trHeight w:val="122"/>
        </w:trPr>
        <w:tc>
          <w:tcPr>
            <w:tcW w:w="147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D72AE" w:rsidRPr="007E3328" w:rsidRDefault="001D72AE" w:rsidP="007E3328">
            <w:pPr>
              <w:spacing w:line="360" w:lineRule="auto"/>
              <w:jc w:val="left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DLGAP1-AS2-1-620-F</w:t>
            </w:r>
          </w:p>
        </w:tc>
        <w:tc>
          <w:tcPr>
            <w:tcW w:w="35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D72AE" w:rsidRPr="007E3328" w:rsidRDefault="001D72AE" w:rsidP="007E3328">
            <w:pPr>
              <w:pStyle w:val="newnewnew"/>
              <w:spacing w:line="360" w:lineRule="auto"/>
              <w:ind w:firstLineChars="0" w:firstLine="0"/>
              <w:jc w:val="left"/>
              <w:rPr>
                <w:rStyle w:val="a3"/>
                <w:rFonts w:eastAsiaTheme="minorEastAsia"/>
                <w:color w:val="auto"/>
                <w:kern w:val="0"/>
                <w:sz w:val="21"/>
                <w:szCs w:val="21"/>
                <w:u w:val="none"/>
              </w:rPr>
            </w:pPr>
            <w:r w:rsidRPr="007E3328">
              <w:rPr>
                <w:rStyle w:val="a3"/>
                <w:rFonts w:eastAsiaTheme="minorEastAsia"/>
                <w:color w:val="auto"/>
                <w:kern w:val="0"/>
                <w:sz w:val="21"/>
                <w:szCs w:val="21"/>
                <w:u w:val="none"/>
              </w:rPr>
              <w:t xml:space="preserve">TAATACGACTCACTATAGGGAGAGTCTTTCAGGATGAATGC                                      </w:t>
            </w:r>
          </w:p>
        </w:tc>
      </w:tr>
      <w:tr w:rsidR="001D72AE" w:rsidRPr="007E3328" w:rsidTr="001D72AE">
        <w:trPr>
          <w:trHeight w:val="107"/>
        </w:trPr>
        <w:tc>
          <w:tcPr>
            <w:tcW w:w="147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D72AE" w:rsidRPr="007E3328" w:rsidRDefault="001D72AE" w:rsidP="007E3328">
            <w:pPr>
              <w:spacing w:line="360" w:lineRule="auto"/>
              <w:jc w:val="left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DLGAP1-AS2-1-620-R</w:t>
            </w:r>
          </w:p>
        </w:tc>
        <w:tc>
          <w:tcPr>
            <w:tcW w:w="35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D72AE" w:rsidRPr="007E3328" w:rsidRDefault="001D72AE" w:rsidP="007E3328">
            <w:pPr>
              <w:pStyle w:val="newnewnew"/>
              <w:spacing w:line="360" w:lineRule="auto"/>
              <w:ind w:firstLineChars="0" w:firstLine="0"/>
              <w:jc w:val="left"/>
              <w:rPr>
                <w:rStyle w:val="a3"/>
                <w:rFonts w:eastAsiaTheme="minorEastAsia"/>
                <w:color w:val="auto"/>
                <w:kern w:val="0"/>
                <w:sz w:val="21"/>
                <w:szCs w:val="21"/>
                <w:u w:val="none"/>
              </w:rPr>
            </w:pPr>
            <w:r w:rsidRPr="007E3328">
              <w:rPr>
                <w:rStyle w:val="a3"/>
                <w:rFonts w:eastAsiaTheme="minorEastAsia"/>
                <w:color w:val="auto"/>
                <w:kern w:val="0"/>
                <w:sz w:val="21"/>
                <w:szCs w:val="21"/>
                <w:u w:val="none"/>
              </w:rPr>
              <w:t xml:space="preserve">AATCCCATTACGTGGC                                          </w:t>
            </w:r>
          </w:p>
        </w:tc>
      </w:tr>
      <w:tr w:rsidR="001D72AE" w:rsidRPr="007E3328" w:rsidTr="001D72AE">
        <w:trPr>
          <w:trHeight w:val="152"/>
        </w:trPr>
        <w:tc>
          <w:tcPr>
            <w:tcW w:w="147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D72AE" w:rsidRPr="007E3328" w:rsidRDefault="001D72AE" w:rsidP="007E3328">
            <w:pPr>
              <w:spacing w:line="360" w:lineRule="auto"/>
              <w:jc w:val="left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DLGAP1-AS2-621-981-F</w:t>
            </w:r>
          </w:p>
        </w:tc>
        <w:tc>
          <w:tcPr>
            <w:tcW w:w="35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D72AE" w:rsidRPr="007E3328" w:rsidRDefault="001D72AE" w:rsidP="007E3328">
            <w:pPr>
              <w:pStyle w:val="newnewnew"/>
              <w:spacing w:line="360" w:lineRule="auto"/>
              <w:ind w:firstLineChars="0" w:firstLine="0"/>
              <w:jc w:val="left"/>
              <w:rPr>
                <w:rStyle w:val="a3"/>
                <w:rFonts w:eastAsiaTheme="minorEastAsia"/>
                <w:color w:val="auto"/>
                <w:kern w:val="0"/>
                <w:sz w:val="21"/>
                <w:szCs w:val="21"/>
                <w:u w:val="none"/>
              </w:rPr>
            </w:pPr>
            <w:r w:rsidRPr="007E3328">
              <w:rPr>
                <w:rStyle w:val="a3"/>
                <w:rFonts w:eastAsiaTheme="minorEastAsia"/>
                <w:color w:val="auto"/>
                <w:kern w:val="0"/>
                <w:sz w:val="21"/>
                <w:szCs w:val="21"/>
                <w:u w:val="none"/>
              </w:rPr>
              <w:t>TAATACGACTCACTATAGGGAGAACGGATTATGTGATGCAACA</w:t>
            </w:r>
          </w:p>
        </w:tc>
      </w:tr>
      <w:tr w:rsidR="001D72AE" w:rsidRPr="007E3328" w:rsidTr="001D72AE">
        <w:trPr>
          <w:trHeight w:val="137"/>
        </w:trPr>
        <w:tc>
          <w:tcPr>
            <w:tcW w:w="1477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1D72AE" w:rsidRPr="007E3328" w:rsidRDefault="001D72AE" w:rsidP="007E3328">
            <w:pPr>
              <w:spacing w:line="360" w:lineRule="auto"/>
              <w:jc w:val="left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DLGAP1-AS2-621-981-R</w:t>
            </w:r>
          </w:p>
        </w:tc>
        <w:tc>
          <w:tcPr>
            <w:tcW w:w="3523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1D72AE" w:rsidRPr="007E3328" w:rsidRDefault="001D72AE" w:rsidP="007E3328">
            <w:pPr>
              <w:pStyle w:val="newnewnew"/>
              <w:spacing w:line="360" w:lineRule="auto"/>
              <w:ind w:firstLineChars="0" w:firstLine="0"/>
              <w:jc w:val="left"/>
              <w:rPr>
                <w:rStyle w:val="a3"/>
                <w:rFonts w:eastAsiaTheme="minorEastAsia"/>
                <w:color w:val="auto"/>
                <w:kern w:val="0"/>
                <w:sz w:val="21"/>
                <w:szCs w:val="21"/>
                <w:u w:val="none"/>
              </w:rPr>
            </w:pPr>
            <w:r w:rsidRPr="007E3328">
              <w:rPr>
                <w:rStyle w:val="a3"/>
                <w:rFonts w:eastAsiaTheme="minorEastAsia"/>
                <w:color w:val="auto"/>
                <w:kern w:val="0"/>
                <w:sz w:val="21"/>
                <w:szCs w:val="21"/>
                <w:u w:val="none"/>
              </w:rPr>
              <w:t>ATTTTTTAAAGCAATTTTTTATTT</w:t>
            </w:r>
          </w:p>
        </w:tc>
      </w:tr>
    </w:tbl>
    <w:p w:rsidR="001D72AE" w:rsidRPr="007E3328" w:rsidRDefault="001D72AE" w:rsidP="007E3328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</w:p>
    <w:p w:rsidR="00EC0649" w:rsidRPr="007E3328" w:rsidRDefault="001D72AE" w:rsidP="007E3328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  <w:r w:rsidRPr="007E3328">
        <w:rPr>
          <w:rFonts w:ascii="Times New Roman" w:hAnsi="Times New Roman" w:cs="Times New Roman"/>
          <w:b/>
          <w:bCs/>
          <w:szCs w:val="21"/>
        </w:rPr>
        <w:t>Tab</w:t>
      </w:r>
      <w:r w:rsidR="00637766">
        <w:rPr>
          <w:rFonts w:ascii="Times New Roman" w:hAnsi="Times New Roman" w:cs="Times New Roman"/>
          <w:b/>
          <w:bCs/>
          <w:szCs w:val="21"/>
        </w:rPr>
        <w:t xml:space="preserve">.S5 </w:t>
      </w:r>
      <w:r w:rsidRPr="007E3328">
        <w:rPr>
          <w:rFonts w:ascii="Times New Roman" w:hAnsi="Times New Roman" w:cs="Times New Roman"/>
          <w:b/>
          <w:bCs/>
          <w:szCs w:val="21"/>
        </w:rPr>
        <w:t>A</w:t>
      </w:r>
      <w:r w:rsidRPr="007E3328">
        <w:rPr>
          <w:rFonts w:ascii="Times New Roman" w:hAnsi="Times New Roman" w:cs="Times New Roman" w:hint="eastAsia"/>
          <w:b/>
          <w:bCs/>
          <w:szCs w:val="21"/>
        </w:rPr>
        <w:t>ntibody information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2838"/>
        <w:gridCol w:w="2032"/>
      </w:tblGrid>
      <w:tr w:rsidR="006F21D9" w:rsidRPr="007E3328" w:rsidTr="006F21D9">
        <w:trPr>
          <w:trHeight w:hRule="exact" w:val="454"/>
          <w:jc w:val="center"/>
        </w:trPr>
        <w:tc>
          <w:tcPr>
            <w:tcW w:w="2143" w:type="pct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6F21D9" w:rsidRPr="006F21D9" w:rsidRDefault="006F21D9" w:rsidP="006F21D9">
            <w:pPr>
              <w:spacing w:line="360" w:lineRule="auto"/>
              <w:jc w:val="left"/>
              <w:rPr>
                <w:rStyle w:val="a3"/>
                <w:rFonts w:ascii="Times New Roman" w:hAnsi="Times New Roman" w:cs="Times New Roman"/>
                <w:b/>
                <w:color w:val="auto"/>
                <w:szCs w:val="21"/>
                <w:u w:val="none"/>
              </w:rPr>
            </w:pPr>
            <w:r w:rsidRPr="006F21D9">
              <w:rPr>
                <w:rStyle w:val="a3"/>
                <w:rFonts w:ascii="Times New Roman" w:hAnsi="Times New Roman" w:cs="Times New Roman" w:hint="eastAsia"/>
                <w:b/>
                <w:color w:val="auto"/>
                <w:szCs w:val="21"/>
                <w:u w:val="none"/>
              </w:rPr>
              <w:t>Antibody</w:t>
            </w:r>
          </w:p>
        </w:tc>
        <w:tc>
          <w:tcPr>
            <w:tcW w:w="1665" w:type="pct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:rsidR="006F21D9" w:rsidRPr="006F21D9" w:rsidRDefault="006F21D9" w:rsidP="006F21D9">
            <w:pPr>
              <w:spacing w:line="360" w:lineRule="auto"/>
              <w:jc w:val="left"/>
              <w:rPr>
                <w:rStyle w:val="a3"/>
                <w:rFonts w:ascii="Times New Roman" w:hAnsi="Times New Roman" w:cs="Times New Roman"/>
                <w:b/>
                <w:color w:val="auto"/>
                <w:szCs w:val="21"/>
                <w:u w:val="none"/>
              </w:rPr>
            </w:pPr>
            <w:r w:rsidRPr="006F21D9">
              <w:rPr>
                <w:rStyle w:val="a3"/>
                <w:rFonts w:ascii="Times New Roman" w:hAnsi="Times New Roman" w:cs="Times New Roman" w:hint="eastAsia"/>
                <w:b/>
                <w:color w:val="auto"/>
                <w:szCs w:val="21"/>
                <w:u w:val="none"/>
              </w:rPr>
              <w:t>Company</w:t>
            </w:r>
          </w:p>
        </w:tc>
        <w:tc>
          <w:tcPr>
            <w:tcW w:w="1192" w:type="pct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6F21D9" w:rsidRPr="006F21D9" w:rsidRDefault="006F21D9" w:rsidP="006F21D9">
            <w:pPr>
              <w:spacing w:line="360" w:lineRule="auto"/>
              <w:jc w:val="left"/>
              <w:rPr>
                <w:rStyle w:val="a3"/>
                <w:rFonts w:ascii="Times New Roman" w:hAnsi="Times New Roman" w:cs="Times New Roman"/>
                <w:b/>
                <w:color w:val="auto"/>
                <w:szCs w:val="21"/>
                <w:u w:val="none"/>
              </w:rPr>
            </w:pPr>
            <w:r w:rsidRPr="006F21D9">
              <w:rPr>
                <w:rStyle w:val="a3"/>
                <w:rFonts w:ascii="Times New Roman" w:hAnsi="Times New Roman" w:cs="Times New Roman"/>
                <w:b/>
                <w:color w:val="auto"/>
                <w:szCs w:val="21"/>
                <w:u w:val="none"/>
              </w:rPr>
              <w:t>Cat No.</w:t>
            </w:r>
          </w:p>
        </w:tc>
      </w:tr>
      <w:tr w:rsidR="006F21D9" w:rsidRPr="007E3328" w:rsidTr="006F21D9">
        <w:trPr>
          <w:trHeight w:hRule="exact" w:val="454"/>
          <w:jc w:val="center"/>
        </w:trPr>
        <w:tc>
          <w:tcPr>
            <w:tcW w:w="2143" w:type="pct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6F21D9" w:rsidRPr="007E3328" w:rsidRDefault="006F21D9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ELOA</w:t>
            </w:r>
            <w:r w:rsidRPr="007E3328">
              <w:rPr>
                <w:rStyle w:val="a3"/>
                <w:rFonts w:ascii="Times New Roman" w:hAnsi="Times New Roman" w:cs="Times New Roman" w:hint="eastAsia"/>
                <w:color w:val="auto"/>
                <w:szCs w:val="21"/>
                <w:u w:val="none"/>
              </w:rPr>
              <w:t xml:space="preserve"> mouse antibody</w:t>
            </w:r>
          </w:p>
        </w:tc>
        <w:tc>
          <w:tcPr>
            <w:tcW w:w="1665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F21D9" w:rsidRPr="007E3328" w:rsidRDefault="006F21D9" w:rsidP="009D2375">
            <w:pPr>
              <w:spacing w:line="360" w:lineRule="auto"/>
              <w:jc w:val="left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 xml:space="preserve">Santa </w:t>
            </w: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Cruz Biotechnology</w:t>
            </w:r>
          </w:p>
        </w:tc>
        <w:tc>
          <w:tcPr>
            <w:tcW w:w="1192" w:type="pct"/>
            <w:tcBorders>
              <w:top w:val="single" w:sz="6" w:space="0" w:color="auto"/>
              <w:left w:val="nil"/>
              <w:bottom w:val="nil"/>
              <w:right w:val="nil"/>
            </w:tcBorders>
            <w:hideMark/>
          </w:tcPr>
          <w:p w:rsidR="006F21D9" w:rsidRPr="007E3328" w:rsidRDefault="006F21D9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sc-373811</w:t>
            </w:r>
          </w:p>
        </w:tc>
      </w:tr>
      <w:tr w:rsidR="006F21D9" w:rsidRPr="007E3328" w:rsidTr="006F21D9">
        <w:trPr>
          <w:trHeight w:hRule="exact" w:val="454"/>
          <w:jc w:val="center"/>
        </w:trPr>
        <w:tc>
          <w:tcPr>
            <w:tcW w:w="2143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F21D9" w:rsidRPr="007E3328" w:rsidRDefault="006F21D9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ELOA</w:t>
            </w:r>
            <w:r w:rsidRPr="007E3328">
              <w:rPr>
                <w:rStyle w:val="a3"/>
                <w:rFonts w:ascii="Times New Roman" w:hAnsi="Times New Roman" w:cs="Times New Roman" w:hint="eastAsia"/>
                <w:color w:val="auto"/>
                <w:szCs w:val="21"/>
                <w:u w:val="none"/>
              </w:rPr>
              <w:t xml:space="preserve"> rabbit antibody</w:t>
            </w:r>
          </w:p>
        </w:tc>
        <w:tc>
          <w:tcPr>
            <w:tcW w:w="1665" w:type="pct"/>
            <w:tcBorders>
              <w:top w:val="nil"/>
              <w:left w:val="nil"/>
              <w:bottom w:val="nil"/>
              <w:right w:val="nil"/>
            </w:tcBorders>
          </w:tcPr>
          <w:p w:rsidR="006F21D9" w:rsidRPr="007E3328" w:rsidRDefault="006F21D9" w:rsidP="009D2375">
            <w:pPr>
              <w:spacing w:line="360" w:lineRule="auto"/>
              <w:jc w:val="left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 w:hint="eastAsia"/>
                <w:color w:val="auto"/>
                <w:szCs w:val="21"/>
                <w:u w:val="none"/>
              </w:rPr>
              <w:t>proteintech</w:t>
            </w:r>
          </w:p>
        </w:tc>
        <w:tc>
          <w:tcPr>
            <w:tcW w:w="119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F21D9" w:rsidRPr="007E3328" w:rsidRDefault="006F21D9" w:rsidP="007E3328">
            <w:pPr>
              <w:widowControl/>
              <w:shd w:val="clear" w:color="auto" w:fill="FFFFFF"/>
              <w:spacing w:before="100" w:beforeAutospacing="1" w:after="100" w:afterAutospacing="1" w:line="360" w:lineRule="auto"/>
              <w:jc w:val="left"/>
              <w:outlineLvl w:val="3"/>
              <w:rPr>
                <w:rFonts w:ascii="Helvetica" w:eastAsia="宋体" w:hAnsi="Helvetica" w:cs="宋体"/>
                <w:kern w:val="0"/>
                <w:szCs w:val="21"/>
              </w:rPr>
            </w:pPr>
            <w:r w:rsidRPr="007E3328">
              <w:rPr>
                <w:rFonts w:ascii="inherit" w:eastAsia="宋体" w:hAnsi="inherit" w:cs="宋体"/>
                <w:kern w:val="0"/>
                <w:szCs w:val="21"/>
              </w:rPr>
              <w:t>10502-1-AP</w:t>
            </w:r>
          </w:p>
          <w:p w:rsidR="006F21D9" w:rsidRPr="007E3328" w:rsidRDefault="006F21D9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</w:p>
        </w:tc>
      </w:tr>
      <w:tr w:rsidR="006F21D9" w:rsidRPr="007E3328" w:rsidTr="006F21D9">
        <w:trPr>
          <w:trHeight w:hRule="exact" w:val="454"/>
          <w:jc w:val="center"/>
        </w:trPr>
        <w:tc>
          <w:tcPr>
            <w:tcW w:w="2143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F21D9" w:rsidRPr="007E3328" w:rsidRDefault="006F21D9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 xml:space="preserve">CstF-77 </w:t>
            </w:r>
            <w:r w:rsidRPr="007E3328">
              <w:rPr>
                <w:rStyle w:val="a3"/>
                <w:rFonts w:ascii="Times New Roman" w:hAnsi="Times New Roman" w:cs="Times New Roman" w:hint="eastAsia"/>
                <w:color w:val="auto"/>
                <w:szCs w:val="21"/>
                <w:u w:val="none"/>
              </w:rPr>
              <w:t>antibody</w:t>
            </w: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ab/>
            </w:r>
          </w:p>
        </w:tc>
        <w:tc>
          <w:tcPr>
            <w:tcW w:w="1665" w:type="pct"/>
            <w:tcBorders>
              <w:top w:val="nil"/>
              <w:left w:val="nil"/>
              <w:bottom w:val="nil"/>
              <w:right w:val="nil"/>
            </w:tcBorders>
          </w:tcPr>
          <w:p w:rsidR="006F21D9" w:rsidRPr="007E3328" w:rsidRDefault="006F21D9" w:rsidP="009D2375">
            <w:pPr>
              <w:spacing w:line="360" w:lineRule="auto"/>
              <w:jc w:val="left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Santa Cruz Biotechnology</w:t>
            </w:r>
          </w:p>
        </w:tc>
        <w:tc>
          <w:tcPr>
            <w:tcW w:w="119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F21D9" w:rsidRPr="007E3328" w:rsidRDefault="006F21D9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sc-376575</w:t>
            </w:r>
          </w:p>
        </w:tc>
      </w:tr>
      <w:tr w:rsidR="006F21D9" w:rsidRPr="007E3328" w:rsidTr="006F21D9">
        <w:trPr>
          <w:trHeight w:hRule="exact" w:val="454"/>
          <w:jc w:val="center"/>
        </w:trPr>
        <w:tc>
          <w:tcPr>
            <w:tcW w:w="2143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F21D9" w:rsidRPr="007E3328" w:rsidRDefault="006F21D9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CPSF2</w:t>
            </w:r>
            <w:r w:rsidRPr="007E3328">
              <w:rPr>
                <w:rStyle w:val="a3"/>
                <w:rFonts w:ascii="Times New Roman" w:hAnsi="Times New Roman" w:cs="Times New Roman" w:hint="eastAsia"/>
                <w:color w:val="auto"/>
                <w:szCs w:val="21"/>
                <w:u w:val="none"/>
              </w:rPr>
              <w:t xml:space="preserve"> antibody</w:t>
            </w:r>
          </w:p>
        </w:tc>
        <w:tc>
          <w:tcPr>
            <w:tcW w:w="1665" w:type="pct"/>
            <w:tcBorders>
              <w:top w:val="nil"/>
              <w:left w:val="nil"/>
              <w:bottom w:val="nil"/>
              <w:right w:val="nil"/>
            </w:tcBorders>
          </w:tcPr>
          <w:p w:rsidR="006F21D9" w:rsidRPr="007E3328" w:rsidRDefault="006F21D9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 w:hint="eastAsia"/>
                <w:color w:val="auto"/>
                <w:szCs w:val="21"/>
                <w:u w:val="none"/>
              </w:rPr>
              <w:t>proteintech</w:t>
            </w:r>
          </w:p>
        </w:tc>
        <w:tc>
          <w:tcPr>
            <w:tcW w:w="119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F21D9" w:rsidRPr="007E3328" w:rsidRDefault="006F21D9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17739-1-AP</w:t>
            </w:r>
          </w:p>
        </w:tc>
      </w:tr>
      <w:tr w:rsidR="006F21D9" w:rsidRPr="007E3328" w:rsidTr="006F21D9">
        <w:trPr>
          <w:trHeight w:hRule="exact" w:val="454"/>
          <w:jc w:val="center"/>
        </w:trPr>
        <w:tc>
          <w:tcPr>
            <w:tcW w:w="2143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F21D9" w:rsidRPr="007E3328" w:rsidRDefault="006F21D9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 w:hint="eastAsia"/>
                <w:color w:val="auto"/>
                <w:szCs w:val="21"/>
                <w:u w:val="none"/>
              </w:rPr>
              <w:t>Trim21</w:t>
            </w:r>
          </w:p>
        </w:tc>
        <w:tc>
          <w:tcPr>
            <w:tcW w:w="1665" w:type="pct"/>
            <w:tcBorders>
              <w:top w:val="nil"/>
              <w:left w:val="nil"/>
              <w:bottom w:val="nil"/>
              <w:right w:val="nil"/>
            </w:tcBorders>
          </w:tcPr>
          <w:p w:rsidR="006F21D9" w:rsidRPr="007E3328" w:rsidRDefault="006F21D9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 w:hint="eastAsia"/>
                <w:color w:val="auto"/>
                <w:szCs w:val="21"/>
                <w:u w:val="none"/>
              </w:rPr>
              <w:t>proteintech</w:t>
            </w:r>
          </w:p>
        </w:tc>
        <w:tc>
          <w:tcPr>
            <w:tcW w:w="119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F21D9" w:rsidRPr="007E3328" w:rsidRDefault="006F21D9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12108-1-AP</w:t>
            </w:r>
          </w:p>
        </w:tc>
      </w:tr>
      <w:tr w:rsidR="006F21D9" w:rsidRPr="007E3328" w:rsidTr="006F21D9">
        <w:trPr>
          <w:trHeight w:hRule="exact" w:val="454"/>
          <w:jc w:val="center"/>
        </w:trPr>
        <w:tc>
          <w:tcPr>
            <w:tcW w:w="2143" w:type="pct"/>
            <w:tcBorders>
              <w:top w:val="nil"/>
              <w:left w:val="nil"/>
              <w:bottom w:val="nil"/>
              <w:right w:val="nil"/>
            </w:tcBorders>
          </w:tcPr>
          <w:p w:rsidR="006F21D9" w:rsidRPr="007E3328" w:rsidRDefault="006F21D9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Flag tag Antibody M</w:t>
            </w:r>
            <w:r w:rsidRPr="007E3328">
              <w:rPr>
                <w:rStyle w:val="a3"/>
                <w:rFonts w:ascii="Times New Roman" w:hAnsi="Times New Roman" w:cs="Times New Roman" w:hint="eastAsia"/>
                <w:color w:val="auto"/>
                <w:szCs w:val="21"/>
                <w:u w:val="none"/>
              </w:rPr>
              <w:t>ouse</w:t>
            </w: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 xml:space="preserve"> M</w:t>
            </w:r>
            <w:r w:rsidRPr="007E3328">
              <w:rPr>
                <w:rStyle w:val="a3"/>
                <w:rFonts w:ascii="Times New Roman" w:hAnsi="Times New Roman" w:cs="Times New Roman" w:hint="eastAsia"/>
                <w:color w:val="auto"/>
                <w:szCs w:val="21"/>
                <w:u w:val="none"/>
              </w:rPr>
              <w:t>onoclonal</w:t>
            </w:r>
          </w:p>
        </w:tc>
        <w:tc>
          <w:tcPr>
            <w:tcW w:w="1665" w:type="pct"/>
            <w:tcBorders>
              <w:top w:val="nil"/>
              <w:left w:val="nil"/>
              <w:bottom w:val="nil"/>
              <w:right w:val="nil"/>
            </w:tcBorders>
          </w:tcPr>
          <w:p w:rsidR="006F21D9" w:rsidRPr="007E3328" w:rsidRDefault="006F21D9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 w:hint="eastAsia"/>
                <w:color w:val="auto"/>
                <w:szCs w:val="21"/>
                <w:u w:val="none"/>
              </w:rPr>
              <w:t>sigma</w:t>
            </w:r>
          </w:p>
        </w:tc>
        <w:tc>
          <w:tcPr>
            <w:tcW w:w="1192" w:type="pct"/>
            <w:tcBorders>
              <w:top w:val="nil"/>
              <w:left w:val="nil"/>
              <w:bottom w:val="nil"/>
              <w:right w:val="nil"/>
            </w:tcBorders>
          </w:tcPr>
          <w:p w:rsidR="006F21D9" w:rsidRPr="007E3328" w:rsidRDefault="006F21D9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MA1-91878</w:t>
            </w:r>
          </w:p>
        </w:tc>
      </w:tr>
      <w:tr w:rsidR="006F21D9" w:rsidRPr="007E3328" w:rsidTr="006F21D9">
        <w:trPr>
          <w:trHeight w:hRule="exact" w:val="501"/>
          <w:jc w:val="center"/>
        </w:trPr>
        <w:tc>
          <w:tcPr>
            <w:tcW w:w="2143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F21D9" w:rsidRPr="007E3328" w:rsidRDefault="006F21D9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Flag tag Antibody Rabbit Polyclonal</w:t>
            </w:r>
          </w:p>
        </w:tc>
        <w:tc>
          <w:tcPr>
            <w:tcW w:w="1665" w:type="pct"/>
            <w:tcBorders>
              <w:top w:val="nil"/>
              <w:left w:val="nil"/>
              <w:bottom w:val="nil"/>
              <w:right w:val="nil"/>
            </w:tcBorders>
          </w:tcPr>
          <w:p w:rsidR="006F21D9" w:rsidRPr="007E3328" w:rsidRDefault="006F21D9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 w:hint="eastAsia"/>
                <w:color w:val="auto"/>
                <w:szCs w:val="21"/>
                <w:u w:val="none"/>
              </w:rPr>
              <w:t>proteintech</w:t>
            </w:r>
          </w:p>
        </w:tc>
        <w:tc>
          <w:tcPr>
            <w:tcW w:w="119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F21D9" w:rsidRPr="007E3328" w:rsidRDefault="006F21D9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20543-1-AP</w:t>
            </w:r>
          </w:p>
        </w:tc>
      </w:tr>
      <w:tr w:rsidR="006F21D9" w:rsidRPr="007E3328" w:rsidTr="006F21D9">
        <w:trPr>
          <w:trHeight w:hRule="exact" w:val="454"/>
          <w:jc w:val="center"/>
        </w:trPr>
        <w:tc>
          <w:tcPr>
            <w:tcW w:w="2143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F21D9" w:rsidRPr="007E3328" w:rsidRDefault="006F21D9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HA-Tag Rabbit mAb</w:t>
            </w:r>
          </w:p>
        </w:tc>
        <w:tc>
          <w:tcPr>
            <w:tcW w:w="1665" w:type="pct"/>
            <w:tcBorders>
              <w:top w:val="nil"/>
              <w:left w:val="nil"/>
              <w:bottom w:val="nil"/>
              <w:right w:val="nil"/>
            </w:tcBorders>
          </w:tcPr>
          <w:p w:rsidR="006F21D9" w:rsidRPr="007E3328" w:rsidRDefault="006F21D9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 w:hint="eastAsia"/>
                <w:color w:val="auto"/>
                <w:szCs w:val="21"/>
                <w:u w:val="none"/>
              </w:rPr>
              <w:t>CST</w:t>
            </w:r>
          </w:p>
        </w:tc>
        <w:tc>
          <w:tcPr>
            <w:tcW w:w="119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F21D9" w:rsidRPr="007E3328" w:rsidRDefault="006F21D9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CST 3724</w:t>
            </w:r>
          </w:p>
        </w:tc>
      </w:tr>
      <w:tr w:rsidR="006F21D9" w:rsidRPr="007E3328" w:rsidTr="006F21D9">
        <w:trPr>
          <w:trHeight w:hRule="exact" w:val="454"/>
          <w:jc w:val="center"/>
        </w:trPr>
        <w:tc>
          <w:tcPr>
            <w:tcW w:w="2143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F21D9" w:rsidRPr="007E3328" w:rsidRDefault="006F21D9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 w:hint="eastAsia"/>
                <w:color w:val="auto"/>
                <w:szCs w:val="21"/>
                <w:u w:val="none"/>
              </w:rPr>
              <w:t>Myc</w:t>
            </w: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-Tag Rabbit mAb</w:t>
            </w:r>
          </w:p>
        </w:tc>
        <w:tc>
          <w:tcPr>
            <w:tcW w:w="1665" w:type="pct"/>
            <w:tcBorders>
              <w:top w:val="nil"/>
              <w:left w:val="nil"/>
              <w:bottom w:val="nil"/>
              <w:right w:val="nil"/>
            </w:tcBorders>
          </w:tcPr>
          <w:p w:rsidR="006F21D9" w:rsidRPr="007E3328" w:rsidRDefault="006F21D9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abmart</w:t>
            </w:r>
          </w:p>
        </w:tc>
        <w:tc>
          <w:tcPr>
            <w:tcW w:w="119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F21D9" w:rsidRPr="007E3328" w:rsidRDefault="006F21D9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M2002L</w:t>
            </w:r>
          </w:p>
        </w:tc>
      </w:tr>
      <w:tr w:rsidR="006F21D9" w:rsidRPr="007E3328" w:rsidTr="006F21D9">
        <w:trPr>
          <w:trHeight w:hRule="exact" w:val="454"/>
          <w:jc w:val="center"/>
        </w:trPr>
        <w:tc>
          <w:tcPr>
            <w:tcW w:w="2143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F21D9" w:rsidRPr="007E3328" w:rsidRDefault="006F21D9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 xml:space="preserve">GAPDH Antibody </w:t>
            </w:r>
          </w:p>
        </w:tc>
        <w:tc>
          <w:tcPr>
            <w:tcW w:w="1665" w:type="pct"/>
            <w:tcBorders>
              <w:top w:val="nil"/>
              <w:left w:val="nil"/>
              <w:bottom w:val="nil"/>
              <w:right w:val="nil"/>
            </w:tcBorders>
          </w:tcPr>
          <w:p w:rsidR="006F21D9" w:rsidRPr="007E3328" w:rsidRDefault="006F21D9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ABclonal</w:t>
            </w:r>
          </w:p>
        </w:tc>
        <w:tc>
          <w:tcPr>
            <w:tcW w:w="1192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6F21D9" w:rsidRPr="007E3328" w:rsidRDefault="006F21D9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AC033</w:t>
            </w:r>
          </w:p>
        </w:tc>
      </w:tr>
      <w:tr w:rsidR="006F21D9" w:rsidRPr="007E3328" w:rsidTr="006F21D9">
        <w:trPr>
          <w:trHeight w:hRule="exact" w:val="454"/>
          <w:jc w:val="center"/>
        </w:trPr>
        <w:tc>
          <w:tcPr>
            <w:tcW w:w="2143" w:type="pct"/>
            <w:tcBorders>
              <w:top w:val="nil"/>
              <w:left w:val="nil"/>
              <w:bottom w:val="nil"/>
              <w:right w:val="nil"/>
            </w:tcBorders>
          </w:tcPr>
          <w:p w:rsidR="006F21D9" w:rsidRPr="007E3328" w:rsidRDefault="006F21D9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 w:hint="eastAsia"/>
                <w:color w:val="auto"/>
                <w:szCs w:val="21"/>
                <w:u w:val="none"/>
              </w:rPr>
              <w:t>L</w:t>
            </w: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HPP</w:t>
            </w:r>
          </w:p>
        </w:tc>
        <w:tc>
          <w:tcPr>
            <w:tcW w:w="1665" w:type="pct"/>
            <w:tcBorders>
              <w:top w:val="nil"/>
              <w:left w:val="nil"/>
              <w:bottom w:val="nil"/>
              <w:right w:val="nil"/>
            </w:tcBorders>
          </w:tcPr>
          <w:p w:rsidR="006F21D9" w:rsidRPr="007E3328" w:rsidRDefault="006F21D9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proteintech</w:t>
            </w:r>
          </w:p>
        </w:tc>
        <w:tc>
          <w:tcPr>
            <w:tcW w:w="1192" w:type="pct"/>
            <w:tcBorders>
              <w:top w:val="nil"/>
              <w:left w:val="nil"/>
              <w:bottom w:val="nil"/>
              <w:right w:val="nil"/>
            </w:tcBorders>
          </w:tcPr>
          <w:p w:rsidR="006F21D9" w:rsidRPr="007E3328" w:rsidRDefault="006F21D9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15759-1-AP</w:t>
            </w:r>
          </w:p>
        </w:tc>
      </w:tr>
      <w:tr w:rsidR="006F21D9" w:rsidRPr="007E3328" w:rsidTr="006F21D9">
        <w:trPr>
          <w:trHeight w:hRule="exact" w:val="454"/>
          <w:jc w:val="center"/>
        </w:trPr>
        <w:tc>
          <w:tcPr>
            <w:tcW w:w="2143" w:type="pct"/>
            <w:tcBorders>
              <w:top w:val="nil"/>
              <w:left w:val="nil"/>
              <w:bottom w:val="nil"/>
              <w:right w:val="nil"/>
            </w:tcBorders>
          </w:tcPr>
          <w:p w:rsidR="006F21D9" w:rsidRPr="007E3328" w:rsidRDefault="006F21D9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 w:hint="eastAsia"/>
                <w:color w:val="auto"/>
                <w:szCs w:val="21"/>
                <w:u w:val="none"/>
              </w:rPr>
              <w:t>A</w:t>
            </w: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KT</w:t>
            </w:r>
          </w:p>
        </w:tc>
        <w:tc>
          <w:tcPr>
            <w:tcW w:w="1665" w:type="pct"/>
            <w:tcBorders>
              <w:top w:val="nil"/>
              <w:left w:val="nil"/>
              <w:bottom w:val="nil"/>
              <w:right w:val="nil"/>
            </w:tcBorders>
          </w:tcPr>
          <w:p w:rsidR="006F21D9" w:rsidRPr="007E3328" w:rsidRDefault="006F21D9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proteintech</w:t>
            </w:r>
          </w:p>
        </w:tc>
        <w:tc>
          <w:tcPr>
            <w:tcW w:w="1192" w:type="pct"/>
            <w:tcBorders>
              <w:top w:val="nil"/>
              <w:left w:val="nil"/>
              <w:bottom w:val="nil"/>
              <w:right w:val="nil"/>
            </w:tcBorders>
          </w:tcPr>
          <w:p w:rsidR="006F21D9" w:rsidRPr="007E3328" w:rsidRDefault="006F21D9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10176-2-AP</w:t>
            </w:r>
          </w:p>
        </w:tc>
      </w:tr>
      <w:tr w:rsidR="006F21D9" w:rsidRPr="007E3328" w:rsidTr="004140B6">
        <w:trPr>
          <w:trHeight w:hRule="exact" w:val="454"/>
          <w:jc w:val="center"/>
        </w:trPr>
        <w:tc>
          <w:tcPr>
            <w:tcW w:w="2143" w:type="pct"/>
            <w:tcBorders>
              <w:top w:val="nil"/>
              <w:left w:val="nil"/>
              <w:bottom w:val="nil"/>
              <w:right w:val="nil"/>
            </w:tcBorders>
          </w:tcPr>
          <w:p w:rsidR="006F21D9" w:rsidRPr="007E3328" w:rsidRDefault="006F21D9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p-AKT</w:t>
            </w:r>
          </w:p>
        </w:tc>
        <w:tc>
          <w:tcPr>
            <w:tcW w:w="1665" w:type="pct"/>
            <w:tcBorders>
              <w:top w:val="nil"/>
              <w:left w:val="nil"/>
              <w:bottom w:val="nil"/>
              <w:right w:val="nil"/>
            </w:tcBorders>
          </w:tcPr>
          <w:p w:rsidR="006F21D9" w:rsidRPr="007E3328" w:rsidRDefault="006F21D9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proteintech</w:t>
            </w:r>
          </w:p>
        </w:tc>
        <w:tc>
          <w:tcPr>
            <w:tcW w:w="1192" w:type="pct"/>
            <w:tcBorders>
              <w:top w:val="nil"/>
              <w:left w:val="nil"/>
              <w:bottom w:val="nil"/>
              <w:right w:val="nil"/>
            </w:tcBorders>
          </w:tcPr>
          <w:p w:rsidR="006F21D9" w:rsidRPr="007E3328" w:rsidRDefault="006F21D9" w:rsidP="007E3328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7E3328"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  <w:t>66444-1-Ig</w:t>
            </w:r>
          </w:p>
        </w:tc>
      </w:tr>
      <w:tr w:rsidR="00364A7E" w:rsidRPr="007E3328" w:rsidTr="006F21D9">
        <w:trPr>
          <w:trHeight w:hRule="exact" w:val="454"/>
          <w:jc w:val="center"/>
        </w:trPr>
        <w:tc>
          <w:tcPr>
            <w:tcW w:w="2143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364A7E" w:rsidRPr="007E3328" w:rsidRDefault="00364A7E" w:rsidP="00364A7E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0136C4">
              <w:rPr>
                <w:rStyle w:val="a3"/>
                <w:rFonts w:ascii="Times New Roman" w:hAnsi="Times New Roman" w:cs="Times New Roman"/>
                <w:color w:val="FF0000"/>
                <w:szCs w:val="21"/>
                <w:u w:val="none"/>
              </w:rPr>
              <w:t>p-AKT</w:t>
            </w:r>
            <w:r w:rsidRPr="000136C4">
              <w:rPr>
                <w:rStyle w:val="a3"/>
                <w:rFonts w:ascii="Times New Roman" w:hAnsi="Times New Roman" w:cs="Times New Roman" w:hint="eastAsia"/>
                <w:color w:val="FF0000"/>
                <w:szCs w:val="21"/>
                <w:u w:val="none"/>
              </w:rPr>
              <w:t>(</w:t>
            </w:r>
            <w:r w:rsidRPr="000136C4">
              <w:rPr>
                <w:rStyle w:val="a3"/>
                <w:rFonts w:ascii="Times New Roman" w:hAnsi="Times New Roman" w:cs="Times New Roman"/>
                <w:color w:val="FF0000"/>
                <w:szCs w:val="21"/>
                <w:u w:val="none"/>
              </w:rPr>
              <w:t>Thr308)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364A7E" w:rsidRPr="007E3328" w:rsidRDefault="00364A7E" w:rsidP="00364A7E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0136C4">
              <w:rPr>
                <w:rStyle w:val="a3"/>
                <w:rFonts w:ascii="Times New Roman" w:hAnsi="Times New Roman" w:cs="Times New Roman"/>
                <w:color w:val="FF0000"/>
                <w:szCs w:val="21"/>
                <w:u w:val="none"/>
              </w:rPr>
              <w:t>CST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364A7E" w:rsidRPr="007E3328" w:rsidRDefault="00364A7E" w:rsidP="00364A7E">
            <w:pPr>
              <w:spacing w:line="360" w:lineRule="auto"/>
              <w:rPr>
                <w:rStyle w:val="a3"/>
                <w:rFonts w:ascii="Times New Roman" w:hAnsi="Times New Roman" w:cs="Times New Roman"/>
                <w:color w:val="auto"/>
                <w:szCs w:val="21"/>
                <w:u w:val="none"/>
              </w:rPr>
            </w:pPr>
            <w:r w:rsidRPr="000136C4">
              <w:rPr>
                <w:rStyle w:val="a3"/>
                <w:rFonts w:ascii="Times New Roman" w:hAnsi="Times New Roman" w:cs="Times New Roman" w:hint="eastAsia"/>
                <w:color w:val="FF0000"/>
                <w:szCs w:val="21"/>
                <w:u w:val="none"/>
              </w:rPr>
              <w:t>1</w:t>
            </w:r>
            <w:r w:rsidRPr="000136C4">
              <w:rPr>
                <w:rStyle w:val="a3"/>
                <w:rFonts w:ascii="Times New Roman" w:hAnsi="Times New Roman" w:cs="Times New Roman"/>
                <w:color w:val="FF0000"/>
                <w:szCs w:val="21"/>
                <w:u w:val="none"/>
              </w:rPr>
              <w:t>3038T</w:t>
            </w:r>
          </w:p>
        </w:tc>
      </w:tr>
    </w:tbl>
    <w:p w:rsidR="001D72AE" w:rsidRPr="007E3328" w:rsidRDefault="001D72AE" w:rsidP="007E3328">
      <w:pPr>
        <w:spacing w:line="360" w:lineRule="auto"/>
        <w:rPr>
          <w:rFonts w:ascii="Times New Roman" w:hAnsi="Times New Roman" w:cs="Times New Roman"/>
          <w:b/>
          <w:szCs w:val="21"/>
        </w:rPr>
      </w:pPr>
    </w:p>
    <w:p w:rsidR="003B4666" w:rsidRPr="007E3328" w:rsidRDefault="00637766" w:rsidP="007E3328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>Tab.</w:t>
      </w:r>
      <w:r w:rsidR="00FD557B" w:rsidRPr="007E3328">
        <w:rPr>
          <w:rFonts w:ascii="Times New Roman" w:hAnsi="Times New Roman" w:cs="Times New Roman"/>
          <w:b/>
          <w:bCs/>
          <w:szCs w:val="21"/>
        </w:rPr>
        <w:t>S</w:t>
      </w:r>
      <w:r w:rsidR="00EC0649" w:rsidRPr="007E3328">
        <w:rPr>
          <w:rFonts w:ascii="Times New Roman" w:hAnsi="Times New Roman" w:cs="Times New Roman"/>
          <w:b/>
          <w:bCs/>
          <w:szCs w:val="21"/>
        </w:rPr>
        <w:t>6</w:t>
      </w:r>
      <w:r>
        <w:rPr>
          <w:rFonts w:ascii="Times New Roman" w:hAnsi="Times New Roman" w:cs="Times New Roman"/>
          <w:b/>
          <w:bCs/>
          <w:szCs w:val="21"/>
        </w:rPr>
        <w:t xml:space="preserve"> </w:t>
      </w:r>
      <w:r w:rsidR="003B4666" w:rsidRPr="007E3328">
        <w:rPr>
          <w:rFonts w:ascii="Times New Roman" w:hAnsi="Times New Roman" w:cs="Times New Roman"/>
          <w:b/>
          <w:bCs/>
          <w:szCs w:val="21"/>
        </w:rPr>
        <w:t>Relationships between DLGAP1-AS2 expression and</w:t>
      </w:r>
      <w:r w:rsidR="003B4666" w:rsidRPr="007E3328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="003B4666" w:rsidRPr="007E3328">
        <w:rPr>
          <w:rFonts w:ascii="Times New Roman" w:hAnsi="Times New Roman" w:cs="Times New Roman"/>
          <w:b/>
          <w:bCs/>
          <w:szCs w:val="21"/>
        </w:rPr>
        <w:t>clinic</w:t>
      </w:r>
      <w:r w:rsidR="003B4666" w:rsidRPr="007E3328">
        <w:rPr>
          <w:rFonts w:ascii="Times New Roman" w:hAnsi="Times New Roman" w:cs="Times New Roman" w:hint="eastAsia"/>
          <w:b/>
          <w:bCs/>
          <w:szCs w:val="21"/>
        </w:rPr>
        <w:t xml:space="preserve">al </w:t>
      </w:r>
      <w:r w:rsidR="003B4666" w:rsidRPr="007E3328">
        <w:rPr>
          <w:rFonts w:ascii="Times New Roman" w:hAnsi="Times New Roman" w:cs="Times New Roman"/>
          <w:b/>
          <w:bCs/>
          <w:szCs w:val="21"/>
        </w:rPr>
        <w:t xml:space="preserve">pathologic factors of the </w:t>
      </w:r>
      <w:r w:rsidR="003B4666" w:rsidRPr="007E3328">
        <w:rPr>
          <w:rFonts w:ascii="Times New Roman" w:hAnsi="Times New Roman" w:cs="Times New Roman"/>
          <w:b/>
          <w:bCs/>
          <w:szCs w:val="21"/>
        </w:rPr>
        <w:lastRenderedPageBreak/>
        <w:t>patients with CRC</w:t>
      </w:r>
    </w:p>
    <w:tbl>
      <w:tblPr>
        <w:tblStyle w:val="a7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3"/>
        <w:gridCol w:w="1346"/>
        <w:gridCol w:w="1058"/>
        <w:gridCol w:w="1183"/>
        <w:gridCol w:w="2442"/>
      </w:tblGrid>
      <w:tr w:rsidR="003B4666" w:rsidRPr="007E3328" w:rsidTr="00E66D77">
        <w:trPr>
          <w:trHeight w:val="1024"/>
        </w:trPr>
        <w:tc>
          <w:tcPr>
            <w:tcW w:w="1462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  <w:r w:rsidRPr="007E3328">
              <w:rPr>
                <w:b/>
                <w:bCs/>
                <w:sz w:val="21"/>
                <w:szCs w:val="21"/>
              </w:rPr>
              <w:t>Characteristic</w:t>
            </w:r>
          </w:p>
        </w:tc>
        <w:tc>
          <w:tcPr>
            <w:tcW w:w="790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b/>
                <w:bCs/>
                <w:sz w:val="21"/>
                <w:szCs w:val="21"/>
              </w:rPr>
            </w:pPr>
            <w:r w:rsidRPr="007E3328">
              <w:rPr>
                <w:b/>
                <w:bCs/>
                <w:sz w:val="21"/>
                <w:szCs w:val="21"/>
              </w:rPr>
              <w:t>Number</w:t>
            </w:r>
          </w:p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  <w:r w:rsidRPr="007E3328">
              <w:rPr>
                <w:b/>
                <w:bCs/>
                <w:sz w:val="21"/>
                <w:szCs w:val="21"/>
              </w:rPr>
              <w:t>(n=111)</w:t>
            </w:r>
          </w:p>
        </w:tc>
        <w:tc>
          <w:tcPr>
            <w:tcW w:w="621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  <w:r w:rsidRPr="007E3328">
              <w:rPr>
                <w:b/>
                <w:bCs/>
                <w:sz w:val="21"/>
                <w:szCs w:val="21"/>
              </w:rPr>
              <w:t>P</w:t>
            </w:r>
            <w:r w:rsidRPr="007E3328">
              <w:rPr>
                <w:b/>
                <w:bCs/>
                <w:sz w:val="21"/>
                <w:szCs w:val="21"/>
                <w:vertAlign w:val="subscript"/>
              </w:rPr>
              <w:t>a</w:t>
            </w:r>
            <w:r w:rsidRPr="007E3328">
              <w:rPr>
                <w:b/>
                <w:bCs/>
                <w:sz w:val="21"/>
                <w:szCs w:val="21"/>
              </w:rPr>
              <w:t xml:space="preserve"> value</w:t>
            </w:r>
          </w:p>
        </w:tc>
        <w:tc>
          <w:tcPr>
            <w:tcW w:w="694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  <w:r w:rsidRPr="007E3328">
              <w:rPr>
                <w:b/>
                <w:bCs/>
                <w:sz w:val="21"/>
                <w:szCs w:val="21"/>
              </w:rPr>
              <w:t>P</w:t>
            </w:r>
            <w:r w:rsidRPr="007E3328">
              <w:rPr>
                <w:b/>
                <w:bCs/>
                <w:sz w:val="21"/>
                <w:szCs w:val="21"/>
                <w:vertAlign w:val="subscript"/>
              </w:rPr>
              <w:t>b</w:t>
            </w:r>
            <w:r w:rsidRPr="007E3328">
              <w:rPr>
                <w:b/>
                <w:bCs/>
                <w:sz w:val="21"/>
                <w:szCs w:val="21"/>
              </w:rPr>
              <w:t xml:space="preserve"> value</w:t>
            </w:r>
          </w:p>
        </w:tc>
        <w:tc>
          <w:tcPr>
            <w:tcW w:w="1433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b/>
                <w:bCs/>
                <w:sz w:val="21"/>
                <w:szCs w:val="21"/>
              </w:rPr>
            </w:pPr>
            <w:r w:rsidRPr="007E3328">
              <w:rPr>
                <w:b/>
                <w:bCs/>
                <w:sz w:val="21"/>
                <w:szCs w:val="21"/>
              </w:rPr>
              <w:t>Overall Survival</w:t>
            </w:r>
          </w:p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b/>
                <w:bCs/>
                <w:sz w:val="21"/>
                <w:szCs w:val="21"/>
              </w:rPr>
            </w:pPr>
            <w:r w:rsidRPr="007E3328">
              <w:rPr>
                <w:b/>
                <w:bCs/>
                <w:i/>
                <w:iCs/>
                <w:sz w:val="21"/>
                <w:szCs w:val="21"/>
              </w:rPr>
              <w:t>HR(95%CI)</w:t>
            </w:r>
            <w:r w:rsidRPr="007E3328">
              <w:rPr>
                <w:b/>
                <w:bCs/>
                <w:i/>
                <w:iCs/>
                <w:sz w:val="21"/>
                <w:szCs w:val="21"/>
                <w:vertAlign w:val="subscript"/>
              </w:rPr>
              <w:t>b</w:t>
            </w:r>
          </w:p>
        </w:tc>
      </w:tr>
      <w:tr w:rsidR="003B4666" w:rsidRPr="007E3328" w:rsidTr="00E66D77">
        <w:trPr>
          <w:trHeight w:val="528"/>
        </w:trPr>
        <w:tc>
          <w:tcPr>
            <w:tcW w:w="1462" w:type="pct"/>
            <w:tcBorders>
              <w:top w:val="single" w:sz="6" w:space="0" w:color="auto"/>
            </w:tcBorders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left"/>
              <w:rPr>
                <w:sz w:val="21"/>
                <w:szCs w:val="21"/>
              </w:rPr>
            </w:pPr>
            <w:r w:rsidRPr="007E3328">
              <w:rPr>
                <w:b/>
                <w:bCs/>
                <w:sz w:val="21"/>
                <w:szCs w:val="21"/>
              </w:rPr>
              <w:t>Age(years)</w:t>
            </w:r>
          </w:p>
        </w:tc>
        <w:tc>
          <w:tcPr>
            <w:tcW w:w="790" w:type="pct"/>
            <w:tcBorders>
              <w:top w:val="single" w:sz="6" w:space="0" w:color="auto"/>
            </w:tcBorders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621" w:type="pct"/>
            <w:tcBorders>
              <w:top w:val="single" w:sz="6" w:space="0" w:color="auto"/>
            </w:tcBorders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694" w:type="pct"/>
            <w:tcBorders>
              <w:top w:val="single" w:sz="6" w:space="0" w:color="auto"/>
            </w:tcBorders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1433" w:type="pct"/>
            <w:tcBorders>
              <w:top w:val="single" w:sz="6" w:space="0" w:color="auto"/>
            </w:tcBorders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</w:tr>
      <w:tr w:rsidR="003B4666" w:rsidRPr="007E3328" w:rsidTr="00E66D77">
        <w:trPr>
          <w:trHeight w:val="528"/>
        </w:trPr>
        <w:tc>
          <w:tcPr>
            <w:tcW w:w="1462" w:type="pct"/>
            <w:vAlign w:val="center"/>
          </w:tcPr>
          <w:p w:rsidR="003B4666" w:rsidRPr="007E3328" w:rsidRDefault="003B4666" w:rsidP="007E3328">
            <w:pPr>
              <w:spacing w:line="360" w:lineRule="auto"/>
              <w:ind w:firstLineChars="100" w:firstLine="210"/>
              <w:contextualSpacing/>
              <w:rPr>
                <w:sz w:val="21"/>
                <w:szCs w:val="21"/>
              </w:rPr>
            </w:pPr>
            <w:r w:rsidRPr="007E3328">
              <w:rPr>
                <w:sz w:val="21"/>
                <w:szCs w:val="21"/>
              </w:rPr>
              <w:t>＜</w:t>
            </w:r>
            <w:r w:rsidRPr="007E3328">
              <w:rPr>
                <w:sz w:val="21"/>
                <w:szCs w:val="21"/>
              </w:rPr>
              <w:t>60</w:t>
            </w:r>
          </w:p>
        </w:tc>
        <w:tc>
          <w:tcPr>
            <w:tcW w:w="790" w:type="pc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  <w:r w:rsidRPr="007E3328">
              <w:rPr>
                <w:sz w:val="21"/>
                <w:szCs w:val="21"/>
              </w:rPr>
              <w:t>62</w:t>
            </w:r>
          </w:p>
        </w:tc>
        <w:tc>
          <w:tcPr>
            <w:tcW w:w="621" w:type="pct"/>
            <w:vMerge w:val="restar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  <w:r w:rsidRPr="007E3328">
              <w:rPr>
                <w:sz w:val="21"/>
                <w:szCs w:val="21"/>
              </w:rPr>
              <w:t>0.960</w:t>
            </w:r>
          </w:p>
        </w:tc>
        <w:tc>
          <w:tcPr>
            <w:tcW w:w="694" w:type="pct"/>
            <w:vMerge w:val="restar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  <w:r w:rsidRPr="007E3328">
              <w:rPr>
                <w:sz w:val="21"/>
                <w:szCs w:val="21"/>
              </w:rPr>
              <w:t>0.234</w:t>
            </w:r>
          </w:p>
        </w:tc>
        <w:tc>
          <w:tcPr>
            <w:tcW w:w="1433" w:type="pct"/>
            <w:vMerge w:val="restar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  <w:bookmarkStart w:id="1" w:name="OLE_LINK3"/>
            <w:r w:rsidRPr="007E3328">
              <w:rPr>
                <w:sz w:val="21"/>
                <w:szCs w:val="21"/>
              </w:rPr>
              <w:t>1.491</w:t>
            </w:r>
            <w:bookmarkEnd w:id="1"/>
            <w:r w:rsidRPr="007E3328">
              <w:rPr>
                <w:sz w:val="21"/>
                <w:szCs w:val="21"/>
              </w:rPr>
              <w:t>（</w:t>
            </w:r>
            <w:bookmarkStart w:id="2" w:name="OLE_LINK1"/>
            <w:r w:rsidRPr="007E3328">
              <w:rPr>
                <w:sz w:val="21"/>
                <w:szCs w:val="21"/>
              </w:rPr>
              <w:t>0.772</w:t>
            </w:r>
            <w:bookmarkEnd w:id="2"/>
            <w:r w:rsidRPr="007E3328">
              <w:rPr>
                <w:sz w:val="21"/>
                <w:szCs w:val="21"/>
              </w:rPr>
              <w:t>-</w:t>
            </w:r>
            <w:bookmarkStart w:id="3" w:name="OLE_LINK2"/>
            <w:r w:rsidRPr="007E3328">
              <w:rPr>
                <w:sz w:val="21"/>
                <w:szCs w:val="21"/>
              </w:rPr>
              <w:t>2.879</w:t>
            </w:r>
            <w:bookmarkEnd w:id="3"/>
            <w:r w:rsidRPr="007E3328">
              <w:rPr>
                <w:sz w:val="21"/>
                <w:szCs w:val="21"/>
              </w:rPr>
              <w:t>）</w:t>
            </w:r>
          </w:p>
        </w:tc>
      </w:tr>
      <w:tr w:rsidR="003B4666" w:rsidRPr="007E3328" w:rsidTr="00E66D77">
        <w:trPr>
          <w:trHeight w:val="528"/>
        </w:trPr>
        <w:tc>
          <w:tcPr>
            <w:tcW w:w="1462" w:type="pct"/>
            <w:vAlign w:val="center"/>
          </w:tcPr>
          <w:p w:rsidR="003B4666" w:rsidRPr="007E3328" w:rsidRDefault="003B4666" w:rsidP="007E3328">
            <w:pPr>
              <w:spacing w:line="360" w:lineRule="auto"/>
              <w:ind w:firstLineChars="100" w:firstLine="210"/>
              <w:contextualSpacing/>
              <w:rPr>
                <w:sz w:val="21"/>
                <w:szCs w:val="21"/>
              </w:rPr>
            </w:pPr>
            <w:r w:rsidRPr="007E3328">
              <w:rPr>
                <w:sz w:val="21"/>
                <w:szCs w:val="21"/>
              </w:rPr>
              <w:t>≥60</w:t>
            </w:r>
          </w:p>
        </w:tc>
        <w:tc>
          <w:tcPr>
            <w:tcW w:w="790" w:type="pc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  <w:r w:rsidRPr="007E3328">
              <w:rPr>
                <w:sz w:val="21"/>
                <w:szCs w:val="21"/>
              </w:rPr>
              <w:t>49</w:t>
            </w:r>
          </w:p>
        </w:tc>
        <w:tc>
          <w:tcPr>
            <w:tcW w:w="621" w:type="pct"/>
            <w:vMerge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694" w:type="pct"/>
            <w:vMerge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1433" w:type="pct"/>
            <w:vMerge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</w:tr>
      <w:tr w:rsidR="003B4666" w:rsidRPr="007E3328" w:rsidTr="00E66D77">
        <w:trPr>
          <w:trHeight w:val="528"/>
        </w:trPr>
        <w:tc>
          <w:tcPr>
            <w:tcW w:w="1462" w:type="pc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left"/>
              <w:rPr>
                <w:sz w:val="21"/>
                <w:szCs w:val="21"/>
              </w:rPr>
            </w:pPr>
            <w:r w:rsidRPr="007E3328">
              <w:rPr>
                <w:b/>
                <w:bCs/>
                <w:sz w:val="21"/>
                <w:szCs w:val="21"/>
              </w:rPr>
              <w:t>Gender</w:t>
            </w:r>
          </w:p>
        </w:tc>
        <w:tc>
          <w:tcPr>
            <w:tcW w:w="790" w:type="pc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621" w:type="pc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694" w:type="pc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1433" w:type="pc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</w:tr>
      <w:tr w:rsidR="003B4666" w:rsidRPr="007E3328" w:rsidTr="00E66D77">
        <w:trPr>
          <w:trHeight w:val="528"/>
        </w:trPr>
        <w:tc>
          <w:tcPr>
            <w:tcW w:w="1462" w:type="pct"/>
            <w:vAlign w:val="center"/>
          </w:tcPr>
          <w:p w:rsidR="003B4666" w:rsidRPr="007E3328" w:rsidRDefault="003B4666" w:rsidP="007E3328">
            <w:pPr>
              <w:spacing w:line="360" w:lineRule="auto"/>
              <w:ind w:firstLineChars="100" w:firstLine="210"/>
              <w:contextualSpacing/>
              <w:rPr>
                <w:sz w:val="21"/>
                <w:szCs w:val="21"/>
              </w:rPr>
            </w:pPr>
            <w:r w:rsidRPr="007E3328">
              <w:rPr>
                <w:sz w:val="21"/>
                <w:szCs w:val="21"/>
              </w:rPr>
              <w:t>Male</w:t>
            </w:r>
          </w:p>
        </w:tc>
        <w:tc>
          <w:tcPr>
            <w:tcW w:w="790" w:type="pc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  <w:r w:rsidRPr="007E3328">
              <w:rPr>
                <w:sz w:val="21"/>
                <w:szCs w:val="21"/>
              </w:rPr>
              <w:t>66</w:t>
            </w:r>
          </w:p>
        </w:tc>
        <w:tc>
          <w:tcPr>
            <w:tcW w:w="621" w:type="pct"/>
            <w:vMerge w:val="restar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  <w:r w:rsidRPr="007E3328">
              <w:rPr>
                <w:sz w:val="21"/>
                <w:szCs w:val="21"/>
              </w:rPr>
              <w:t>0.404</w:t>
            </w:r>
          </w:p>
        </w:tc>
        <w:tc>
          <w:tcPr>
            <w:tcW w:w="694" w:type="pct"/>
            <w:vMerge w:val="restar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  <w:r w:rsidRPr="007E3328">
              <w:rPr>
                <w:sz w:val="21"/>
                <w:szCs w:val="21"/>
              </w:rPr>
              <w:t>0.224</w:t>
            </w:r>
          </w:p>
        </w:tc>
        <w:tc>
          <w:tcPr>
            <w:tcW w:w="1433" w:type="pct"/>
            <w:vMerge w:val="restar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  <w:bookmarkStart w:id="4" w:name="OLE_LINK6"/>
            <w:r w:rsidRPr="007E3328">
              <w:rPr>
                <w:sz w:val="21"/>
                <w:szCs w:val="21"/>
              </w:rPr>
              <w:t>0.651</w:t>
            </w:r>
            <w:bookmarkEnd w:id="4"/>
            <w:r w:rsidRPr="007E3328">
              <w:rPr>
                <w:sz w:val="21"/>
                <w:szCs w:val="21"/>
              </w:rPr>
              <w:t>（</w:t>
            </w:r>
            <w:bookmarkStart w:id="5" w:name="OLE_LINK4"/>
            <w:r w:rsidRPr="007E3328">
              <w:rPr>
                <w:sz w:val="21"/>
                <w:szCs w:val="21"/>
              </w:rPr>
              <w:t>0.325</w:t>
            </w:r>
            <w:bookmarkEnd w:id="5"/>
            <w:r w:rsidRPr="007E3328">
              <w:rPr>
                <w:sz w:val="21"/>
                <w:szCs w:val="21"/>
              </w:rPr>
              <w:t>-</w:t>
            </w:r>
            <w:bookmarkStart w:id="6" w:name="OLE_LINK5"/>
            <w:r w:rsidRPr="007E3328">
              <w:rPr>
                <w:sz w:val="21"/>
                <w:szCs w:val="21"/>
              </w:rPr>
              <w:t>1.302</w:t>
            </w:r>
            <w:bookmarkEnd w:id="6"/>
            <w:r w:rsidRPr="007E3328">
              <w:rPr>
                <w:sz w:val="21"/>
                <w:szCs w:val="21"/>
              </w:rPr>
              <w:t>）</w:t>
            </w:r>
          </w:p>
        </w:tc>
      </w:tr>
      <w:tr w:rsidR="003B4666" w:rsidRPr="007E3328" w:rsidTr="00E66D77">
        <w:trPr>
          <w:trHeight w:val="528"/>
        </w:trPr>
        <w:tc>
          <w:tcPr>
            <w:tcW w:w="1462" w:type="pct"/>
            <w:vAlign w:val="center"/>
          </w:tcPr>
          <w:p w:rsidR="003B4666" w:rsidRPr="007E3328" w:rsidRDefault="003B4666" w:rsidP="007E3328">
            <w:pPr>
              <w:spacing w:line="360" w:lineRule="auto"/>
              <w:ind w:firstLineChars="100" w:firstLine="210"/>
              <w:contextualSpacing/>
              <w:rPr>
                <w:sz w:val="21"/>
                <w:szCs w:val="21"/>
              </w:rPr>
            </w:pPr>
            <w:r w:rsidRPr="007E3328">
              <w:rPr>
                <w:sz w:val="21"/>
                <w:szCs w:val="21"/>
              </w:rPr>
              <w:t>Female</w:t>
            </w:r>
          </w:p>
        </w:tc>
        <w:tc>
          <w:tcPr>
            <w:tcW w:w="790" w:type="pc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  <w:r w:rsidRPr="007E3328">
              <w:rPr>
                <w:sz w:val="21"/>
                <w:szCs w:val="21"/>
              </w:rPr>
              <w:t>45</w:t>
            </w:r>
          </w:p>
        </w:tc>
        <w:tc>
          <w:tcPr>
            <w:tcW w:w="621" w:type="pct"/>
            <w:vMerge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694" w:type="pct"/>
            <w:vMerge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1433" w:type="pct"/>
            <w:vMerge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</w:tr>
      <w:tr w:rsidR="003B4666" w:rsidRPr="007E3328" w:rsidTr="00E66D77">
        <w:trPr>
          <w:trHeight w:val="559"/>
        </w:trPr>
        <w:tc>
          <w:tcPr>
            <w:tcW w:w="1462" w:type="pc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left"/>
              <w:rPr>
                <w:sz w:val="21"/>
                <w:szCs w:val="21"/>
              </w:rPr>
            </w:pPr>
            <w:r w:rsidRPr="007E3328">
              <w:rPr>
                <w:b/>
                <w:bCs/>
                <w:sz w:val="21"/>
                <w:szCs w:val="21"/>
              </w:rPr>
              <w:t>Size</w:t>
            </w:r>
          </w:p>
        </w:tc>
        <w:tc>
          <w:tcPr>
            <w:tcW w:w="790" w:type="pc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621" w:type="pc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694" w:type="pc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1433" w:type="pc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</w:tr>
      <w:tr w:rsidR="003B4666" w:rsidRPr="007E3328" w:rsidTr="00E66D77">
        <w:trPr>
          <w:trHeight w:val="559"/>
        </w:trPr>
        <w:tc>
          <w:tcPr>
            <w:tcW w:w="1462" w:type="pct"/>
            <w:vAlign w:val="center"/>
          </w:tcPr>
          <w:p w:rsidR="003B4666" w:rsidRPr="007E3328" w:rsidRDefault="003B4666" w:rsidP="007E3328">
            <w:pPr>
              <w:spacing w:line="360" w:lineRule="auto"/>
              <w:ind w:firstLineChars="100" w:firstLine="210"/>
              <w:contextualSpacing/>
              <w:rPr>
                <w:sz w:val="21"/>
                <w:szCs w:val="21"/>
              </w:rPr>
            </w:pPr>
            <w:r w:rsidRPr="007E3328">
              <w:rPr>
                <w:sz w:val="21"/>
                <w:szCs w:val="21"/>
              </w:rPr>
              <w:t>＜</w:t>
            </w:r>
            <w:r w:rsidRPr="007E3328">
              <w:rPr>
                <w:sz w:val="21"/>
                <w:szCs w:val="21"/>
              </w:rPr>
              <w:t>5</w:t>
            </w:r>
          </w:p>
        </w:tc>
        <w:tc>
          <w:tcPr>
            <w:tcW w:w="790" w:type="pc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  <w:r w:rsidRPr="007E3328">
              <w:rPr>
                <w:sz w:val="21"/>
                <w:szCs w:val="21"/>
              </w:rPr>
              <w:t>69</w:t>
            </w:r>
          </w:p>
        </w:tc>
        <w:tc>
          <w:tcPr>
            <w:tcW w:w="621" w:type="pct"/>
            <w:vMerge w:val="restar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  <w:r w:rsidRPr="007E3328">
              <w:rPr>
                <w:sz w:val="21"/>
                <w:szCs w:val="21"/>
              </w:rPr>
              <w:t>0.576</w:t>
            </w:r>
          </w:p>
        </w:tc>
        <w:tc>
          <w:tcPr>
            <w:tcW w:w="694" w:type="pct"/>
            <w:vMerge w:val="restar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  <w:r w:rsidRPr="007E3328">
              <w:rPr>
                <w:sz w:val="21"/>
                <w:szCs w:val="21"/>
              </w:rPr>
              <w:t>0.202</w:t>
            </w:r>
          </w:p>
        </w:tc>
        <w:tc>
          <w:tcPr>
            <w:tcW w:w="1433" w:type="pct"/>
            <w:vMerge w:val="restar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  <w:bookmarkStart w:id="7" w:name="OLE_LINK7"/>
            <w:r w:rsidRPr="007E3328">
              <w:rPr>
                <w:sz w:val="21"/>
                <w:szCs w:val="21"/>
              </w:rPr>
              <w:t>1.532</w:t>
            </w:r>
            <w:bookmarkEnd w:id="7"/>
            <w:r w:rsidRPr="007E3328">
              <w:rPr>
                <w:sz w:val="21"/>
                <w:szCs w:val="21"/>
              </w:rPr>
              <w:t>（</w:t>
            </w:r>
            <w:bookmarkStart w:id="8" w:name="OLE_LINK8"/>
            <w:r w:rsidRPr="007E3328">
              <w:rPr>
                <w:sz w:val="21"/>
                <w:szCs w:val="21"/>
              </w:rPr>
              <w:t>0.796</w:t>
            </w:r>
            <w:bookmarkEnd w:id="8"/>
            <w:r w:rsidRPr="007E3328">
              <w:rPr>
                <w:sz w:val="21"/>
                <w:szCs w:val="21"/>
              </w:rPr>
              <w:t>,</w:t>
            </w:r>
            <w:bookmarkStart w:id="9" w:name="OLE_LINK9"/>
            <w:r w:rsidRPr="007E3328">
              <w:rPr>
                <w:sz w:val="21"/>
                <w:szCs w:val="21"/>
              </w:rPr>
              <w:t>2.948</w:t>
            </w:r>
            <w:bookmarkEnd w:id="9"/>
            <w:r w:rsidRPr="007E3328">
              <w:rPr>
                <w:sz w:val="21"/>
                <w:szCs w:val="21"/>
              </w:rPr>
              <w:t>）</w:t>
            </w:r>
          </w:p>
        </w:tc>
      </w:tr>
      <w:tr w:rsidR="003B4666" w:rsidRPr="007E3328" w:rsidTr="00E66D77">
        <w:trPr>
          <w:trHeight w:val="539"/>
        </w:trPr>
        <w:tc>
          <w:tcPr>
            <w:tcW w:w="1462" w:type="pct"/>
            <w:vAlign w:val="center"/>
          </w:tcPr>
          <w:p w:rsidR="003B4666" w:rsidRPr="007E3328" w:rsidRDefault="003B4666" w:rsidP="007E3328">
            <w:pPr>
              <w:spacing w:line="360" w:lineRule="auto"/>
              <w:ind w:firstLineChars="100" w:firstLine="210"/>
              <w:contextualSpacing/>
              <w:rPr>
                <w:sz w:val="21"/>
                <w:szCs w:val="21"/>
              </w:rPr>
            </w:pPr>
            <w:r w:rsidRPr="007E3328">
              <w:rPr>
                <w:sz w:val="21"/>
                <w:szCs w:val="21"/>
              </w:rPr>
              <w:t>≥5</w:t>
            </w:r>
          </w:p>
        </w:tc>
        <w:tc>
          <w:tcPr>
            <w:tcW w:w="790" w:type="pc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  <w:r w:rsidRPr="007E3328">
              <w:rPr>
                <w:sz w:val="21"/>
                <w:szCs w:val="21"/>
              </w:rPr>
              <w:t>42</w:t>
            </w:r>
          </w:p>
        </w:tc>
        <w:tc>
          <w:tcPr>
            <w:tcW w:w="621" w:type="pct"/>
            <w:vMerge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694" w:type="pct"/>
            <w:vMerge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1433" w:type="pct"/>
            <w:vMerge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</w:tr>
      <w:tr w:rsidR="003B4666" w:rsidRPr="007E3328" w:rsidTr="00E66D77">
        <w:trPr>
          <w:trHeight w:val="559"/>
        </w:trPr>
        <w:tc>
          <w:tcPr>
            <w:tcW w:w="1462" w:type="pc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left"/>
              <w:rPr>
                <w:sz w:val="21"/>
                <w:szCs w:val="21"/>
              </w:rPr>
            </w:pPr>
            <w:r w:rsidRPr="007E3328">
              <w:rPr>
                <w:b/>
                <w:bCs/>
                <w:sz w:val="21"/>
                <w:szCs w:val="21"/>
              </w:rPr>
              <w:t>Location</w:t>
            </w:r>
          </w:p>
        </w:tc>
        <w:tc>
          <w:tcPr>
            <w:tcW w:w="790" w:type="pc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621" w:type="pc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694" w:type="pc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1433" w:type="pc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</w:tr>
      <w:tr w:rsidR="003B4666" w:rsidRPr="007E3328" w:rsidTr="00E66D77">
        <w:trPr>
          <w:trHeight w:val="559"/>
        </w:trPr>
        <w:tc>
          <w:tcPr>
            <w:tcW w:w="1462" w:type="pct"/>
            <w:vAlign w:val="center"/>
          </w:tcPr>
          <w:p w:rsidR="003B4666" w:rsidRPr="007E3328" w:rsidRDefault="003B4666" w:rsidP="007E3328">
            <w:pPr>
              <w:spacing w:line="360" w:lineRule="auto"/>
              <w:ind w:firstLineChars="100" w:firstLine="210"/>
              <w:contextualSpacing/>
              <w:rPr>
                <w:sz w:val="21"/>
                <w:szCs w:val="21"/>
              </w:rPr>
            </w:pPr>
            <w:r w:rsidRPr="007E3328">
              <w:rPr>
                <w:sz w:val="21"/>
                <w:szCs w:val="21"/>
              </w:rPr>
              <w:t>Colon</w:t>
            </w:r>
          </w:p>
        </w:tc>
        <w:tc>
          <w:tcPr>
            <w:tcW w:w="790" w:type="pc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  <w:r w:rsidRPr="007E3328">
              <w:rPr>
                <w:sz w:val="21"/>
                <w:szCs w:val="21"/>
              </w:rPr>
              <w:t>57</w:t>
            </w:r>
          </w:p>
        </w:tc>
        <w:tc>
          <w:tcPr>
            <w:tcW w:w="621" w:type="pct"/>
            <w:vMerge w:val="restar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  <w:r w:rsidRPr="007E3328">
              <w:rPr>
                <w:sz w:val="21"/>
                <w:szCs w:val="21"/>
              </w:rPr>
              <w:t>0.741</w:t>
            </w:r>
          </w:p>
        </w:tc>
        <w:tc>
          <w:tcPr>
            <w:tcW w:w="694" w:type="pct"/>
            <w:vMerge w:val="restar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  <w:r w:rsidRPr="007E3328">
              <w:rPr>
                <w:sz w:val="21"/>
                <w:szCs w:val="21"/>
              </w:rPr>
              <w:t>0.920</w:t>
            </w:r>
          </w:p>
        </w:tc>
        <w:tc>
          <w:tcPr>
            <w:tcW w:w="1433" w:type="pct"/>
            <w:vMerge w:val="restar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  <w:bookmarkStart w:id="10" w:name="OLE_LINK23"/>
            <w:r w:rsidRPr="007E3328">
              <w:rPr>
                <w:sz w:val="21"/>
                <w:szCs w:val="21"/>
              </w:rPr>
              <w:t>1.034</w:t>
            </w:r>
            <w:bookmarkEnd w:id="10"/>
            <w:r w:rsidRPr="007E3328">
              <w:rPr>
                <w:sz w:val="21"/>
                <w:szCs w:val="21"/>
              </w:rPr>
              <w:t>（</w:t>
            </w:r>
            <w:bookmarkStart w:id="11" w:name="OLE_LINK24"/>
            <w:r w:rsidRPr="007E3328">
              <w:rPr>
                <w:sz w:val="21"/>
                <w:szCs w:val="21"/>
              </w:rPr>
              <w:t>0.538</w:t>
            </w:r>
            <w:bookmarkEnd w:id="11"/>
            <w:r w:rsidRPr="007E3328">
              <w:rPr>
                <w:sz w:val="21"/>
                <w:szCs w:val="21"/>
              </w:rPr>
              <w:t>,</w:t>
            </w:r>
            <w:bookmarkStart w:id="12" w:name="OLE_LINK25"/>
            <w:r w:rsidRPr="007E3328">
              <w:rPr>
                <w:sz w:val="21"/>
                <w:szCs w:val="21"/>
              </w:rPr>
              <w:t>1.989</w:t>
            </w:r>
            <w:bookmarkEnd w:id="12"/>
            <w:r w:rsidRPr="007E3328">
              <w:rPr>
                <w:sz w:val="21"/>
                <w:szCs w:val="21"/>
              </w:rPr>
              <w:t>）</w:t>
            </w:r>
          </w:p>
        </w:tc>
      </w:tr>
      <w:tr w:rsidR="003B4666" w:rsidRPr="007E3328" w:rsidTr="00E66D77">
        <w:trPr>
          <w:trHeight w:val="559"/>
        </w:trPr>
        <w:tc>
          <w:tcPr>
            <w:tcW w:w="1462" w:type="pct"/>
            <w:vAlign w:val="center"/>
          </w:tcPr>
          <w:p w:rsidR="003B4666" w:rsidRPr="007E3328" w:rsidRDefault="003B4666" w:rsidP="007E3328">
            <w:pPr>
              <w:spacing w:line="360" w:lineRule="auto"/>
              <w:ind w:firstLineChars="100" w:firstLine="210"/>
              <w:contextualSpacing/>
              <w:rPr>
                <w:sz w:val="21"/>
                <w:szCs w:val="21"/>
              </w:rPr>
            </w:pPr>
            <w:r w:rsidRPr="007E3328">
              <w:rPr>
                <w:sz w:val="21"/>
                <w:szCs w:val="21"/>
              </w:rPr>
              <w:t>Rectum</w:t>
            </w:r>
          </w:p>
        </w:tc>
        <w:tc>
          <w:tcPr>
            <w:tcW w:w="790" w:type="pc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  <w:r w:rsidRPr="007E3328">
              <w:rPr>
                <w:sz w:val="21"/>
                <w:szCs w:val="21"/>
              </w:rPr>
              <w:t>54</w:t>
            </w:r>
          </w:p>
        </w:tc>
        <w:tc>
          <w:tcPr>
            <w:tcW w:w="621" w:type="pct"/>
            <w:vMerge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694" w:type="pct"/>
            <w:vMerge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1433" w:type="pct"/>
            <w:vMerge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</w:tr>
      <w:tr w:rsidR="003B4666" w:rsidRPr="007E3328" w:rsidTr="00E66D77">
        <w:trPr>
          <w:trHeight w:val="559"/>
        </w:trPr>
        <w:tc>
          <w:tcPr>
            <w:tcW w:w="1462" w:type="pc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rPr>
                <w:sz w:val="21"/>
                <w:szCs w:val="21"/>
              </w:rPr>
            </w:pPr>
            <w:r w:rsidRPr="007E3328">
              <w:rPr>
                <w:b/>
                <w:bCs/>
                <w:sz w:val="21"/>
                <w:szCs w:val="21"/>
              </w:rPr>
              <w:t>Tumor differentiation</w:t>
            </w:r>
          </w:p>
        </w:tc>
        <w:tc>
          <w:tcPr>
            <w:tcW w:w="790" w:type="pc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621" w:type="pc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694" w:type="pc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1433" w:type="pc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</w:tr>
      <w:tr w:rsidR="003B4666" w:rsidRPr="007E3328" w:rsidTr="00E66D77">
        <w:trPr>
          <w:trHeight w:val="559"/>
        </w:trPr>
        <w:tc>
          <w:tcPr>
            <w:tcW w:w="1462" w:type="pct"/>
            <w:vAlign w:val="center"/>
          </w:tcPr>
          <w:p w:rsidR="003B4666" w:rsidRPr="007E3328" w:rsidRDefault="003B4666" w:rsidP="007E3328">
            <w:pPr>
              <w:spacing w:line="360" w:lineRule="auto"/>
              <w:ind w:firstLineChars="100" w:firstLine="210"/>
              <w:contextualSpacing/>
              <w:rPr>
                <w:sz w:val="21"/>
                <w:szCs w:val="21"/>
              </w:rPr>
            </w:pPr>
            <w:r w:rsidRPr="007E3328">
              <w:rPr>
                <w:sz w:val="21"/>
                <w:szCs w:val="21"/>
              </w:rPr>
              <w:t>High</w:t>
            </w:r>
          </w:p>
        </w:tc>
        <w:tc>
          <w:tcPr>
            <w:tcW w:w="790" w:type="pc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  <w:r w:rsidRPr="007E3328">
              <w:rPr>
                <w:sz w:val="21"/>
                <w:szCs w:val="21"/>
              </w:rPr>
              <w:t>5</w:t>
            </w:r>
          </w:p>
        </w:tc>
        <w:tc>
          <w:tcPr>
            <w:tcW w:w="621" w:type="pct"/>
            <w:vMerge w:val="restar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  <w:r w:rsidRPr="007E3328">
              <w:rPr>
                <w:sz w:val="21"/>
                <w:szCs w:val="21"/>
              </w:rPr>
              <w:t>0.903</w:t>
            </w:r>
          </w:p>
        </w:tc>
        <w:tc>
          <w:tcPr>
            <w:tcW w:w="694" w:type="pct"/>
            <w:vMerge w:val="restar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  <w:r w:rsidRPr="007E3328">
              <w:rPr>
                <w:b/>
                <w:bCs/>
                <w:sz w:val="21"/>
                <w:szCs w:val="21"/>
              </w:rPr>
              <w:t>0.01</w:t>
            </w:r>
          </w:p>
        </w:tc>
        <w:tc>
          <w:tcPr>
            <w:tcW w:w="1433" w:type="pct"/>
            <w:vMerge w:val="restar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  <w:bookmarkStart w:id="13" w:name="OLE_LINK10"/>
            <w:r w:rsidRPr="007E3328">
              <w:rPr>
                <w:sz w:val="21"/>
                <w:szCs w:val="21"/>
              </w:rPr>
              <w:t>2.423</w:t>
            </w:r>
            <w:bookmarkEnd w:id="13"/>
            <w:r w:rsidRPr="007E3328">
              <w:rPr>
                <w:sz w:val="21"/>
                <w:szCs w:val="21"/>
              </w:rPr>
              <w:t>（</w:t>
            </w:r>
            <w:bookmarkStart w:id="14" w:name="OLE_LINK11"/>
            <w:r w:rsidRPr="007E3328">
              <w:rPr>
                <w:sz w:val="21"/>
                <w:szCs w:val="21"/>
              </w:rPr>
              <w:t>1.239</w:t>
            </w:r>
            <w:bookmarkEnd w:id="14"/>
            <w:r w:rsidRPr="007E3328">
              <w:rPr>
                <w:sz w:val="21"/>
                <w:szCs w:val="21"/>
              </w:rPr>
              <w:t>,</w:t>
            </w:r>
            <w:bookmarkStart w:id="15" w:name="OLE_LINK12"/>
            <w:r w:rsidRPr="007E3328">
              <w:rPr>
                <w:sz w:val="21"/>
                <w:szCs w:val="21"/>
              </w:rPr>
              <w:t>4.738</w:t>
            </w:r>
            <w:bookmarkEnd w:id="15"/>
            <w:r w:rsidRPr="007E3328">
              <w:rPr>
                <w:sz w:val="21"/>
                <w:szCs w:val="21"/>
              </w:rPr>
              <w:t>）</w:t>
            </w:r>
          </w:p>
        </w:tc>
      </w:tr>
      <w:tr w:rsidR="003B4666" w:rsidRPr="007E3328" w:rsidTr="00E66D77">
        <w:trPr>
          <w:trHeight w:val="559"/>
        </w:trPr>
        <w:tc>
          <w:tcPr>
            <w:tcW w:w="1462" w:type="pct"/>
            <w:vAlign w:val="center"/>
          </w:tcPr>
          <w:p w:rsidR="003B4666" w:rsidRPr="007E3328" w:rsidRDefault="003B4666" w:rsidP="007E3328">
            <w:pPr>
              <w:spacing w:line="360" w:lineRule="auto"/>
              <w:ind w:firstLineChars="100" w:firstLine="210"/>
              <w:contextualSpacing/>
              <w:rPr>
                <w:sz w:val="21"/>
                <w:szCs w:val="21"/>
              </w:rPr>
            </w:pPr>
            <w:r w:rsidRPr="007E3328">
              <w:rPr>
                <w:sz w:val="21"/>
                <w:szCs w:val="21"/>
              </w:rPr>
              <w:t>Medium</w:t>
            </w:r>
          </w:p>
        </w:tc>
        <w:tc>
          <w:tcPr>
            <w:tcW w:w="790" w:type="pc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  <w:r w:rsidRPr="007E3328">
              <w:rPr>
                <w:sz w:val="21"/>
                <w:szCs w:val="21"/>
              </w:rPr>
              <w:t>87</w:t>
            </w:r>
          </w:p>
        </w:tc>
        <w:tc>
          <w:tcPr>
            <w:tcW w:w="621" w:type="pct"/>
            <w:vMerge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694" w:type="pct"/>
            <w:vMerge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1433" w:type="pct"/>
            <w:vMerge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</w:tr>
      <w:tr w:rsidR="003B4666" w:rsidRPr="007E3328" w:rsidTr="00E66D77">
        <w:trPr>
          <w:trHeight w:val="559"/>
        </w:trPr>
        <w:tc>
          <w:tcPr>
            <w:tcW w:w="1462" w:type="pct"/>
            <w:vAlign w:val="center"/>
          </w:tcPr>
          <w:p w:rsidR="003B4666" w:rsidRPr="007E3328" w:rsidRDefault="003B4666" w:rsidP="007E3328">
            <w:pPr>
              <w:spacing w:line="360" w:lineRule="auto"/>
              <w:ind w:firstLineChars="100" w:firstLine="210"/>
              <w:contextualSpacing/>
              <w:rPr>
                <w:sz w:val="21"/>
                <w:szCs w:val="21"/>
              </w:rPr>
            </w:pPr>
            <w:r w:rsidRPr="007E3328">
              <w:rPr>
                <w:sz w:val="21"/>
                <w:szCs w:val="21"/>
              </w:rPr>
              <w:t>Poor</w:t>
            </w:r>
          </w:p>
        </w:tc>
        <w:tc>
          <w:tcPr>
            <w:tcW w:w="790" w:type="pc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  <w:r w:rsidRPr="007E3328">
              <w:rPr>
                <w:sz w:val="21"/>
                <w:szCs w:val="21"/>
              </w:rPr>
              <w:t>19</w:t>
            </w:r>
          </w:p>
        </w:tc>
        <w:tc>
          <w:tcPr>
            <w:tcW w:w="621" w:type="pct"/>
            <w:vMerge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694" w:type="pct"/>
            <w:vMerge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1433" w:type="pct"/>
            <w:vMerge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</w:tr>
      <w:tr w:rsidR="003B4666" w:rsidRPr="007E3328" w:rsidTr="00E66D77">
        <w:trPr>
          <w:trHeight w:val="559"/>
        </w:trPr>
        <w:tc>
          <w:tcPr>
            <w:tcW w:w="1462" w:type="pc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rPr>
                <w:sz w:val="21"/>
                <w:szCs w:val="21"/>
              </w:rPr>
            </w:pPr>
            <w:r w:rsidRPr="007E3328">
              <w:rPr>
                <w:b/>
                <w:bCs/>
                <w:sz w:val="21"/>
                <w:szCs w:val="21"/>
              </w:rPr>
              <w:t>TNM</w:t>
            </w:r>
          </w:p>
        </w:tc>
        <w:tc>
          <w:tcPr>
            <w:tcW w:w="790" w:type="pc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621" w:type="pc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694" w:type="pc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1433" w:type="pc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</w:tr>
      <w:tr w:rsidR="003B4666" w:rsidRPr="007E3328" w:rsidTr="00E66D77">
        <w:trPr>
          <w:trHeight w:val="559"/>
        </w:trPr>
        <w:tc>
          <w:tcPr>
            <w:tcW w:w="1462" w:type="pct"/>
            <w:vAlign w:val="center"/>
          </w:tcPr>
          <w:p w:rsidR="003B4666" w:rsidRPr="007E3328" w:rsidRDefault="003B4666" w:rsidP="007E3328">
            <w:pPr>
              <w:spacing w:line="360" w:lineRule="auto"/>
              <w:ind w:firstLineChars="100" w:firstLine="210"/>
              <w:contextualSpacing/>
              <w:rPr>
                <w:sz w:val="21"/>
                <w:szCs w:val="21"/>
              </w:rPr>
            </w:pPr>
            <w:r w:rsidRPr="007E3328">
              <w:rPr>
                <w:sz w:val="21"/>
                <w:szCs w:val="21"/>
              </w:rPr>
              <w:t>1</w:t>
            </w:r>
          </w:p>
        </w:tc>
        <w:tc>
          <w:tcPr>
            <w:tcW w:w="790" w:type="pc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  <w:r w:rsidRPr="007E3328">
              <w:rPr>
                <w:sz w:val="21"/>
                <w:szCs w:val="21"/>
              </w:rPr>
              <w:t>18</w:t>
            </w:r>
          </w:p>
        </w:tc>
        <w:tc>
          <w:tcPr>
            <w:tcW w:w="621" w:type="pct"/>
            <w:vMerge w:val="restar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  <w:r w:rsidRPr="007E3328">
              <w:rPr>
                <w:b/>
                <w:bCs/>
                <w:sz w:val="21"/>
                <w:szCs w:val="21"/>
              </w:rPr>
              <w:t>0.01</w:t>
            </w:r>
          </w:p>
        </w:tc>
        <w:tc>
          <w:tcPr>
            <w:tcW w:w="694" w:type="pct"/>
            <w:vMerge w:val="restar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  <w:r w:rsidRPr="007E3328">
              <w:rPr>
                <w:b/>
                <w:bCs/>
                <w:sz w:val="21"/>
                <w:szCs w:val="21"/>
              </w:rPr>
              <w:t>＜</w:t>
            </w:r>
            <w:r w:rsidRPr="007E3328">
              <w:rPr>
                <w:b/>
                <w:bCs/>
                <w:sz w:val="21"/>
                <w:szCs w:val="21"/>
              </w:rPr>
              <w:t>0.001</w:t>
            </w:r>
          </w:p>
        </w:tc>
        <w:tc>
          <w:tcPr>
            <w:tcW w:w="1433" w:type="pct"/>
            <w:vMerge w:val="restar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  <w:bookmarkStart w:id="16" w:name="OLE_LINK13"/>
            <w:r w:rsidRPr="007E3328">
              <w:rPr>
                <w:sz w:val="21"/>
                <w:szCs w:val="21"/>
              </w:rPr>
              <w:t>4.429</w:t>
            </w:r>
            <w:bookmarkEnd w:id="16"/>
            <w:r w:rsidRPr="007E3328">
              <w:rPr>
                <w:sz w:val="21"/>
                <w:szCs w:val="21"/>
              </w:rPr>
              <w:t>（</w:t>
            </w:r>
            <w:bookmarkStart w:id="17" w:name="OLE_LINK14"/>
            <w:r w:rsidRPr="007E3328">
              <w:rPr>
                <w:sz w:val="21"/>
                <w:szCs w:val="21"/>
              </w:rPr>
              <w:t>2.682</w:t>
            </w:r>
            <w:bookmarkEnd w:id="17"/>
            <w:r w:rsidRPr="007E3328">
              <w:rPr>
                <w:sz w:val="21"/>
                <w:szCs w:val="21"/>
              </w:rPr>
              <w:t>,</w:t>
            </w:r>
            <w:bookmarkStart w:id="18" w:name="OLE_LINK15"/>
            <w:r w:rsidRPr="007E3328">
              <w:rPr>
                <w:sz w:val="21"/>
                <w:szCs w:val="21"/>
              </w:rPr>
              <w:t>7.312</w:t>
            </w:r>
            <w:bookmarkEnd w:id="18"/>
            <w:r w:rsidRPr="007E3328">
              <w:rPr>
                <w:sz w:val="21"/>
                <w:szCs w:val="21"/>
              </w:rPr>
              <w:t>）</w:t>
            </w:r>
          </w:p>
        </w:tc>
      </w:tr>
      <w:tr w:rsidR="003B4666" w:rsidRPr="007E3328" w:rsidTr="00E66D77">
        <w:trPr>
          <w:trHeight w:val="559"/>
        </w:trPr>
        <w:tc>
          <w:tcPr>
            <w:tcW w:w="1462" w:type="pct"/>
            <w:vAlign w:val="center"/>
          </w:tcPr>
          <w:p w:rsidR="003B4666" w:rsidRPr="007E3328" w:rsidRDefault="003B4666" w:rsidP="007E3328">
            <w:pPr>
              <w:spacing w:line="360" w:lineRule="auto"/>
              <w:ind w:firstLineChars="100" w:firstLine="210"/>
              <w:contextualSpacing/>
              <w:rPr>
                <w:sz w:val="21"/>
                <w:szCs w:val="21"/>
              </w:rPr>
            </w:pPr>
            <w:r w:rsidRPr="007E3328">
              <w:rPr>
                <w:sz w:val="21"/>
                <w:szCs w:val="21"/>
              </w:rPr>
              <w:t>2</w:t>
            </w:r>
          </w:p>
        </w:tc>
        <w:tc>
          <w:tcPr>
            <w:tcW w:w="790" w:type="pc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  <w:r w:rsidRPr="007E3328">
              <w:rPr>
                <w:sz w:val="21"/>
                <w:szCs w:val="21"/>
              </w:rPr>
              <w:t>32</w:t>
            </w:r>
          </w:p>
        </w:tc>
        <w:tc>
          <w:tcPr>
            <w:tcW w:w="621" w:type="pct"/>
            <w:vMerge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694" w:type="pct"/>
            <w:vMerge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1433" w:type="pct"/>
            <w:vMerge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</w:tr>
      <w:tr w:rsidR="003B4666" w:rsidRPr="007E3328" w:rsidTr="00E66D77">
        <w:trPr>
          <w:trHeight w:val="559"/>
        </w:trPr>
        <w:tc>
          <w:tcPr>
            <w:tcW w:w="1462" w:type="pct"/>
            <w:vAlign w:val="center"/>
          </w:tcPr>
          <w:p w:rsidR="003B4666" w:rsidRPr="007E3328" w:rsidRDefault="003B4666" w:rsidP="007E3328">
            <w:pPr>
              <w:spacing w:line="360" w:lineRule="auto"/>
              <w:ind w:firstLineChars="100" w:firstLine="210"/>
              <w:contextualSpacing/>
              <w:rPr>
                <w:sz w:val="21"/>
                <w:szCs w:val="21"/>
              </w:rPr>
            </w:pPr>
            <w:r w:rsidRPr="007E3328">
              <w:rPr>
                <w:sz w:val="21"/>
                <w:szCs w:val="21"/>
              </w:rPr>
              <w:t>3</w:t>
            </w:r>
          </w:p>
        </w:tc>
        <w:tc>
          <w:tcPr>
            <w:tcW w:w="790" w:type="pc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  <w:r w:rsidRPr="007E3328">
              <w:rPr>
                <w:sz w:val="21"/>
                <w:szCs w:val="21"/>
              </w:rPr>
              <w:t>50</w:t>
            </w:r>
          </w:p>
        </w:tc>
        <w:tc>
          <w:tcPr>
            <w:tcW w:w="621" w:type="pct"/>
            <w:vMerge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694" w:type="pct"/>
            <w:vMerge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1433" w:type="pct"/>
            <w:vMerge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</w:tr>
      <w:tr w:rsidR="003B4666" w:rsidRPr="007E3328" w:rsidTr="00E66D77">
        <w:trPr>
          <w:trHeight w:val="559"/>
        </w:trPr>
        <w:tc>
          <w:tcPr>
            <w:tcW w:w="1462" w:type="pct"/>
            <w:vAlign w:val="center"/>
          </w:tcPr>
          <w:p w:rsidR="003B4666" w:rsidRPr="007E3328" w:rsidRDefault="003B4666" w:rsidP="007E3328">
            <w:pPr>
              <w:spacing w:line="360" w:lineRule="auto"/>
              <w:ind w:firstLineChars="100" w:firstLine="210"/>
              <w:contextualSpacing/>
              <w:rPr>
                <w:sz w:val="21"/>
                <w:szCs w:val="21"/>
              </w:rPr>
            </w:pPr>
            <w:r w:rsidRPr="007E3328">
              <w:rPr>
                <w:sz w:val="21"/>
                <w:szCs w:val="21"/>
              </w:rPr>
              <w:t>4</w:t>
            </w:r>
          </w:p>
        </w:tc>
        <w:tc>
          <w:tcPr>
            <w:tcW w:w="790" w:type="pc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  <w:r w:rsidRPr="007E3328">
              <w:rPr>
                <w:sz w:val="21"/>
                <w:szCs w:val="21"/>
              </w:rPr>
              <w:t>11</w:t>
            </w:r>
          </w:p>
        </w:tc>
        <w:tc>
          <w:tcPr>
            <w:tcW w:w="621" w:type="pct"/>
            <w:vMerge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694" w:type="pct"/>
            <w:vMerge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1433" w:type="pct"/>
            <w:vMerge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</w:tr>
      <w:tr w:rsidR="003B4666" w:rsidRPr="007E3328" w:rsidTr="00E66D77">
        <w:trPr>
          <w:trHeight w:val="559"/>
        </w:trPr>
        <w:tc>
          <w:tcPr>
            <w:tcW w:w="1462" w:type="pc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rPr>
                <w:sz w:val="21"/>
                <w:szCs w:val="21"/>
              </w:rPr>
            </w:pPr>
            <w:bookmarkStart w:id="19" w:name="OLE_LINK19"/>
            <w:r w:rsidRPr="007E3328">
              <w:rPr>
                <w:b/>
                <w:bCs/>
                <w:sz w:val="21"/>
                <w:szCs w:val="21"/>
              </w:rPr>
              <w:t>Lymph node metastasis</w:t>
            </w:r>
            <w:bookmarkEnd w:id="19"/>
          </w:p>
        </w:tc>
        <w:tc>
          <w:tcPr>
            <w:tcW w:w="790" w:type="pc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621" w:type="pc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694" w:type="pc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1433" w:type="pc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</w:tr>
      <w:tr w:rsidR="003B4666" w:rsidRPr="007E3328" w:rsidTr="00E66D77">
        <w:trPr>
          <w:trHeight w:val="559"/>
        </w:trPr>
        <w:tc>
          <w:tcPr>
            <w:tcW w:w="1462" w:type="pct"/>
            <w:vAlign w:val="center"/>
          </w:tcPr>
          <w:p w:rsidR="003B4666" w:rsidRPr="007E3328" w:rsidRDefault="003B4666" w:rsidP="007E3328">
            <w:pPr>
              <w:spacing w:line="360" w:lineRule="auto"/>
              <w:ind w:firstLineChars="100" w:firstLine="210"/>
              <w:contextualSpacing/>
              <w:rPr>
                <w:sz w:val="21"/>
                <w:szCs w:val="21"/>
              </w:rPr>
            </w:pPr>
            <w:r w:rsidRPr="007E3328">
              <w:rPr>
                <w:sz w:val="21"/>
                <w:szCs w:val="21"/>
              </w:rPr>
              <w:lastRenderedPageBreak/>
              <w:t>0</w:t>
            </w:r>
          </w:p>
        </w:tc>
        <w:tc>
          <w:tcPr>
            <w:tcW w:w="790" w:type="pc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  <w:r w:rsidRPr="007E3328">
              <w:rPr>
                <w:sz w:val="21"/>
                <w:szCs w:val="21"/>
              </w:rPr>
              <w:t>51</w:t>
            </w:r>
          </w:p>
        </w:tc>
        <w:tc>
          <w:tcPr>
            <w:tcW w:w="621" w:type="pct"/>
            <w:vMerge w:val="restar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  <w:r w:rsidRPr="007E3328">
              <w:rPr>
                <w:b/>
                <w:bCs/>
                <w:sz w:val="21"/>
                <w:szCs w:val="21"/>
              </w:rPr>
              <w:t>0.031</w:t>
            </w:r>
          </w:p>
        </w:tc>
        <w:tc>
          <w:tcPr>
            <w:tcW w:w="694" w:type="pct"/>
            <w:vMerge w:val="restar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  <w:r w:rsidRPr="007E3328">
              <w:rPr>
                <w:b/>
                <w:bCs/>
                <w:sz w:val="21"/>
                <w:szCs w:val="21"/>
              </w:rPr>
              <w:t>＜</w:t>
            </w:r>
            <w:r w:rsidRPr="007E3328">
              <w:rPr>
                <w:b/>
                <w:bCs/>
                <w:sz w:val="21"/>
                <w:szCs w:val="21"/>
              </w:rPr>
              <w:t>0.001</w:t>
            </w:r>
          </w:p>
        </w:tc>
        <w:tc>
          <w:tcPr>
            <w:tcW w:w="1433" w:type="pct"/>
            <w:vMerge w:val="restar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  <w:bookmarkStart w:id="20" w:name="OLE_LINK20"/>
            <w:r w:rsidRPr="007E3328">
              <w:rPr>
                <w:sz w:val="21"/>
                <w:szCs w:val="21"/>
              </w:rPr>
              <w:t>4.751</w:t>
            </w:r>
            <w:bookmarkEnd w:id="20"/>
            <w:r w:rsidRPr="007E3328">
              <w:rPr>
                <w:sz w:val="21"/>
                <w:szCs w:val="21"/>
              </w:rPr>
              <w:t>（</w:t>
            </w:r>
            <w:bookmarkStart w:id="21" w:name="OLE_LINK21"/>
            <w:r w:rsidRPr="007E3328">
              <w:rPr>
                <w:sz w:val="21"/>
                <w:szCs w:val="21"/>
              </w:rPr>
              <w:t>2.838</w:t>
            </w:r>
            <w:bookmarkEnd w:id="21"/>
            <w:r w:rsidRPr="007E3328">
              <w:rPr>
                <w:sz w:val="21"/>
                <w:szCs w:val="21"/>
              </w:rPr>
              <w:t>,</w:t>
            </w:r>
            <w:bookmarkStart w:id="22" w:name="OLE_LINK22"/>
            <w:r w:rsidRPr="007E3328">
              <w:rPr>
                <w:sz w:val="21"/>
                <w:szCs w:val="21"/>
              </w:rPr>
              <w:t>7.955</w:t>
            </w:r>
            <w:bookmarkEnd w:id="22"/>
            <w:r w:rsidRPr="007E3328">
              <w:rPr>
                <w:sz w:val="21"/>
                <w:szCs w:val="21"/>
              </w:rPr>
              <w:t>）</w:t>
            </w:r>
          </w:p>
        </w:tc>
      </w:tr>
      <w:tr w:rsidR="003B4666" w:rsidRPr="007E3328" w:rsidTr="00E66D77">
        <w:trPr>
          <w:trHeight w:val="559"/>
        </w:trPr>
        <w:tc>
          <w:tcPr>
            <w:tcW w:w="1462" w:type="pct"/>
            <w:vAlign w:val="center"/>
          </w:tcPr>
          <w:p w:rsidR="003B4666" w:rsidRPr="007E3328" w:rsidRDefault="003B4666" w:rsidP="007E3328">
            <w:pPr>
              <w:spacing w:line="360" w:lineRule="auto"/>
              <w:ind w:firstLineChars="100" w:firstLine="210"/>
              <w:contextualSpacing/>
              <w:rPr>
                <w:sz w:val="21"/>
                <w:szCs w:val="21"/>
              </w:rPr>
            </w:pPr>
            <w:r w:rsidRPr="007E3328">
              <w:rPr>
                <w:sz w:val="21"/>
                <w:szCs w:val="21"/>
              </w:rPr>
              <w:t>1</w:t>
            </w:r>
          </w:p>
        </w:tc>
        <w:tc>
          <w:tcPr>
            <w:tcW w:w="790" w:type="pc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  <w:r w:rsidRPr="007E3328">
              <w:rPr>
                <w:sz w:val="21"/>
                <w:szCs w:val="21"/>
              </w:rPr>
              <w:t>30</w:t>
            </w:r>
          </w:p>
        </w:tc>
        <w:tc>
          <w:tcPr>
            <w:tcW w:w="621" w:type="pct"/>
            <w:vMerge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694" w:type="pct"/>
            <w:vMerge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1433" w:type="pct"/>
            <w:vMerge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</w:tr>
      <w:tr w:rsidR="003B4666" w:rsidRPr="007E3328" w:rsidTr="00E66D77">
        <w:trPr>
          <w:trHeight w:val="559"/>
        </w:trPr>
        <w:tc>
          <w:tcPr>
            <w:tcW w:w="1462" w:type="pct"/>
            <w:vAlign w:val="center"/>
          </w:tcPr>
          <w:p w:rsidR="003B4666" w:rsidRPr="007E3328" w:rsidRDefault="003B4666" w:rsidP="007E3328">
            <w:pPr>
              <w:spacing w:line="360" w:lineRule="auto"/>
              <w:ind w:firstLineChars="100" w:firstLine="210"/>
              <w:contextualSpacing/>
              <w:rPr>
                <w:sz w:val="21"/>
                <w:szCs w:val="21"/>
              </w:rPr>
            </w:pPr>
            <w:r w:rsidRPr="007E3328">
              <w:rPr>
                <w:sz w:val="21"/>
                <w:szCs w:val="21"/>
              </w:rPr>
              <w:t>2</w:t>
            </w:r>
          </w:p>
        </w:tc>
        <w:tc>
          <w:tcPr>
            <w:tcW w:w="790" w:type="pct"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  <w:r w:rsidRPr="007E3328">
              <w:rPr>
                <w:sz w:val="21"/>
                <w:szCs w:val="21"/>
              </w:rPr>
              <w:t>30</w:t>
            </w:r>
          </w:p>
        </w:tc>
        <w:tc>
          <w:tcPr>
            <w:tcW w:w="621" w:type="pct"/>
            <w:vMerge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694" w:type="pct"/>
            <w:vMerge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1433" w:type="pct"/>
            <w:vMerge/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</w:tr>
      <w:tr w:rsidR="003B4666" w:rsidRPr="007E3328" w:rsidTr="00E66D77">
        <w:trPr>
          <w:trHeight w:val="559"/>
        </w:trPr>
        <w:tc>
          <w:tcPr>
            <w:tcW w:w="1462" w:type="pct"/>
            <w:tcBorders>
              <w:bottom w:val="nil"/>
            </w:tcBorders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rPr>
                <w:sz w:val="21"/>
                <w:szCs w:val="21"/>
              </w:rPr>
            </w:pPr>
            <w:r w:rsidRPr="007E3328">
              <w:rPr>
                <w:b/>
                <w:bCs/>
                <w:sz w:val="21"/>
                <w:szCs w:val="21"/>
              </w:rPr>
              <w:t>Gene expression</w:t>
            </w:r>
          </w:p>
        </w:tc>
        <w:tc>
          <w:tcPr>
            <w:tcW w:w="790" w:type="pct"/>
            <w:tcBorders>
              <w:bottom w:val="nil"/>
            </w:tcBorders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621" w:type="pct"/>
            <w:tcBorders>
              <w:bottom w:val="nil"/>
            </w:tcBorders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694" w:type="pct"/>
            <w:tcBorders>
              <w:bottom w:val="nil"/>
            </w:tcBorders>
            <w:vAlign w:val="center"/>
          </w:tcPr>
          <w:p w:rsidR="003B4666" w:rsidRPr="007E3328" w:rsidRDefault="003B4666" w:rsidP="00B4199F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  <w:r w:rsidRPr="007E3328">
              <w:rPr>
                <w:b/>
                <w:bCs/>
                <w:i/>
                <w:iCs/>
                <w:sz w:val="21"/>
                <w:szCs w:val="21"/>
              </w:rPr>
              <w:t>P</w:t>
            </w:r>
            <w:r w:rsidR="00B4199F">
              <w:rPr>
                <w:b/>
                <w:bCs/>
                <w:i/>
                <w:iCs/>
                <w:sz w:val="21"/>
                <w:szCs w:val="21"/>
                <w:vertAlign w:val="subscript"/>
              </w:rPr>
              <w:t>c</w:t>
            </w:r>
          </w:p>
        </w:tc>
        <w:tc>
          <w:tcPr>
            <w:tcW w:w="1433" w:type="pct"/>
            <w:tcBorders>
              <w:bottom w:val="nil"/>
            </w:tcBorders>
            <w:vAlign w:val="center"/>
          </w:tcPr>
          <w:p w:rsidR="003B4666" w:rsidRPr="007E3328" w:rsidRDefault="003B4666" w:rsidP="00B4199F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  <w:r w:rsidRPr="007E3328">
              <w:rPr>
                <w:b/>
                <w:bCs/>
                <w:i/>
                <w:iCs/>
                <w:sz w:val="21"/>
                <w:szCs w:val="21"/>
              </w:rPr>
              <w:t>HR(95%CI)</w:t>
            </w:r>
            <w:r w:rsidR="00B4199F">
              <w:rPr>
                <w:b/>
                <w:bCs/>
                <w:i/>
                <w:iCs/>
                <w:sz w:val="21"/>
                <w:szCs w:val="21"/>
                <w:vertAlign w:val="subscript"/>
              </w:rPr>
              <w:t>c</w:t>
            </w:r>
          </w:p>
        </w:tc>
      </w:tr>
      <w:tr w:rsidR="003B4666" w:rsidRPr="007E3328" w:rsidTr="00E66D77">
        <w:trPr>
          <w:trHeight w:val="559"/>
        </w:trPr>
        <w:tc>
          <w:tcPr>
            <w:tcW w:w="1462" w:type="pct"/>
            <w:tcBorders>
              <w:top w:val="nil"/>
              <w:bottom w:val="nil"/>
            </w:tcBorders>
            <w:vAlign w:val="center"/>
          </w:tcPr>
          <w:p w:rsidR="003B4666" w:rsidRPr="007E3328" w:rsidRDefault="003B4666" w:rsidP="007E3328">
            <w:pPr>
              <w:spacing w:line="360" w:lineRule="auto"/>
              <w:ind w:firstLineChars="100" w:firstLine="210"/>
              <w:contextualSpacing/>
              <w:rPr>
                <w:sz w:val="21"/>
                <w:szCs w:val="21"/>
              </w:rPr>
            </w:pPr>
            <w:r w:rsidRPr="007E3328">
              <w:rPr>
                <w:sz w:val="21"/>
                <w:szCs w:val="21"/>
              </w:rPr>
              <w:t>Low</w:t>
            </w:r>
          </w:p>
        </w:tc>
        <w:tc>
          <w:tcPr>
            <w:tcW w:w="790" w:type="pct"/>
            <w:tcBorders>
              <w:top w:val="nil"/>
              <w:bottom w:val="nil"/>
            </w:tcBorders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  <w:r w:rsidRPr="007E3328">
              <w:rPr>
                <w:sz w:val="21"/>
                <w:szCs w:val="21"/>
              </w:rPr>
              <w:t>31</w:t>
            </w:r>
          </w:p>
        </w:tc>
        <w:tc>
          <w:tcPr>
            <w:tcW w:w="621" w:type="pct"/>
            <w:vMerge w:val="restart"/>
            <w:tcBorders>
              <w:top w:val="nil"/>
              <w:bottom w:val="nil"/>
            </w:tcBorders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  <w:r w:rsidRPr="007E3328">
              <w:rPr>
                <w:b/>
                <w:bCs/>
                <w:sz w:val="21"/>
                <w:szCs w:val="21"/>
              </w:rPr>
              <w:t>0.021</w:t>
            </w:r>
          </w:p>
        </w:tc>
        <w:tc>
          <w:tcPr>
            <w:tcW w:w="694" w:type="pct"/>
            <w:vMerge w:val="restart"/>
            <w:tcBorders>
              <w:top w:val="nil"/>
              <w:bottom w:val="nil"/>
            </w:tcBorders>
            <w:vAlign w:val="center"/>
          </w:tcPr>
          <w:p w:rsidR="003B4666" w:rsidRPr="007E3328" w:rsidRDefault="00F87305" w:rsidP="00F87305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0.030</w:t>
            </w:r>
          </w:p>
        </w:tc>
        <w:tc>
          <w:tcPr>
            <w:tcW w:w="1433" w:type="pct"/>
            <w:vMerge w:val="restart"/>
            <w:tcBorders>
              <w:top w:val="nil"/>
              <w:bottom w:val="nil"/>
            </w:tcBorders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  <w:bookmarkStart w:id="23" w:name="OLE_LINK16"/>
            <w:r w:rsidRPr="007E3328">
              <w:rPr>
                <w:sz w:val="21"/>
                <w:szCs w:val="21"/>
              </w:rPr>
              <w:t>3.967</w:t>
            </w:r>
          </w:p>
          <w:bookmarkEnd w:id="23"/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  <w:r w:rsidRPr="007E3328">
              <w:rPr>
                <w:sz w:val="21"/>
                <w:szCs w:val="21"/>
              </w:rPr>
              <w:t>(</w:t>
            </w:r>
            <w:bookmarkStart w:id="24" w:name="OLE_LINK17"/>
            <w:r w:rsidRPr="007E3328">
              <w:rPr>
                <w:sz w:val="21"/>
                <w:szCs w:val="21"/>
              </w:rPr>
              <w:t>1.296</w:t>
            </w:r>
            <w:bookmarkEnd w:id="24"/>
            <w:r w:rsidRPr="007E3328">
              <w:rPr>
                <w:sz w:val="21"/>
                <w:szCs w:val="21"/>
              </w:rPr>
              <w:t>,</w:t>
            </w:r>
            <w:bookmarkStart w:id="25" w:name="OLE_LINK18"/>
            <w:r w:rsidRPr="007E3328">
              <w:rPr>
                <w:sz w:val="21"/>
                <w:szCs w:val="21"/>
              </w:rPr>
              <w:t>12.139</w:t>
            </w:r>
            <w:bookmarkEnd w:id="25"/>
            <w:r w:rsidRPr="007E3328">
              <w:rPr>
                <w:sz w:val="21"/>
                <w:szCs w:val="21"/>
              </w:rPr>
              <w:t>)</w:t>
            </w:r>
          </w:p>
        </w:tc>
      </w:tr>
      <w:tr w:rsidR="003B4666" w:rsidRPr="007E3328" w:rsidTr="00E66D77">
        <w:trPr>
          <w:trHeight w:val="559"/>
        </w:trPr>
        <w:tc>
          <w:tcPr>
            <w:tcW w:w="1462" w:type="pct"/>
            <w:tcBorders>
              <w:top w:val="nil"/>
              <w:bottom w:val="single" w:sz="12" w:space="0" w:color="auto"/>
            </w:tcBorders>
            <w:vAlign w:val="center"/>
          </w:tcPr>
          <w:p w:rsidR="003B4666" w:rsidRPr="007E3328" w:rsidRDefault="003B4666" w:rsidP="007E3328">
            <w:pPr>
              <w:spacing w:line="360" w:lineRule="auto"/>
              <w:ind w:firstLineChars="100" w:firstLine="210"/>
              <w:contextualSpacing/>
              <w:rPr>
                <w:sz w:val="21"/>
                <w:szCs w:val="21"/>
              </w:rPr>
            </w:pPr>
            <w:r w:rsidRPr="007E3328">
              <w:rPr>
                <w:sz w:val="21"/>
                <w:szCs w:val="21"/>
              </w:rPr>
              <w:t>High</w:t>
            </w:r>
          </w:p>
        </w:tc>
        <w:tc>
          <w:tcPr>
            <w:tcW w:w="790" w:type="pct"/>
            <w:tcBorders>
              <w:top w:val="nil"/>
              <w:bottom w:val="single" w:sz="12" w:space="0" w:color="auto"/>
            </w:tcBorders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80</w:t>
            </w:r>
          </w:p>
        </w:tc>
        <w:tc>
          <w:tcPr>
            <w:tcW w:w="621" w:type="pct"/>
            <w:vMerge/>
            <w:tcBorders>
              <w:top w:val="nil"/>
              <w:bottom w:val="single" w:sz="12" w:space="0" w:color="auto"/>
            </w:tcBorders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694" w:type="pct"/>
            <w:vMerge/>
            <w:tcBorders>
              <w:top w:val="nil"/>
              <w:bottom w:val="single" w:sz="12" w:space="0" w:color="auto"/>
            </w:tcBorders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  <w:tc>
          <w:tcPr>
            <w:tcW w:w="1433" w:type="pct"/>
            <w:vMerge/>
            <w:tcBorders>
              <w:top w:val="nil"/>
              <w:bottom w:val="single" w:sz="12" w:space="0" w:color="auto"/>
            </w:tcBorders>
            <w:vAlign w:val="center"/>
          </w:tcPr>
          <w:p w:rsidR="003B4666" w:rsidRPr="007E3328" w:rsidRDefault="003B4666" w:rsidP="007E3328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</w:p>
        </w:tc>
      </w:tr>
    </w:tbl>
    <w:p w:rsidR="003B4666" w:rsidRDefault="003B4666" w:rsidP="007E3328">
      <w:pPr>
        <w:spacing w:line="360" w:lineRule="auto"/>
        <w:contextualSpacing/>
        <w:rPr>
          <w:rFonts w:ascii="Times New Roman" w:hAnsi="Times New Roman" w:cs="Times New Roman"/>
          <w:szCs w:val="21"/>
        </w:rPr>
      </w:pPr>
    </w:p>
    <w:p w:rsidR="003B4666" w:rsidRPr="007E3328" w:rsidRDefault="003B4666" w:rsidP="007E3328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  <w:r w:rsidRPr="007E3328">
        <w:rPr>
          <w:rFonts w:ascii="Times New Roman" w:hAnsi="Times New Roman" w:cs="Times New Roman"/>
          <w:b/>
          <w:bCs/>
          <w:szCs w:val="21"/>
        </w:rPr>
        <w:t>Tab</w:t>
      </w:r>
      <w:r w:rsidR="00637766">
        <w:rPr>
          <w:rFonts w:ascii="Times New Roman" w:hAnsi="Times New Roman" w:cs="Times New Roman"/>
          <w:b/>
          <w:bCs/>
          <w:szCs w:val="21"/>
        </w:rPr>
        <w:t>.</w:t>
      </w:r>
      <w:r w:rsidR="00FD557B" w:rsidRPr="007E3328">
        <w:rPr>
          <w:rFonts w:ascii="Times New Roman" w:hAnsi="Times New Roman" w:cs="Times New Roman"/>
          <w:b/>
          <w:bCs/>
          <w:szCs w:val="21"/>
        </w:rPr>
        <w:t>S</w:t>
      </w:r>
      <w:r w:rsidR="0015104D">
        <w:rPr>
          <w:rFonts w:ascii="Times New Roman" w:hAnsi="Times New Roman" w:cs="Times New Roman"/>
          <w:b/>
          <w:bCs/>
          <w:szCs w:val="21"/>
        </w:rPr>
        <w:t>7</w:t>
      </w:r>
      <w:r w:rsidRPr="007E3328">
        <w:rPr>
          <w:rFonts w:ascii="Times New Roman" w:hAnsi="Times New Roman" w:cs="Times New Roman"/>
          <w:b/>
          <w:bCs/>
          <w:szCs w:val="21"/>
        </w:rPr>
        <w:t xml:space="preserve"> Relationships between </w:t>
      </w:r>
      <w:r w:rsidRPr="007E3328">
        <w:rPr>
          <w:rFonts w:ascii="Times New Roman" w:hAnsi="Times New Roman" w:cs="Times New Roman" w:hint="eastAsia"/>
          <w:b/>
          <w:bCs/>
          <w:szCs w:val="21"/>
        </w:rPr>
        <w:t>ELOA</w:t>
      </w:r>
      <w:r w:rsidRPr="007E3328">
        <w:rPr>
          <w:rFonts w:ascii="Times New Roman" w:hAnsi="Times New Roman" w:cs="Times New Roman"/>
          <w:b/>
          <w:bCs/>
          <w:szCs w:val="21"/>
        </w:rPr>
        <w:t xml:space="preserve"> expression and</w:t>
      </w:r>
      <w:r w:rsidRPr="007E3328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Pr="007E3328">
        <w:rPr>
          <w:rFonts w:ascii="Times New Roman" w:hAnsi="Times New Roman" w:cs="Times New Roman"/>
          <w:b/>
          <w:bCs/>
          <w:szCs w:val="21"/>
        </w:rPr>
        <w:t>clinic</w:t>
      </w:r>
      <w:r w:rsidRPr="007E3328">
        <w:rPr>
          <w:rFonts w:ascii="Times New Roman" w:hAnsi="Times New Roman" w:cs="Times New Roman" w:hint="eastAsia"/>
          <w:b/>
          <w:bCs/>
          <w:szCs w:val="21"/>
        </w:rPr>
        <w:t xml:space="preserve">al </w:t>
      </w:r>
      <w:r w:rsidRPr="007E3328">
        <w:rPr>
          <w:rFonts w:ascii="Times New Roman" w:hAnsi="Times New Roman" w:cs="Times New Roman"/>
          <w:b/>
          <w:bCs/>
          <w:szCs w:val="21"/>
        </w:rPr>
        <w:t>pathologic factors of the patients with CRC</w:t>
      </w:r>
    </w:p>
    <w:tbl>
      <w:tblPr>
        <w:tblStyle w:val="a7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3"/>
        <w:gridCol w:w="963"/>
        <w:gridCol w:w="1208"/>
        <w:gridCol w:w="1208"/>
        <w:gridCol w:w="740"/>
        <w:gridCol w:w="920"/>
        <w:gridCol w:w="1970"/>
      </w:tblGrid>
      <w:tr w:rsidR="003B4666" w:rsidRPr="007E3328" w:rsidTr="00B4199F">
        <w:trPr>
          <w:trHeight w:val="1024"/>
        </w:trPr>
        <w:tc>
          <w:tcPr>
            <w:tcW w:w="887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b/>
                <w:bCs/>
                <w:sz w:val="21"/>
                <w:szCs w:val="21"/>
              </w:rPr>
              <w:t>Characteristic</w:t>
            </w:r>
          </w:p>
        </w:tc>
        <w:tc>
          <w:tcPr>
            <w:tcW w:w="565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b/>
                <w:bCs/>
                <w:sz w:val="21"/>
                <w:szCs w:val="21"/>
              </w:rPr>
            </w:pPr>
            <w:r w:rsidRPr="007E3328">
              <w:rPr>
                <w:b/>
                <w:bCs/>
                <w:sz w:val="21"/>
                <w:szCs w:val="21"/>
              </w:rPr>
              <w:t>Number</w:t>
            </w:r>
          </w:p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b/>
                <w:bCs/>
                <w:sz w:val="21"/>
                <w:szCs w:val="21"/>
              </w:rPr>
              <w:t>(n=146)</w:t>
            </w:r>
          </w:p>
        </w:tc>
        <w:tc>
          <w:tcPr>
            <w:tcW w:w="709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b/>
                <w:bCs/>
                <w:sz w:val="21"/>
                <w:szCs w:val="21"/>
              </w:rPr>
              <w:t>Low</w:t>
            </w:r>
            <w:r w:rsidRPr="007E3328">
              <w:rPr>
                <w:b/>
                <w:bCs/>
                <w:sz w:val="21"/>
                <w:szCs w:val="21"/>
              </w:rPr>
              <w:t xml:space="preserve"> Expression</w:t>
            </w:r>
          </w:p>
        </w:tc>
        <w:tc>
          <w:tcPr>
            <w:tcW w:w="709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b/>
                <w:bCs/>
                <w:sz w:val="21"/>
                <w:szCs w:val="21"/>
              </w:rPr>
            </w:pPr>
            <w:r w:rsidRPr="007E3328">
              <w:rPr>
                <w:rFonts w:hint="eastAsia"/>
                <w:b/>
                <w:bCs/>
                <w:sz w:val="21"/>
                <w:szCs w:val="21"/>
              </w:rPr>
              <w:t>High</w:t>
            </w:r>
          </w:p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b/>
                <w:bCs/>
                <w:sz w:val="21"/>
                <w:szCs w:val="21"/>
              </w:rPr>
              <w:t>Expression</w:t>
            </w:r>
          </w:p>
        </w:tc>
        <w:tc>
          <w:tcPr>
            <w:tcW w:w="434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b/>
                <w:bCs/>
                <w:sz w:val="21"/>
                <w:szCs w:val="21"/>
              </w:rPr>
              <w:t>P</w:t>
            </w:r>
            <w:r w:rsidRPr="007E3328">
              <w:rPr>
                <w:b/>
                <w:bCs/>
                <w:sz w:val="21"/>
                <w:szCs w:val="21"/>
                <w:vertAlign w:val="subscript"/>
              </w:rPr>
              <w:t>a</w:t>
            </w:r>
            <w:r w:rsidRPr="007E3328">
              <w:rPr>
                <w:b/>
                <w:bCs/>
                <w:sz w:val="21"/>
                <w:szCs w:val="21"/>
              </w:rPr>
              <w:t xml:space="preserve"> value</w:t>
            </w:r>
          </w:p>
        </w:tc>
        <w:tc>
          <w:tcPr>
            <w:tcW w:w="54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b/>
                <w:bCs/>
                <w:sz w:val="21"/>
                <w:szCs w:val="21"/>
              </w:rPr>
              <w:t>P</w:t>
            </w:r>
            <w:r w:rsidRPr="007E3328">
              <w:rPr>
                <w:b/>
                <w:bCs/>
                <w:sz w:val="21"/>
                <w:szCs w:val="21"/>
                <w:vertAlign w:val="subscript"/>
              </w:rPr>
              <w:t>b</w:t>
            </w:r>
            <w:r w:rsidRPr="007E3328">
              <w:rPr>
                <w:b/>
                <w:bCs/>
                <w:sz w:val="21"/>
                <w:szCs w:val="21"/>
              </w:rPr>
              <w:t xml:space="preserve"> value</w:t>
            </w:r>
          </w:p>
        </w:tc>
        <w:tc>
          <w:tcPr>
            <w:tcW w:w="1157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b/>
                <w:bCs/>
                <w:sz w:val="21"/>
                <w:szCs w:val="21"/>
              </w:rPr>
            </w:pPr>
            <w:r w:rsidRPr="007E3328">
              <w:rPr>
                <w:b/>
                <w:bCs/>
                <w:sz w:val="21"/>
                <w:szCs w:val="21"/>
              </w:rPr>
              <w:t>Overall Survi</w:t>
            </w:r>
            <w:r w:rsidRPr="007E3328">
              <w:rPr>
                <w:rFonts w:hint="eastAsia"/>
                <w:b/>
                <w:bCs/>
                <w:sz w:val="21"/>
                <w:szCs w:val="21"/>
              </w:rPr>
              <w:t>v</w:t>
            </w:r>
            <w:r w:rsidRPr="007E3328">
              <w:rPr>
                <w:b/>
                <w:bCs/>
                <w:sz w:val="21"/>
                <w:szCs w:val="21"/>
              </w:rPr>
              <w:t>al</w:t>
            </w:r>
          </w:p>
          <w:p w:rsidR="003B4666" w:rsidRPr="007E3328" w:rsidRDefault="003B4666" w:rsidP="007E3328">
            <w:pPr>
              <w:spacing w:line="360" w:lineRule="auto"/>
              <w:jc w:val="center"/>
              <w:rPr>
                <w:b/>
                <w:bCs/>
                <w:sz w:val="21"/>
                <w:szCs w:val="21"/>
              </w:rPr>
            </w:pPr>
            <w:r w:rsidRPr="007E3328">
              <w:rPr>
                <w:b/>
                <w:bCs/>
                <w:i/>
                <w:iCs/>
                <w:sz w:val="21"/>
                <w:szCs w:val="21"/>
              </w:rPr>
              <w:t>HR(95%CI)</w:t>
            </w:r>
            <w:r w:rsidRPr="007E3328">
              <w:rPr>
                <w:b/>
                <w:bCs/>
                <w:i/>
                <w:iCs/>
                <w:sz w:val="21"/>
                <w:szCs w:val="21"/>
                <w:vertAlign w:val="subscript"/>
              </w:rPr>
              <w:t>b</w:t>
            </w:r>
          </w:p>
        </w:tc>
      </w:tr>
      <w:tr w:rsidR="003B4666" w:rsidRPr="007E3328" w:rsidTr="00B4199F">
        <w:trPr>
          <w:trHeight w:val="528"/>
        </w:trPr>
        <w:tc>
          <w:tcPr>
            <w:tcW w:w="887" w:type="pct"/>
            <w:tcBorders>
              <w:top w:val="single" w:sz="4" w:space="0" w:color="auto"/>
            </w:tcBorders>
            <w:vAlign w:val="center"/>
          </w:tcPr>
          <w:p w:rsidR="003B4666" w:rsidRPr="007E3328" w:rsidRDefault="003B4666" w:rsidP="007E3328">
            <w:pPr>
              <w:spacing w:line="360" w:lineRule="auto"/>
              <w:jc w:val="left"/>
              <w:rPr>
                <w:sz w:val="21"/>
                <w:szCs w:val="21"/>
              </w:rPr>
            </w:pPr>
            <w:r w:rsidRPr="007E3328">
              <w:rPr>
                <w:b/>
                <w:bCs/>
                <w:sz w:val="21"/>
                <w:szCs w:val="21"/>
              </w:rPr>
              <w:t>Age(years)</w:t>
            </w:r>
          </w:p>
        </w:tc>
        <w:tc>
          <w:tcPr>
            <w:tcW w:w="565" w:type="pct"/>
            <w:tcBorders>
              <w:top w:val="single" w:sz="4" w:space="0" w:color="auto"/>
            </w:tcBorders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pct"/>
            <w:tcBorders>
              <w:top w:val="single" w:sz="4" w:space="0" w:color="auto"/>
            </w:tcBorders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434" w:type="pct"/>
            <w:tcBorders>
              <w:top w:val="single" w:sz="4" w:space="0" w:color="auto"/>
            </w:tcBorders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540" w:type="pct"/>
            <w:tcBorders>
              <w:top w:val="single" w:sz="4" w:space="0" w:color="auto"/>
            </w:tcBorders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157" w:type="pct"/>
            <w:tcBorders>
              <w:top w:val="single" w:sz="4" w:space="0" w:color="auto"/>
            </w:tcBorders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</w:tr>
      <w:tr w:rsidR="003B4666" w:rsidRPr="007E3328" w:rsidTr="00B4199F">
        <w:trPr>
          <w:trHeight w:val="528"/>
        </w:trPr>
        <w:tc>
          <w:tcPr>
            <w:tcW w:w="887" w:type="pct"/>
            <w:vAlign w:val="center"/>
          </w:tcPr>
          <w:p w:rsidR="003B4666" w:rsidRPr="007E3328" w:rsidRDefault="003B4666" w:rsidP="007E3328">
            <w:pPr>
              <w:spacing w:line="360" w:lineRule="auto"/>
              <w:ind w:firstLineChars="100" w:firstLine="210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＜</w:t>
            </w:r>
            <w:r w:rsidRPr="007E3328">
              <w:rPr>
                <w:rFonts w:hint="eastAsia"/>
                <w:sz w:val="21"/>
                <w:szCs w:val="21"/>
              </w:rPr>
              <w:t>60</w:t>
            </w:r>
          </w:p>
        </w:tc>
        <w:tc>
          <w:tcPr>
            <w:tcW w:w="565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68</w:t>
            </w:r>
          </w:p>
        </w:tc>
        <w:tc>
          <w:tcPr>
            <w:tcW w:w="709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45</w:t>
            </w:r>
          </w:p>
        </w:tc>
        <w:tc>
          <w:tcPr>
            <w:tcW w:w="709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23</w:t>
            </w:r>
          </w:p>
        </w:tc>
        <w:tc>
          <w:tcPr>
            <w:tcW w:w="434" w:type="pct"/>
            <w:vMerge w:val="restar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0.414</w:t>
            </w:r>
          </w:p>
        </w:tc>
        <w:tc>
          <w:tcPr>
            <w:tcW w:w="540" w:type="pct"/>
            <w:vMerge w:val="restar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b/>
                <w:sz w:val="21"/>
                <w:szCs w:val="21"/>
              </w:rPr>
            </w:pPr>
            <w:r w:rsidRPr="007E3328">
              <w:rPr>
                <w:rFonts w:hint="eastAsia"/>
                <w:b/>
                <w:sz w:val="21"/>
                <w:szCs w:val="21"/>
              </w:rPr>
              <w:t>0.013</w:t>
            </w:r>
          </w:p>
        </w:tc>
        <w:tc>
          <w:tcPr>
            <w:tcW w:w="1157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  <w:p w:rsidR="003B4666" w:rsidRPr="007E3328" w:rsidRDefault="003B4666" w:rsidP="007E3328">
            <w:pPr>
              <w:spacing w:line="360" w:lineRule="auto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1.673</w:t>
            </w:r>
            <w:r w:rsidRPr="007E3328">
              <w:rPr>
                <w:rFonts w:hint="eastAsia"/>
                <w:sz w:val="21"/>
                <w:szCs w:val="21"/>
              </w:rPr>
              <w:t>（</w:t>
            </w:r>
            <w:r w:rsidRPr="007E3328">
              <w:rPr>
                <w:rFonts w:hint="eastAsia"/>
                <w:sz w:val="21"/>
                <w:szCs w:val="21"/>
              </w:rPr>
              <w:t>1.115-2.511</w:t>
            </w:r>
            <w:r w:rsidRPr="007E3328">
              <w:rPr>
                <w:rFonts w:hint="eastAsia"/>
                <w:sz w:val="21"/>
                <w:szCs w:val="21"/>
              </w:rPr>
              <w:t>）</w:t>
            </w:r>
          </w:p>
        </w:tc>
      </w:tr>
      <w:tr w:rsidR="003B4666" w:rsidRPr="007E3328" w:rsidTr="00B4199F">
        <w:trPr>
          <w:trHeight w:val="528"/>
        </w:trPr>
        <w:tc>
          <w:tcPr>
            <w:tcW w:w="887" w:type="pct"/>
            <w:vAlign w:val="center"/>
          </w:tcPr>
          <w:p w:rsidR="003B4666" w:rsidRPr="007E3328" w:rsidRDefault="003B4666" w:rsidP="007E3328">
            <w:pPr>
              <w:spacing w:line="360" w:lineRule="auto"/>
              <w:ind w:firstLineChars="100" w:firstLine="210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≥</w:t>
            </w:r>
            <w:r w:rsidRPr="007E3328">
              <w:rPr>
                <w:rFonts w:hint="eastAsia"/>
                <w:sz w:val="21"/>
                <w:szCs w:val="21"/>
              </w:rPr>
              <w:t>60</w:t>
            </w:r>
          </w:p>
        </w:tc>
        <w:tc>
          <w:tcPr>
            <w:tcW w:w="565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78</w:t>
            </w:r>
          </w:p>
        </w:tc>
        <w:tc>
          <w:tcPr>
            <w:tcW w:w="709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54</w:t>
            </w:r>
          </w:p>
        </w:tc>
        <w:tc>
          <w:tcPr>
            <w:tcW w:w="709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24</w:t>
            </w:r>
          </w:p>
        </w:tc>
        <w:tc>
          <w:tcPr>
            <w:tcW w:w="434" w:type="pct"/>
            <w:vMerge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540" w:type="pct"/>
            <w:vMerge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157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</w:tr>
      <w:tr w:rsidR="003B4666" w:rsidRPr="007E3328" w:rsidTr="00B4199F">
        <w:trPr>
          <w:trHeight w:val="528"/>
        </w:trPr>
        <w:tc>
          <w:tcPr>
            <w:tcW w:w="887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left"/>
              <w:rPr>
                <w:sz w:val="21"/>
                <w:szCs w:val="21"/>
              </w:rPr>
            </w:pPr>
            <w:r w:rsidRPr="007E3328">
              <w:rPr>
                <w:b/>
                <w:bCs/>
                <w:sz w:val="21"/>
                <w:szCs w:val="21"/>
              </w:rPr>
              <w:t>Gender</w:t>
            </w:r>
          </w:p>
        </w:tc>
        <w:tc>
          <w:tcPr>
            <w:tcW w:w="565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434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540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157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</w:tr>
      <w:tr w:rsidR="003B4666" w:rsidRPr="007E3328" w:rsidTr="00B4199F">
        <w:trPr>
          <w:trHeight w:val="528"/>
        </w:trPr>
        <w:tc>
          <w:tcPr>
            <w:tcW w:w="887" w:type="pct"/>
            <w:vAlign w:val="center"/>
          </w:tcPr>
          <w:p w:rsidR="003B4666" w:rsidRPr="007E3328" w:rsidRDefault="003B4666" w:rsidP="007E3328">
            <w:pPr>
              <w:spacing w:line="360" w:lineRule="auto"/>
              <w:ind w:firstLineChars="100" w:firstLine="210"/>
              <w:rPr>
                <w:sz w:val="21"/>
                <w:szCs w:val="21"/>
              </w:rPr>
            </w:pPr>
            <w:r w:rsidRPr="007E3328">
              <w:rPr>
                <w:sz w:val="21"/>
                <w:szCs w:val="21"/>
              </w:rPr>
              <w:t>Male</w:t>
            </w:r>
          </w:p>
        </w:tc>
        <w:tc>
          <w:tcPr>
            <w:tcW w:w="565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81</w:t>
            </w:r>
          </w:p>
        </w:tc>
        <w:tc>
          <w:tcPr>
            <w:tcW w:w="709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55</w:t>
            </w:r>
          </w:p>
        </w:tc>
        <w:tc>
          <w:tcPr>
            <w:tcW w:w="709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26</w:t>
            </w:r>
          </w:p>
        </w:tc>
        <w:tc>
          <w:tcPr>
            <w:tcW w:w="434" w:type="pct"/>
            <w:vMerge w:val="restar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0.559</w:t>
            </w:r>
          </w:p>
        </w:tc>
        <w:tc>
          <w:tcPr>
            <w:tcW w:w="540" w:type="pct"/>
            <w:vMerge w:val="restart"/>
            <w:vAlign w:val="center"/>
          </w:tcPr>
          <w:p w:rsidR="003B4666" w:rsidRPr="00111FA9" w:rsidRDefault="00111FA9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111FA9">
              <w:rPr>
                <w:rFonts w:hint="eastAsia"/>
                <w:bCs/>
                <w:sz w:val="21"/>
                <w:szCs w:val="21"/>
              </w:rPr>
              <w:t>0</w:t>
            </w:r>
            <w:r w:rsidRPr="00111FA9">
              <w:rPr>
                <w:bCs/>
                <w:sz w:val="21"/>
                <w:szCs w:val="21"/>
              </w:rPr>
              <w:t>.629</w:t>
            </w:r>
          </w:p>
        </w:tc>
        <w:tc>
          <w:tcPr>
            <w:tcW w:w="1157" w:type="pct"/>
            <w:vMerge w:val="restart"/>
            <w:vAlign w:val="center"/>
          </w:tcPr>
          <w:p w:rsidR="003B4666" w:rsidRPr="007E3328" w:rsidRDefault="003B4666" w:rsidP="00111FA9">
            <w:pPr>
              <w:spacing w:line="360" w:lineRule="auto"/>
              <w:jc w:val="center"/>
              <w:rPr>
                <w:sz w:val="21"/>
                <w:szCs w:val="21"/>
              </w:rPr>
            </w:pPr>
            <w:bookmarkStart w:id="26" w:name="OLE_LINK26"/>
            <w:r w:rsidRPr="007E3328">
              <w:rPr>
                <w:rFonts w:hint="eastAsia"/>
                <w:sz w:val="21"/>
                <w:szCs w:val="21"/>
              </w:rPr>
              <w:t>0.</w:t>
            </w:r>
            <w:r w:rsidR="00111FA9">
              <w:rPr>
                <w:sz w:val="21"/>
                <w:szCs w:val="21"/>
              </w:rPr>
              <w:t>649</w:t>
            </w:r>
            <w:bookmarkEnd w:id="26"/>
            <w:r w:rsidRPr="007E3328">
              <w:rPr>
                <w:rFonts w:hint="eastAsia"/>
                <w:sz w:val="21"/>
                <w:szCs w:val="21"/>
              </w:rPr>
              <w:t>（</w:t>
            </w:r>
            <w:bookmarkStart w:id="27" w:name="OLE_LINK27"/>
            <w:r w:rsidR="00111FA9">
              <w:rPr>
                <w:sz w:val="21"/>
                <w:szCs w:val="21"/>
              </w:rPr>
              <w:t>1.152</w:t>
            </w:r>
            <w:bookmarkEnd w:id="27"/>
            <w:r w:rsidRPr="007E3328">
              <w:rPr>
                <w:rFonts w:hint="eastAsia"/>
                <w:sz w:val="21"/>
                <w:szCs w:val="21"/>
              </w:rPr>
              <w:t>-</w:t>
            </w:r>
            <w:bookmarkStart w:id="28" w:name="OLE_LINK28"/>
            <w:r w:rsidR="00111FA9">
              <w:rPr>
                <w:sz w:val="21"/>
                <w:szCs w:val="21"/>
              </w:rPr>
              <w:t>2.044</w:t>
            </w:r>
            <w:bookmarkEnd w:id="28"/>
            <w:r w:rsidRPr="007E3328">
              <w:rPr>
                <w:rFonts w:hint="eastAsia"/>
                <w:sz w:val="21"/>
                <w:szCs w:val="21"/>
              </w:rPr>
              <w:t>）</w:t>
            </w:r>
          </w:p>
        </w:tc>
      </w:tr>
      <w:tr w:rsidR="003B4666" w:rsidRPr="007E3328" w:rsidTr="00B4199F">
        <w:trPr>
          <w:trHeight w:val="528"/>
        </w:trPr>
        <w:tc>
          <w:tcPr>
            <w:tcW w:w="887" w:type="pct"/>
            <w:vAlign w:val="center"/>
          </w:tcPr>
          <w:p w:rsidR="003B4666" w:rsidRPr="007E3328" w:rsidRDefault="003B4666" w:rsidP="007E3328">
            <w:pPr>
              <w:spacing w:line="360" w:lineRule="auto"/>
              <w:ind w:firstLineChars="100" w:firstLine="210"/>
              <w:rPr>
                <w:sz w:val="21"/>
                <w:szCs w:val="21"/>
              </w:rPr>
            </w:pPr>
            <w:r w:rsidRPr="007E3328">
              <w:rPr>
                <w:sz w:val="21"/>
                <w:szCs w:val="21"/>
              </w:rPr>
              <w:t>Female</w:t>
            </w:r>
          </w:p>
        </w:tc>
        <w:tc>
          <w:tcPr>
            <w:tcW w:w="565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65</w:t>
            </w:r>
          </w:p>
        </w:tc>
        <w:tc>
          <w:tcPr>
            <w:tcW w:w="709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44</w:t>
            </w:r>
          </w:p>
        </w:tc>
        <w:tc>
          <w:tcPr>
            <w:tcW w:w="709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21</w:t>
            </w:r>
          </w:p>
        </w:tc>
        <w:tc>
          <w:tcPr>
            <w:tcW w:w="434" w:type="pct"/>
            <w:vMerge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540" w:type="pct"/>
            <w:vMerge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157" w:type="pct"/>
            <w:vMerge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</w:tr>
      <w:tr w:rsidR="003B4666" w:rsidRPr="007E3328" w:rsidTr="00B4199F">
        <w:trPr>
          <w:trHeight w:val="559"/>
        </w:trPr>
        <w:tc>
          <w:tcPr>
            <w:tcW w:w="887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left"/>
              <w:rPr>
                <w:sz w:val="21"/>
                <w:szCs w:val="21"/>
              </w:rPr>
            </w:pPr>
            <w:r w:rsidRPr="007E3328">
              <w:rPr>
                <w:b/>
                <w:bCs/>
                <w:sz w:val="21"/>
                <w:szCs w:val="21"/>
              </w:rPr>
              <w:t>Size</w:t>
            </w:r>
          </w:p>
        </w:tc>
        <w:tc>
          <w:tcPr>
            <w:tcW w:w="565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434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540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157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</w:tr>
      <w:tr w:rsidR="003B4666" w:rsidRPr="007E3328" w:rsidTr="00B4199F">
        <w:trPr>
          <w:trHeight w:val="559"/>
        </w:trPr>
        <w:tc>
          <w:tcPr>
            <w:tcW w:w="887" w:type="pct"/>
            <w:vAlign w:val="center"/>
          </w:tcPr>
          <w:p w:rsidR="003B4666" w:rsidRPr="007E3328" w:rsidRDefault="003B4666" w:rsidP="007E3328">
            <w:pPr>
              <w:spacing w:line="360" w:lineRule="auto"/>
              <w:ind w:firstLineChars="100" w:firstLine="210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＜</w:t>
            </w:r>
            <w:r w:rsidRPr="007E3328">
              <w:rPr>
                <w:rFonts w:hint="eastAsia"/>
                <w:sz w:val="21"/>
                <w:szCs w:val="21"/>
              </w:rPr>
              <w:t>5</w:t>
            </w:r>
          </w:p>
        </w:tc>
        <w:tc>
          <w:tcPr>
            <w:tcW w:w="565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78</w:t>
            </w:r>
          </w:p>
        </w:tc>
        <w:tc>
          <w:tcPr>
            <w:tcW w:w="709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51</w:t>
            </w:r>
          </w:p>
        </w:tc>
        <w:tc>
          <w:tcPr>
            <w:tcW w:w="709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27</w:t>
            </w:r>
          </w:p>
        </w:tc>
        <w:tc>
          <w:tcPr>
            <w:tcW w:w="434" w:type="pct"/>
            <w:vMerge w:val="restar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0.576</w:t>
            </w:r>
          </w:p>
        </w:tc>
        <w:tc>
          <w:tcPr>
            <w:tcW w:w="540" w:type="pct"/>
            <w:vMerge w:val="restar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0.679</w:t>
            </w:r>
          </w:p>
        </w:tc>
        <w:tc>
          <w:tcPr>
            <w:tcW w:w="1157" w:type="pct"/>
            <w:vMerge w:val="restar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0.922</w:t>
            </w:r>
            <w:r w:rsidRPr="007E3328">
              <w:rPr>
                <w:rFonts w:hint="eastAsia"/>
                <w:sz w:val="21"/>
                <w:szCs w:val="21"/>
              </w:rPr>
              <w:t>（</w:t>
            </w:r>
            <w:r w:rsidRPr="007E3328">
              <w:rPr>
                <w:rFonts w:hint="eastAsia"/>
                <w:sz w:val="21"/>
                <w:szCs w:val="21"/>
              </w:rPr>
              <w:t>0.628-1.354</w:t>
            </w:r>
            <w:r w:rsidRPr="007E3328">
              <w:rPr>
                <w:rFonts w:hint="eastAsia"/>
                <w:sz w:val="21"/>
                <w:szCs w:val="21"/>
              </w:rPr>
              <w:t>）</w:t>
            </w:r>
          </w:p>
        </w:tc>
      </w:tr>
      <w:tr w:rsidR="003B4666" w:rsidRPr="007E3328" w:rsidTr="00B4199F">
        <w:trPr>
          <w:trHeight w:val="539"/>
        </w:trPr>
        <w:tc>
          <w:tcPr>
            <w:tcW w:w="887" w:type="pct"/>
            <w:vAlign w:val="center"/>
          </w:tcPr>
          <w:p w:rsidR="003B4666" w:rsidRPr="007E3328" w:rsidRDefault="003B4666" w:rsidP="007E3328">
            <w:pPr>
              <w:spacing w:line="360" w:lineRule="auto"/>
              <w:ind w:firstLineChars="100" w:firstLine="210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≥</w:t>
            </w:r>
            <w:r w:rsidRPr="007E3328">
              <w:rPr>
                <w:rFonts w:hint="eastAsia"/>
                <w:sz w:val="21"/>
                <w:szCs w:val="21"/>
              </w:rPr>
              <w:t>5</w:t>
            </w:r>
          </w:p>
        </w:tc>
        <w:tc>
          <w:tcPr>
            <w:tcW w:w="565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67</w:t>
            </w:r>
          </w:p>
        </w:tc>
        <w:tc>
          <w:tcPr>
            <w:tcW w:w="709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47</w:t>
            </w:r>
          </w:p>
        </w:tc>
        <w:tc>
          <w:tcPr>
            <w:tcW w:w="709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20</w:t>
            </w:r>
          </w:p>
        </w:tc>
        <w:tc>
          <w:tcPr>
            <w:tcW w:w="434" w:type="pct"/>
            <w:vMerge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540" w:type="pct"/>
            <w:vMerge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157" w:type="pct"/>
            <w:vMerge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</w:tr>
      <w:tr w:rsidR="003B4666" w:rsidRPr="007E3328" w:rsidTr="00B4199F">
        <w:trPr>
          <w:trHeight w:val="559"/>
        </w:trPr>
        <w:tc>
          <w:tcPr>
            <w:tcW w:w="887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left"/>
              <w:rPr>
                <w:sz w:val="21"/>
                <w:szCs w:val="21"/>
              </w:rPr>
            </w:pPr>
            <w:r w:rsidRPr="007E3328">
              <w:rPr>
                <w:b/>
                <w:bCs/>
                <w:sz w:val="21"/>
                <w:szCs w:val="21"/>
              </w:rPr>
              <w:t>Location</w:t>
            </w:r>
          </w:p>
        </w:tc>
        <w:tc>
          <w:tcPr>
            <w:tcW w:w="565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434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540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157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</w:tr>
      <w:tr w:rsidR="003B4666" w:rsidRPr="007E3328" w:rsidTr="00B4199F">
        <w:trPr>
          <w:trHeight w:val="559"/>
        </w:trPr>
        <w:tc>
          <w:tcPr>
            <w:tcW w:w="887" w:type="pct"/>
            <w:vAlign w:val="center"/>
          </w:tcPr>
          <w:p w:rsidR="003B4666" w:rsidRPr="007E3328" w:rsidRDefault="003B4666" w:rsidP="007E3328">
            <w:pPr>
              <w:spacing w:line="360" w:lineRule="auto"/>
              <w:ind w:firstLineChars="100" w:firstLine="210"/>
              <w:rPr>
                <w:sz w:val="21"/>
                <w:szCs w:val="21"/>
              </w:rPr>
            </w:pPr>
            <w:r w:rsidRPr="007E3328">
              <w:rPr>
                <w:sz w:val="21"/>
                <w:szCs w:val="21"/>
              </w:rPr>
              <w:t>Colon</w:t>
            </w:r>
          </w:p>
        </w:tc>
        <w:tc>
          <w:tcPr>
            <w:tcW w:w="565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62</w:t>
            </w:r>
          </w:p>
        </w:tc>
        <w:tc>
          <w:tcPr>
            <w:tcW w:w="709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44</w:t>
            </w:r>
          </w:p>
        </w:tc>
        <w:tc>
          <w:tcPr>
            <w:tcW w:w="709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18</w:t>
            </w:r>
          </w:p>
        </w:tc>
        <w:tc>
          <w:tcPr>
            <w:tcW w:w="434" w:type="pct"/>
            <w:vMerge w:val="restar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0.302</w:t>
            </w:r>
          </w:p>
        </w:tc>
        <w:tc>
          <w:tcPr>
            <w:tcW w:w="540" w:type="pct"/>
            <w:vMerge w:val="restar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0.009</w:t>
            </w:r>
          </w:p>
        </w:tc>
        <w:tc>
          <w:tcPr>
            <w:tcW w:w="1157" w:type="pct"/>
            <w:vMerge w:val="restar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0.527</w:t>
            </w:r>
            <w:r w:rsidRPr="007E3328">
              <w:rPr>
                <w:rFonts w:hint="eastAsia"/>
                <w:sz w:val="21"/>
                <w:szCs w:val="21"/>
              </w:rPr>
              <w:t>（</w:t>
            </w:r>
            <w:r w:rsidRPr="007E3328">
              <w:rPr>
                <w:rFonts w:hint="eastAsia"/>
                <w:sz w:val="21"/>
                <w:szCs w:val="21"/>
              </w:rPr>
              <w:t>0.326-0.851</w:t>
            </w:r>
            <w:r w:rsidRPr="007E3328">
              <w:rPr>
                <w:rFonts w:hint="eastAsia"/>
                <w:sz w:val="21"/>
                <w:szCs w:val="21"/>
              </w:rPr>
              <w:t>）</w:t>
            </w:r>
          </w:p>
        </w:tc>
      </w:tr>
      <w:tr w:rsidR="003B4666" w:rsidRPr="007E3328" w:rsidTr="00B4199F">
        <w:trPr>
          <w:trHeight w:val="559"/>
        </w:trPr>
        <w:tc>
          <w:tcPr>
            <w:tcW w:w="887" w:type="pct"/>
            <w:vAlign w:val="center"/>
          </w:tcPr>
          <w:p w:rsidR="003B4666" w:rsidRPr="007E3328" w:rsidRDefault="003B4666" w:rsidP="007E3328">
            <w:pPr>
              <w:spacing w:line="360" w:lineRule="auto"/>
              <w:ind w:firstLineChars="100" w:firstLine="210"/>
              <w:rPr>
                <w:sz w:val="21"/>
                <w:szCs w:val="21"/>
              </w:rPr>
            </w:pPr>
            <w:r w:rsidRPr="007E3328">
              <w:rPr>
                <w:sz w:val="21"/>
                <w:szCs w:val="21"/>
              </w:rPr>
              <w:t>Rectum</w:t>
            </w:r>
          </w:p>
        </w:tc>
        <w:tc>
          <w:tcPr>
            <w:tcW w:w="565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84</w:t>
            </w:r>
          </w:p>
        </w:tc>
        <w:tc>
          <w:tcPr>
            <w:tcW w:w="709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52</w:t>
            </w:r>
          </w:p>
        </w:tc>
        <w:tc>
          <w:tcPr>
            <w:tcW w:w="709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29</w:t>
            </w:r>
          </w:p>
        </w:tc>
        <w:tc>
          <w:tcPr>
            <w:tcW w:w="434" w:type="pct"/>
            <w:vMerge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540" w:type="pct"/>
            <w:vMerge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157" w:type="pct"/>
            <w:vMerge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</w:tr>
      <w:tr w:rsidR="003B4666" w:rsidRPr="007E3328" w:rsidTr="00B4199F">
        <w:trPr>
          <w:trHeight w:val="559"/>
        </w:trPr>
        <w:tc>
          <w:tcPr>
            <w:tcW w:w="887" w:type="pct"/>
            <w:vAlign w:val="center"/>
          </w:tcPr>
          <w:p w:rsidR="003B4666" w:rsidRPr="007E3328" w:rsidRDefault="003B4666" w:rsidP="007E3328">
            <w:pPr>
              <w:spacing w:line="360" w:lineRule="auto"/>
              <w:rPr>
                <w:b/>
                <w:bCs/>
                <w:sz w:val="21"/>
                <w:szCs w:val="21"/>
              </w:rPr>
            </w:pPr>
            <w:r w:rsidRPr="007E3328">
              <w:rPr>
                <w:b/>
                <w:bCs/>
                <w:sz w:val="21"/>
                <w:szCs w:val="21"/>
              </w:rPr>
              <w:t xml:space="preserve">Tumor </w:t>
            </w:r>
          </w:p>
          <w:p w:rsidR="003B4666" w:rsidRPr="007E3328" w:rsidRDefault="003B4666" w:rsidP="007E3328">
            <w:pPr>
              <w:spacing w:line="360" w:lineRule="auto"/>
              <w:rPr>
                <w:sz w:val="21"/>
                <w:szCs w:val="21"/>
              </w:rPr>
            </w:pPr>
            <w:r w:rsidRPr="007E3328">
              <w:rPr>
                <w:b/>
                <w:bCs/>
                <w:sz w:val="21"/>
                <w:szCs w:val="21"/>
              </w:rPr>
              <w:t>differentiation</w:t>
            </w:r>
          </w:p>
        </w:tc>
        <w:tc>
          <w:tcPr>
            <w:tcW w:w="565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434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540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157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</w:tr>
      <w:tr w:rsidR="003B4666" w:rsidRPr="007E3328" w:rsidTr="00B4199F">
        <w:trPr>
          <w:trHeight w:val="559"/>
        </w:trPr>
        <w:tc>
          <w:tcPr>
            <w:tcW w:w="887" w:type="pct"/>
            <w:vAlign w:val="center"/>
          </w:tcPr>
          <w:p w:rsidR="003B4666" w:rsidRPr="007E3328" w:rsidRDefault="003B4666" w:rsidP="007E3328">
            <w:pPr>
              <w:spacing w:line="360" w:lineRule="auto"/>
              <w:ind w:firstLineChars="100" w:firstLine="210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lastRenderedPageBreak/>
              <w:t>High</w:t>
            </w:r>
          </w:p>
        </w:tc>
        <w:tc>
          <w:tcPr>
            <w:tcW w:w="565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17</w:t>
            </w:r>
          </w:p>
        </w:tc>
        <w:tc>
          <w:tcPr>
            <w:tcW w:w="709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9</w:t>
            </w:r>
          </w:p>
        </w:tc>
        <w:tc>
          <w:tcPr>
            <w:tcW w:w="709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8</w:t>
            </w:r>
          </w:p>
        </w:tc>
        <w:tc>
          <w:tcPr>
            <w:tcW w:w="434" w:type="pct"/>
            <w:vMerge w:val="restar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0.298</w:t>
            </w:r>
          </w:p>
        </w:tc>
        <w:tc>
          <w:tcPr>
            <w:tcW w:w="540" w:type="pct"/>
            <w:vMerge w:val="restar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bCs/>
                <w:sz w:val="21"/>
                <w:szCs w:val="21"/>
              </w:rPr>
              <w:t>0.204</w:t>
            </w:r>
          </w:p>
        </w:tc>
        <w:tc>
          <w:tcPr>
            <w:tcW w:w="1157" w:type="pct"/>
            <w:vMerge w:val="restar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1.283</w:t>
            </w:r>
            <w:r w:rsidRPr="007E3328">
              <w:rPr>
                <w:rFonts w:hint="eastAsia"/>
                <w:sz w:val="21"/>
                <w:szCs w:val="21"/>
              </w:rPr>
              <w:t>（</w:t>
            </w:r>
            <w:r w:rsidRPr="007E3328">
              <w:rPr>
                <w:rFonts w:hint="eastAsia"/>
                <w:sz w:val="21"/>
                <w:szCs w:val="21"/>
              </w:rPr>
              <w:t>0.874-1.883</w:t>
            </w:r>
            <w:r w:rsidRPr="007E3328">
              <w:rPr>
                <w:rFonts w:hint="eastAsia"/>
                <w:sz w:val="21"/>
                <w:szCs w:val="21"/>
              </w:rPr>
              <w:t>）</w:t>
            </w:r>
          </w:p>
        </w:tc>
      </w:tr>
      <w:tr w:rsidR="003B4666" w:rsidRPr="007E3328" w:rsidTr="00B4199F">
        <w:trPr>
          <w:trHeight w:val="559"/>
        </w:trPr>
        <w:tc>
          <w:tcPr>
            <w:tcW w:w="887" w:type="pct"/>
            <w:vAlign w:val="center"/>
          </w:tcPr>
          <w:p w:rsidR="003B4666" w:rsidRPr="007E3328" w:rsidRDefault="003B4666" w:rsidP="007E3328">
            <w:pPr>
              <w:spacing w:line="360" w:lineRule="auto"/>
              <w:ind w:firstLineChars="100" w:firstLine="210"/>
              <w:rPr>
                <w:sz w:val="21"/>
                <w:szCs w:val="21"/>
              </w:rPr>
            </w:pPr>
            <w:r w:rsidRPr="007E3328">
              <w:rPr>
                <w:sz w:val="21"/>
                <w:szCs w:val="21"/>
              </w:rPr>
              <w:t>Medium</w:t>
            </w:r>
          </w:p>
        </w:tc>
        <w:tc>
          <w:tcPr>
            <w:tcW w:w="565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108</w:t>
            </w:r>
          </w:p>
        </w:tc>
        <w:tc>
          <w:tcPr>
            <w:tcW w:w="709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74</w:t>
            </w:r>
          </w:p>
        </w:tc>
        <w:tc>
          <w:tcPr>
            <w:tcW w:w="709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34</w:t>
            </w:r>
          </w:p>
        </w:tc>
        <w:tc>
          <w:tcPr>
            <w:tcW w:w="434" w:type="pct"/>
            <w:vMerge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540" w:type="pct"/>
            <w:vMerge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157" w:type="pct"/>
            <w:vMerge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</w:tr>
      <w:tr w:rsidR="003B4666" w:rsidRPr="007E3328" w:rsidTr="00B4199F">
        <w:trPr>
          <w:trHeight w:val="559"/>
        </w:trPr>
        <w:tc>
          <w:tcPr>
            <w:tcW w:w="887" w:type="pct"/>
            <w:vAlign w:val="center"/>
          </w:tcPr>
          <w:p w:rsidR="003B4666" w:rsidRPr="007E3328" w:rsidRDefault="003B4666" w:rsidP="007E3328">
            <w:pPr>
              <w:spacing w:line="360" w:lineRule="auto"/>
              <w:ind w:firstLineChars="100" w:firstLine="210"/>
              <w:rPr>
                <w:sz w:val="21"/>
                <w:szCs w:val="21"/>
              </w:rPr>
            </w:pPr>
            <w:r w:rsidRPr="007E3328">
              <w:rPr>
                <w:sz w:val="21"/>
                <w:szCs w:val="21"/>
              </w:rPr>
              <w:t>P</w:t>
            </w:r>
            <w:r w:rsidRPr="007E3328">
              <w:rPr>
                <w:rFonts w:hint="eastAsia"/>
                <w:sz w:val="21"/>
                <w:szCs w:val="21"/>
              </w:rPr>
              <w:t>oor</w:t>
            </w:r>
          </w:p>
        </w:tc>
        <w:tc>
          <w:tcPr>
            <w:tcW w:w="565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21</w:t>
            </w:r>
          </w:p>
        </w:tc>
        <w:tc>
          <w:tcPr>
            <w:tcW w:w="709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16</w:t>
            </w:r>
          </w:p>
        </w:tc>
        <w:tc>
          <w:tcPr>
            <w:tcW w:w="709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5</w:t>
            </w:r>
          </w:p>
        </w:tc>
        <w:tc>
          <w:tcPr>
            <w:tcW w:w="434" w:type="pct"/>
            <w:vMerge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540" w:type="pct"/>
            <w:vMerge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157" w:type="pct"/>
            <w:vMerge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</w:tr>
      <w:tr w:rsidR="003B4666" w:rsidRPr="007E3328" w:rsidTr="00B4199F">
        <w:trPr>
          <w:trHeight w:val="559"/>
        </w:trPr>
        <w:tc>
          <w:tcPr>
            <w:tcW w:w="887" w:type="pct"/>
            <w:vAlign w:val="center"/>
          </w:tcPr>
          <w:p w:rsidR="003B4666" w:rsidRPr="007E3328" w:rsidRDefault="003B4666" w:rsidP="007E3328">
            <w:pPr>
              <w:spacing w:line="360" w:lineRule="auto"/>
              <w:rPr>
                <w:sz w:val="21"/>
                <w:szCs w:val="21"/>
              </w:rPr>
            </w:pPr>
            <w:r w:rsidRPr="007E3328">
              <w:rPr>
                <w:rFonts w:hint="eastAsia"/>
                <w:b/>
                <w:bCs/>
                <w:sz w:val="21"/>
                <w:szCs w:val="21"/>
              </w:rPr>
              <w:t>TNM</w:t>
            </w:r>
          </w:p>
        </w:tc>
        <w:tc>
          <w:tcPr>
            <w:tcW w:w="565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434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540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157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</w:tr>
      <w:tr w:rsidR="003B4666" w:rsidRPr="007E3328" w:rsidTr="00B4199F">
        <w:trPr>
          <w:trHeight w:val="559"/>
        </w:trPr>
        <w:tc>
          <w:tcPr>
            <w:tcW w:w="887" w:type="pct"/>
            <w:vAlign w:val="center"/>
          </w:tcPr>
          <w:p w:rsidR="003B4666" w:rsidRPr="007E3328" w:rsidRDefault="003B4666" w:rsidP="007E3328">
            <w:pPr>
              <w:spacing w:line="360" w:lineRule="auto"/>
              <w:ind w:firstLineChars="100" w:firstLine="210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I/II</w:t>
            </w:r>
          </w:p>
        </w:tc>
        <w:tc>
          <w:tcPr>
            <w:tcW w:w="565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96</w:t>
            </w:r>
          </w:p>
        </w:tc>
        <w:tc>
          <w:tcPr>
            <w:tcW w:w="709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58</w:t>
            </w:r>
          </w:p>
        </w:tc>
        <w:tc>
          <w:tcPr>
            <w:tcW w:w="709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38</w:t>
            </w:r>
          </w:p>
        </w:tc>
        <w:tc>
          <w:tcPr>
            <w:tcW w:w="434" w:type="pct"/>
            <w:vMerge w:val="restar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b/>
                <w:bCs/>
                <w:sz w:val="21"/>
                <w:szCs w:val="21"/>
              </w:rPr>
              <w:t>0.007</w:t>
            </w:r>
          </w:p>
        </w:tc>
        <w:tc>
          <w:tcPr>
            <w:tcW w:w="540" w:type="pct"/>
            <w:vMerge w:val="restar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b/>
                <w:bCs/>
                <w:sz w:val="21"/>
                <w:szCs w:val="21"/>
              </w:rPr>
              <w:t>＜</w:t>
            </w:r>
            <w:r w:rsidRPr="007E3328">
              <w:rPr>
                <w:rFonts w:hint="eastAsia"/>
                <w:b/>
                <w:bCs/>
                <w:sz w:val="21"/>
                <w:szCs w:val="21"/>
              </w:rPr>
              <w:t>0.001</w:t>
            </w:r>
          </w:p>
        </w:tc>
        <w:tc>
          <w:tcPr>
            <w:tcW w:w="1157" w:type="pct"/>
            <w:vMerge w:val="restar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2.864</w:t>
            </w:r>
            <w:r w:rsidRPr="007E3328">
              <w:rPr>
                <w:rFonts w:hint="eastAsia"/>
                <w:sz w:val="21"/>
                <w:szCs w:val="21"/>
              </w:rPr>
              <w:t>（</w:t>
            </w:r>
            <w:r w:rsidRPr="007E3328">
              <w:rPr>
                <w:rFonts w:hint="eastAsia"/>
                <w:sz w:val="21"/>
                <w:szCs w:val="21"/>
              </w:rPr>
              <w:t>1.932-4.248</w:t>
            </w:r>
            <w:r w:rsidRPr="007E3328">
              <w:rPr>
                <w:rFonts w:hint="eastAsia"/>
                <w:sz w:val="21"/>
                <w:szCs w:val="21"/>
              </w:rPr>
              <w:t>）</w:t>
            </w:r>
          </w:p>
        </w:tc>
      </w:tr>
      <w:tr w:rsidR="003B4666" w:rsidRPr="007E3328" w:rsidTr="00B4199F">
        <w:trPr>
          <w:trHeight w:val="559"/>
        </w:trPr>
        <w:tc>
          <w:tcPr>
            <w:tcW w:w="887" w:type="pct"/>
            <w:vAlign w:val="center"/>
          </w:tcPr>
          <w:p w:rsidR="003B4666" w:rsidRPr="007E3328" w:rsidRDefault="003B4666" w:rsidP="007E3328">
            <w:pPr>
              <w:spacing w:line="360" w:lineRule="auto"/>
              <w:ind w:firstLineChars="100" w:firstLine="210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III/IV</w:t>
            </w:r>
          </w:p>
        </w:tc>
        <w:tc>
          <w:tcPr>
            <w:tcW w:w="565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50</w:t>
            </w:r>
          </w:p>
        </w:tc>
        <w:tc>
          <w:tcPr>
            <w:tcW w:w="709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41</w:t>
            </w:r>
          </w:p>
        </w:tc>
        <w:tc>
          <w:tcPr>
            <w:tcW w:w="709" w:type="pct"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9</w:t>
            </w:r>
          </w:p>
        </w:tc>
        <w:tc>
          <w:tcPr>
            <w:tcW w:w="434" w:type="pct"/>
            <w:vMerge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540" w:type="pct"/>
            <w:vMerge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157" w:type="pct"/>
            <w:vMerge/>
            <w:vAlign w:val="center"/>
          </w:tcPr>
          <w:p w:rsidR="003B4666" w:rsidRPr="007E3328" w:rsidRDefault="003B4666" w:rsidP="007E3328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</w:tr>
      <w:tr w:rsidR="00B4199F" w:rsidRPr="007E3328" w:rsidTr="00B4199F">
        <w:trPr>
          <w:trHeight w:val="559"/>
        </w:trPr>
        <w:tc>
          <w:tcPr>
            <w:tcW w:w="887" w:type="pct"/>
            <w:vAlign w:val="center"/>
          </w:tcPr>
          <w:p w:rsidR="00B4199F" w:rsidRPr="007E3328" w:rsidRDefault="00B4199F" w:rsidP="00B4199F">
            <w:pPr>
              <w:spacing w:line="360" w:lineRule="auto"/>
              <w:rPr>
                <w:sz w:val="21"/>
                <w:szCs w:val="21"/>
              </w:rPr>
            </w:pPr>
            <w:r w:rsidRPr="007E3328">
              <w:rPr>
                <w:b/>
                <w:bCs/>
                <w:sz w:val="21"/>
                <w:szCs w:val="21"/>
              </w:rPr>
              <w:t xml:space="preserve"> </w:t>
            </w:r>
            <w:r w:rsidRPr="007E3328">
              <w:rPr>
                <w:rFonts w:hint="eastAsia"/>
                <w:b/>
                <w:bCs/>
                <w:sz w:val="21"/>
                <w:szCs w:val="21"/>
              </w:rPr>
              <w:t>E</w:t>
            </w:r>
            <w:r w:rsidRPr="007E3328">
              <w:rPr>
                <w:b/>
                <w:bCs/>
                <w:sz w:val="21"/>
                <w:szCs w:val="21"/>
              </w:rPr>
              <w:t>xpression</w:t>
            </w:r>
          </w:p>
        </w:tc>
        <w:tc>
          <w:tcPr>
            <w:tcW w:w="565" w:type="pct"/>
            <w:vAlign w:val="center"/>
          </w:tcPr>
          <w:p w:rsidR="00B4199F" w:rsidRPr="007E3328" w:rsidRDefault="00B4199F" w:rsidP="00B4199F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pct"/>
            <w:vAlign w:val="center"/>
          </w:tcPr>
          <w:p w:rsidR="00B4199F" w:rsidRPr="007E3328" w:rsidRDefault="00B4199F" w:rsidP="00B4199F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pct"/>
            <w:vAlign w:val="center"/>
          </w:tcPr>
          <w:p w:rsidR="00B4199F" w:rsidRPr="007E3328" w:rsidRDefault="00B4199F" w:rsidP="00B4199F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434" w:type="pct"/>
            <w:vAlign w:val="center"/>
          </w:tcPr>
          <w:p w:rsidR="00B4199F" w:rsidRPr="007E3328" w:rsidRDefault="00B4199F" w:rsidP="00B4199F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540" w:type="pct"/>
            <w:vAlign w:val="center"/>
          </w:tcPr>
          <w:p w:rsidR="00B4199F" w:rsidRPr="007E3328" w:rsidRDefault="00B4199F" w:rsidP="00B4199F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  <w:r w:rsidRPr="007E3328">
              <w:rPr>
                <w:b/>
                <w:bCs/>
                <w:i/>
                <w:iCs/>
                <w:sz w:val="21"/>
                <w:szCs w:val="21"/>
              </w:rPr>
              <w:t>P</w:t>
            </w:r>
            <w:r>
              <w:rPr>
                <w:b/>
                <w:bCs/>
                <w:i/>
                <w:iCs/>
                <w:sz w:val="21"/>
                <w:szCs w:val="21"/>
                <w:vertAlign w:val="subscript"/>
              </w:rPr>
              <w:t>c</w:t>
            </w:r>
          </w:p>
        </w:tc>
        <w:tc>
          <w:tcPr>
            <w:tcW w:w="1157" w:type="pct"/>
            <w:vAlign w:val="center"/>
          </w:tcPr>
          <w:p w:rsidR="00B4199F" w:rsidRPr="007E3328" w:rsidRDefault="00B4199F" w:rsidP="00B4199F">
            <w:pPr>
              <w:spacing w:line="360" w:lineRule="auto"/>
              <w:contextualSpacing/>
              <w:jc w:val="center"/>
              <w:rPr>
                <w:sz w:val="21"/>
                <w:szCs w:val="21"/>
              </w:rPr>
            </w:pPr>
            <w:r w:rsidRPr="007E3328">
              <w:rPr>
                <w:b/>
                <w:bCs/>
                <w:i/>
                <w:iCs/>
                <w:sz w:val="21"/>
                <w:szCs w:val="21"/>
              </w:rPr>
              <w:t>HR(95%CI)</w:t>
            </w:r>
            <w:r>
              <w:rPr>
                <w:b/>
                <w:bCs/>
                <w:i/>
                <w:iCs/>
                <w:sz w:val="21"/>
                <w:szCs w:val="21"/>
                <w:vertAlign w:val="subscript"/>
              </w:rPr>
              <w:t>c</w:t>
            </w:r>
          </w:p>
        </w:tc>
      </w:tr>
      <w:tr w:rsidR="00B4199F" w:rsidRPr="007E3328" w:rsidTr="00B4199F">
        <w:trPr>
          <w:trHeight w:val="559"/>
        </w:trPr>
        <w:tc>
          <w:tcPr>
            <w:tcW w:w="887" w:type="pct"/>
            <w:tcBorders>
              <w:bottom w:val="nil"/>
            </w:tcBorders>
            <w:vAlign w:val="center"/>
          </w:tcPr>
          <w:p w:rsidR="00B4199F" w:rsidRPr="007E3328" w:rsidRDefault="00B4199F" w:rsidP="00B4199F">
            <w:pPr>
              <w:spacing w:line="360" w:lineRule="auto"/>
              <w:ind w:firstLineChars="100" w:firstLine="210"/>
              <w:rPr>
                <w:sz w:val="21"/>
                <w:szCs w:val="21"/>
              </w:rPr>
            </w:pPr>
            <w:r w:rsidRPr="007E3328">
              <w:rPr>
                <w:sz w:val="21"/>
                <w:szCs w:val="21"/>
              </w:rPr>
              <w:t>Low</w:t>
            </w:r>
          </w:p>
        </w:tc>
        <w:tc>
          <w:tcPr>
            <w:tcW w:w="565" w:type="pct"/>
            <w:tcBorders>
              <w:bottom w:val="nil"/>
            </w:tcBorders>
            <w:vAlign w:val="center"/>
          </w:tcPr>
          <w:p w:rsidR="00B4199F" w:rsidRPr="007E3328" w:rsidRDefault="00B4199F" w:rsidP="00B4199F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99</w:t>
            </w:r>
          </w:p>
        </w:tc>
        <w:tc>
          <w:tcPr>
            <w:tcW w:w="709" w:type="pct"/>
            <w:tcBorders>
              <w:bottom w:val="nil"/>
            </w:tcBorders>
            <w:vAlign w:val="center"/>
          </w:tcPr>
          <w:p w:rsidR="00B4199F" w:rsidRPr="007E3328" w:rsidRDefault="00B4199F" w:rsidP="00B4199F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pct"/>
            <w:tcBorders>
              <w:bottom w:val="nil"/>
            </w:tcBorders>
            <w:vAlign w:val="center"/>
          </w:tcPr>
          <w:p w:rsidR="00B4199F" w:rsidRPr="007E3328" w:rsidRDefault="00B4199F" w:rsidP="00B4199F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434" w:type="pct"/>
            <w:vMerge w:val="restart"/>
            <w:tcBorders>
              <w:bottom w:val="nil"/>
            </w:tcBorders>
            <w:vAlign w:val="center"/>
          </w:tcPr>
          <w:p w:rsidR="00B4199F" w:rsidRPr="007E3328" w:rsidRDefault="00B4199F" w:rsidP="00B4199F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b/>
                <w:bCs/>
                <w:sz w:val="21"/>
                <w:szCs w:val="21"/>
              </w:rPr>
              <w:t>0.0</w:t>
            </w:r>
            <w:r>
              <w:rPr>
                <w:b/>
                <w:bCs/>
                <w:sz w:val="21"/>
                <w:szCs w:val="21"/>
              </w:rPr>
              <w:t>21</w:t>
            </w:r>
          </w:p>
        </w:tc>
        <w:tc>
          <w:tcPr>
            <w:tcW w:w="540" w:type="pct"/>
            <w:vMerge w:val="restart"/>
            <w:tcBorders>
              <w:bottom w:val="nil"/>
            </w:tcBorders>
            <w:vAlign w:val="center"/>
          </w:tcPr>
          <w:p w:rsidR="00B4199F" w:rsidRPr="00EC1DCB" w:rsidRDefault="008B5CC9" w:rsidP="00EC1DCB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EC1DCB">
              <w:rPr>
                <w:rFonts w:hint="eastAsia"/>
                <w:sz w:val="21"/>
                <w:szCs w:val="21"/>
              </w:rPr>
              <w:t>0</w:t>
            </w:r>
            <w:r w:rsidRPr="00EC1DCB">
              <w:rPr>
                <w:sz w:val="21"/>
                <w:szCs w:val="21"/>
              </w:rPr>
              <w:t>.0</w:t>
            </w:r>
            <w:r w:rsidR="00EC1DCB" w:rsidRPr="00EC1DCB">
              <w:rPr>
                <w:sz w:val="21"/>
                <w:szCs w:val="21"/>
              </w:rPr>
              <w:t>58</w:t>
            </w:r>
          </w:p>
        </w:tc>
        <w:tc>
          <w:tcPr>
            <w:tcW w:w="1157" w:type="pct"/>
            <w:vMerge w:val="restart"/>
            <w:tcBorders>
              <w:bottom w:val="nil"/>
            </w:tcBorders>
            <w:vAlign w:val="center"/>
          </w:tcPr>
          <w:p w:rsidR="00B4199F" w:rsidRPr="007E3328" w:rsidRDefault="00B4199F" w:rsidP="00EC1DCB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0.4</w:t>
            </w:r>
            <w:r w:rsidR="00EC1DCB">
              <w:rPr>
                <w:sz w:val="21"/>
                <w:szCs w:val="21"/>
              </w:rPr>
              <w:t>90</w:t>
            </w:r>
            <w:r w:rsidRPr="007E3328">
              <w:rPr>
                <w:rFonts w:hint="eastAsia"/>
                <w:sz w:val="21"/>
                <w:szCs w:val="21"/>
              </w:rPr>
              <w:t xml:space="preserve"> (0.2</w:t>
            </w:r>
            <w:r w:rsidR="00EC1DCB">
              <w:rPr>
                <w:sz w:val="21"/>
                <w:szCs w:val="21"/>
              </w:rPr>
              <w:t>34</w:t>
            </w:r>
            <w:r w:rsidRPr="007E3328">
              <w:rPr>
                <w:rFonts w:hint="eastAsia"/>
                <w:sz w:val="21"/>
                <w:szCs w:val="21"/>
              </w:rPr>
              <w:t>-</w:t>
            </w:r>
            <w:r w:rsidR="00EC1DCB">
              <w:rPr>
                <w:sz w:val="21"/>
                <w:szCs w:val="21"/>
              </w:rPr>
              <w:t>1.025</w:t>
            </w:r>
            <w:r w:rsidRPr="007E3328">
              <w:rPr>
                <w:rFonts w:hint="eastAsia"/>
                <w:sz w:val="21"/>
                <w:szCs w:val="21"/>
              </w:rPr>
              <w:t>)</w:t>
            </w:r>
          </w:p>
        </w:tc>
      </w:tr>
      <w:tr w:rsidR="00B4199F" w:rsidRPr="007E3328" w:rsidTr="00B4199F">
        <w:trPr>
          <w:trHeight w:val="559"/>
        </w:trPr>
        <w:tc>
          <w:tcPr>
            <w:tcW w:w="887" w:type="pct"/>
            <w:tcBorders>
              <w:top w:val="nil"/>
              <w:bottom w:val="single" w:sz="12" w:space="0" w:color="auto"/>
            </w:tcBorders>
            <w:vAlign w:val="center"/>
          </w:tcPr>
          <w:p w:rsidR="00B4199F" w:rsidRPr="007E3328" w:rsidRDefault="00B4199F" w:rsidP="00B4199F">
            <w:pPr>
              <w:spacing w:line="360" w:lineRule="auto"/>
              <w:ind w:firstLineChars="100" w:firstLine="210"/>
              <w:rPr>
                <w:sz w:val="21"/>
                <w:szCs w:val="21"/>
              </w:rPr>
            </w:pPr>
            <w:r w:rsidRPr="007E3328">
              <w:rPr>
                <w:sz w:val="21"/>
                <w:szCs w:val="21"/>
              </w:rPr>
              <w:t>High</w:t>
            </w:r>
          </w:p>
        </w:tc>
        <w:tc>
          <w:tcPr>
            <w:tcW w:w="565" w:type="pct"/>
            <w:tcBorders>
              <w:top w:val="nil"/>
              <w:bottom w:val="single" w:sz="12" w:space="0" w:color="auto"/>
            </w:tcBorders>
            <w:vAlign w:val="center"/>
          </w:tcPr>
          <w:p w:rsidR="00B4199F" w:rsidRPr="007E3328" w:rsidRDefault="00B4199F" w:rsidP="00B4199F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E3328">
              <w:rPr>
                <w:rFonts w:hint="eastAsia"/>
                <w:sz w:val="21"/>
                <w:szCs w:val="21"/>
              </w:rPr>
              <w:t>47</w:t>
            </w:r>
          </w:p>
        </w:tc>
        <w:tc>
          <w:tcPr>
            <w:tcW w:w="709" w:type="pct"/>
            <w:tcBorders>
              <w:top w:val="nil"/>
              <w:bottom w:val="single" w:sz="12" w:space="0" w:color="auto"/>
            </w:tcBorders>
            <w:vAlign w:val="center"/>
          </w:tcPr>
          <w:p w:rsidR="00B4199F" w:rsidRPr="007E3328" w:rsidRDefault="00B4199F" w:rsidP="00B4199F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pct"/>
            <w:tcBorders>
              <w:top w:val="nil"/>
              <w:bottom w:val="single" w:sz="12" w:space="0" w:color="auto"/>
            </w:tcBorders>
            <w:vAlign w:val="center"/>
          </w:tcPr>
          <w:p w:rsidR="00B4199F" w:rsidRPr="007E3328" w:rsidRDefault="00B4199F" w:rsidP="00B4199F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434" w:type="pct"/>
            <w:vMerge/>
            <w:tcBorders>
              <w:top w:val="nil"/>
              <w:bottom w:val="single" w:sz="12" w:space="0" w:color="auto"/>
            </w:tcBorders>
            <w:vAlign w:val="center"/>
          </w:tcPr>
          <w:p w:rsidR="00B4199F" w:rsidRPr="007E3328" w:rsidRDefault="00B4199F" w:rsidP="00B4199F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540" w:type="pct"/>
            <w:vMerge/>
            <w:tcBorders>
              <w:top w:val="nil"/>
              <w:bottom w:val="single" w:sz="12" w:space="0" w:color="auto"/>
            </w:tcBorders>
            <w:vAlign w:val="center"/>
          </w:tcPr>
          <w:p w:rsidR="00B4199F" w:rsidRPr="007E3328" w:rsidRDefault="00B4199F" w:rsidP="00B4199F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1157" w:type="pct"/>
            <w:vMerge/>
            <w:tcBorders>
              <w:top w:val="nil"/>
              <w:bottom w:val="single" w:sz="12" w:space="0" w:color="auto"/>
            </w:tcBorders>
            <w:vAlign w:val="center"/>
          </w:tcPr>
          <w:p w:rsidR="00B4199F" w:rsidRPr="007E3328" w:rsidRDefault="00B4199F" w:rsidP="00B4199F">
            <w:pPr>
              <w:spacing w:line="360" w:lineRule="auto"/>
              <w:jc w:val="center"/>
              <w:rPr>
                <w:sz w:val="21"/>
                <w:szCs w:val="21"/>
              </w:rPr>
            </w:pPr>
          </w:p>
        </w:tc>
      </w:tr>
    </w:tbl>
    <w:p w:rsidR="00EE7517" w:rsidRDefault="00EE7517" w:rsidP="008233D3">
      <w:pPr>
        <w:spacing w:line="360" w:lineRule="auto"/>
        <w:rPr>
          <w:rFonts w:ascii="Times New Roman" w:hAnsi="Times New Roman" w:cs="Times New Roman"/>
          <w:szCs w:val="21"/>
        </w:rPr>
      </w:pPr>
    </w:p>
    <w:p w:rsidR="00C7146D" w:rsidRPr="00026810" w:rsidRDefault="00C7146D" w:rsidP="00026810">
      <w:pPr>
        <w:spacing w:line="360" w:lineRule="auto"/>
        <w:jc w:val="right"/>
        <w:rPr>
          <w:rFonts w:ascii="Times New Roman" w:hAnsi="Times New Roman" w:cs="Times New Roman"/>
          <w:sz w:val="16"/>
          <w:szCs w:val="16"/>
        </w:rPr>
      </w:pPr>
    </w:p>
    <w:sectPr w:rsidR="00C7146D" w:rsidRPr="00026810" w:rsidSect="001D72AE">
      <w:footerReference w:type="default" r:id="rId19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2D08" w:rsidRDefault="00C42D08" w:rsidP="00965853">
      <w:r>
        <w:separator/>
      </w:r>
    </w:p>
  </w:endnote>
  <w:endnote w:type="continuationSeparator" w:id="0">
    <w:p w:rsidR="00C42D08" w:rsidRDefault="00C42D08" w:rsidP="009658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-BoldMT">
    <w:altName w:val="Times New Roman"/>
    <w:charset w:val="00"/>
    <w:family w:val="roman"/>
    <w:pitch w:val="default"/>
  </w:font>
  <w:font w:name="TimesNewRomanPSMT">
    <w:altName w:val="Times New Roman"/>
    <w:charset w:val="00"/>
    <w:family w:val="roman"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0849133"/>
      <w:docPartObj>
        <w:docPartGallery w:val="Page Numbers (Bottom of Page)"/>
        <w:docPartUnique/>
      </w:docPartObj>
    </w:sdtPr>
    <w:sdtContent>
      <w:p w:rsidR="00C87979" w:rsidRDefault="00C8797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87979">
          <w:rPr>
            <w:noProof/>
            <w:lang w:val="zh-CN"/>
          </w:rPr>
          <w:t>1</w:t>
        </w:r>
        <w:r>
          <w:fldChar w:fldCharType="end"/>
        </w:r>
      </w:p>
    </w:sdtContent>
  </w:sdt>
  <w:p w:rsidR="00C87979" w:rsidRDefault="00C8797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2D08" w:rsidRDefault="00C42D08" w:rsidP="00965853">
      <w:r>
        <w:separator/>
      </w:r>
    </w:p>
  </w:footnote>
  <w:footnote w:type="continuationSeparator" w:id="0">
    <w:p w:rsidR="00C42D08" w:rsidRDefault="00C42D08" w:rsidP="009658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1407B"/>
    <w:rsid w:val="00007348"/>
    <w:rsid w:val="00016699"/>
    <w:rsid w:val="0002123C"/>
    <w:rsid w:val="00024B43"/>
    <w:rsid w:val="00026810"/>
    <w:rsid w:val="00035AB3"/>
    <w:rsid w:val="000413AA"/>
    <w:rsid w:val="00061858"/>
    <w:rsid w:val="00067B14"/>
    <w:rsid w:val="00082E24"/>
    <w:rsid w:val="00087A5A"/>
    <w:rsid w:val="000A0FDE"/>
    <w:rsid w:val="000A6A33"/>
    <w:rsid w:val="000B20F8"/>
    <w:rsid w:val="000B2535"/>
    <w:rsid w:val="000C45C5"/>
    <w:rsid w:val="000D6EB5"/>
    <w:rsid w:val="000E09A8"/>
    <w:rsid w:val="001031DF"/>
    <w:rsid w:val="00107544"/>
    <w:rsid w:val="00111FA9"/>
    <w:rsid w:val="00123F36"/>
    <w:rsid w:val="0015104D"/>
    <w:rsid w:val="00156C3A"/>
    <w:rsid w:val="001807CA"/>
    <w:rsid w:val="00184BA2"/>
    <w:rsid w:val="00196B5F"/>
    <w:rsid w:val="001B7F06"/>
    <w:rsid w:val="001D641C"/>
    <w:rsid w:val="001D6920"/>
    <w:rsid w:val="001D72AE"/>
    <w:rsid w:val="001E78A8"/>
    <w:rsid w:val="00214C9E"/>
    <w:rsid w:val="00214D8E"/>
    <w:rsid w:val="00234380"/>
    <w:rsid w:val="00246109"/>
    <w:rsid w:val="00251F71"/>
    <w:rsid w:val="00260207"/>
    <w:rsid w:val="0027131D"/>
    <w:rsid w:val="00290DFE"/>
    <w:rsid w:val="002943C3"/>
    <w:rsid w:val="0029641D"/>
    <w:rsid w:val="002A0D84"/>
    <w:rsid w:val="002A728B"/>
    <w:rsid w:val="002A7730"/>
    <w:rsid w:val="002B1DB8"/>
    <w:rsid w:val="002B1EEE"/>
    <w:rsid w:val="002C102D"/>
    <w:rsid w:val="002C3073"/>
    <w:rsid w:val="002D32BF"/>
    <w:rsid w:val="002E29EE"/>
    <w:rsid w:val="002E31E2"/>
    <w:rsid w:val="002F31E8"/>
    <w:rsid w:val="002F3C33"/>
    <w:rsid w:val="002F4777"/>
    <w:rsid w:val="002F6FEA"/>
    <w:rsid w:val="00313D6F"/>
    <w:rsid w:val="00317EF7"/>
    <w:rsid w:val="00330FBD"/>
    <w:rsid w:val="003478EE"/>
    <w:rsid w:val="003532C2"/>
    <w:rsid w:val="00364560"/>
    <w:rsid w:val="00364A7E"/>
    <w:rsid w:val="00383406"/>
    <w:rsid w:val="00386BDC"/>
    <w:rsid w:val="00390E0F"/>
    <w:rsid w:val="003918C0"/>
    <w:rsid w:val="003A0B5D"/>
    <w:rsid w:val="003B4666"/>
    <w:rsid w:val="003C08DF"/>
    <w:rsid w:val="003D0C2D"/>
    <w:rsid w:val="003E0F5C"/>
    <w:rsid w:val="003F1D5B"/>
    <w:rsid w:val="00403160"/>
    <w:rsid w:val="00403592"/>
    <w:rsid w:val="00407B8C"/>
    <w:rsid w:val="004128F4"/>
    <w:rsid w:val="004140B6"/>
    <w:rsid w:val="00414EE8"/>
    <w:rsid w:val="00425FC3"/>
    <w:rsid w:val="004325E7"/>
    <w:rsid w:val="004447C2"/>
    <w:rsid w:val="0044507D"/>
    <w:rsid w:val="0045341E"/>
    <w:rsid w:val="00475CDC"/>
    <w:rsid w:val="00475F77"/>
    <w:rsid w:val="00495E7C"/>
    <w:rsid w:val="004A3919"/>
    <w:rsid w:val="004B2D69"/>
    <w:rsid w:val="004B41F9"/>
    <w:rsid w:val="004C1EDE"/>
    <w:rsid w:val="00502CC0"/>
    <w:rsid w:val="0051057F"/>
    <w:rsid w:val="00517145"/>
    <w:rsid w:val="0052097A"/>
    <w:rsid w:val="00523C97"/>
    <w:rsid w:val="00543AF9"/>
    <w:rsid w:val="005468F9"/>
    <w:rsid w:val="00562B8C"/>
    <w:rsid w:val="00581082"/>
    <w:rsid w:val="005842E2"/>
    <w:rsid w:val="00594A22"/>
    <w:rsid w:val="005A3881"/>
    <w:rsid w:val="005C49C4"/>
    <w:rsid w:val="006050BA"/>
    <w:rsid w:val="0061407B"/>
    <w:rsid w:val="00614928"/>
    <w:rsid w:val="006323BA"/>
    <w:rsid w:val="00637766"/>
    <w:rsid w:val="00652F1A"/>
    <w:rsid w:val="006569AC"/>
    <w:rsid w:val="00682E08"/>
    <w:rsid w:val="0069025B"/>
    <w:rsid w:val="00690409"/>
    <w:rsid w:val="0069118D"/>
    <w:rsid w:val="006949C8"/>
    <w:rsid w:val="006A03C7"/>
    <w:rsid w:val="006A12E0"/>
    <w:rsid w:val="006B7B9C"/>
    <w:rsid w:val="006C3E75"/>
    <w:rsid w:val="006E528F"/>
    <w:rsid w:val="006F21D9"/>
    <w:rsid w:val="006F690D"/>
    <w:rsid w:val="00706246"/>
    <w:rsid w:val="0072245B"/>
    <w:rsid w:val="00733636"/>
    <w:rsid w:val="007749D2"/>
    <w:rsid w:val="00784BF6"/>
    <w:rsid w:val="00787884"/>
    <w:rsid w:val="007A0152"/>
    <w:rsid w:val="007A222B"/>
    <w:rsid w:val="007B2C22"/>
    <w:rsid w:val="007C358C"/>
    <w:rsid w:val="007E3328"/>
    <w:rsid w:val="007E59C5"/>
    <w:rsid w:val="00804596"/>
    <w:rsid w:val="008059B2"/>
    <w:rsid w:val="00805A1C"/>
    <w:rsid w:val="00805D68"/>
    <w:rsid w:val="00807369"/>
    <w:rsid w:val="008230C5"/>
    <w:rsid w:val="008233D3"/>
    <w:rsid w:val="00855E6D"/>
    <w:rsid w:val="00866BE4"/>
    <w:rsid w:val="008714C3"/>
    <w:rsid w:val="00872429"/>
    <w:rsid w:val="00882452"/>
    <w:rsid w:val="00891353"/>
    <w:rsid w:val="00897433"/>
    <w:rsid w:val="008B5CC9"/>
    <w:rsid w:val="008C7FA8"/>
    <w:rsid w:val="008D46D3"/>
    <w:rsid w:val="008F10A6"/>
    <w:rsid w:val="00914962"/>
    <w:rsid w:val="00936797"/>
    <w:rsid w:val="00940A47"/>
    <w:rsid w:val="00942A48"/>
    <w:rsid w:val="009434DB"/>
    <w:rsid w:val="00950084"/>
    <w:rsid w:val="0095429F"/>
    <w:rsid w:val="0095521D"/>
    <w:rsid w:val="00965853"/>
    <w:rsid w:val="00971A86"/>
    <w:rsid w:val="00994F6E"/>
    <w:rsid w:val="009C4C37"/>
    <w:rsid w:val="009D0A2E"/>
    <w:rsid w:val="009D2375"/>
    <w:rsid w:val="009E3DB7"/>
    <w:rsid w:val="00A063D3"/>
    <w:rsid w:val="00A13B24"/>
    <w:rsid w:val="00A27B1C"/>
    <w:rsid w:val="00A30A1B"/>
    <w:rsid w:val="00A51BE5"/>
    <w:rsid w:val="00AB3E75"/>
    <w:rsid w:val="00AB5B02"/>
    <w:rsid w:val="00AD3915"/>
    <w:rsid w:val="00AD5FE6"/>
    <w:rsid w:val="00AE2C55"/>
    <w:rsid w:val="00AF7814"/>
    <w:rsid w:val="00B04A8C"/>
    <w:rsid w:val="00B4199F"/>
    <w:rsid w:val="00B444E6"/>
    <w:rsid w:val="00B724CA"/>
    <w:rsid w:val="00B80F8C"/>
    <w:rsid w:val="00BB3EA8"/>
    <w:rsid w:val="00BB5120"/>
    <w:rsid w:val="00BF3283"/>
    <w:rsid w:val="00C07DEA"/>
    <w:rsid w:val="00C127CC"/>
    <w:rsid w:val="00C20A3D"/>
    <w:rsid w:val="00C20AE7"/>
    <w:rsid w:val="00C254DF"/>
    <w:rsid w:val="00C27B23"/>
    <w:rsid w:val="00C31A6C"/>
    <w:rsid w:val="00C42D08"/>
    <w:rsid w:val="00C7146D"/>
    <w:rsid w:val="00C87979"/>
    <w:rsid w:val="00CA1BFD"/>
    <w:rsid w:val="00CA6511"/>
    <w:rsid w:val="00CB5CA0"/>
    <w:rsid w:val="00CC05E6"/>
    <w:rsid w:val="00CE75FC"/>
    <w:rsid w:val="00CF10D5"/>
    <w:rsid w:val="00CF42D4"/>
    <w:rsid w:val="00D202E3"/>
    <w:rsid w:val="00D20EA9"/>
    <w:rsid w:val="00D321D6"/>
    <w:rsid w:val="00D902E8"/>
    <w:rsid w:val="00DA01DD"/>
    <w:rsid w:val="00DB1B29"/>
    <w:rsid w:val="00DB2739"/>
    <w:rsid w:val="00DC3093"/>
    <w:rsid w:val="00DC7473"/>
    <w:rsid w:val="00DD05D4"/>
    <w:rsid w:val="00DD56EC"/>
    <w:rsid w:val="00DD597B"/>
    <w:rsid w:val="00DD7B0B"/>
    <w:rsid w:val="00DE290A"/>
    <w:rsid w:val="00DE2940"/>
    <w:rsid w:val="00DE630E"/>
    <w:rsid w:val="00DF6FEE"/>
    <w:rsid w:val="00E25703"/>
    <w:rsid w:val="00E27017"/>
    <w:rsid w:val="00E437C2"/>
    <w:rsid w:val="00E530D5"/>
    <w:rsid w:val="00E54ED8"/>
    <w:rsid w:val="00E629AE"/>
    <w:rsid w:val="00E633C4"/>
    <w:rsid w:val="00E66D77"/>
    <w:rsid w:val="00E70EBC"/>
    <w:rsid w:val="00E74D5A"/>
    <w:rsid w:val="00E75CF3"/>
    <w:rsid w:val="00E85521"/>
    <w:rsid w:val="00E87E34"/>
    <w:rsid w:val="00E948E5"/>
    <w:rsid w:val="00EC0649"/>
    <w:rsid w:val="00EC1DCB"/>
    <w:rsid w:val="00ED7C58"/>
    <w:rsid w:val="00EE31C0"/>
    <w:rsid w:val="00EE7517"/>
    <w:rsid w:val="00EE7D32"/>
    <w:rsid w:val="00EF014C"/>
    <w:rsid w:val="00EF5278"/>
    <w:rsid w:val="00F13CA7"/>
    <w:rsid w:val="00F23837"/>
    <w:rsid w:val="00F327A8"/>
    <w:rsid w:val="00F40974"/>
    <w:rsid w:val="00F77714"/>
    <w:rsid w:val="00F87305"/>
    <w:rsid w:val="00FC1D6E"/>
    <w:rsid w:val="00FD168D"/>
    <w:rsid w:val="00FD557B"/>
    <w:rsid w:val="00FD591B"/>
    <w:rsid w:val="00FD7D85"/>
    <w:rsid w:val="00FE6023"/>
    <w:rsid w:val="00FF0114"/>
    <w:rsid w:val="00FF42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399E443-7BE9-437F-B7A6-FA7B35172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6797"/>
    <w:pPr>
      <w:widowControl w:val="0"/>
      <w:jc w:val="both"/>
    </w:pPr>
  </w:style>
  <w:style w:type="paragraph" w:styleId="4">
    <w:name w:val="heading 4"/>
    <w:basedOn w:val="a"/>
    <w:link w:val="4Char"/>
    <w:uiPriority w:val="9"/>
    <w:qFormat/>
    <w:rsid w:val="00914962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9D0A2E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9D0A2E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9D0A2E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customStyle="1" w:styleId="fontstyle11">
    <w:name w:val="fontstyle11"/>
    <w:basedOn w:val="a0"/>
    <w:rsid w:val="00184BA2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3E0F5C"/>
    <w:rPr>
      <w:color w:val="0563C1" w:themeColor="hyperlink"/>
      <w:u w:val="single"/>
    </w:rPr>
  </w:style>
  <w:style w:type="paragraph" w:customStyle="1" w:styleId="newnewnew">
    <w:name w:val="正文newnewnew"/>
    <w:basedOn w:val="a"/>
    <w:qFormat/>
    <w:rsid w:val="003E0F5C"/>
    <w:pPr>
      <w:widowControl/>
      <w:spacing w:line="300" w:lineRule="auto"/>
      <w:ind w:firstLineChars="202" w:firstLine="485"/>
    </w:pPr>
    <w:rPr>
      <w:rFonts w:ascii="Times New Roman" w:eastAsia="宋体" w:hAnsi="Times New Roman" w:cs="Times New Roman"/>
      <w:kern w:val="24"/>
      <w:sz w:val="24"/>
      <w:szCs w:val="24"/>
    </w:rPr>
  </w:style>
  <w:style w:type="paragraph" w:styleId="a4">
    <w:name w:val="header"/>
    <w:basedOn w:val="a"/>
    <w:link w:val="Char"/>
    <w:uiPriority w:val="99"/>
    <w:unhideWhenUsed/>
    <w:rsid w:val="009658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965853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9658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965853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96585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65853"/>
    <w:rPr>
      <w:sz w:val="18"/>
      <w:szCs w:val="18"/>
    </w:rPr>
  </w:style>
  <w:style w:type="table" w:styleId="a7">
    <w:name w:val="Table Grid"/>
    <w:basedOn w:val="a1"/>
    <w:rsid w:val="004325E7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Char">
    <w:name w:val="标题 4 Char"/>
    <w:basedOn w:val="a0"/>
    <w:link w:val="4"/>
    <w:uiPriority w:val="9"/>
    <w:rsid w:val="00914962"/>
    <w:rPr>
      <w:rFonts w:ascii="宋体" w:eastAsia="宋体" w:hAnsi="宋体" w:cs="宋体"/>
      <w:b/>
      <w:bCs/>
      <w:kern w:val="0"/>
      <w:sz w:val="24"/>
      <w:szCs w:val="24"/>
    </w:rPr>
  </w:style>
  <w:style w:type="character" w:customStyle="1" w:styleId="catalogno">
    <w:name w:val="catalogno"/>
    <w:basedOn w:val="a0"/>
    <w:rsid w:val="00914962"/>
  </w:style>
  <w:style w:type="character" w:styleId="a8">
    <w:name w:val="line number"/>
    <w:basedOn w:val="a0"/>
    <w:uiPriority w:val="99"/>
    <w:semiHidden/>
    <w:unhideWhenUsed/>
    <w:rsid w:val="00E70E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6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lab.research.bcm.edu/cpat/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tif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4468</TotalTime>
  <Pages>20</Pages>
  <Words>1858</Words>
  <Characters>10595</Characters>
  <Application>Microsoft Office Word</Application>
  <DocSecurity>0</DocSecurity>
  <Lines>88</Lines>
  <Paragraphs>24</Paragraphs>
  <ScaleCrop>false</ScaleCrop>
  <Company/>
  <LinksUpToDate>false</LinksUpToDate>
  <CharactersWithSpaces>12429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 雪</dc:creator>
  <cp:lastModifiedBy>mzby</cp:lastModifiedBy>
  <cp:revision>58</cp:revision>
  <cp:lastPrinted>2022-02-22T04:49:00Z</cp:lastPrinted>
  <dcterms:created xsi:type="dcterms:W3CDTF">2021-12-04T10:56:00Z</dcterms:created>
  <dcterms:modified xsi:type="dcterms:W3CDTF">2022-09-30T05:46:00Z</dcterms:modified>
</cp:coreProperties>
</file>