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both"/>
        <w:rPr>
          <w:rFonts w:ascii="Times New Roman" w:hAnsi="Times New Roman" w:eastAsia="AdvPS977E" w:cs="Times New Roman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ascii="Times New Roman" w:hAnsi="Times New Roman" w:eastAsia="AdvPS977E" w:cs="Times New Roman"/>
          <w:b/>
          <w:bCs/>
          <w:color w:val="000000"/>
          <w:kern w:val="0"/>
          <w:sz w:val="24"/>
          <w:szCs w:val="24"/>
          <w:lang w:bidi="ar"/>
        </w:rPr>
        <w:t xml:space="preserve">Supplementary table 1. Primers used for verification of </w:t>
      </w:r>
      <w:r>
        <w:rPr>
          <w:rFonts w:ascii="Times New Roman" w:hAnsi="Times New Roman" w:eastAsia="AdvPS977E" w:cs="Times New Roman"/>
          <w:b/>
          <w:bCs/>
          <w:i/>
          <w:iCs/>
          <w:color w:val="000000"/>
          <w:kern w:val="0"/>
          <w:sz w:val="24"/>
          <w:szCs w:val="24"/>
          <w:lang w:bidi="ar"/>
        </w:rPr>
        <w:t>DNAH9</w:t>
      </w:r>
      <w:r>
        <w:rPr>
          <w:rFonts w:ascii="Times New Roman" w:hAnsi="Times New Roman" w:eastAsia="AdvPS977E" w:cs="Times New Roman"/>
          <w:b/>
          <w:bCs/>
          <w:i w:val="0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Times New Roman" w:hAnsi="Times New Roman" w:eastAsia="AdvPS977E" w:cs="Times New Roman"/>
          <w:b/>
          <w:bCs/>
          <w:color w:val="000000"/>
          <w:kern w:val="0"/>
          <w:sz w:val="24"/>
          <w:szCs w:val="24"/>
          <w:lang w:bidi="ar"/>
        </w:rPr>
        <w:t>mutations.</w:t>
      </w:r>
    </w:p>
    <w:tbl>
      <w:tblPr>
        <w:tblStyle w:val="3"/>
        <w:tblpPr w:leftFromText="180" w:rightFromText="180" w:vertAnchor="text" w:horzAnchor="margin" w:tblpXSpec="center" w:tblpY="7"/>
        <w:tblOverlap w:val="never"/>
        <w:tblW w:w="8306" w:type="dxa"/>
        <w:jc w:val="center"/>
        <w:tblBorders>
          <w:top w:val="none" w:color="auto" w:sz="0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818"/>
        <w:gridCol w:w="4904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rimer Names</w:t>
            </w:r>
          </w:p>
        </w:tc>
        <w:tc>
          <w:tcPr>
            <w:tcW w:w="490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rimer Sequences (5</w:t>
            </w:r>
            <w:r>
              <w:rPr>
                <w:rFonts w:ascii="Times New Roman" w:hAnsi="Times New Roman" w:eastAsia="宋体" w:cs="Times New Roman"/>
                <w:b/>
                <w:iCs/>
                <w:color w:val="000000"/>
                <w:kern w:val="0"/>
                <w:sz w:val="24"/>
                <w:szCs w:val="24"/>
              </w:rPr>
              <w:t>'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-3</w:t>
            </w:r>
            <w:r>
              <w:rPr>
                <w:rFonts w:ascii="Times New Roman" w:hAnsi="Times New Roman" w:eastAsia="宋体" w:cs="Times New Roman"/>
                <w:b/>
                <w:iCs/>
                <w:color w:val="000000"/>
                <w:kern w:val="0"/>
                <w:sz w:val="24"/>
                <w:szCs w:val="24"/>
              </w:rPr>
              <w:t>'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4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F</w:t>
            </w:r>
            <w:r>
              <w:rPr>
                <w:rFonts w:hint="eastAsia" w:ascii="Times New Roman" w:hAnsi="Times New Roman" w:eastAsia="AdvPS977E" w:cs="Times New Roman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 xml:space="preserve"> II-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M1-F</w:t>
            </w:r>
          </w:p>
        </w:tc>
        <w:tc>
          <w:tcPr>
            <w:tcW w:w="490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CAGGGGCCTGGCAATACG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4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M1-R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TAACCCACCCTCACCTCCG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4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M2-F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GGCAGACTTGGGATGGAACC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4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M2-R</w:t>
            </w:r>
          </w:p>
        </w:tc>
        <w:tc>
          <w:tcPr>
            <w:tcW w:w="490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GGACAGGACAGAACATCAGCA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4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F2 II-1</w:t>
            </w:r>
          </w:p>
        </w:tc>
        <w:tc>
          <w:tcPr>
            <w:tcW w:w="181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M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F</w:t>
            </w:r>
          </w:p>
        </w:tc>
        <w:tc>
          <w:tcPr>
            <w:tcW w:w="490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TAACACTGCCCACAGGATCA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4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M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3-R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TGTGGGTCCCCAGTTAAGAG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4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M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F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CAACTCCATAGCTTGCCACA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4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M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4-R</w:t>
            </w:r>
          </w:p>
        </w:tc>
        <w:tc>
          <w:tcPr>
            <w:tcW w:w="490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ATGTGCTGCAGGGAGCTACT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cript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vPS977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1401"/>
    <w:rsid w:val="122C1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2020-06-29T15:21:00Z</dcterms:created>
  <dc:creator>唐饧</dc:creator>
  <cp:lastModifiedBy>唐饧</cp:lastModifiedBy>
  <dcterms:modified xsi:type="dcterms:W3CDTF">2020-06-29T15:21:32Z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