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CB" w:rsidRDefault="00FD68CB" w:rsidP="00FD68CB">
      <w:pPr>
        <w:pStyle w:val="Textkrper"/>
        <w:spacing w:line="360" w:lineRule="auto"/>
        <w:jc w:val="both"/>
        <w:rPr>
          <w:rFonts w:cs="Arial"/>
          <w:szCs w:val="24"/>
          <w:lang w:val="fr-CH"/>
        </w:rPr>
      </w:pPr>
    </w:p>
    <w:p w:rsidR="00FD68CB" w:rsidRPr="00FD68CB" w:rsidRDefault="0037785B" w:rsidP="00FD68CB">
      <w:pPr>
        <w:pStyle w:val="Textkrper"/>
        <w:spacing w:line="360" w:lineRule="auto"/>
        <w:jc w:val="both"/>
        <w:rPr>
          <w:rFonts w:cs="Arial"/>
          <w:b/>
          <w:szCs w:val="24"/>
          <w:lang w:val="fr-CH"/>
        </w:rPr>
      </w:pPr>
      <w:proofErr w:type="spellStart"/>
      <w:r>
        <w:rPr>
          <w:rFonts w:cs="Arial"/>
          <w:b/>
          <w:szCs w:val="24"/>
          <w:lang w:val="fr-CH"/>
        </w:rPr>
        <w:t>Supplemental</w:t>
      </w:r>
      <w:proofErr w:type="spellEnd"/>
      <w:r>
        <w:rPr>
          <w:rFonts w:cs="Arial"/>
          <w:b/>
          <w:szCs w:val="24"/>
          <w:lang w:val="fr-CH"/>
        </w:rPr>
        <w:t xml:space="preserve"> File 2</w:t>
      </w:r>
      <w:bookmarkStart w:id="0" w:name="_GoBack"/>
      <w:bookmarkEnd w:id="0"/>
    </w:p>
    <w:p w:rsidR="00FD68CB" w:rsidRDefault="00FD68CB" w:rsidP="00FD68CB">
      <w:pPr>
        <w:pStyle w:val="Textkrper"/>
        <w:spacing w:line="360" w:lineRule="auto"/>
        <w:jc w:val="both"/>
        <w:rPr>
          <w:rFonts w:cs="Arial"/>
          <w:szCs w:val="24"/>
          <w:lang w:val="fr-CH"/>
        </w:rPr>
      </w:pPr>
    </w:p>
    <w:p w:rsidR="00FD68CB" w:rsidRDefault="00FD68CB" w:rsidP="00FD68CB">
      <w:pPr>
        <w:pStyle w:val="Textkrper"/>
        <w:spacing w:line="360" w:lineRule="auto"/>
        <w:jc w:val="both"/>
        <w:rPr>
          <w:rFonts w:cs="Arial"/>
          <w:b/>
          <w:i/>
          <w:szCs w:val="24"/>
          <w:lang w:val="fr-CH"/>
        </w:rPr>
      </w:pPr>
    </w:p>
    <w:p w:rsidR="00FD68CB" w:rsidRPr="00FD68CB" w:rsidRDefault="00FD68CB" w:rsidP="00FD68CB">
      <w:pPr>
        <w:pStyle w:val="Textkrper"/>
        <w:spacing w:line="360" w:lineRule="auto"/>
        <w:jc w:val="both"/>
        <w:rPr>
          <w:rFonts w:cs="Arial"/>
          <w:b/>
          <w:i/>
          <w:szCs w:val="24"/>
          <w:lang w:val="fr-CH"/>
        </w:rPr>
      </w:pPr>
      <w:proofErr w:type="spellStart"/>
      <w:r w:rsidRPr="00FD68CB">
        <w:rPr>
          <w:rFonts w:cs="Arial"/>
          <w:b/>
          <w:i/>
          <w:szCs w:val="24"/>
          <w:lang w:val="fr-CH"/>
        </w:rPr>
        <w:t>Microarray</w:t>
      </w:r>
      <w:proofErr w:type="spellEnd"/>
      <w:r w:rsidRPr="00FD68CB">
        <w:rPr>
          <w:rFonts w:cs="Arial"/>
          <w:b/>
          <w:i/>
          <w:szCs w:val="24"/>
          <w:lang w:val="fr-CH"/>
        </w:rPr>
        <w:t xml:space="preserve"> </w:t>
      </w:r>
      <w:proofErr w:type="spellStart"/>
      <w:r w:rsidRPr="00FD68CB">
        <w:rPr>
          <w:rFonts w:cs="Arial"/>
          <w:b/>
          <w:i/>
          <w:szCs w:val="24"/>
          <w:lang w:val="fr-CH"/>
        </w:rPr>
        <w:t>Analysis</w:t>
      </w:r>
      <w:proofErr w:type="spellEnd"/>
      <w:r w:rsidRPr="00FD68CB">
        <w:rPr>
          <w:rFonts w:cs="Arial"/>
          <w:b/>
          <w:i/>
          <w:szCs w:val="24"/>
          <w:lang w:val="fr-CH"/>
        </w:rPr>
        <w:t xml:space="preserve"> - </w:t>
      </w:r>
      <w:proofErr w:type="spellStart"/>
      <w:r w:rsidRPr="00FD68CB">
        <w:rPr>
          <w:rFonts w:cs="Arial"/>
          <w:b/>
          <w:i/>
          <w:szCs w:val="24"/>
          <w:lang w:val="fr-CH"/>
        </w:rPr>
        <w:t>Statistics</w:t>
      </w:r>
      <w:proofErr w:type="spellEnd"/>
    </w:p>
    <w:p w:rsidR="00FD68CB" w:rsidRDefault="00FD68CB" w:rsidP="00FD68CB">
      <w:pPr>
        <w:pStyle w:val="Textkrper"/>
        <w:spacing w:line="360" w:lineRule="auto"/>
        <w:jc w:val="both"/>
        <w:rPr>
          <w:rFonts w:cs="Arial"/>
          <w:szCs w:val="24"/>
          <w:lang w:val="fr-CH"/>
        </w:rPr>
      </w:pPr>
    </w:p>
    <w:p w:rsidR="00FD68CB" w:rsidRPr="009161E8" w:rsidRDefault="00FD68CB" w:rsidP="00FD68CB">
      <w:pPr>
        <w:pStyle w:val="Textkrper"/>
        <w:spacing w:line="360" w:lineRule="auto"/>
        <w:jc w:val="both"/>
        <w:rPr>
          <w:rFonts w:cs="Arial"/>
          <w:szCs w:val="24"/>
          <w:lang w:val="fr-CH"/>
        </w:rPr>
      </w:pPr>
      <w:r w:rsidRPr="00824B1D">
        <w:rPr>
          <w:rFonts w:cs="Arial"/>
          <w:szCs w:val="24"/>
          <w:lang w:val="fr-CH"/>
        </w:rPr>
        <w:t xml:space="preserve">For the </w:t>
      </w:r>
      <w:proofErr w:type="spellStart"/>
      <w:r w:rsidRPr="00824B1D">
        <w:rPr>
          <w:rFonts w:cs="Arial"/>
          <w:szCs w:val="24"/>
          <w:lang w:val="fr-CH"/>
        </w:rPr>
        <w:t>microarray</w:t>
      </w:r>
      <w:proofErr w:type="spellEnd"/>
      <w:r w:rsidRPr="00824B1D">
        <w:rPr>
          <w:rFonts w:cs="Arial"/>
          <w:szCs w:val="24"/>
          <w:lang w:val="fr-CH"/>
        </w:rPr>
        <w:t xml:space="preserve"> </w:t>
      </w:r>
      <w:proofErr w:type="spellStart"/>
      <w:r w:rsidRPr="00824B1D">
        <w:rPr>
          <w:rFonts w:cs="Arial"/>
          <w:szCs w:val="24"/>
          <w:lang w:val="fr-CH"/>
        </w:rPr>
        <w:t>analysis</w:t>
      </w:r>
      <w:proofErr w:type="spellEnd"/>
      <w:r w:rsidRPr="00824B1D">
        <w:rPr>
          <w:rFonts w:cs="Arial"/>
          <w:szCs w:val="24"/>
          <w:lang w:val="fr-CH"/>
        </w:rPr>
        <w:t xml:space="preserve"> the software </w:t>
      </w:r>
      <w:proofErr w:type="spellStart"/>
      <w:r w:rsidRPr="00824B1D">
        <w:rPr>
          <w:rFonts w:cs="Arial"/>
          <w:szCs w:val="24"/>
          <w:lang w:val="fr-CH"/>
        </w:rPr>
        <w:t>tools</w:t>
      </w:r>
      <w:proofErr w:type="spellEnd"/>
      <w:r w:rsidRPr="00824B1D">
        <w:rPr>
          <w:rFonts w:cs="Arial"/>
          <w:szCs w:val="24"/>
          <w:lang w:val="fr-CH"/>
        </w:rPr>
        <w:t xml:space="preserve"> </w:t>
      </w:r>
      <w:proofErr w:type="spellStart"/>
      <w:r w:rsidRPr="00824B1D">
        <w:rPr>
          <w:rFonts w:cs="Arial"/>
          <w:szCs w:val="24"/>
          <w:lang w:val="fr-CH"/>
        </w:rPr>
        <w:t>Feature</w:t>
      </w:r>
      <w:proofErr w:type="spellEnd"/>
      <w:r w:rsidRPr="00824B1D">
        <w:rPr>
          <w:rFonts w:cs="Arial"/>
          <w:szCs w:val="24"/>
          <w:lang w:val="fr-CH"/>
        </w:rPr>
        <w:t xml:space="preserve"> Extraction 10.7.3.1 and </w:t>
      </w:r>
      <w:proofErr w:type="spellStart"/>
      <w:r w:rsidRPr="00824B1D">
        <w:rPr>
          <w:rFonts w:cs="Arial"/>
          <w:szCs w:val="24"/>
          <w:lang w:val="fr-CH"/>
        </w:rPr>
        <w:t>GeneSpring</w:t>
      </w:r>
      <w:proofErr w:type="spellEnd"/>
      <w:r w:rsidRPr="00824B1D">
        <w:rPr>
          <w:rFonts w:cs="Arial"/>
          <w:szCs w:val="24"/>
          <w:lang w:val="fr-CH"/>
        </w:rPr>
        <w:t xml:space="preserve"> GX 11.5 </w:t>
      </w:r>
      <w:proofErr w:type="spellStart"/>
      <w:r w:rsidRPr="00824B1D">
        <w:rPr>
          <w:rFonts w:cs="Arial"/>
          <w:szCs w:val="24"/>
          <w:lang w:val="fr-CH"/>
        </w:rPr>
        <w:t>were</w:t>
      </w:r>
      <w:proofErr w:type="spellEnd"/>
      <w:r w:rsidRPr="00824B1D">
        <w:rPr>
          <w:rFonts w:cs="Arial"/>
          <w:szCs w:val="24"/>
          <w:lang w:val="fr-CH"/>
        </w:rPr>
        <w:t xml:space="preserve"> </w:t>
      </w:r>
      <w:proofErr w:type="spellStart"/>
      <w:r w:rsidRPr="00824B1D">
        <w:rPr>
          <w:rFonts w:cs="Arial"/>
          <w:szCs w:val="24"/>
          <w:lang w:val="fr-CH"/>
        </w:rPr>
        <w:t>used</w:t>
      </w:r>
      <w:proofErr w:type="spellEnd"/>
      <w:r w:rsidRPr="00824B1D">
        <w:rPr>
          <w:rFonts w:cs="Arial"/>
          <w:szCs w:val="24"/>
          <w:lang w:val="fr-CH"/>
        </w:rPr>
        <w:t xml:space="preserve"> for </w:t>
      </w:r>
      <w:proofErr w:type="spellStart"/>
      <w:r w:rsidRPr="00824B1D">
        <w:rPr>
          <w:rFonts w:cs="Arial"/>
          <w:szCs w:val="24"/>
          <w:lang w:val="fr-CH"/>
        </w:rPr>
        <w:t>quality</w:t>
      </w:r>
      <w:proofErr w:type="spellEnd"/>
      <w:r w:rsidRPr="00824B1D">
        <w:rPr>
          <w:rFonts w:cs="Arial"/>
          <w:szCs w:val="24"/>
          <w:lang w:val="fr-CH"/>
        </w:rPr>
        <w:t xml:space="preserve"> control, </w:t>
      </w:r>
      <w:proofErr w:type="spellStart"/>
      <w:r w:rsidRPr="00824B1D">
        <w:rPr>
          <w:rFonts w:cs="Arial"/>
          <w:szCs w:val="24"/>
          <w:lang w:val="fr-CH"/>
        </w:rPr>
        <w:t>statistical</w:t>
      </w:r>
      <w:proofErr w:type="spellEnd"/>
      <w:r w:rsidRPr="00824B1D">
        <w:rPr>
          <w:rFonts w:cs="Arial"/>
          <w:szCs w:val="24"/>
          <w:lang w:val="fr-CH"/>
        </w:rPr>
        <w:t xml:space="preserve"> data </w:t>
      </w:r>
      <w:proofErr w:type="spellStart"/>
      <w:r w:rsidRPr="00824B1D">
        <w:rPr>
          <w:rFonts w:cs="Arial"/>
          <w:szCs w:val="24"/>
          <w:lang w:val="fr-CH"/>
        </w:rPr>
        <w:t>analysis</w:t>
      </w:r>
      <w:proofErr w:type="spellEnd"/>
      <w:r w:rsidRPr="00824B1D">
        <w:rPr>
          <w:rFonts w:cs="Arial"/>
          <w:szCs w:val="24"/>
          <w:lang w:val="fr-CH"/>
        </w:rPr>
        <w:t xml:space="preserve">, </w:t>
      </w:r>
      <w:proofErr w:type="spellStart"/>
      <w:r w:rsidRPr="00824B1D">
        <w:rPr>
          <w:rFonts w:cs="Arial"/>
          <w:szCs w:val="24"/>
          <w:lang w:val="fr-CH"/>
        </w:rPr>
        <w:t>miRNA</w:t>
      </w:r>
      <w:proofErr w:type="spellEnd"/>
      <w:r w:rsidRPr="00824B1D">
        <w:rPr>
          <w:rFonts w:cs="Arial"/>
          <w:szCs w:val="24"/>
          <w:lang w:val="fr-CH"/>
        </w:rPr>
        <w:t xml:space="preserve"> annotation and </w:t>
      </w:r>
      <w:proofErr w:type="spellStart"/>
      <w:r w:rsidRPr="00824B1D">
        <w:rPr>
          <w:rFonts w:cs="Arial"/>
          <w:szCs w:val="24"/>
          <w:lang w:val="fr-CH"/>
        </w:rPr>
        <w:t>visualization</w:t>
      </w:r>
      <w:proofErr w:type="spellEnd"/>
      <w:r w:rsidRPr="00824B1D">
        <w:rPr>
          <w:rFonts w:cs="Arial"/>
          <w:szCs w:val="24"/>
          <w:lang w:val="fr-CH"/>
        </w:rPr>
        <w:t xml:space="preserve">. A </w:t>
      </w:r>
      <w:proofErr w:type="spellStart"/>
      <w:r w:rsidRPr="00824B1D">
        <w:rPr>
          <w:rFonts w:cs="Arial"/>
          <w:szCs w:val="24"/>
          <w:lang w:val="fr-CH"/>
        </w:rPr>
        <w:t>detailed</w:t>
      </w:r>
      <w:proofErr w:type="spellEnd"/>
      <w:r w:rsidRPr="00824B1D">
        <w:rPr>
          <w:rFonts w:cs="Arial"/>
          <w:szCs w:val="24"/>
          <w:lang w:val="fr-CH"/>
        </w:rPr>
        <w:t xml:space="preserve"> description of the </w:t>
      </w:r>
      <w:proofErr w:type="spellStart"/>
      <w:r w:rsidRPr="00824B1D">
        <w:rPr>
          <w:rFonts w:cs="Arial"/>
          <w:szCs w:val="24"/>
          <w:lang w:val="fr-CH"/>
        </w:rPr>
        <w:t>statistical</w:t>
      </w:r>
      <w:proofErr w:type="spellEnd"/>
      <w:r w:rsidRPr="00824B1D">
        <w:rPr>
          <w:rFonts w:cs="Arial"/>
          <w:szCs w:val="24"/>
          <w:lang w:val="fr-CH"/>
        </w:rPr>
        <w:t xml:space="preserve"> </w:t>
      </w:r>
      <w:proofErr w:type="spellStart"/>
      <w:r w:rsidRPr="00824B1D">
        <w:rPr>
          <w:rFonts w:cs="Arial"/>
          <w:szCs w:val="24"/>
          <w:lang w:val="fr-CH"/>
        </w:rPr>
        <w:t>analysis</w:t>
      </w:r>
      <w:proofErr w:type="spellEnd"/>
      <w:r w:rsidRPr="00824B1D">
        <w:rPr>
          <w:rFonts w:cs="Arial"/>
          <w:szCs w:val="24"/>
          <w:lang w:val="fr-CH"/>
        </w:rPr>
        <w:t xml:space="preserve"> of the </w:t>
      </w:r>
      <w:proofErr w:type="spellStart"/>
      <w:r w:rsidRPr="00824B1D">
        <w:rPr>
          <w:rFonts w:cs="Arial"/>
          <w:szCs w:val="24"/>
          <w:lang w:val="fr-CH"/>
        </w:rPr>
        <w:t>microarray</w:t>
      </w:r>
      <w:proofErr w:type="spellEnd"/>
      <w:r w:rsidRPr="00824B1D">
        <w:rPr>
          <w:rFonts w:cs="Arial"/>
          <w:szCs w:val="24"/>
          <w:lang w:val="fr-CH"/>
        </w:rPr>
        <w:t xml:space="preserve"> data </w:t>
      </w:r>
      <w:proofErr w:type="spellStart"/>
      <w:r w:rsidRPr="00824B1D">
        <w:rPr>
          <w:rFonts w:cs="Arial"/>
          <w:szCs w:val="24"/>
          <w:lang w:val="fr-CH"/>
        </w:rPr>
        <w:t>is</w:t>
      </w:r>
      <w:proofErr w:type="spellEnd"/>
      <w:r w:rsidRPr="00824B1D">
        <w:rPr>
          <w:rFonts w:cs="Arial"/>
          <w:szCs w:val="24"/>
          <w:lang w:val="fr-CH"/>
        </w:rPr>
        <w:t xml:space="preserve"> </w:t>
      </w:r>
      <w:proofErr w:type="spellStart"/>
      <w:r w:rsidRPr="00824B1D">
        <w:rPr>
          <w:rFonts w:cs="Arial"/>
          <w:szCs w:val="24"/>
          <w:lang w:val="fr-CH"/>
        </w:rPr>
        <w:t>given</w:t>
      </w:r>
      <w:proofErr w:type="spellEnd"/>
      <w:r w:rsidRPr="00824B1D">
        <w:rPr>
          <w:rFonts w:cs="Arial"/>
          <w:szCs w:val="24"/>
          <w:lang w:val="fr-CH"/>
        </w:rPr>
        <w:t xml:space="preserve"> as </w:t>
      </w:r>
      <w:proofErr w:type="spellStart"/>
      <w:r w:rsidRPr="00824B1D">
        <w:rPr>
          <w:rFonts w:cs="Arial"/>
          <w:szCs w:val="24"/>
          <w:lang w:val="fr-CH"/>
        </w:rPr>
        <w:t>supplemental</w:t>
      </w:r>
      <w:proofErr w:type="spellEnd"/>
      <w:r w:rsidRPr="00824B1D">
        <w:rPr>
          <w:rFonts w:cs="Arial"/>
          <w:szCs w:val="24"/>
          <w:lang w:val="fr-CH"/>
        </w:rPr>
        <w:t xml:space="preserve"> data. </w:t>
      </w:r>
      <w:r w:rsidRPr="009161E8">
        <w:rPr>
          <w:rFonts w:cs="Arial"/>
          <w:szCs w:val="24"/>
          <w:lang w:val="fr-CH"/>
        </w:rPr>
        <w:t xml:space="preserve">Quantile </w:t>
      </w:r>
      <w:proofErr w:type="spellStart"/>
      <w:r w:rsidRPr="009161E8">
        <w:rPr>
          <w:rFonts w:cs="Arial"/>
          <w:szCs w:val="24"/>
          <w:lang w:val="fr-CH"/>
        </w:rPr>
        <w:t>normalization</w:t>
      </w:r>
      <w:proofErr w:type="spellEnd"/>
      <w:r w:rsidRPr="009161E8">
        <w:rPr>
          <w:rFonts w:cs="Arial"/>
          <w:szCs w:val="24"/>
          <w:lang w:val="fr-CH"/>
        </w:rPr>
        <w:t xml:space="preserve"> </w:t>
      </w:r>
      <w:proofErr w:type="spellStart"/>
      <w:r w:rsidRPr="009161E8">
        <w:rPr>
          <w:rFonts w:cs="Arial"/>
          <w:szCs w:val="24"/>
          <w:lang w:val="fr-CH"/>
        </w:rPr>
        <w:t>was</w:t>
      </w:r>
      <w:proofErr w:type="spellEnd"/>
      <w:r w:rsidRPr="009161E8">
        <w:rPr>
          <w:rFonts w:cs="Arial"/>
          <w:szCs w:val="24"/>
          <w:lang w:val="fr-CH"/>
        </w:rPr>
        <w:t xml:space="preserve"> </w:t>
      </w:r>
      <w:proofErr w:type="spellStart"/>
      <w:r w:rsidRPr="009161E8">
        <w:rPr>
          <w:rFonts w:cs="Arial"/>
          <w:szCs w:val="24"/>
          <w:lang w:val="fr-CH"/>
        </w:rPr>
        <w:t>applied</w:t>
      </w:r>
      <w:proofErr w:type="spellEnd"/>
      <w:r w:rsidRPr="009161E8">
        <w:rPr>
          <w:rFonts w:cs="Arial"/>
          <w:szCs w:val="24"/>
          <w:lang w:val="fr-CH"/>
        </w:rPr>
        <w:t xml:space="preserve"> to the data set </w:t>
      </w:r>
      <w:proofErr w:type="spellStart"/>
      <w:r w:rsidRPr="009161E8">
        <w:rPr>
          <w:rFonts w:cs="Arial"/>
          <w:szCs w:val="24"/>
          <w:lang w:val="fr-CH"/>
        </w:rPr>
        <w:t>imposing</w:t>
      </w:r>
      <w:proofErr w:type="spellEnd"/>
      <w:r w:rsidRPr="009161E8">
        <w:rPr>
          <w:rFonts w:cs="Arial"/>
          <w:szCs w:val="24"/>
          <w:lang w:val="fr-CH"/>
        </w:rPr>
        <w:t xml:space="preserve"> the </w:t>
      </w:r>
      <w:proofErr w:type="spellStart"/>
      <w:r w:rsidRPr="009161E8">
        <w:rPr>
          <w:rFonts w:cs="Arial"/>
          <w:szCs w:val="24"/>
          <w:lang w:val="fr-CH"/>
        </w:rPr>
        <w:t>same</w:t>
      </w:r>
      <w:proofErr w:type="spellEnd"/>
      <w:r w:rsidRPr="009161E8">
        <w:rPr>
          <w:rFonts w:cs="Arial"/>
          <w:szCs w:val="24"/>
          <w:lang w:val="fr-CH"/>
        </w:rPr>
        <w:t xml:space="preserve"> distribution of probe signal </w:t>
      </w:r>
      <w:proofErr w:type="spellStart"/>
      <w:r w:rsidRPr="009161E8">
        <w:rPr>
          <w:rFonts w:cs="Arial"/>
          <w:szCs w:val="24"/>
          <w:lang w:val="fr-CH"/>
        </w:rPr>
        <w:t>intensities</w:t>
      </w:r>
      <w:proofErr w:type="spellEnd"/>
      <w:r w:rsidRPr="009161E8">
        <w:rPr>
          <w:rFonts w:cs="Arial"/>
          <w:szCs w:val="24"/>
          <w:lang w:val="fr-CH"/>
        </w:rPr>
        <w:t xml:space="preserve"> for </w:t>
      </w:r>
      <w:proofErr w:type="spellStart"/>
      <w:r w:rsidRPr="009161E8">
        <w:rPr>
          <w:rFonts w:cs="Arial"/>
          <w:szCs w:val="24"/>
          <w:lang w:val="fr-CH"/>
        </w:rPr>
        <w:t>each</w:t>
      </w:r>
      <w:proofErr w:type="spellEnd"/>
      <w:r w:rsidRPr="009161E8">
        <w:rPr>
          <w:rFonts w:cs="Arial"/>
          <w:szCs w:val="24"/>
          <w:lang w:val="fr-CH"/>
        </w:rPr>
        <w:t xml:space="preserve"> </w:t>
      </w:r>
      <w:proofErr w:type="spellStart"/>
      <w:r w:rsidRPr="009161E8">
        <w:rPr>
          <w:rFonts w:cs="Arial"/>
          <w:szCs w:val="24"/>
          <w:lang w:val="fr-CH"/>
        </w:rPr>
        <w:t>array</w:t>
      </w:r>
      <w:proofErr w:type="spellEnd"/>
      <w:r w:rsidRPr="009161E8">
        <w:rPr>
          <w:rFonts w:cs="Arial"/>
          <w:szCs w:val="24"/>
          <w:lang w:val="fr-CH"/>
        </w:rPr>
        <w:t xml:space="preserve">. </w:t>
      </w:r>
      <w:proofErr w:type="spellStart"/>
      <w:r w:rsidRPr="009161E8">
        <w:rPr>
          <w:rFonts w:cs="Arial"/>
          <w:szCs w:val="24"/>
          <w:lang w:val="fr-CH"/>
        </w:rPr>
        <w:t>After</w:t>
      </w:r>
      <w:proofErr w:type="spellEnd"/>
      <w:r w:rsidRPr="009161E8">
        <w:rPr>
          <w:rFonts w:cs="Arial"/>
          <w:szCs w:val="24"/>
          <w:lang w:val="fr-CH"/>
        </w:rPr>
        <w:t xml:space="preserve"> </w:t>
      </w:r>
      <w:proofErr w:type="spellStart"/>
      <w:r w:rsidRPr="009161E8">
        <w:rPr>
          <w:rFonts w:cs="Arial"/>
          <w:szCs w:val="24"/>
          <w:lang w:val="fr-CH"/>
        </w:rPr>
        <w:t>normalization</w:t>
      </w:r>
      <w:proofErr w:type="spellEnd"/>
      <w:r w:rsidRPr="009161E8">
        <w:rPr>
          <w:rFonts w:cs="Arial"/>
          <w:szCs w:val="24"/>
          <w:lang w:val="fr-CH"/>
        </w:rPr>
        <w:t xml:space="preserve">, data </w:t>
      </w:r>
      <w:proofErr w:type="spellStart"/>
      <w:r w:rsidRPr="009161E8">
        <w:rPr>
          <w:rFonts w:cs="Arial"/>
          <w:szCs w:val="24"/>
          <w:lang w:val="fr-CH"/>
        </w:rPr>
        <w:t>were</w:t>
      </w:r>
      <w:proofErr w:type="spellEnd"/>
      <w:r w:rsidRPr="009161E8">
        <w:rPr>
          <w:rFonts w:cs="Arial"/>
          <w:szCs w:val="24"/>
          <w:lang w:val="fr-CH"/>
        </w:rPr>
        <w:t xml:space="preserve"> </w:t>
      </w:r>
      <w:proofErr w:type="spellStart"/>
      <w:r w:rsidRPr="009161E8">
        <w:rPr>
          <w:rFonts w:cs="Arial"/>
          <w:szCs w:val="24"/>
          <w:lang w:val="fr-CH"/>
        </w:rPr>
        <w:t>returned</w:t>
      </w:r>
      <w:proofErr w:type="spellEnd"/>
      <w:r w:rsidRPr="009161E8">
        <w:rPr>
          <w:rFonts w:cs="Arial"/>
          <w:szCs w:val="24"/>
          <w:lang w:val="fr-CH"/>
        </w:rPr>
        <w:t xml:space="preserve"> as log2 </w:t>
      </w:r>
      <w:proofErr w:type="spellStart"/>
      <w:r w:rsidRPr="009161E8">
        <w:rPr>
          <w:rFonts w:cs="Arial"/>
          <w:szCs w:val="24"/>
          <w:lang w:val="fr-CH"/>
        </w:rPr>
        <w:t>transformed</w:t>
      </w:r>
      <w:proofErr w:type="spellEnd"/>
      <w:r w:rsidRPr="009161E8">
        <w:rPr>
          <w:rFonts w:cs="Arial"/>
          <w:szCs w:val="24"/>
          <w:lang w:val="fr-CH"/>
        </w:rPr>
        <w:t xml:space="preserve"> values and </w:t>
      </w:r>
      <w:proofErr w:type="spellStart"/>
      <w:r w:rsidRPr="009161E8">
        <w:rPr>
          <w:rFonts w:cs="Arial"/>
          <w:szCs w:val="24"/>
          <w:lang w:val="fr-CH"/>
        </w:rPr>
        <w:t>filtered</w:t>
      </w:r>
      <w:proofErr w:type="spellEnd"/>
      <w:r w:rsidRPr="009161E8">
        <w:rPr>
          <w:rFonts w:cs="Arial"/>
          <w:szCs w:val="24"/>
          <w:lang w:val="fr-CH"/>
        </w:rPr>
        <w:t xml:space="preserve"> </w:t>
      </w:r>
      <w:proofErr w:type="spellStart"/>
      <w:r w:rsidRPr="009161E8">
        <w:rPr>
          <w:rFonts w:cs="Arial"/>
          <w:szCs w:val="24"/>
          <w:lang w:val="fr-CH"/>
        </w:rPr>
        <w:t>based</w:t>
      </w:r>
      <w:proofErr w:type="spellEnd"/>
      <w:r w:rsidRPr="009161E8">
        <w:rPr>
          <w:rFonts w:cs="Arial"/>
          <w:szCs w:val="24"/>
          <w:lang w:val="fr-CH"/>
        </w:rPr>
        <w:t xml:space="preserve"> on flags. </w:t>
      </w:r>
      <w:r w:rsidRPr="007F223F">
        <w:rPr>
          <w:rFonts w:cs="Arial"/>
          <w:szCs w:val="24"/>
          <w:lang w:val="fr-CH"/>
        </w:rPr>
        <w:t xml:space="preserve">The values </w:t>
      </w:r>
      <w:proofErr w:type="spellStart"/>
      <w:r w:rsidRPr="007F223F">
        <w:rPr>
          <w:rFonts w:cs="Arial"/>
          <w:szCs w:val="24"/>
          <w:lang w:val="fr-CH"/>
        </w:rPr>
        <w:t>were</w:t>
      </w:r>
      <w:proofErr w:type="spellEnd"/>
      <w:r w:rsidRPr="007F223F">
        <w:rPr>
          <w:rFonts w:cs="Arial"/>
          <w:szCs w:val="24"/>
          <w:lang w:val="fr-CH"/>
        </w:rPr>
        <w:t xml:space="preserve"> </w:t>
      </w:r>
      <w:proofErr w:type="spellStart"/>
      <w:r>
        <w:rPr>
          <w:rFonts w:cs="Arial"/>
          <w:szCs w:val="24"/>
          <w:lang w:val="fr-CH"/>
        </w:rPr>
        <w:t>then</w:t>
      </w:r>
      <w:proofErr w:type="spellEnd"/>
      <w:r>
        <w:rPr>
          <w:rFonts w:cs="Arial"/>
          <w:szCs w:val="24"/>
          <w:lang w:val="fr-CH"/>
        </w:rPr>
        <w:t xml:space="preserve"> </w:t>
      </w:r>
      <w:proofErr w:type="spellStart"/>
      <w:r w:rsidRPr="007F223F">
        <w:rPr>
          <w:rFonts w:cs="Arial"/>
          <w:szCs w:val="24"/>
          <w:lang w:val="fr-CH"/>
        </w:rPr>
        <w:t>visualized</w:t>
      </w:r>
      <w:proofErr w:type="spellEnd"/>
      <w:r w:rsidRPr="007F223F">
        <w:rPr>
          <w:rFonts w:cs="Arial"/>
          <w:szCs w:val="24"/>
          <w:lang w:val="fr-CH"/>
        </w:rPr>
        <w:t xml:space="preserve"> as </w:t>
      </w:r>
      <w:proofErr w:type="spellStart"/>
      <w:r w:rsidRPr="007F223F">
        <w:rPr>
          <w:rFonts w:cs="Arial"/>
          <w:szCs w:val="24"/>
          <w:lang w:val="fr-CH"/>
        </w:rPr>
        <w:t>raw</w:t>
      </w:r>
      <w:proofErr w:type="spellEnd"/>
      <w:r w:rsidRPr="007F223F">
        <w:rPr>
          <w:rFonts w:cs="Arial"/>
          <w:szCs w:val="24"/>
          <w:lang w:val="fr-CH"/>
        </w:rPr>
        <w:t xml:space="preserve"> data (</w:t>
      </w:r>
      <w:proofErr w:type="spellStart"/>
      <w:r w:rsidRPr="007F223F">
        <w:rPr>
          <w:rFonts w:cs="Arial"/>
          <w:szCs w:val="24"/>
          <w:lang w:val="fr-CH"/>
        </w:rPr>
        <w:t>before</w:t>
      </w:r>
      <w:proofErr w:type="spellEnd"/>
      <w:r w:rsidRPr="007F223F">
        <w:rPr>
          <w:rFonts w:cs="Arial"/>
          <w:szCs w:val="24"/>
          <w:lang w:val="fr-CH"/>
        </w:rPr>
        <w:t xml:space="preserve"> </w:t>
      </w:r>
      <w:proofErr w:type="spellStart"/>
      <w:r w:rsidRPr="007F223F">
        <w:rPr>
          <w:rFonts w:cs="Arial"/>
          <w:szCs w:val="24"/>
          <w:lang w:val="fr-CH"/>
        </w:rPr>
        <w:t>normalization</w:t>
      </w:r>
      <w:proofErr w:type="spellEnd"/>
      <w:r>
        <w:rPr>
          <w:rFonts w:cs="Arial"/>
          <w:szCs w:val="24"/>
          <w:lang w:val="fr-CH"/>
        </w:rPr>
        <w:t>) or</w:t>
      </w:r>
      <w:r w:rsidRPr="007F223F">
        <w:rPr>
          <w:rFonts w:cs="Arial"/>
          <w:szCs w:val="24"/>
          <w:lang w:val="fr-CH"/>
        </w:rPr>
        <w:t xml:space="preserve"> in a log2 </w:t>
      </w:r>
      <w:proofErr w:type="spellStart"/>
      <w:r w:rsidRPr="007F223F">
        <w:rPr>
          <w:rFonts w:cs="Arial"/>
          <w:szCs w:val="24"/>
          <w:lang w:val="fr-CH"/>
        </w:rPr>
        <w:t>transform</w:t>
      </w:r>
      <w:r>
        <w:rPr>
          <w:rFonts w:cs="Arial"/>
          <w:szCs w:val="24"/>
          <w:lang w:val="fr-CH"/>
        </w:rPr>
        <w:t>ed</w:t>
      </w:r>
      <w:proofErr w:type="spellEnd"/>
      <w:r>
        <w:rPr>
          <w:rFonts w:cs="Arial"/>
          <w:szCs w:val="24"/>
          <w:lang w:val="fr-CH"/>
        </w:rPr>
        <w:t xml:space="preserve"> </w:t>
      </w:r>
      <w:proofErr w:type="spellStart"/>
      <w:r>
        <w:rPr>
          <w:rFonts w:cs="Arial"/>
          <w:szCs w:val="24"/>
          <w:lang w:val="fr-CH"/>
        </w:rPr>
        <w:t>manner</w:t>
      </w:r>
      <w:proofErr w:type="spellEnd"/>
      <w:r>
        <w:rPr>
          <w:rFonts w:cs="Arial"/>
          <w:szCs w:val="24"/>
          <w:lang w:val="fr-CH"/>
        </w:rPr>
        <w:t xml:space="preserve"> (</w:t>
      </w:r>
      <w:proofErr w:type="spellStart"/>
      <w:r>
        <w:rPr>
          <w:rFonts w:cs="Arial"/>
          <w:szCs w:val="24"/>
          <w:lang w:val="fr-CH"/>
        </w:rPr>
        <w:t>after</w:t>
      </w:r>
      <w:proofErr w:type="spellEnd"/>
      <w:r>
        <w:rPr>
          <w:rFonts w:cs="Arial"/>
          <w:szCs w:val="24"/>
          <w:lang w:val="fr-CH"/>
        </w:rPr>
        <w:t xml:space="preserve"> </w:t>
      </w:r>
      <w:proofErr w:type="spellStart"/>
      <w:r>
        <w:rPr>
          <w:rFonts w:cs="Arial"/>
          <w:szCs w:val="24"/>
          <w:lang w:val="fr-CH"/>
        </w:rPr>
        <w:t>normalization</w:t>
      </w:r>
      <w:proofErr w:type="spellEnd"/>
      <w:r>
        <w:rPr>
          <w:rFonts w:cs="Arial"/>
          <w:szCs w:val="24"/>
          <w:lang w:val="fr-CH"/>
        </w:rPr>
        <w:t>).</w:t>
      </w:r>
    </w:p>
    <w:p w:rsidR="00FD68CB" w:rsidRPr="009161E8" w:rsidRDefault="00FD68CB" w:rsidP="00FD68C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 w:rsidRPr="009161E8">
        <w:rPr>
          <w:rFonts w:ascii="Arial" w:hAnsi="Arial" w:cs="Arial"/>
          <w:lang w:val="fr-CH" w:eastAsia="de-CH"/>
        </w:rPr>
        <w:t xml:space="preserve">The </w:t>
      </w:r>
      <w:proofErr w:type="spellStart"/>
      <w:r w:rsidRPr="009161E8">
        <w:rPr>
          <w:rFonts w:ascii="Arial" w:hAnsi="Arial" w:cs="Arial"/>
          <w:lang w:val="fr-CH" w:eastAsia="de-CH"/>
        </w:rPr>
        <w:t>similarity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between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different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samples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based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on global </w:t>
      </w:r>
      <w:proofErr w:type="spellStart"/>
      <w:r w:rsidRPr="009161E8">
        <w:rPr>
          <w:rFonts w:ascii="Arial" w:hAnsi="Arial" w:cs="Arial"/>
          <w:lang w:val="fr-CH" w:eastAsia="de-CH"/>
        </w:rPr>
        <w:t>gene</w:t>
      </w:r>
      <w:proofErr w:type="spellEnd"/>
      <w:r w:rsidRPr="009161E8">
        <w:rPr>
          <w:rFonts w:ascii="Arial" w:hAnsi="Arial" w:cs="Arial"/>
          <w:lang w:val="fr-CH" w:eastAsia="de-CH"/>
        </w:rPr>
        <w:t xml:space="preserve"> expression profiles </w:t>
      </w:r>
      <w:proofErr w:type="spellStart"/>
      <w:r w:rsidRPr="009161E8">
        <w:rPr>
          <w:rFonts w:ascii="Arial" w:hAnsi="Arial" w:cs="Arial"/>
          <w:lang w:val="fr-CH" w:eastAsia="de-CH"/>
        </w:rPr>
        <w:t>was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assessed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by </w:t>
      </w:r>
      <w:proofErr w:type="spellStart"/>
      <w:r w:rsidRPr="009161E8">
        <w:rPr>
          <w:rFonts w:ascii="Arial" w:hAnsi="Arial" w:cs="Arial"/>
          <w:lang w:val="fr-CH" w:eastAsia="de-CH"/>
        </w:rPr>
        <w:t>correlation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analysis</w:t>
      </w:r>
      <w:proofErr w:type="spellEnd"/>
      <w:r w:rsidRPr="009161E8">
        <w:rPr>
          <w:rFonts w:ascii="Arial" w:hAnsi="Arial" w:cs="Arial"/>
          <w:lang w:val="fr-CH" w:eastAsia="de-CH"/>
        </w:rPr>
        <w:t xml:space="preserve">. </w:t>
      </w:r>
      <w:proofErr w:type="spellStart"/>
      <w:r w:rsidRPr="009161E8">
        <w:rPr>
          <w:rFonts w:ascii="Arial" w:hAnsi="Arial" w:cs="Arial"/>
          <w:lang w:val="fr-CH" w:eastAsia="de-CH"/>
        </w:rPr>
        <w:t>Pearson’s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correlation</w:t>
      </w:r>
      <w:proofErr w:type="spellEnd"/>
      <w:r w:rsidRPr="009161E8">
        <w:rPr>
          <w:rFonts w:ascii="Arial" w:hAnsi="Arial" w:cs="Arial"/>
          <w:lang w:val="fr-CH" w:eastAsia="de-CH"/>
        </w:rPr>
        <w:t xml:space="preserve"> coefficients </w:t>
      </w:r>
      <w:proofErr w:type="spellStart"/>
      <w:r w:rsidRPr="009161E8">
        <w:rPr>
          <w:rFonts w:ascii="Arial" w:hAnsi="Arial" w:cs="Arial"/>
          <w:lang w:val="fr-CH" w:eastAsia="de-CH"/>
        </w:rPr>
        <w:t>were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calculated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for all </w:t>
      </w:r>
      <w:proofErr w:type="spellStart"/>
      <w:r w:rsidRPr="009161E8">
        <w:rPr>
          <w:rFonts w:ascii="Arial" w:hAnsi="Arial" w:cs="Arial"/>
          <w:lang w:val="fr-CH" w:eastAsia="de-CH"/>
        </w:rPr>
        <w:t>biological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replicates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within</w:t>
      </w:r>
      <w:proofErr w:type="spellEnd"/>
      <w:r w:rsidRPr="009161E8">
        <w:rPr>
          <w:rFonts w:ascii="Arial" w:hAnsi="Arial" w:cs="Arial"/>
          <w:lang w:val="fr-CH" w:eastAsia="de-CH"/>
        </w:rPr>
        <w:t xml:space="preserve"> the groups and for all pair-</w:t>
      </w:r>
      <w:proofErr w:type="spellStart"/>
      <w:r w:rsidRPr="009161E8">
        <w:rPr>
          <w:rFonts w:ascii="Arial" w:hAnsi="Arial" w:cs="Arial"/>
          <w:lang w:val="fr-CH" w:eastAsia="de-CH"/>
        </w:rPr>
        <w:t>wise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comparisons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of the </w:t>
      </w:r>
      <w:proofErr w:type="spellStart"/>
      <w:r w:rsidRPr="009161E8">
        <w:rPr>
          <w:rFonts w:ascii="Arial" w:hAnsi="Arial" w:cs="Arial"/>
          <w:lang w:val="fr-CH" w:eastAsia="de-CH"/>
        </w:rPr>
        <w:t>samples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in the </w:t>
      </w:r>
      <w:proofErr w:type="spellStart"/>
      <w:r w:rsidRPr="009161E8">
        <w:rPr>
          <w:rFonts w:ascii="Arial" w:hAnsi="Arial" w:cs="Arial"/>
          <w:lang w:val="fr-CH" w:eastAsia="de-CH"/>
        </w:rPr>
        <w:t>experiment</w:t>
      </w:r>
      <w:proofErr w:type="spellEnd"/>
      <w:r w:rsidRPr="009161E8">
        <w:rPr>
          <w:rFonts w:ascii="Arial" w:hAnsi="Arial" w:cs="Arial"/>
          <w:lang w:val="fr-CH" w:eastAsia="de-CH"/>
        </w:rPr>
        <w:t xml:space="preserve">. The quantile </w:t>
      </w:r>
      <w:proofErr w:type="spellStart"/>
      <w:r w:rsidRPr="009161E8">
        <w:rPr>
          <w:rFonts w:ascii="Arial" w:hAnsi="Arial" w:cs="Arial"/>
          <w:lang w:val="fr-CH" w:eastAsia="de-CH"/>
        </w:rPr>
        <w:t>normalized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, log2 </w:t>
      </w:r>
      <w:proofErr w:type="spellStart"/>
      <w:r w:rsidRPr="009161E8">
        <w:rPr>
          <w:rFonts w:ascii="Arial" w:hAnsi="Arial" w:cs="Arial"/>
          <w:lang w:val="fr-CH" w:eastAsia="de-CH"/>
        </w:rPr>
        <w:t>transformed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data </w:t>
      </w:r>
      <w:proofErr w:type="spellStart"/>
      <w:r w:rsidRPr="009161E8">
        <w:rPr>
          <w:rFonts w:ascii="Arial" w:hAnsi="Arial" w:cs="Arial"/>
          <w:lang w:val="fr-CH" w:eastAsia="de-CH"/>
        </w:rPr>
        <w:t>were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averaged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across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replicates</w:t>
      </w:r>
      <w:proofErr w:type="spellEnd"/>
      <w:r w:rsidRPr="009161E8">
        <w:rPr>
          <w:rFonts w:ascii="Arial" w:hAnsi="Arial" w:cs="Arial"/>
          <w:lang w:val="fr-CH" w:eastAsia="de-CH"/>
        </w:rPr>
        <w:t xml:space="preserve">. </w:t>
      </w:r>
      <w:proofErr w:type="spellStart"/>
      <w:r w:rsidRPr="009161E8">
        <w:rPr>
          <w:rFonts w:ascii="Arial" w:eastAsia="Arial,Bold" w:hAnsi="Arial" w:cs="Arial"/>
          <w:bCs/>
          <w:lang w:val="fr-CH" w:eastAsia="de-CH"/>
        </w:rPr>
        <w:t>Welch’s</w:t>
      </w:r>
      <w:proofErr w:type="spellEnd"/>
      <w:r w:rsidRPr="009161E8">
        <w:rPr>
          <w:rFonts w:ascii="Arial" w:eastAsia="Arial,Bold" w:hAnsi="Arial" w:cs="Arial"/>
          <w:bCs/>
          <w:lang w:val="fr-CH" w:eastAsia="de-CH"/>
        </w:rPr>
        <w:t xml:space="preserve"> </w:t>
      </w:r>
      <w:proofErr w:type="spellStart"/>
      <w:r w:rsidRPr="009161E8">
        <w:rPr>
          <w:rFonts w:ascii="Arial" w:eastAsia="Arial,Bold" w:hAnsi="Arial" w:cs="Arial"/>
          <w:bCs/>
          <w:lang w:val="fr-CH" w:eastAsia="de-CH"/>
        </w:rPr>
        <w:t>approximate</w:t>
      </w:r>
      <w:proofErr w:type="spellEnd"/>
      <w:r w:rsidRPr="009161E8">
        <w:rPr>
          <w:rFonts w:ascii="Arial" w:eastAsia="Arial,Bold" w:hAnsi="Arial" w:cs="Arial"/>
          <w:bCs/>
          <w:lang w:val="fr-CH" w:eastAsia="de-CH"/>
        </w:rPr>
        <w:t xml:space="preserve"> t</w:t>
      </w:r>
      <w:r w:rsidRPr="009161E8">
        <w:rPr>
          <w:rFonts w:ascii="Arial" w:hAnsi="Arial" w:cs="Arial"/>
          <w:bCs/>
          <w:lang w:val="fr-CH" w:eastAsia="de-CH"/>
        </w:rPr>
        <w:t xml:space="preserve">-test </w:t>
      </w:r>
      <w:r w:rsidRPr="009161E8">
        <w:rPr>
          <w:rFonts w:ascii="Arial" w:hAnsi="Arial" w:cs="Arial"/>
          <w:lang w:val="fr-CH" w:eastAsia="de-CH"/>
        </w:rPr>
        <w:t>(“</w:t>
      </w:r>
      <w:proofErr w:type="spellStart"/>
      <w:r w:rsidRPr="009161E8">
        <w:rPr>
          <w:rFonts w:ascii="Arial" w:hAnsi="Arial" w:cs="Arial"/>
          <w:lang w:val="fr-CH" w:eastAsia="de-CH"/>
        </w:rPr>
        <w:t>unpaired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unequal</w:t>
      </w:r>
      <w:proofErr w:type="spellEnd"/>
      <w:r w:rsidRPr="009161E8">
        <w:rPr>
          <w:rFonts w:ascii="Arial" w:hAnsi="Arial" w:cs="Arial"/>
          <w:lang w:val="fr-CH" w:eastAsia="de-CH"/>
        </w:rPr>
        <w:t xml:space="preserve"> variance”, </w:t>
      </w:r>
      <w:proofErr w:type="spellStart"/>
      <w:r w:rsidRPr="009161E8">
        <w:rPr>
          <w:rFonts w:ascii="Arial" w:hAnsi="Arial" w:cs="Arial"/>
          <w:lang w:val="fr-CH" w:eastAsia="de-CH"/>
        </w:rPr>
        <w:t>parametric</w:t>
      </w:r>
      <w:proofErr w:type="spellEnd"/>
      <w:r w:rsidRPr="009161E8">
        <w:rPr>
          <w:rFonts w:ascii="Arial" w:hAnsi="Arial" w:cs="Arial"/>
          <w:lang w:val="fr-CH" w:eastAsia="de-CH"/>
        </w:rPr>
        <w:t xml:space="preserve">) </w:t>
      </w:r>
      <w:proofErr w:type="spellStart"/>
      <w:r w:rsidRPr="009161E8">
        <w:rPr>
          <w:rFonts w:ascii="Arial" w:hAnsi="Arial" w:cs="Arial"/>
          <w:lang w:val="fr-CH" w:eastAsia="de-CH"/>
        </w:rPr>
        <w:t>was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applied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to the </w:t>
      </w:r>
      <w:proofErr w:type="spellStart"/>
      <w:r w:rsidRPr="009161E8">
        <w:rPr>
          <w:rFonts w:ascii="Arial" w:hAnsi="Arial" w:cs="Arial"/>
          <w:lang w:val="fr-CH" w:eastAsia="de-CH"/>
        </w:rPr>
        <w:t>comparison</w:t>
      </w:r>
      <w:proofErr w:type="spellEnd"/>
      <w:r w:rsidRPr="009161E8">
        <w:rPr>
          <w:rFonts w:ascii="Arial" w:hAnsi="Arial" w:cs="Arial"/>
          <w:lang w:val="fr-CH" w:eastAsia="de-CH"/>
        </w:rPr>
        <w:t xml:space="preserve"> of the </w:t>
      </w:r>
      <w:proofErr w:type="spellStart"/>
      <w:r w:rsidRPr="009161E8">
        <w:rPr>
          <w:rFonts w:ascii="Arial" w:hAnsi="Arial" w:cs="Arial"/>
          <w:lang w:val="fr-CH" w:eastAsia="de-CH"/>
        </w:rPr>
        <w:t>different</w:t>
      </w:r>
      <w:proofErr w:type="spellEnd"/>
      <w:r w:rsidRPr="009161E8">
        <w:rPr>
          <w:rFonts w:ascii="Arial" w:hAnsi="Arial" w:cs="Arial"/>
          <w:lang w:val="fr-CH" w:eastAsia="de-CH"/>
        </w:rPr>
        <w:t xml:space="preserve"> groups. In addition, The </w:t>
      </w:r>
      <w:proofErr w:type="spellStart"/>
      <w:r w:rsidRPr="009161E8">
        <w:rPr>
          <w:rFonts w:ascii="Arial" w:hAnsi="Arial" w:cs="Arial"/>
          <w:lang w:val="fr-CH" w:eastAsia="de-CH"/>
        </w:rPr>
        <w:t>Welch’s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approximate</w:t>
      </w:r>
      <w:proofErr w:type="spellEnd"/>
      <w:r w:rsidRPr="009161E8">
        <w:rPr>
          <w:rFonts w:ascii="Arial" w:hAnsi="Arial" w:cs="Arial"/>
          <w:lang w:val="fr-CH" w:eastAsia="de-CH"/>
        </w:rPr>
        <w:t xml:space="preserve"> t-test-</w:t>
      </w:r>
      <w:proofErr w:type="spellStart"/>
      <w:r w:rsidRPr="009161E8">
        <w:rPr>
          <w:rFonts w:ascii="Arial" w:hAnsi="Arial" w:cs="Arial"/>
          <w:lang w:val="fr-CH" w:eastAsia="de-CH"/>
        </w:rPr>
        <w:t>based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p-value </w:t>
      </w:r>
      <w:proofErr w:type="spellStart"/>
      <w:r w:rsidRPr="009161E8">
        <w:rPr>
          <w:rFonts w:ascii="Arial" w:hAnsi="Arial" w:cs="Arial"/>
          <w:lang w:val="fr-CH" w:eastAsia="de-CH"/>
        </w:rPr>
        <w:t>was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corrected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for multiple </w:t>
      </w:r>
      <w:proofErr w:type="spellStart"/>
      <w:r w:rsidRPr="009161E8">
        <w:rPr>
          <w:rFonts w:ascii="Arial" w:hAnsi="Arial" w:cs="Arial"/>
          <w:lang w:val="fr-CH" w:eastAsia="de-CH"/>
        </w:rPr>
        <w:t>testing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using</w:t>
      </w:r>
      <w:proofErr w:type="spellEnd"/>
      <w:r w:rsidRPr="009161E8">
        <w:rPr>
          <w:rFonts w:ascii="Arial" w:hAnsi="Arial" w:cs="Arial"/>
          <w:lang w:val="fr-CH" w:eastAsia="de-CH"/>
        </w:rPr>
        <w:t xml:space="preserve"> the </w:t>
      </w:r>
      <w:proofErr w:type="spellStart"/>
      <w:r w:rsidRPr="009161E8">
        <w:rPr>
          <w:rFonts w:ascii="Arial" w:hAnsi="Arial" w:cs="Arial"/>
          <w:lang w:val="fr-CH" w:eastAsia="de-CH"/>
        </w:rPr>
        <w:t>algorithm</w:t>
      </w:r>
      <w:proofErr w:type="spellEnd"/>
      <w:r w:rsidRPr="009161E8">
        <w:rPr>
          <w:rFonts w:ascii="Arial" w:hAnsi="Arial" w:cs="Arial"/>
          <w:lang w:val="fr-CH" w:eastAsia="de-CH"/>
        </w:rPr>
        <w:t xml:space="preserve"> of </w:t>
      </w:r>
      <w:proofErr w:type="spellStart"/>
      <w:r w:rsidRPr="009161E8">
        <w:rPr>
          <w:rFonts w:ascii="Arial" w:hAnsi="Arial" w:cs="Arial"/>
          <w:lang w:val="fr-CH" w:eastAsia="de-CH"/>
        </w:rPr>
        <w:t>Benjamini</w:t>
      </w:r>
      <w:proofErr w:type="spellEnd"/>
      <w:r w:rsidRPr="009161E8">
        <w:rPr>
          <w:rFonts w:ascii="Arial" w:hAnsi="Arial" w:cs="Arial"/>
          <w:lang w:val="fr-CH" w:eastAsia="de-CH"/>
        </w:rPr>
        <w:t xml:space="preserve"> and </w:t>
      </w:r>
      <w:proofErr w:type="spellStart"/>
      <w:r w:rsidRPr="009161E8">
        <w:rPr>
          <w:rFonts w:ascii="Arial" w:hAnsi="Arial" w:cs="Arial"/>
          <w:lang w:val="fr-CH" w:eastAsia="de-CH"/>
        </w:rPr>
        <w:t>Hochberg</w:t>
      </w:r>
      <w:proofErr w:type="spellEnd"/>
      <w:r>
        <w:rPr>
          <w:rFonts w:ascii="Arial" w:hAnsi="Arial" w:cs="Arial"/>
          <w:lang w:val="fr-CH" w:eastAsia="de-CH"/>
        </w:rPr>
        <w:t xml:space="preserve"> (</w:t>
      </w:r>
      <w:proofErr w:type="spellStart"/>
      <w:r>
        <w:rPr>
          <w:rFonts w:ascii="Arial" w:hAnsi="Arial" w:cs="Arial"/>
          <w:lang w:val="fr-CH" w:eastAsia="de-CH"/>
        </w:rPr>
        <w:t>Hochberg</w:t>
      </w:r>
      <w:proofErr w:type="spellEnd"/>
      <w:r>
        <w:rPr>
          <w:rFonts w:ascii="Arial" w:hAnsi="Arial" w:cs="Arial"/>
          <w:lang w:val="fr-CH" w:eastAsia="de-CH"/>
        </w:rPr>
        <w:t xml:space="preserve"> and </w:t>
      </w:r>
      <w:proofErr w:type="spellStart"/>
      <w:r>
        <w:rPr>
          <w:rFonts w:ascii="Arial" w:hAnsi="Arial" w:cs="Arial"/>
          <w:lang w:val="fr-CH" w:eastAsia="de-CH"/>
        </w:rPr>
        <w:t>Benjamini</w:t>
      </w:r>
      <w:proofErr w:type="spellEnd"/>
      <w:r w:rsidRPr="009161E8">
        <w:rPr>
          <w:rFonts w:ascii="Arial" w:hAnsi="Arial" w:cs="Arial"/>
          <w:lang w:val="fr-CH" w:eastAsia="de-CH"/>
        </w:rPr>
        <w:t xml:space="preserve">. </w:t>
      </w:r>
      <w:r w:rsidRPr="00FD68CB">
        <w:rPr>
          <w:rFonts w:ascii="Arial" w:hAnsi="Arial" w:cs="Arial"/>
          <w:lang w:val="fr-CH" w:eastAsia="de-CH"/>
        </w:rPr>
        <w:t xml:space="preserve">More </w:t>
      </w:r>
      <w:proofErr w:type="spellStart"/>
      <w:r w:rsidRPr="00FD68CB">
        <w:rPr>
          <w:rFonts w:ascii="Arial" w:hAnsi="Arial" w:cs="Arial"/>
          <w:lang w:val="fr-CH" w:eastAsia="de-CH"/>
        </w:rPr>
        <w:t>powerful</w:t>
      </w:r>
      <w:proofErr w:type="spellEnd"/>
      <w:r w:rsidRPr="00FD68CB">
        <w:rPr>
          <w:rFonts w:ascii="Arial" w:hAnsi="Arial" w:cs="Arial"/>
          <w:lang w:val="fr-CH" w:eastAsia="de-CH"/>
        </w:rPr>
        <w:t xml:space="preserve"> </w:t>
      </w:r>
      <w:proofErr w:type="spellStart"/>
      <w:r w:rsidRPr="00FD68CB">
        <w:rPr>
          <w:rFonts w:ascii="Arial" w:hAnsi="Arial" w:cs="Arial"/>
          <w:lang w:val="fr-CH" w:eastAsia="de-CH"/>
        </w:rPr>
        <w:t>procedures</w:t>
      </w:r>
      <w:proofErr w:type="spellEnd"/>
      <w:r w:rsidRPr="00FD68CB">
        <w:rPr>
          <w:rFonts w:ascii="Arial" w:hAnsi="Arial" w:cs="Arial"/>
          <w:lang w:val="fr-CH" w:eastAsia="de-CH"/>
        </w:rPr>
        <w:t xml:space="preserve"> for</w:t>
      </w:r>
      <w:r>
        <w:rPr>
          <w:rFonts w:ascii="Arial" w:hAnsi="Arial" w:cs="Arial"/>
          <w:lang w:val="fr-CH" w:eastAsia="de-CH"/>
        </w:rPr>
        <w:t xml:space="preserve"> multiple </w:t>
      </w:r>
      <w:proofErr w:type="spellStart"/>
      <w:r>
        <w:rPr>
          <w:rFonts w:ascii="Arial" w:hAnsi="Arial" w:cs="Arial"/>
          <w:lang w:val="fr-CH" w:eastAsia="de-CH"/>
        </w:rPr>
        <w:t>significance</w:t>
      </w:r>
      <w:proofErr w:type="spellEnd"/>
      <w:r>
        <w:rPr>
          <w:rFonts w:ascii="Arial" w:hAnsi="Arial" w:cs="Arial"/>
          <w:lang w:val="fr-CH" w:eastAsia="de-CH"/>
        </w:rPr>
        <w:t xml:space="preserve"> </w:t>
      </w:r>
      <w:proofErr w:type="spellStart"/>
      <w:r>
        <w:rPr>
          <w:rFonts w:ascii="Arial" w:hAnsi="Arial" w:cs="Arial"/>
          <w:lang w:val="fr-CH" w:eastAsia="de-CH"/>
        </w:rPr>
        <w:t>testing</w:t>
      </w:r>
      <w:proofErr w:type="spellEnd"/>
      <w:r>
        <w:rPr>
          <w:rFonts w:ascii="Arial" w:hAnsi="Arial" w:cs="Arial"/>
          <w:lang w:val="fr-CH" w:eastAsia="de-CH"/>
        </w:rPr>
        <w:t xml:space="preserve">. </w:t>
      </w:r>
      <w:r w:rsidRPr="00FD68CB">
        <w:rPr>
          <w:rFonts w:ascii="Arial" w:hAnsi="Arial" w:cs="Arial"/>
          <w:lang w:val="fr-CH" w:eastAsia="de-CH"/>
        </w:rPr>
        <w:t xml:space="preserve">Stat Med. 1990 </w:t>
      </w:r>
      <w:proofErr w:type="gramStart"/>
      <w:r w:rsidRPr="00FD68CB">
        <w:rPr>
          <w:rFonts w:ascii="Arial" w:hAnsi="Arial" w:cs="Arial"/>
          <w:lang w:val="fr-CH" w:eastAsia="de-CH"/>
        </w:rPr>
        <w:t>Jul;9</w:t>
      </w:r>
      <w:proofErr w:type="gramEnd"/>
      <w:r w:rsidRPr="00FD68CB">
        <w:rPr>
          <w:rFonts w:ascii="Arial" w:hAnsi="Arial" w:cs="Arial"/>
          <w:lang w:val="fr-CH" w:eastAsia="de-CH"/>
        </w:rPr>
        <w:t>(7):811-8</w:t>
      </w:r>
      <w:r>
        <w:rPr>
          <w:rFonts w:ascii="Arial" w:hAnsi="Arial" w:cs="Arial"/>
          <w:lang w:val="fr-CH" w:eastAsia="de-CH"/>
        </w:rPr>
        <w:t>)</w:t>
      </w:r>
      <w:r w:rsidRPr="00FD68CB">
        <w:rPr>
          <w:rFonts w:ascii="Arial" w:hAnsi="Arial" w:cs="Arial"/>
          <w:lang w:val="fr-CH" w:eastAsia="de-CH"/>
        </w:rPr>
        <w:t>.</w:t>
      </w:r>
    </w:p>
    <w:p w:rsidR="00FD68CB" w:rsidRPr="009161E8" w:rsidRDefault="00FD68CB" w:rsidP="00FD68CB">
      <w:pPr>
        <w:pStyle w:val="Textkrper"/>
        <w:spacing w:line="360" w:lineRule="auto"/>
        <w:jc w:val="both"/>
        <w:rPr>
          <w:rFonts w:cs="Arial"/>
          <w:szCs w:val="24"/>
          <w:lang w:val="fr-CH"/>
        </w:rPr>
      </w:pPr>
    </w:p>
    <w:p w:rsidR="00FD68CB" w:rsidRPr="009161E8" w:rsidRDefault="00FD68CB" w:rsidP="00FD68C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de-CH" w:eastAsia="de-CH"/>
        </w:rPr>
      </w:pPr>
      <w:proofErr w:type="spellStart"/>
      <w:r>
        <w:rPr>
          <w:rFonts w:ascii="Arial" w:hAnsi="Arial" w:cs="Arial"/>
          <w:lang w:val="fr-CH" w:eastAsia="de-CH"/>
        </w:rPr>
        <w:t>R</w:t>
      </w:r>
      <w:r w:rsidRPr="009161E8">
        <w:rPr>
          <w:rFonts w:ascii="Arial" w:hAnsi="Arial" w:cs="Arial"/>
          <w:lang w:val="fr-CH" w:eastAsia="de-CH"/>
        </w:rPr>
        <w:t>esponders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and </w:t>
      </w:r>
      <w:proofErr w:type="spellStart"/>
      <w:r w:rsidRPr="009161E8">
        <w:rPr>
          <w:rFonts w:ascii="Arial" w:hAnsi="Arial" w:cs="Arial"/>
          <w:lang w:val="fr-CH" w:eastAsia="de-CH"/>
        </w:rPr>
        <w:t>nonresponders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were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compared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in a </w:t>
      </w:r>
      <w:proofErr w:type="spellStart"/>
      <w:r w:rsidRPr="009161E8">
        <w:rPr>
          <w:rFonts w:ascii="Arial" w:hAnsi="Arial" w:cs="Arial"/>
          <w:lang w:val="fr-CH" w:eastAsia="de-CH"/>
        </w:rPr>
        <w:t>pairwise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manner</w:t>
      </w:r>
      <w:proofErr w:type="spellEnd"/>
      <w:r w:rsidRPr="009161E8">
        <w:rPr>
          <w:rFonts w:ascii="Arial" w:hAnsi="Arial" w:cs="Arial"/>
          <w:lang w:val="fr-CH" w:eastAsia="de-CH"/>
        </w:rPr>
        <w:t xml:space="preserve">. The </w:t>
      </w:r>
      <w:proofErr w:type="spellStart"/>
      <w:r w:rsidRPr="009161E8">
        <w:rPr>
          <w:rFonts w:ascii="Arial" w:hAnsi="Arial" w:cs="Arial"/>
          <w:lang w:val="fr-CH" w:eastAsia="de-CH"/>
        </w:rPr>
        <w:t>extent</w:t>
      </w:r>
      <w:proofErr w:type="spellEnd"/>
      <w:r w:rsidRPr="009161E8">
        <w:rPr>
          <w:rFonts w:ascii="Arial" w:hAnsi="Arial" w:cs="Arial"/>
          <w:lang w:val="fr-CH" w:eastAsia="de-CH"/>
        </w:rPr>
        <w:t xml:space="preserve"> and direction of </w:t>
      </w:r>
      <w:proofErr w:type="spellStart"/>
      <w:r w:rsidRPr="009161E8">
        <w:rPr>
          <w:rFonts w:ascii="Arial" w:hAnsi="Arial" w:cs="Arial"/>
          <w:bCs/>
          <w:lang w:val="fr-CH" w:eastAsia="de-CH"/>
        </w:rPr>
        <w:t>differential</w:t>
      </w:r>
      <w:proofErr w:type="spellEnd"/>
      <w:r w:rsidRPr="009161E8">
        <w:rPr>
          <w:rFonts w:ascii="Arial" w:hAnsi="Arial" w:cs="Arial"/>
          <w:bCs/>
          <w:lang w:val="fr-CH" w:eastAsia="de-CH"/>
        </w:rPr>
        <w:t xml:space="preserve"> expression </w:t>
      </w:r>
      <w:proofErr w:type="spellStart"/>
      <w:r w:rsidRPr="009161E8">
        <w:rPr>
          <w:rFonts w:ascii="Arial" w:hAnsi="Arial" w:cs="Arial"/>
          <w:lang w:val="fr-CH" w:eastAsia="de-CH"/>
        </w:rPr>
        <w:t>between</w:t>
      </w:r>
      <w:proofErr w:type="spellEnd"/>
      <w:r w:rsidRPr="009161E8">
        <w:rPr>
          <w:rFonts w:ascii="Arial" w:hAnsi="Arial" w:cs="Arial"/>
          <w:lang w:val="fr-CH" w:eastAsia="de-CH"/>
        </w:rPr>
        <w:t xml:space="preserve"> the groups </w:t>
      </w:r>
      <w:proofErr w:type="spellStart"/>
      <w:r w:rsidRPr="009161E8">
        <w:rPr>
          <w:rFonts w:ascii="Arial" w:hAnsi="Arial" w:cs="Arial"/>
          <w:lang w:val="fr-CH" w:eastAsia="de-CH"/>
        </w:rPr>
        <w:t>was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determined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by </w:t>
      </w:r>
      <w:proofErr w:type="spellStart"/>
      <w:r w:rsidRPr="009161E8">
        <w:rPr>
          <w:rFonts w:ascii="Arial" w:hAnsi="Arial" w:cs="Arial"/>
          <w:lang w:val="fr-CH" w:eastAsia="de-CH"/>
        </w:rPr>
        <w:t>calculating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gramStart"/>
      <w:r w:rsidRPr="009161E8">
        <w:rPr>
          <w:rFonts w:ascii="Arial" w:hAnsi="Arial" w:cs="Arial"/>
          <w:lang w:val="fr-CH" w:eastAsia="de-CH"/>
        </w:rPr>
        <w:t>a</w:t>
      </w:r>
      <w:proofErr w:type="gram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>
        <w:rPr>
          <w:rFonts w:ascii="Arial" w:hAnsi="Arial" w:cs="Arial"/>
          <w:bCs/>
          <w:lang w:val="fr-CH" w:eastAsia="de-CH"/>
        </w:rPr>
        <w:t>f</w:t>
      </w:r>
      <w:r w:rsidRPr="009161E8">
        <w:rPr>
          <w:rFonts w:ascii="Arial" w:hAnsi="Arial" w:cs="Arial"/>
          <w:bCs/>
          <w:lang w:val="fr-CH" w:eastAsia="de-CH"/>
        </w:rPr>
        <w:t>old</w:t>
      </w:r>
      <w:proofErr w:type="spellEnd"/>
      <w:r w:rsidRPr="009161E8">
        <w:rPr>
          <w:rFonts w:ascii="Arial" w:hAnsi="Arial" w:cs="Arial"/>
          <w:bCs/>
          <w:lang w:val="fr-CH" w:eastAsia="de-CH"/>
        </w:rPr>
        <w:t xml:space="preserve"> </w:t>
      </w:r>
      <w:r>
        <w:rPr>
          <w:rFonts w:ascii="Arial" w:hAnsi="Arial" w:cs="Arial"/>
          <w:bCs/>
          <w:lang w:val="fr-CH" w:eastAsia="de-CH"/>
        </w:rPr>
        <w:t>c</w:t>
      </w:r>
      <w:r w:rsidRPr="009161E8">
        <w:rPr>
          <w:rFonts w:ascii="Arial" w:hAnsi="Arial" w:cs="Arial"/>
          <w:bCs/>
          <w:lang w:val="fr-CH" w:eastAsia="de-CH"/>
        </w:rPr>
        <w:t>hange</w:t>
      </w:r>
      <w:r w:rsidRPr="009161E8">
        <w:rPr>
          <w:rFonts w:ascii="Arial" w:hAnsi="Arial" w:cs="Arial"/>
          <w:lang w:val="fr-CH" w:eastAsia="de-CH"/>
        </w:rPr>
        <w:t xml:space="preserve"> value. First, the </w:t>
      </w:r>
      <w:proofErr w:type="spellStart"/>
      <w:r w:rsidRPr="009161E8">
        <w:rPr>
          <w:rFonts w:ascii="Arial" w:hAnsi="Arial" w:cs="Arial"/>
          <w:lang w:val="fr-CH" w:eastAsia="de-CH"/>
        </w:rPr>
        <w:t>averaged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normalized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signal values </w:t>
      </w:r>
      <w:proofErr w:type="spellStart"/>
      <w:r w:rsidRPr="009161E8">
        <w:rPr>
          <w:rFonts w:ascii="Arial" w:hAnsi="Arial" w:cs="Arial"/>
          <w:lang w:val="fr-CH" w:eastAsia="de-CH"/>
        </w:rPr>
        <w:t>were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transformed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from</w:t>
      </w:r>
      <w:proofErr w:type="spellEnd"/>
      <w:r w:rsidRPr="009161E8">
        <w:rPr>
          <w:rFonts w:ascii="Arial" w:hAnsi="Arial" w:cs="Arial"/>
          <w:lang w:val="fr-CH" w:eastAsia="de-CH"/>
        </w:rPr>
        <w:t xml:space="preserve"> the log2 to the </w:t>
      </w:r>
      <w:proofErr w:type="spellStart"/>
      <w:r w:rsidRPr="009161E8">
        <w:rPr>
          <w:rFonts w:ascii="Arial" w:hAnsi="Arial" w:cs="Arial"/>
          <w:lang w:val="fr-CH" w:eastAsia="de-CH"/>
        </w:rPr>
        <w:t>linear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scale</w:t>
      </w:r>
      <w:proofErr w:type="spellEnd"/>
      <w:r w:rsidRPr="009161E8">
        <w:rPr>
          <w:rFonts w:ascii="Arial" w:hAnsi="Arial" w:cs="Arial"/>
          <w:lang w:val="fr-CH" w:eastAsia="de-CH"/>
        </w:rPr>
        <w:t xml:space="preserve">. </w:t>
      </w:r>
      <w:proofErr w:type="spellStart"/>
      <w:r w:rsidRPr="009161E8">
        <w:rPr>
          <w:rFonts w:ascii="Arial" w:hAnsi="Arial" w:cs="Arial"/>
          <w:lang w:val="fr-CH" w:eastAsia="de-CH"/>
        </w:rPr>
        <w:t>Then</w:t>
      </w:r>
      <w:proofErr w:type="spellEnd"/>
      <w:r w:rsidRPr="009161E8">
        <w:rPr>
          <w:rFonts w:ascii="Arial" w:hAnsi="Arial" w:cs="Arial"/>
          <w:lang w:val="fr-CH" w:eastAsia="de-CH"/>
        </w:rPr>
        <w:t xml:space="preserve">, </w:t>
      </w:r>
      <w:proofErr w:type="spellStart"/>
      <w:r w:rsidRPr="009161E8">
        <w:rPr>
          <w:rFonts w:ascii="Arial" w:hAnsi="Arial" w:cs="Arial"/>
          <w:lang w:val="fr-CH" w:eastAsia="de-CH"/>
        </w:rPr>
        <w:t>their</w:t>
      </w:r>
      <w:proofErr w:type="spellEnd"/>
      <w:r w:rsidRPr="009161E8">
        <w:rPr>
          <w:rFonts w:ascii="Arial" w:hAnsi="Arial" w:cs="Arial"/>
          <w:lang w:val="fr-CH" w:eastAsia="de-CH"/>
        </w:rPr>
        <w:t xml:space="preserve"> ratio </w:t>
      </w:r>
      <w:proofErr w:type="spellStart"/>
      <w:r w:rsidRPr="009161E8">
        <w:rPr>
          <w:rFonts w:ascii="Arial" w:hAnsi="Arial" w:cs="Arial"/>
          <w:lang w:val="fr-CH" w:eastAsia="de-CH"/>
        </w:rPr>
        <w:t>was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calculated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. This </w:t>
      </w:r>
      <w:proofErr w:type="spellStart"/>
      <w:r w:rsidRPr="009161E8">
        <w:rPr>
          <w:rFonts w:ascii="Arial" w:hAnsi="Arial" w:cs="Arial"/>
          <w:lang w:val="fr-CH" w:eastAsia="de-CH"/>
        </w:rPr>
        <w:t>way</w:t>
      </w:r>
      <w:proofErr w:type="spellEnd"/>
      <w:r w:rsidRPr="009161E8">
        <w:rPr>
          <w:rFonts w:ascii="Arial" w:hAnsi="Arial" w:cs="Arial"/>
          <w:lang w:val="fr-CH" w:eastAsia="de-CH"/>
        </w:rPr>
        <w:t xml:space="preserve"> of </w:t>
      </w:r>
      <w:proofErr w:type="spellStart"/>
      <w:r w:rsidRPr="009161E8">
        <w:rPr>
          <w:rFonts w:ascii="Arial" w:hAnsi="Arial" w:cs="Arial"/>
          <w:lang w:val="fr-CH" w:eastAsia="de-CH"/>
        </w:rPr>
        <w:t>calculation</w:t>
      </w:r>
      <w:proofErr w:type="spellEnd"/>
      <w:r w:rsidRPr="009161E8">
        <w:rPr>
          <w:rFonts w:ascii="Arial" w:hAnsi="Arial" w:cs="Arial"/>
          <w:lang w:val="fr-CH" w:eastAsia="de-CH"/>
        </w:rPr>
        <w:t xml:space="preserve"> has the </w:t>
      </w:r>
      <w:proofErr w:type="spellStart"/>
      <w:r w:rsidRPr="009161E8">
        <w:rPr>
          <w:rFonts w:ascii="Arial" w:hAnsi="Arial" w:cs="Arial"/>
          <w:lang w:val="fr-CH" w:eastAsia="de-CH"/>
        </w:rPr>
        <w:t>effect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that</w:t>
      </w:r>
      <w:proofErr w:type="spellEnd"/>
      <w:r w:rsidRPr="009161E8">
        <w:rPr>
          <w:rFonts w:ascii="Arial" w:hAnsi="Arial" w:cs="Arial"/>
          <w:lang w:val="fr-CH" w:eastAsia="de-CH"/>
        </w:rPr>
        <w:t xml:space="preserve"> the up-</w:t>
      </w:r>
      <w:proofErr w:type="spellStart"/>
      <w:r w:rsidRPr="009161E8">
        <w:rPr>
          <w:rFonts w:ascii="Arial" w:hAnsi="Arial" w:cs="Arial"/>
          <w:lang w:val="fr-CH" w:eastAsia="de-CH"/>
        </w:rPr>
        <w:t>regulated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miRNAs</w:t>
      </w:r>
      <w:proofErr w:type="spellEnd"/>
      <w:r w:rsidRPr="009161E8">
        <w:rPr>
          <w:rFonts w:ascii="Arial" w:hAnsi="Arial" w:cs="Arial"/>
          <w:lang w:val="fr-CH" w:eastAsia="de-CH"/>
        </w:rPr>
        <w:t xml:space="preserve"> have ratios </w:t>
      </w:r>
      <w:proofErr w:type="spellStart"/>
      <w:r w:rsidRPr="009161E8">
        <w:rPr>
          <w:rFonts w:ascii="Arial" w:hAnsi="Arial" w:cs="Arial"/>
          <w:lang w:val="fr-CH" w:eastAsia="de-CH"/>
        </w:rPr>
        <w:t>ranging</w:t>
      </w:r>
      <w:proofErr w:type="spellEnd"/>
      <w:r w:rsidRPr="009161E8">
        <w:rPr>
          <w:rFonts w:ascii="Arial" w:hAnsi="Arial" w:cs="Arial"/>
          <w:lang w:val="fr-CH" w:eastAsia="de-CH"/>
        </w:rPr>
        <w:t xml:space="preserve"> </w:t>
      </w:r>
      <w:proofErr w:type="spellStart"/>
      <w:r w:rsidRPr="009161E8">
        <w:rPr>
          <w:rFonts w:ascii="Arial" w:hAnsi="Arial" w:cs="Arial"/>
          <w:lang w:val="fr-CH" w:eastAsia="de-CH"/>
        </w:rPr>
        <w:t>from</w:t>
      </w:r>
      <w:proofErr w:type="spellEnd"/>
      <w:r w:rsidRPr="009161E8">
        <w:rPr>
          <w:rFonts w:ascii="Arial" w:hAnsi="Arial" w:cs="Arial"/>
          <w:lang w:val="fr-CH" w:eastAsia="de-CH"/>
        </w:rPr>
        <w:t xml:space="preserve"> &gt; 1 to +</w:t>
      </w:r>
      <w:r>
        <w:rPr>
          <w:rFonts w:ascii="Arial" w:hAnsi="Arial" w:cs="Arial"/>
          <w:lang w:val="fr-CH" w:eastAsia="de-CH"/>
        </w:rPr>
        <w:t xml:space="preserve"> ∞</w:t>
      </w:r>
      <w:r w:rsidRPr="009161E8">
        <w:rPr>
          <w:rFonts w:ascii="Arial" w:hAnsi="Arial" w:cs="Arial"/>
          <w:lang w:val="fr-CH" w:eastAsia="de-CH"/>
        </w:rPr>
        <w:t xml:space="preserve">, </w:t>
      </w:r>
      <w:proofErr w:type="spellStart"/>
      <w:r w:rsidRPr="009161E8">
        <w:rPr>
          <w:rFonts w:ascii="Arial" w:hAnsi="Arial" w:cs="Arial"/>
          <w:lang w:val="fr-CH" w:eastAsia="de-CH"/>
        </w:rPr>
        <w:t>which</w:t>
      </w:r>
      <w:proofErr w:type="spellEnd"/>
      <w:r w:rsidRPr="009161E8">
        <w:rPr>
          <w:rFonts w:ascii="Arial" w:hAnsi="Arial" w:cs="Arial"/>
          <w:lang w:val="fr-CH" w:eastAsia="de-CH"/>
        </w:rPr>
        <w:t xml:space="preserve"> are </w:t>
      </w:r>
      <w:proofErr w:type="spellStart"/>
      <w:r w:rsidRPr="009161E8">
        <w:rPr>
          <w:rFonts w:ascii="Arial" w:hAnsi="Arial" w:cs="Arial"/>
          <w:lang w:val="fr-CH" w:eastAsia="de-CH"/>
        </w:rPr>
        <w:t>identical</w:t>
      </w:r>
      <w:proofErr w:type="spellEnd"/>
      <w:r w:rsidRPr="009161E8">
        <w:rPr>
          <w:rFonts w:ascii="Arial" w:hAnsi="Arial" w:cs="Arial"/>
          <w:lang w:val="fr-CH" w:eastAsia="de-CH"/>
        </w:rPr>
        <w:t xml:space="preserve"> to the </w:t>
      </w:r>
      <w:proofErr w:type="spellStart"/>
      <w:r w:rsidRPr="009161E8">
        <w:rPr>
          <w:rFonts w:ascii="Arial" w:hAnsi="Arial" w:cs="Arial"/>
          <w:lang w:val="fr-CH" w:eastAsia="de-CH"/>
        </w:rPr>
        <w:t>Fold</w:t>
      </w:r>
      <w:proofErr w:type="spellEnd"/>
      <w:r w:rsidRPr="009161E8">
        <w:rPr>
          <w:rFonts w:ascii="Arial" w:hAnsi="Arial" w:cs="Arial"/>
          <w:lang w:val="fr-CH" w:eastAsia="de-CH"/>
        </w:rPr>
        <w:t xml:space="preserve"> Change value. </w:t>
      </w:r>
      <w:proofErr w:type="spellStart"/>
      <w:r w:rsidRPr="009161E8">
        <w:rPr>
          <w:rFonts w:ascii="Arial" w:hAnsi="Arial" w:cs="Arial"/>
          <w:lang w:val="de-CH" w:eastAsia="de-CH"/>
        </w:rPr>
        <w:t>For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the</w:t>
      </w:r>
      <w:proofErr w:type="spellEnd"/>
      <w:r w:rsidRPr="009161E8">
        <w:rPr>
          <w:rFonts w:ascii="Arial" w:hAnsi="Arial" w:cs="Arial"/>
          <w:lang w:val="de-CH" w:eastAsia="de-CH"/>
        </w:rPr>
        <w:t xml:space="preserve"> down-</w:t>
      </w:r>
      <w:proofErr w:type="spellStart"/>
      <w:r w:rsidRPr="009161E8">
        <w:rPr>
          <w:rFonts w:ascii="Arial" w:hAnsi="Arial" w:cs="Arial"/>
          <w:lang w:val="de-CH" w:eastAsia="de-CH"/>
        </w:rPr>
        <w:t>regulated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miRNAs</w:t>
      </w:r>
      <w:proofErr w:type="spellEnd"/>
      <w:r w:rsidRPr="009161E8">
        <w:rPr>
          <w:rFonts w:ascii="Arial" w:hAnsi="Arial" w:cs="Arial"/>
          <w:lang w:val="de-CH" w:eastAsia="de-CH"/>
        </w:rPr>
        <w:t xml:space="preserve">, </w:t>
      </w:r>
      <w:proofErr w:type="spellStart"/>
      <w:r w:rsidRPr="009161E8">
        <w:rPr>
          <w:rFonts w:ascii="Arial" w:hAnsi="Arial" w:cs="Arial"/>
          <w:lang w:val="de-CH" w:eastAsia="de-CH"/>
        </w:rPr>
        <w:t>the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range</w:t>
      </w:r>
      <w:proofErr w:type="spellEnd"/>
      <w:r w:rsidRPr="009161E8">
        <w:rPr>
          <w:rFonts w:ascii="Arial" w:hAnsi="Arial" w:cs="Arial"/>
          <w:lang w:val="de-CH" w:eastAsia="de-CH"/>
        </w:rPr>
        <w:t xml:space="preserve"> of </w:t>
      </w:r>
      <w:proofErr w:type="spellStart"/>
      <w:r w:rsidRPr="009161E8">
        <w:rPr>
          <w:rFonts w:ascii="Arial" w:hAnsi="Arial" w:cs="Arial"/>
          <w:lang w:val="de-CH" w:eastAsia="de-CH"/>
        </w:rPr>
        <w:t>ratios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is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compressed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between</w:t>
      </w:r>
      <w:proofErr w:type="spellEnd"/>
      <w:r w:rsidRPr="009161E8">
        <w:rPr>
          <w:rFonts w:ascii="Arial" w:hAnsi="Arial" w:cs="Arial"/>
          <w:lang w:val="de-CH" w:eastAsia="de-CH"/>
        </w:rPr>
        <w:t xml:space="preserve"> 0 </w:t>
      </w:r>
      <w:proofErr w:type="spellStart"/>
      <w:r w:rsidRPr="009161E8">
        <w:rPr>
          <w:rFonts w:ascii="Arial" w:hAnsi="Arial" w:cs="Arial"/>
          <w:lang w:val="de-CH" w:eastAsia="de-CH"/>
        </w:rPr>
        <w:t>and</w:t>
      </w:r>
      <w:proofErr w:type="spellEnd"/>
      <w:r w:rsidRPr="009161E8">
        <w:rPr>
          <w:rFonts w:ascii="Arial" w:hAnsi="Arial" w:cs="Arial"/>
          <w:lang w:val="de-CH" w:eastAsia="de-CH"/>
        </w:rPr>
        <w:t xml:space="preserve"> &lt; 1. </w:t>
      </w:r>
      <w:proofErr w:type="spellStart"/>
      <w:r w:rsidRPr="009161E8">
        <w:rPr>
          <w:rFonts w:ascii="Arial" w:hAnsi="Arial" w:cs="Arial"/>
          <w:lang w:val="de-CH" w:eastAsia="de-CH"/>
        </w:rPr>
        <w:t>To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achieve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Fold</w:t>
      </w:r>
      <w:proofErr w:type="spellEnd"/>
      <w:r w:rsidRPr="009161E8">
        <w:rPr>
          <w:rFonts w:ascii="Arial" w:hAnsi="Arial" w:cs="Arial"/>
          <w:lang w:val="de-CH" w:eastAsia="de-CH"/>
        </w:rPr>
        <w:t xml:space="preserve"> Change </w:t>
      </w:r>
      <w:proofErr w:type="spellStart"/>
      <w:r w:rsidRPr="009161E8">
        <w:rPr>
          <w:rFonts w:ascii="Arial" w:hAnsi="Arial" w:cs="Arial"/>
          <w:lang w:val="de-CH" w:eastAsia="de-CH"/>
        </w:rPr>
        <w:t>values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with</w:t>
      </w:r>
      <w:proofErr w:type="spellEnd"/>
      <w:r w:rsidRPr="009161E8">
        <w:rPr>
          <w:rFonts w:ascii="Arial" w:hAnsi="Arial" w:cs="Arial"/>
          <w:lang w:val="de-CH" w:eastAsia="de-CH"/>
        </w:rPr>
        <w:t xml:space="preserve"> an </w:t>
      </w:r>
      <w:proofErr w:type="spellStart"/>
      <w:r w:rsidRPr="009161E8">
        <w:rPr>
          <w:rFonts w:ascii="Arial" w:hAnsi="Arial" w:cs="Arial"/>
          <w:lang w:val="de-CH" w:eastAsia="de-CH"/>
        </w:rPr>
        <w:t>equal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order</w:t>
      </w:r>
      <w:proofErr w:type="spellEnd"/>
      <w:r w:rsidRPr="009161E8">
        <w:rPr>
          <w:rFonts w:ascii="Arial" w:hAnsi="Arial" w:cs="Arial"/>
          <w:lang w:val="de-CH" w:eastAsia="de-CH"/>
        </w:rPr>
        <w:t xml:space="preserve"> of </w:t>
      </w:r>
      <w:proofErr w:type="spellStart"/>
      <w:r w:rsidRPr="009161E8">
        <w:rPr>
          <w:rFonts w:ascii="Arial" w:hAnsi="Arial" w:cs="Arial"/>
          <w:lang w:val="de-CH" w:eastAsia="de-CH"/>
        </w:rPr>
        <w:t>magnitude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for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both</w:t>
      </w:r>
      <w:proofErr w:type="spellEnd"/>
      <w:r w:rsidRPr="009161E8">
        <w:rPr>
          <w:rFonts w:ascii="Arial" w:hAnsi="Arial" w:cs="Arial"/>
          <w:lang w:val="de-CH" w:eastAsia="de-CH"/>
        </w:rPr>
        <w:t xml:space="preserve">, </w:t>
      </w:r>
      <w:proofErr w:type="spellStart"/>
      <w:r w:rsidRPr="009161E8">
        <w:rPr>
          <w:rFonts w:ascii="Arial" w:hAnsi="Arial" w:cs="Arial"/>
          <w:lang w:val="de-CH" w:eastAsia="de-CH"/>
        </w:rPr>
        <w:t>up</w:t>
      </w:r>
      <w:proofErr w:type="spellEnd"/>
      <w:r w:rsidRPr="009161E8">
        <w:rPr>
          <w:rFonts w:ascii="Arial" w:hAnsi="Arial" w:cs="Arial"/>
          <w:lang w:val="de-CH" w:eastAsia="de-CH"/>
        </w:rPr>
        <w:t xml:space="preserve">- </w:t>
      </w:r>
      <w:proofErr w:type="spellStart"/>
      <w:r w:rsidRPr="009161E8">
        <w:rPr>
          <w:rFonts w:ascii="Arial" w:hAnsi="Arial" w:cs="Arial"/>
          <w:lang w:val="de-CH" w:eastAsia="de-CH"/>
        </w:rPr>
        <w:t>and</w:t>
      </w:r>
      <w:proofErr w:type="spellEnd"/>
      <w:r w:rsidRPr="009161E8">
        <w:rPr>
          <w:rFonts w:ascii="Arial" w:hAnsi="Arial" w:cs="Arial"/>
          <w:lang w:val="de-CH" w:eastAsia="de-CH"/>
        </w:rPr>
        <w:t xml:space="preserve"> down-regulation, </w:t>
      </w:r>
      <w:proofErr w:type="spellStart"/>
      <w:r w:rsidRPr="009161E8">
        <w:rPr>
          <w:rFonts w:ascii="Arial" w:hAnsi="Arial" w:cs="Arial"/>
          <w:lang w:val="de-CH" w:eastAsia="de-CH"/>
        </w:rPr>
        <w:t>the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ratios</w:t>
      </w:r>
      <w:proofErr w:type="spellEnd"/>
      <w:r w:rsidRPr="009161E8">
        <w:rPr>
          <w:rFonts w:ascii="Arial" w:hAnsi="Arial" w:cs="Arial"/>
          <w:lang w:val="de-CH" w:eastAsia="de-CH"/>
        </w:rPr>
        <w:t xml:space="preserve"> ranging </w:t>
      </w:r>
      <w:proofErr w:type="spellStart"/>
      <w:r w:rsidRPr="009161E8">
        <w:rPr>
          <w:rFonts w:ascii="Arial" w:hAnsi="Arial" w:cs="Arial"/>
          <w:lang w:val="de-CH" w:eastAsia="de-CH"/>
        </w:rPr>
        <w:t>from</w:t>
      </w:r>
      <w:proofErr w:type="spellEnd"/>
      <w:r w:rsidRPr="009161E8">
        <w:rPr>
          <w:rFonts w:ascii="Arial" w:hAnsi="Arial" w:cs="Arial"/>
          <w:lang w:val="de-CH" w:eastAsia="de-CH"/>
        </w:rPr>
        <w:t xml:space="preserve"> 0 </w:t>
      </w:r>
      <w:proofErr w:type="spellStart"/>
      <w:r w:rsidRPr="009161E8">
        <w:rPr>
          <w:rFonts w:ascii="Arial" w:hAnsi="Arial" w:cs="Arial"/>
          <w:lang w:val="de-CH" w:eastAsia="de-CH"/>
        </w:rPr>
        <w:t>to</w:t>
      </w:r>
      <w:proofErr w:type="spellEnd"/>
      <w:r w:rsidRPr="009161E8">
        <w:rPr>
          <w:rFonts w:ascii="Arial" w:hAnsi="Arial" w:cs="Arial"/>
          <w:lang w:val="de-CH" w:eastAsia="de-CH"/>
        </w:rPr>
        <w:t xml:space="preserve"> &lt; 1 </w:t>
      </w:r>
      <w:proofErr w:type="spellStart"/>
      <w:r w:rsidRPr="009161E8">
        <w:rPr>
          <w:rFonts w:ascii="Arial" w:hAnsi="Arial" w:cs="Arial"/>
          <w:lang w:val="de-CH" w:eastAsia="de-CH"/>
        </w:rPr>
        <w:t>were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then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transformed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to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the</w:t>
      </w:r>
      <w:proofErr w:type="spellEnd"/>
      <w:r w:rsidRPr="009161E8">
        <w:rPr>
          <w:rFonts w:ascii="Arial" w:hAnsi="Arial" w:cs="Arial"/>
          <w:lang w:val="de-CH" w:eastAsia="de-CH"/>
        </w:rPr>
        <w:t xml:space="preserve"> linear </w:t>
      </w:r>
      <w:proofErr w:type="spellStart"/>
      <w:r w:rsidRPr="009161E8">
        <w:rPr>
          <w:rFonts w:ascii="Arial" w:hAnsi="Arial" w:cs="Arial"/>
          <w:lang w:val="de-CH" w:eastAsia="de-CH"/>
        </w:rPr>
        <w:t>scale</w:t>
      </w:r>
      <w:proofErr w:type="spellEnd"/>
      <w:r w:rsidRPr="009161E8">
        <w:rPr>
          <w:rFonts w:ascii="Arial" w:hAnsi="Arial" w:cs="Arial"/>
          <w:lang w:val="de-CH" w:eastAsia="de-CH"/>
        </w:rPr>
        <w:t xml:space="preserve">. </w:t>
      </w:r>
    </w:p>
    <w:p w:rsidR="00FD68CB" w:rsidRPr="00824B1D" w:rsidRDefault="00FD68CB" w:rsidP="00FD68C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de-CH" w:eastAsia="de-CH"/>
        </w:rPr>
      </w:pPr>
      <w:r w:rsidRPr="009161E8">
        <w:rPr>
          <w:rFonts w:ascii="Arial" w:hAnsi="Arial" w:cs="Arial"/>
          <w:lang w:val="de-CH" w:eastAsia="de-CH"/>
        </w:rPr>
        <w:lastRenderedPageBreak/>
        <w:t xml:space="preserve">In </w:t>
      </w:r>
      <w:proofErr w:type="spellStart"/>
      <w:r w:rsidRPr="009161E8">
        <w:rPr>
          <w:rFonts w:ascii="Arial" w:hAnsi="Arial" w:cs="Arial"/>
          <w:lang w:val="de-CH" w:eastAsia="de-CH"/>
        </w:rPr>
        <w:t>order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to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filter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for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miRNAs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with</w:t>
      </w:r>
      <w:proofErr w:type="spellEnd"/>
      <w:r w:rsidRPr="009161E8">
        <w:rPr>
          <w:rFonts w:ascii="Arial" w:hAnsi="Arial" w:cs="Arial"/>
          <w:lang w:val="de-CH" w:eastAsia="de-CH"/>
        </w:rPr>
        <w:t xml:space="preserve"> a robust differential </w:t>
      </w:r>
      <w:proofErr w:type="spellStart"/>
      <w:r w:rsidRPr="009161E8">
        <w:rPr>
          <w:rFonts w:ascii="Arial" w:hAnsi="Arial" w:cs="Arial"/>
          <w:lang w:val="de-CH" w:eastAsia="de-CH"/>
        </w:rPr>
        <w:t>expression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between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two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compared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groups</w:t>
      </w:r>
      <w:proofErr w:type="spellEnd"/>
      <w:r w:rsidRPr="009161E8">
        <w:rPr>
          <w:rFonts w:ascii="Arial" w:hAnsi="Arial" w:cs="Arial"/>
          <w:lang w:val="de-CH" w:eastAsia="de-CH"/>
        </w:rPr>
        <w:t xml:space="preserve">, a probe was </w:t>
      </w:r>
      <w:proofErr w:type="spellStart"/>
      <w:r w:rsidRPr="009161E8">
        <w:rPr>
          <w:rFonts w:ascii="Arial" w:hAnsi="Arial" w:cs="Arial"/>
          <w:lang w:val="de-CH" w:eastAsia="de-CH"/>
        </w:rPr>
        <w:t>only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considered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if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it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is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reliably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detectable</w:t>
      </w:r>
      <w:proofErr w:type="spellEnd"/>
      <w:r w:rsidRPr="009161E8">
        <w:rPr>
          <w:rFonts w:ascii="Arial" w:hAnsi="Arial" w:cs="Arial"/>
          <w:lang w:val="de-CH" w:eastAsia="de-CH"/>
        </w:rPr>
        <w:t xml:space="preserve"> in </w:t>
      </w:r>
      <w:r w:rsidRPr="009161E8">
        <w:rPr>
          <w:rFonts w:ascii="Arial" w:hAnsi="Arial" w:cs="Arial"/>
          <w:bCs/>
          <w:lang w:val="de-CH" w:eastAsia="de-CH"/>
        </w:rPr>
        <w:t xml:space="preserve">all </w:t>
      </w:r>
      <w:proofErr w:type="spellStart"/>
      <w:r w:rsidRPr="009161E8">
        <w:rPr>
          <w:rFonts w:ascii="Arial" w:hAnsi="Arial" w:cs="Arial"/>
          <w:lang w:val="de-CH" w:eastAsia="de-CH"/>
        </w:rPr>
        <w:t>samples</w:t>
      </w:r>
      <w:proofErr w:type="spellEnd"/>
      <w:r w:rsidRPr="009161E8">
        <w:rPr>
          <w:rFonts w:ascii="Arial" w:hAnsi="Arial" w:cs="Arial"/>
          <w:lang w:val="de-CH" w:eastAsia="de-CH"/>
        </w:rPr>
        <w:t xml:space="preserve"> of </w:t>
      </w:r>
      <w:proofErr w:type="spellStart"/>
      <w:r w:rsidRPr="009161E8">
        <w:rPr>
          <w:rFonts w:ascii="Arial" w:hAnsi="Arial" w:cs="Arial"/>
          <w:lang w:val="de-CH" w:eastAsia="de-CH"/>
        </w:rPr>
        <w:t>one</w:t>
      </w:r>
      <w:proofErr w:type="spellEnd"/>
      <w:r w:rsidRPr="009161E8">
        <w:rPr>
          <w:rFonts w:ascii="Arial" w:hAnsi="Arial" w:cs="Arial"/>
          <w:lang w:val="de-CH" w:eastAsia="de-CH"/>
        </w:rPr>
        <w:t xml:space="preserve"> of </w:t>
      </w:r>
      <w:proofErr w:type="spellStart"/>
      <w:r w:rsidRPr="009161E8">
        <w:rPr>
          <w:rFonts w:ascii="Arial" w:hAnsi="Arial" w:cs="Arial"/>
          <w:lang w:val="de-CH" w:eastAsia="de-CH"/>
        </w:rPr>
        <w:t>the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two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compared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groups</w:t>
      </w:r>
      <w:proofErr w:type="spellEnd"/>
      <w:r w:rsidRPr="009161E8">
        <w:rPr>
          <w:rFonts w:ascii="Arial" w:hAnsi="Arial" w:cs="Arial"/>
          <w:lang w:val="de-CH" w:eastAsia="de-CH"/>
        </w:rPr>
        <w:t xml:space="preserve">. </w:t>
      </w:r>
      <w:proofErr w:type="spellStart"/>
      <w:r w:rsidRPr="009161E8">
        <w:rPr>
          <w:rFonts w:ascii="Arial" w:hAnsi="Arial" w:cs="Arial"/>
          <w:lang w:val="de-CH" w:eastAsia="de-CH"/>
        </w:rPr>
        <w:t>For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assuring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statistical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significancy</w:t>
      </w:r>
      <w:proofErr w:type="spellEnd"/>
      <w:r w:rsidRPr="009161E8">
        <w:rPr>
          <w:rFonts w:ascii="Arial" w:hAnsi="Arial" w:cs="Arial"/>
          <w:lang w:val="de-CH" w:eastAsia="de-CH"/>
        </w:rPr>
        <w:t xml:space="preserve">, a stringent </w:t>
      </w:r>
      <w:proofErr w:type="spellStart"/>
      <w:r w:rsidRPr="009161E8">
        <w:rPr>
          <w:rFonts w:ascii="Arial" w:hAnsi="Arial" w:cs="Arial"/>
          <w:lang w:val="de-CH" w:eastAsia="de-CH"/>
        </w:rPr>
        <w:t>filtering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approach</w:t>
      </w:r>
      <w:proofErr w:type="spellEnd"/>
      <w:r w:rsidRPr="009161E8">
        <w:rPr>
          <w:rFonts w:ascii="Arial" w:hAnsi="Arial" w:cs="Arial"/>
          <w:lang w:val="de-CH" w:eastAsia="de-CH"/>
        </w:rPr>
        <w:t xml:space="preserve"> was </w:t>
      </w:r>
      <w:proofErr w:type="spellStart"/>
      <w:r w:rsidRPr="009161E8">
        <w:rPr>
          <w:rFonts w:ascii="Arial" w:hAnsi="Arial" w:cs="Arial"/>
          <w:lang w:val="de-CH" w:eastAsia="de-CH"/>
        </w:rPr>
        <w:t>used</w:t>
      </w:r>
      <w:proofErr w:type="spellEnd"/>
      <w:r w:rsidRPr="009161E8">
        <w:rPr>
          <w:rFonts w:ascii="Arial" w:hAnsi="Arial" w:cs="Arial"/>
          <w:lang w:val="de-CH" w:eastAsia="de-CH"/>
        </w:rPr>
        <w:t xml:space="preserve">, </w:t>
      </w:r>
      <w:proofErr w:type="spellStart"/>
      <w:r w:rsidRPr="009161E8">
        <w:rPr>
          <w:rFonts w:ascii="Arial" w:hAnsi="Arial" w:cs="Arial"/>
          <w:lang w:val="de-CH" w:eastAsia="de-CH"/>
        </w:rPr>
        <w:t>which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determined</w:t>
      </w:r>
      <w:proofErr w:type="spellEnd"/>
      <w:r w:rsidRPr="009161E8">
        <w:rPr>
          <w:rFonts w:ascii="Arial" w:hAnsi="Arial" w:cs="Arial"/>
          <w:lang w:val="de-CH" w:eastAsia="de-CH"/>
        </w:rPr>
        <w:t xml:space="preserve"> a </w:t>
      </w:r>
      <w:proofErr w:type="spellStart"/>
      <w:r w:rsidRPr="009161E8">
        <w:rPr>
          <w:rFonts w:ascii="Arial" w:hAnsi="Arial" w:cs="Arial"/>
          <w:lang w:val="de-CH" w:eastAsia="de-CH"/>
        </w:rPr>
        <w:t>miRNA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only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classified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as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bCs/>
          <w:lang w:val="de-CH" w:eastAsia="de-CH"/>
        </w:rPr>
        <w:t>differentially</w:t>
      </w:r>
      <w:proofErr w:type="spellEnd"/>
      <w:r w:rsidRPr="009161E8">
        <w:rPr>
          <w:rFonts w:ascii="Arial" w:hAnsi="Arial" w:cs="Arial"/>
          <w:bCs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bCs/>
          <w:lang w:val="de-CH" w:eastAsia="de-CH"/>
        </w:rPr>
        <w:t>expressed</w:t>
      </w:r>
      <w:proofErr w:type="spellEnd"/>
      <w:r w:rsidRPr="009161E8">
        <w:rPr>
          <w:rFonts w:ascii="Arial" w:hAnsi="Arial" w:cs="Arial"/>
          <w:bCs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bCs/>
          <w:lang w:val="de-CH" w:eastAsia="de-CH"/>
        </w:rPr>
        <w:t>if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its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bCs/>
          <w:lang w:val="de-CH" w:eastAsia="de-CH"/>
        </w:rPr>
        <w:t>corrected</w:t>
      </w:r>
      <w:proofErr w:type="spellEnd"/>
      <w:r w:rsidRPr="009161E8">
        <w:rPr>
          <w:rFonts w:ascii="Arial" w:hAnsi="Arial" w:cs="Arial"/>
          <w:bCs/>
          <w:lang w:val="de-CH" w:eastAsia="de-CH"/>
        </w:rPr>
        <w:t xml:space="preserve"> p-</w:t>
      </w:r>
      <w:proofErr w:type="spellStart"/>
      <w:r w:rsidRPr="009161E8">
        <w:rPr>
          <w:rFonts w:ascii="Arial" w:hAnsi="Arial" w:cs="Arial"/>
          <w:bCs/>
          <w:lang w:val="de-CH" w:eastAsia="de-CH"/>
        </w:rPr>
        <w:t>value</w:t>
      </w:r>
      <w:proofErr w:type="spellEnd"/>
      <w:r w:rsidRPr="009161E8">
        <w:rPr>
          <w:rFonts w:ascii="Arial" w:hAnsi="Arial" w:cs="Arial"/>
          <w:bCs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is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r w:rsidRPr="009161E8">
        <w:rPr>
          <w:rFonts w:ascii="Arial" w:eastAsia="Arial,Bold" w:hAnsi="Arial" w:cs="Arial"/>
          <w:bCs/>
          <w:lang w:val="de-CH" w:eastAsia="de-CH"/>
        </w:rPr>
        <w:t>≤ 0.0</w:t>
      </w:r>
      <w:r w:rsidRPr="009161E8">
        <w:rPr>
          <w:rFonts w:ascii="Arial" w:hAnsi="Arial" w:cs="Arial"/>
          <w:bCs/>
          <w:lang w:val="de-CH" w:eastAsia="de-CH"/>
        </w:rPr>
        <w:t>25</w:t>
      </w:r>
      <w:r w:rsidRPr="009161E8">
        <w:rPr>
          <w:rFonts w:ascii="Arial" w:hAnsi="Arial" w:cs="Arial"/>
          <w:lang w:val="de-CH" w:eastAsia="de-CH"/>
        </w:rPr>
        <w:t xml:space="preserve">, </w:t>
      </w:r>
      <w:proofErr w:type="spellStart"/>
      <w:r w:rsidRPr="009161E8">
        <w:rPr>
          <w:rFonts w:ascii="Arial" w:hAnsi="Arial" w:cs="Arial"/>
          <w:lang w:val="de-CH" w:eastAsia="de-CH"/>
        </w:rPr>
        <w:t>if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it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has</w:t>
      </w:r>
      <w:proofErr w:type="spellEnd"/>
      <w:r w:rsidRPr="009161E8">
        <w:rPr>
          <w:rFonts w:ascii="Arial" w:hAnsi="Arial" w:cs="Arial"/>
          <w:lang w:val="de-CH" w:eastAsia="de-CH"/>
        </w:rPr>
        <w:t xml:space="preserve"> a </w:t>
      </w:r>
      <w:proofErr w:type="spellStart"/>
      <w:r w:rsidRPr="009161E8">
        <w:rPr>
          <w:rFonts w:ascii="Arial" w:hAnsi="Arial" w:cs="Arial"/>
          <w:bCs/>
          <w:lang w:val="de-CH" w:eastAsia="de-CH"/>
        </w:rPr>
        <w:t>fold</w:t>
      </w:r>
      <w:proofErr w:type="spellEnd"/>
      <w:r w:rsidRPr="009161E8">
        <w:rPr>
          <w:rFonts w:ascii="Arial" w:hAnsi="Arial" w:cs="Arial"/>
          <w:bCs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bCs/>
          <w:lang w:val="de-CH" w:eastAsia="de-CH"/>
        </w:rPr>
        <w:t>change</w:t>
      </w:r>
      <w:proofErr w:type="spellEnd"/>
      <w:r w:rsidRPr="009161E8">
        <w:rPr>
          <w:rFonts w:ascii="Arial" w:hAnsi="Arial" w:cs="Arial"/>
          <w:bCs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bCs/>
          <w:lang w:val="de-CH" w:eastAsia="de-CH"/>
        </w:rPr>
        <w:t>value</w:t>
      </w:r>
      <w:proofErr w:type="spellEnd"/>
      <w:r w:rsidRPr="009161E8">
        <w:rPr>
          <w:rFonts w:ascii="Arial" w:hAnsi="Arial" w:cs="Arial"/>
          <w:bCs/>
          <w:lang w:val="de-CH" w:eastAsia="de-CH"/>
        </w:rPr>
        <w:t xml:space="preserve"> </w:t>
      </w:r>
      <w:r w:rsidRPr="009161E8">
        <w:rPr>
          <w:rFonts w:ascii="Arial" w:eastAsia="Arial,Bold" w:hAnsi="Arial" w:cs="Arial"/>
          <w:bCs/>
          <w:lang w:val="de-CH" w:eastAsia="de-CH"/>
        </w:rPr>
        <w:t xml:space="preserve">≥ </w:t>
      </w:r>
      <w:r w:rsidRPr="009161E8">
        <w:rPr>
          <w:rFonts w:ascii="Arial" w:hAnsi="Arial" w:cs="Arial"/>
          <w:bCs/>
          <w:lang w:val="de-CH" w:eastAsia="de-CH"/>
        </w:rPr>
        <w:t xml:space="preserve">2.0 </w:t>
      </w:r>
      <w:proofErr w:type="spellStart"/>
      <w:r w:rsidRPr="009161E8">
        <w:rPr>
          <w:rFonts w:ascii="Arial" w:hAnsi="Arial" w:cs="Arial"/>
          <w:lang w:val="de-CH" w:eastAsia="de-CH"/>
        </w:rPr>
        <w:t>and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it</w:t>
      </w:r>
      <w:proofErr w:type="spellEnd"/>
      <w:r w:rsidRPr="009161E8">
        <w:rPr>
          <w:rFonts w:ascii="Arial" w:hAnsi="Arial" w:cs="Arial"/>
          <w:lang w:val="de-CH" w:eastAsia="de-CH"/>
        </w:rPr>
        <w:t xml:space="preserve"> was </w:t>
      </w:r>
      <w:proofErr w:type="spellStart"/>
      <w:r w:rsidRPr="009161E8">
        <w:rPr>
          <w:rFonts w:ascii="Arial" w:hAnsi="Arial" w:cs="Arial"/>
          <w:lang w:val="de-CH" w:eastAsia="de-CH"/>
        </w:rPr>
        <w:t>detected</w:t>
      </w:r>
      <w:proofErr w:type="spellEnd"/>
      <w:r w:rsidRPr="009161E8">
        <w:rPr>
          <w:rFonts w:ascii="Arial" w:hAnsi="Arial" w:cs="Arial"/>
          <w:lang w:val="de-CH" w:eastAsia="de-CH"/>
        </w:rPr>
        <w:t xml:space="preserve"> in all </w:t>
      </w:r>
      <w:proofErr w:type="spellStart"/>
      <w:r w:rsidRPr="009161E8">
        <w:rPr>
          <w:rFonts w:ascii="Arial" w:hAnsi="Arial" w:cs="Arial"/>
          <w:lang w:val="de-CH" w:eastAsia="de-CH"/>
        </w:rPr>
        <w:t>samples</w:t>
      </w:r>
      <w:proofErr w:type="spellEnd"/>
      <w:r w:rsidRPr="009161E8">
        <w:rPr>
          <w:rFonts w:ascii="Arial" w:hAnsi="Arial" w:cs="Arial"/>
          <w:lang w:val="de-CH" w:eastAsia="de-CH"/>
        </w:rPr>
        <w:t xml:space="preserve"> of </w:t>
      </w:r>
      <w:proofErr w:type="spellStart"/>
      <w:r w:rsidRPr="009161E8">
        <w:rPr>
          <w:rFonts w:ascii="Arial" w:hAnsi="Arial" w:cs="Arial"/>
          <w:lang w:val="de-CH" w:eastAsia="de-CH"/>
        </w:rPr>
        <w:t>the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compared</w:t>
      </w:r>
      <w:proofErr w:type="spellEnd"/>
      <w:r w:rsidRPr="009161E8">
        <w:rPr>
          <w:rFonts w:ascii="Arial" w:hAnsi="Arial" w:cs="Arial"/>
          <w:lang w:val="de-CH" w:eastAsia="de-CH"/>
        </w:rPr>
        <w:t xml:space="preserve"> </w:t>
      </w:r>
      <w:proofErr w:type="spellStart"/>
      <w:r w:rsidRPr="009161E8">
        <w:rPr>
          <w:rFonts w:ascii="Arial" w:hAnsi="Arial" w:cs="Arial"/>
          <w:lang w:val="de-CH" w:eastAsia="de-CH"/>
        </w:rPr>
        <w:t>groups</w:t>
      </w:r>
      <w:proofErr w:type="spellEnd"/>
      <w:r w:rsidRPr="009161E8">
        <w:rPr>
          <w:rFonts w:ascii="Arial" w:hAnsi="Arial" w:cs="Arial"/>
          <w:lang w:val="de-CH" w:eastAsia="de-CH"/>
        </w:rPr>
        <w:t xml:space="preserve">. </w:t>
      </w:r>
    </w:p>
    <w:p w:rsidR="00663D8B" w:rsidRDefault="00663D8B"/>
    <w:sectPr w:rsidR="00663D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B"/>
    <w:rsid w:val="0037785B"/>
    <w:rsid w:val="00663D8B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919B-7156-45AC-88BA-D095B2F0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D68CB"/>
    <w:pPr>
      <w:widowControl w:val="0"/>
    </w:pPr>
    <w:rPr>
      <w:rFonts w:ascii="Arial" w:hAnsi="Arial"/>
      <w:snapToGrid w:val="0"/>
      <w:szCs w:val="20"/>
    </w:rPr>
  </w:style>
  <w:style w:type="character" w:customStyle="1" w:styleId="TextkrperZchn">
    <w:name w:val="Textkörper Zchn"/>
    <w:basedOn w:val="Absatz-Standardschriftart"/>
    <w:link w:val="Textkrper"/>
    <w:rsid w:val="00FD68CB"/>
    <w:rPr>
      <w:rFonts w:ascii="Arial" w:eastAsia="Times New Roman" w:hAnsi="Arial" w:cs="Times New Roman"/>
      <w:snapToGrid w:val="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UniBE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Langer, Rupert (PATHOLOGY)</dc:creator>
  <cp:keywords/>
  <dc:description/>
  <cp:lastModifiedBy>Langer, Rupert (PATHOLOGY)</cp:lastModifiedBy>
  <cp:revision>2</cp:revision>
  <dcterms:created xsi:type="dcterms:W3CDTF">2017-05-04T15:57:00Z</dcterms:created>
  <dcterms:modified xsi:type="dcterms:W3CDTF">2017-05-04T15:57:00Z</dcterms:modified>
</cp:coreProperties>
</file>