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3CC9" w14:textId="77777777" w:rsidR="00810873" w:rsidRDefault="00621E45" w:rsidP="00810873">
      <w:pPr>
        <w:widowControl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  <w:drawing>
          <wp:inline distT="0" distB="0" distL="0" distR="0" wp14:anchorId="14877F5C" wp14:editId="2D2DADFC">
            <wp:extent cx="5270500" cy="64077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0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FE095" w14:textId="06250181" w:rsidR="009D0DA3" w:rsidRPr="00810873" w:rsidRDefault="00810873" w:rsidP="00810873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89074B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Fig 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S1</w:t>
      </w:r>
      <w:r w:rsidR="00963027"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 w:rsidRPr="0096302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963027">
        <w:rPr>
          <w:rFonts w:ascii="Times New Roman" w:hAnsi="Times New Roman" w:cs="Times New Roman"/>
          <w:color w:val="000000" w:themeColor="text1"/>
          <w:sz w:val="24"/>
        </w:rPr>
        <w:t>MACSQuant®Tyto</w:t>
      </w:r>
      <w:proofErr w:type="spellEnd"/>
      <w:r w:rsidRPr="00963027">
        <w:rPr>
          <w:rFonts w:ascii="Times New Roman" w:hAnsi="Times New Roman" w:cs="Times New Roman"/>
          <w:color w:val="000000" w:themeColor="text1"/>
          <w:sz w:val="24"/>
        </w:rPr>
        <w:t>® cell sorting.</w:t>
      </w:r>
      <w:r w:rsidRPr="008907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63027" w:rsidRPr="00963027"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>a</w:t>
      </w:r>
      <w:r w:rsidRPr="008907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9074B">
        <w:rPr>
          <w:rFonts w:ascii="Times New Roman" w:hAnsi="Times New Roman" w:cs="Times New Roman"/>
          <w:color w:val="000000" w:themeColor="text1"/>
          <w:sz w:val="24"/>
        </w:rPr>
        <w:t>MACSQuant®Tyto</w:t>
      </w:r>
      <w:proofErr w:type="spellEnd"/>
      <w:r w:rsidRPr="0089074B">
        <w:rPr>
          <w:rFonts w:ascii="Times New Roman" w:hAnsi="Times New Roman" w:cs="Times New Roman"/>
          <w:color w:val="000000" w:themeColor="text1"/>
          <w:sz w:val="24"/>
        </w:rPr>
        <w:t>® Cartridge and the bottom view of the Cartridge with a zoomed-in image of the microchip.</w:t>
      </w:r>
      <w:r w:rsidRPr="0096302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963027" w:rsidRPr="00963027"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>b</w:t>
      </w:r>
      <w:r w:rsidRPr="008907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Pr="0089074B">
        <w:rPr>
          <w:rFonts w:ascii="Times New Roman" w:hAnsi="Times New Roman" w:cs="Times New Roman"/>
          <w:color w:val="000000" w:themeColor="text1"/>
          <w:sz w:val="24"/>
        </w:rPr>
        <w:t xml:space="preserve">orting mechanism of </w:t>
      </w:r>
      <w:proofErr w:type="spellStart"/>
      <w:r w:rsidRPr="0089074B">
        <w:rPr>
          <w:rFonts w:ascii="Times New Roman" w:hAnsi="Times New Roman" w:cs="Times New Roman"/>
          <w:color w:val="000000" w:themeColor="text1"/>
          <w:sz w:val="24"/>
        </w:rPr>
        <w:t>MACSQuant®Tyto</w:t>
      </w:r>
      <w:proofErr w:type="spellEnd"/>
      <w:r w:rsidRPr="0089074B">
        <w:rPr>
          <w:rFonts w:ascii="Times New Roman" w:hAnsi="Times New Roman" w:cs="Times New Roman"/>
          <w:color w:val="000000" w:themeColor="text1"/>
          <w:sz w:val="24"/>
        </w:rPr>
        <w:t xml:space="preserve">®. </w:t>
      </w:r>
      <w:r w:rsidR="00963027" w:rsidRPr="00963027"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>c</w:t>
      </w:r>
      <w:r w:rsidRPr="0096302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Flow cytometry using the </w:t>
      </w:r>
      <w:proofErr w:type="spellStart"/>
      <w:r w:rsidRPr="0089074B">
        <w:rPr>
          <w:rFonts w:ascii="Times New Roman" w:hAnsi="Times New Roman" w:cs="Times New Roman"/>
          <w:color w:val="000000" w:themeColor="text1"/>
          <w:sz w:val="24"/>
        </w:rPr>
        <w:t>Flow</w:t>
      </w: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Pr="0089074B">
        <w:rPr>
          <w:rFonts w:ascii="Times New Roman" w:hAnsi="Times New Roman" w:cs="Times New Roman"/>
          <w:color w:val="000000" w:themeColor="text1"/>
          <w:sz w:val="24"/>
        </w:rPr>
        <w:t>ight</w:t>
      </w:r>
      <w:proofErr w:type="spellEnd"/>
      <w:r w:rsidRPr="004B6307">
        <w:rPr>
          <w:rFonts w:ascii="Times New Roman" w:hAnsi="Times New Roman" w:cs="Times New Roman"/>
          <w:color w:val="000000" w:themeColor="text1"/>
          <w:sz w:val="24"/>
        </w:rPr>
        <w:t>®</w:t>
      </w:r>
      <w:r w:rsidRPr="008907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i</w:t>
      </w:r>
      <w:r w:rsidRPr="0089074B">
        <w:rPr>
          <w:rFonts w:ascii="Times New Roman" w:hAnsi="Times New Roman" w:cs="Times New Roman"/>
          <w:color w:val="000000" w:themeColor="text1"/>
          <w:sz w:val="24"/>
        </w:rPr>
        <w:t xml:space="preserve">maging </w:t>
      </w:r>
      <w:r>
        <w:rPr>
          <w:rFonts w:ascii="Times New Roman" w:hAnsi="Times New Roman" w:cs="Times New Roman"/>
          <w:color w:val="000000" w:themeColor="text1"/>
          <w:sz w:val="24"/>
        </w:rPr>
        <w:t>f</w:t>
      </w:r>
      <w:r w:rsidRPr="0089074B">
        <w:rPr>
          <w:rFonts w:ascii="Times New Roman" w:hAnsi="Times New Roman" w:cs="Times New Roman"/>
          <w:color w:val="000000" w:themeColor="text1"/>
          <w:sz w:val="24"/>
        </w:rPr>
        <w:t xml:space="preserve">low </w:t>
      </w:r>
      <w:r>
        <w:rPr>
          <w:rFonts w:ascii="Times New Roman" w:hAnsi="Times New Roman" w:cs="Times New Roman"/>
          <w:color w:val="000000" w:themeColor="text1"/>
          <w:sz w:val="24"/>
        </w:rPr>
        <w:t>c</w:t>
      </w:r>
      <w:r w:rsidRPr="0089074B">
        <w:rPr>
          <w:rFonts w:ascii="Times New Roman" w:hAnsi="Times New Roman" w:cs="Times New Roman"/>
          <w:color w:val="000000" w:themeColor="text1"/>
          <w:sz w:val="24"/>
        </w:rPr>
        <w:t>ytometer used to evaluate the sorting effect of A2B5+ and NG2+ cells. In the negative cell group, the proportion of A2B5+ cells dropped from 28.1 to 4.03%, and the proportion of NG2+ cells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decreased</w:t>
      </w:r>
      <w:r w:rsidRPr="0089074B">
        <w:rPr>
          <w:rFonts w:ascii="Times New Roman" w:hAnsi="Times New Roman" w:cs="Times New Roman"/>
          <w:color w:val="000000" w:themeColor="text1"/>
          <w:sz w:val="24"/>
        </w:rPr>
        <w:t xml:space="preserve"> from 8.22 to 1.01%.</w:t>
      </w:r>
    </w:p>
    <w:sectPr w:rsidR="009D0DA3" w:rsidRPr="00810873" w:rsidSect="00DB2E7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BB590" w14:textId="77777777" w:rsidR="00F57F35" w:rsidRDefault="00F57F35" w:rsidP="00963027">
      <w:r>
        <w:separator/>
      </w:r>
    </w:p>
  </w:endnote>
  <w:endnote w:type="continuationSeparator" w:id="0">
    <w:p w14:paraId="343D51FE" w14:textId="77777777" w:rsidR="00F57F35" w:rsidRDefault="00F57F35" w:rsidP="0096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3586" w14:textId="77777777" w:rsidR="00F57F35" w:rsidRDefault="00F57F35" w:rsidP="00963027">
      <w:r>
        <w:separator/>
      </w:r>
    </w:p>
  </w:footnote>
  <w:footnote w:type="continuationSeparator" w:id="0">
    <w:p w14:paraId="5F0704F3" w14:textId="77777777" w:rsidR="00F57F35" w:rsidRDefault="00F57F35" w:rsidP="0096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73"/>
    <w:rsid w:val="00004E1C"/>
    <w:rsid w:val="000132F2"/>
    <w:rsid w:val="00021E1A"/>
    <w:rsid w:val="000314C6"/>
    <w:rsid w:val="00037467"/>
    <w:rsid w:val="000413C1"/>
    <w:rsid w:val="000450BB"/>
    <w:rsid w:val="00050219"/>
    <w:rsid w:val="00064C76"/>
    <w:rsid w:val="000C3F47"/>
    <w:rsid w:val="001056EC"/>
    <w:rsid w:val="00111A5D"/>
    <w:rsid w:val="001206D2"/>
    <w:rsid w:val="00121B14"/>
    <w:rsid w:val="00127DB2"/>
    <w:rsid w:val="00145748"/>
    <w:rsid w:val="001461A8"/>
    <w:rsid w:val="00154854"/>
    <w:rsid w:val="0015790A"/>
    <w:rsid w:val="001645C8"/>
    <w:rsid w:val="00180AE7"/>
    <w:rsid w:val="00182B14"/>
    <w:rsid w:val="00197FC7"/>
    <w:rsid w:val="001A7E32"/>
    <w:rsid w:val="001B73D2"/>
    <w:rsid w:val="001C22BD"/>
    <w:rsid w:val="001C4469"/>
    <w:rsid w:val="001C4634"/>
    <w:rsid w:val="001D1C63"/>
    <w:rsid w:val="001D2696"/>
    <w:rsid w:val="00241A65"/>
    <w:rsid w:val="00247EEB"/>
    <w:rsid w:val="00253A60"/>
    <w:rsid w:val="00257504"/>
    <w:rsid w:val="00272379"/>
    <w:rsid w:val="002736C5"/>
    <w:rsid w:val="0027449F"/>
    <w:rsid w:val="0028096B"/>
    <w:rsid w:val="00291CDC"/>
    <w:rsid w:val="002A222B"/>
    <w:rsid w:val="002A2AD3"/>
    <w:rsid w:val="002A6BD2"/>
    <w:rsid w:val="002B4A50"/>
    <w:rsid w:val="002B5E60"/>
    <w:rsid w:val="002B745D"/>
    <w:rsid w:val="002C4E8A"/>
    <w:rsid w:val="002D6305"/>
    <w:rsid w:val="002F15FB"/>
    <w:rsid w:val="002F1AA2"/>
    <w:rsid w:val="002F2142"/>
    <w:rsid w:val="002F6299"/>
    <w:rsid w:val="003105FE"/>
    <w:rsid w:val="003120BC"/>
    <w:rsid w:val="00312FA9"/>
    <w:rsid w:val="00313262"/>
    <w:rsid w:val="00322ABB"/>
    <w:rsid w:val="00330E4D"/>
    <w:rsid w:val="003326ED"/>
    <w:rsid w:val="003355CE"/>
    <w:rsid w:val="0034442A"/>
    <w:rsid w:val="00344837"/>
    <w:rsid w:val="003479E0"/>
    <w:rsid w:val="003513B3"/>
    <w:rsid w:val="00352CC4"/>
    <w:rsid w:val="00354F72"/>
    <w:rsid w:val="00355F33"/>
    <w:rsid w:val="00364B81"/>
    <w:rsid w:val="003730A4"/>
    <w:rsid w:val="0038340C"/>
    <w:rsid w:val="0038637F"/>
    <w:rsid w:val="00386C86"/>
    <w:rsid w:val="00396D5C"/>
    <w:rsid w:val="003A02FD"/>
    <w:rsid w:val="003B677F"/>
    <w:rsid w:val="003B75DA"/>
    <w:rsid w:val="003C3A70"/>
    <w:rsid w:val="003D0CE4"/>
    <w:rsid w:val="003D20B8"/>
    <w:rsid w:val="003F35D3"/>
    <w:rsid w:val="00423FF3"/>
    <w:rsid w:val="0043141F"/>
    <w:rsid w:val="00462331"/>
    <w:rsid w:val="00466FF6"/>
    <w:rsid w:val="0047110A"/>
    <w:rsid w:val="00472A32"/>
    <w:rsid w:val="00472AAD"/>
    <w:rsid w:val="004741D1"/>
    <w:rsid w:val="00481D39"/>
    <w:rsid w:val="004870E6"/>
    <w:rsid w:val="00491166"/>
    <w:rsid w:val="00493314"/>
    <w:rsid w:val="00497CA4"/>
    <w:rsid w:val="004A6CC5"/>
    <w:rsid w:val="004B7DF7"/>
    <w:rsid w:val="004C6D42"/>
    <w:rsid w:val="004D1786"/>
    <w:rsid w:val="004D253E"/>
    <w:rsid w:val="004D5D9B"/>
    <w:rsid w:val="004E44A7"/>
    <w:rsid w:val="004F2E50"/>
    <w:rsid w:val="004F39A2"/>
    <w:rsid w:val="00504636"/>
    <w:rsid w:val="005057D5"/>
    <w:rsid w:val="00510814"/>
    <w:rsid w:val="005229CE"/>
    <w:rsid w:val="00530282"/>
    <w:rsid w:val="005325FF"/>
    <w:rsid w:val="00543193"/>
    <w:rsid w:val="0056273C"/>
    <w:rsid w:val="005705D0"/>
    <w:rsid w:val="00573839"/>
    <w:rsid w:val="0058099C"/>
    <w:rsid w:val="005815D1"/>
    <w:rsid w:val="005914FB"/>
    <w:rsid w:val="00592A48"/>
    <w:rsid w:val="005A52DB"/>
    <w:rsid w:val="005A5C5F"/>
    <w:rsid w:val="005B4707"/>
    <w:rsid w:val="005B5DE0"/>
    <w:rsid w:val="005C1A6E"/>
    <w:rsid w:val="005C4B67"/>
    <w:rsid w:val="005C6E4B"/>
    <w:rsid w:val="005C7967"/>
    <w:rsid w:val="005D701E"/>
    <w:rsid w:val="005E593D"/>
    <w:rsid w:val="00602EE2"/>
    <w:rsid w:val="00621E45"/>
    <w:rsid w:val="00630A49"/>
    <w:rsid w:val="00640DB4"/>
    <w:rsid w:val="00645DE3"/>
    <w:rsid w:val="006504B7"/>
    <w:rsid w:val="00651EC1"/>
    <w:rsid w:val="006544A3"/>
    <w:rsid w:val="006643FB"/>
    <w:rsid w:val="00671EA4"/>
    <w:rsid w:val="0068745A"/>
    <w:rsid w:val="006941EE"/>
    <w:rsid w:val="006A389D"/>
    <w:rsid w:val="006B2109"/>
    <w:rsid w:val="006B30DF"/>
    <w:rsid w:val="006B3100"/>
    <w:rsid w:val="006B398B"/>
    <w:rsid w:val="006D1F0A"/>
    <w:rsid w:val="006E04E6"/>
    <w:rsid w:val="006E6BA0"/>
    <w:rsid w:val="00701901"/>
    <w:rsid w:val="00701EEA"/>
    <w:rsid w:val="00715093"/>
    <w:rsid w:val="0072370A"/>
    <w:rsid w:val="00731480"/>
    <w:rsid w:val="007335A7"/>
    <w:rsid w:val="00761DA0"/>
    <w:rsid w:val="0076307E"/>
    <w:rsid w:val="00767E83"/>
    <w:rsid w:val="00770B50"/>
    <w:rsid w:val="00775876"/>
    <w:rsid w:val="00783660"/>
    <w:rsid w:val="007970B5"/>
    <w:rsid w:val="00797923"/>
    <w:rsid w:val="00797F24"/>
    <w:rsid w:val="007A3F53"/>
    <w:rsid w:val="007A70FD"/>
    <w:rsid w:val="007A7490"/>
    <w:rsid w:val="007B211A"/>
    <w:rsid w:val="007D3421"/>
    <w:rsid w:val="007D3971"/>
    <w:rsid w:val="007E77C4"/>
    <w:rsid w:val="007E7D4D"/>
    <w:rsid w:val="007F7118"/>
    <w:rsid w:val="007F7D44"/>
    <w:rsid w:val="00802FC9"/>
    <w:rsid w:val="008076CF"/>
    <w:rsid w:val="00810873"/>
    <w:rsid w:val="00817F70"/>
    <w:rsid w:val="00821AF6"/>
    <w:rsid w:val="0083271D"/>
    <w:rsid w:val="00833997"/>
    <w:rsid w:val="00837A8C"/>
    <w:rsid w:val="008404C9"/>
    <w:rsid w:val="00840B7C"/>
    <w:rsid w:val="00851149"/>
    <w:rsid w:val="00856C09"/>
    <w:rsid w:val="008608AC"/>
    <w:rsid w:val="00860D09"/>
    <w:rsid w:val="00865AFE"/>
    <w:rsid w:val="0088109E"/>
    <w:rsid w:val="00881604"/>
    <w:rsid w:val="00891484"/>
    <w:rsid w:val="00894071"/>
    <w:rsid w:val="008B197D"/>
    <w:rsid w:val="008B3C5E"/>
    <w:rsid w:val="008D1D20"/>
    <w:rsid w:val="008E1EA5"/>
    <w:rsid w:val="008F0B3D"/>
    <w:rsid w:val="00921D00"/>
    <w:rsid w:val="009229DD"/>
    <w:rsid w:val="009239BE"/>
    <w:rsid w:val="00926447"/>
    <w:rsid w:val="00931E64"/>
    <w:rsid w:val="00934B45"/>
    <w:rsid w:val="00943405"/>
    <w:rsid w:val="00951021"/>
    <w:rsid w:val="00963027"/>
    <w:rsid w:val="00971C6B"/>
    <w:rsid w:val="009852A5"/>
    <w:rsid w:val="009901C4"/>
    <w:rsid w:val="009910B9"/>
    <w:rsid w:val="00994F62"/>
    <w:rsid w:val="009A31D4"/>
    <w:rsid w:val="009C4474"/>
    <w:rsid w:val="009D0DA3"/>
    <w:rsid w:val="009D3529"/>
    <w:rsid w:val="009D655F"/>
    <w:rsid w:val="009E77F2"/>
    <w:rsid w:val="009F0278"/>
    <w:rsid w:val="009F028E"/>
    <w:rsid w:val="00A13EF6"/>
    <w:rsid w:val="00A16801"/>
    <w:rsid w:val="00A25E4A"/>
    <w:rsid w:val="00A342A3"/>
    <w:rsid w:val="00A35D11"/>
    <w:rsid w:val="00A45031"/>
    <w:rsid w:val="00A528EF"/>
    <w:rsid w:val="00A560C7"/>
    <w:rsid w:val="00A62018"/>
    <w:rsid w:val="00A644B0"/>
    <w:rsid w:val="00A76EF2"/>
    <w:rsid w:val="00A77C38"/>
    <w:rsid w:val="00A91A39"/>
    <w:rsid w:val="00A939A6"/>
    <w:rsid w:val="00AA27B3"/>
    <w:rsid w:val="00AD2B0F"/>
    <w:rsid w:val="00AD413B"/>
    <w:rsid w:val="00AE21DF"/>
    <w:rsid w:val="00AE2340"/>
    <w:rsid w:val="00AE6BD8"/>
    <w:rsid w:val="00AF445D"/>
    <w:rsid w:val="00B06D4C"/>
    <w:rsid w:val="00B12135"/>
    <w:rsid w:val="00B16247"/>
    <w:rsid w:val="00B32AC9"/>
    <w:rsid w:val="00B354B7"/>
    <w:rsid w:val="00B42441"/>
    <w:rsid w:val="00B44C4F"/>
    <w:rsid w:val="00B44CCB"/>
    <w:rsid w:val="00B479BA"/>
    <w:rsid w:val="00B500D0"/>
    <w:rsid w:val="00B60550"/>
    <w:rsid w:val="00B67CD5"/>
    <w:rsid w:val="00B7452B"/>
    <w:rsid w:val="00B76FA6"/>
    <w:rsid w:val="00B841C8"/>
    <w:rsid w:val="00B949F0"/>
    <w:rsid w:val="00BB5639"/>
    <w:rsid w:val="00BE0E41"/>
    <w:rsid w:val="00BE4DBD"/>
    <w:rsid w:val="00C01764"/>
    <w:rsid w:val="00C01E22"/>
    <w:rsid w:val="00C02CC0"/>
    <w:rsid w:val="00C034FC"/>
    <w:rsid w:val="00C062B3"/>
    <w:rsid w:val="00C13781"/>
    <w:rsid w:val="00C314C5"/>
    <w:rsid w:val="00C50C56"/>
    <w:rsid w:val="00C52793"/>
    <w:rsid w:val="00C546EC"/>
    <w:rsid w:val="00C63FCA"/>
    <w:rsid w:val="00C67394"/>
    <w:rsid w:val="00C9510A"/>
    <w:rsid w:val="00CA26E0"/>
    <w:rsid w:val="00CA509D"/>
    <w:rsid w:val="00CB0E37"/>
    <w:rsid w:val="00CB7F9B"/>
    <w:rsid w:val="00CC411D"/>
    <w:rsid w:val="00CD31A8"/>
    <w:rsid w:val="00CE34D1"/>
    <w:rsid w:val="00CF1D07"/>
    <w:rsid w:val="00CF5B3D"/>
    <w:rsid w:val="00D02CB8"/>
    <w:rsid w:val="00D07CE8"/>
    <w:rsid w:val="00D136AE"/>
    <w:rsid w:val="00D1384F"/>
    <w:rsid w:val="00D32AC1"/>
    <w:rsid w:val="00D439D2"/>
    <w:rsid w:val="00D44E66"/>
    <w:rsid w:val="00D5320B"/>
    <w:rsid w:val="00D61FC6"/>
    <w:rsid w:val="00D65DF4"/>
    <w:rsid w:val="00D704EE"/>
    <w:rsid w:val="00D829AA"/>
    <w:rsid w:val="00DB2E70"/>
    <w:rsid w:val="00DB4560"/>
    <w:rsid w:val="00DC15D6"/>
    <w:rsid w:val="00DC522E"/>
    <w:rsid w:val="00DD0742"/>
    <w:rsid w:val="00DD77C4"/>
    <w:rsid w:val="00DF1DDA"/>
    <w:rsid w:val="00DF3B66"/>
    <w:rsid w:val="00DF6BB2"/>
    <w:rsid w:val="00E02565"/>
    <w:rsid w:val="00E0702E"/>
    <w:rsid w:val="00E17042"/>
    <w:rsid w:val="00E241A9"/>
    <w:rsid w:val="00E301D9"/>
    <w:rsid w:val="00E354D7"/>
    <w:rsid w:val="00E43006"/>
    <w:rsid w:val="00E4592C"/>
    <w:rsid w:val="00E537DC"/>
    <w:rsid w:val="00E568DC"/>
    <w:rsid w:val="00E5786B"/>
    <w:rsid w:val="00E578B5"/>
    <w:rsid w:val="00E632D2"/>
    <w:rsid w:val="00E64A94"/>
    <w:rsid w:val="00E76FF1"/>
    <w:rsid w:val="00E902E7"/>
    <w:rsid w:val="00E97619"/>
    <w:rsid w:val="00ED22B6"/>
    <w:rsid w:val="00ED3665"/>
    <w:rsid w:val="00EE4DF8"/>
    <w:rsid w:val="00F01AF5"/>
    <w:rsid w:val="00F12653"/>
    <w:rsid w:val="00F1598F"/>
    <w:rsid w:val="00F16740"/>
    <w:rsid w:val="00F2586E"/>
    <w:rsid w:val="00F27FDE"/>
    <w:rsid w:val="00F41214"/>
    <w:rsid w:val="00F41EC8"/>
    <w:rsid w:val="00F44D28"/>
    <w:rsid w:val="00F52469"/>
    <w:rsid w:val="00F55640"/>
    <w:rsid w:val="00F57F35"/>
    <w:rsid w:val="00F600A5"/>
    <w:rsid w:val="00F73C90"/>
    <w:rsid w:val="00F76DF9"/>
    <w:rsid w:val="00F979B0"/>
    <w:rsid w:val="00FC49DF"/>
    <w:rsid w:val="00FC6BF1"/>
    <w:rsid w:val="00FD02EC"/>
    <w:rsid w:val="00FE269C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6309C"/>
  <w15:chartTrackingRefBased/>
  <w15:docId w15:val="{89513055-5AAE-FE4A-B38B-D2D949B6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873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027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963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027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文秀 王</cp:lastModifiedBy>
  <cp:revision>3</cp:revision>
  <dcterms:created xsi:type="dcterms:W3CDTF">2020-12-28T14:04:00Z</dcterms:created>
  <dcterms:modified xsi:type="dcterms:W3CDTF">2020-12-28T14:57:00Z</dcterms:modified>
</cp:coreProperties>
</file>