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D553" w14:textId="67984714" w:rsidR="003D4D4D" w:rsidRPr="003D4D4D" w:rsidRDefault="00E55673" w:rsidP="00903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S1</w:t>
      </w:r>
      <w:r w:rsidR="00903604" w:rsidRPr="00903604">
        <w:rPr>
          <w:rFonts w:ascii="Arial" w:hAnsi="Arial" w:cs="Arial"/>
          <w:b/>
          <w:bCs/>
          <w:sz w:val="24"/>
          <w:szCs w:val="24"/>
        </w:rPr>
        <w:t>.</w:t>
      </w:r>
      <w:r w:rsidR="00903604" w:rsidRPr="00903604">
        <w:rPr>
          <w:rFonts w:ascii="Arial" w:hAnsi="Arial" w:cs="Arial"/>
          <w:sz w:val="24"/>
          <w:szCs w:val="24"/>
        </w:rPr>
        <w:t xml:space="preserve"> General characteristics of patients with overt autoimmunity during post-COVID syndrome</w:t>
      </w:r>
      <w:r w:rsidR="003D4D4D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page" w:horzAnchor="margin" w:tblpXSpec="center" w:tblpY="1396"/>
        <w:tblW w:w="16551" w:type="dxa"/>
        <w:tblLook w:val="04A0" w:firstRow="1" w:lastRow="0" w:firstColumn="1" w:lastColumn="0" w:noHBand="0" w:noVBand="1"/>
      </w:tblPr>
      <w:tblGrid>
        <w:gridCol w:w="2720"/>
        <w:gridCol w:w="872"/>
        <w:gridCol w:w="572"/>
        <w:gridCol w:w="1790"/>
        <w:gridCol w:w="2085"/>
        <w:gridCol w:w="2041"/>
        <w:gridCol w:w="2672"/>
        <w:gridCol w:w="1528"/>
        <w:gridCol w:w="2271"/>
      </w:tblGrid>
      <w:tr w:rsidR="003D4D4D" w:rsidRPr="00C4003B" w14:paraId="12EC78A9" w14:textId="14745469" w:rsidTr="003D4D4D">
        <w:tc>
          <w:tcPr>
            <w:tcW w:w="2720" w:type="dxa"/>
            <w:vAlign w:val="center"/>
          </w:tcPr>
          <w:p w14:paraId="7A0F75D7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Autoimmune disease</w:t>
            </w:r>
          </w:p>
        </w:tc>
        <w:tc>
          <w:tcPr>
            <w:tcW w:w="872" w:type="dxa"/>
            <w:vAlign w:val="center"/>
          </w:tcPr>
          <w:p w14:paraId="3E28BF61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572" w:type="dxa"/>
            <w:vAlign w:val="center"/>
          </w:tcPr>
          <w:p w14:paraId="3C42B2E5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790" w:type="dxa"/>
            <w:vAlign w:val="center"/>
          </w:tcPr>
          <w:p w14:paraId="65D5E00B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Clinical manifestations of acute COVID-19</w:t>
            </w:r>
            <w:r w:rsidRPr="00C4003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85" w:type="dxa"/>
            <w:vAlign w:val="center"/>
          </w:tcPr>
          <w:p w14:paraId="5900F291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Treatment of acute COVID-19</w:t>
            </w:r>
          </w:p>
        </w:tc>
        <w:tc>
          <w:tcPr>
            <w:tcW w:w="2041" w:type="dxa"/>
            <w:vAlign w:val="center"/>
          </w:tcPr>
          <w:p w14:paraId="14668616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Clinical manifestations of autoimmune disease</w:t>
            </w:r>
          </w:p>
        </w:tc>
        <w:tc>
          <w:tcPr>
            <w:tcW w:w="2672" w:type="dxa"/>
            <w:vAlign w:val="center"/>
          </w:tcPr>
          <w:p w14:paraId="3C32B290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Diagnostic test</w:t>
            </w:r>
          </w:p>
        </w:tc>
        <w:tc>
          <w:tcPr>
            <w:tcW w:w="1528" w:type="dxa"/>
            <w:vAlign w:val="center"/>
          </w:tcPr>
          <w:p w14:paraId="7FF91D78" w14:textId="77777777" w:rsidR="00212921" w:rsidRPr="00C4003B" w:rsidRDefault="00212921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03B">
              <w:rPr>
                <w:rFonts w:ascii="Arial" w:hAnsi="Arial" w:cs="Arial"/>
                <w:b/>
                <w:sz w:val="20"/>
                <w:szCs w:val="20"/>
              </w:rPr>
              <w:t>Onset to autoimmunity (days)</w:t>
            </w:r>
            <w:r w:rsidRPr="00C4003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71" w:type="dxa"/>
            <w:vAlign w:val="center"/>
          </w:tcPr>
          <w:p w14:paraId="4DD7017B" w14:textId="2E8ACACD" w:rsidR="00212921" w:rsidRPr="00C4003B" w:rsidRDefault="003D4D4D" w:rsidP="00212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Positive m</w:t>
            </w:r>
            <w:r w:rsidR="00212921">
              <w:rPr>
                <w:rFonts w:ascii="Arial" w:hAnsi="Arial" w:cs="Arial"/>
                <w:b/>
                <w:sz w:val="20"/>
                <w:szCs w:val="20"/>
              </w:rPr>
              <w:t>icroarray IgG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2921">
              <w:rPr>
                <w:rFonts w:ascii="Arial" w:hAnsi="Arial" w:cs="Arial"/>
                <w:b/>
                <w:sz w:val="20"/>
                <w:szCs w:val="20"/>
              </w:rPr>
              <w:t>antibodies</w:t>
            </w:r>
          </w:p>
        </w:tc>
      </w:tr>
      <w:tr w:rsidR="003D4D4D" w:rsidRPr="00C4003B" w14:paraId="7F8F7C43" w14:textId="4C60B482" w:rsidTr="003D4D4D">
        <w:trPr>
          <w:trHeight w:val="850"/>
        </w:trPr>
        <w:tc>
          <w:tcPr>
            <w:tcW w:w="2720" w:type="dxa"/>
            <w:vAlign w:val="center"/>
          </w:tcPr>
          <w:p w14:paraId="14DDACCF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Polymyositis</w:t>
            </w:r>
          </w:p>
        </w:tc>
        <w:tc>
          <w:tcPr>
            <w:tcW w:w="872" w:type="dxa"/>
            <w:vAlign w:val="center"/>
          </w:tcPr>
          <w:p w14:paraId="173B4AA2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2" w:type="dxa"/>
            <w:vAlign w:val="center"/>
          </w:tcPr>
          <w:p w14:paraId="58AADCA0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90" w:type="dxa"/>
            <w:vAlign w:val="center"/>
          </w:tcPr>
          <w:p w14:paraId="2DDED3AC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Fever</w:t>
            </w:r>
          </w:p>
          <w:p w14:paraId="586B3663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 xml:space="preserve">Anosmia </w:t>
            </w:r>
          </w:p>
          <w:p w14:paraId="24126A0E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Fatigue</w:t>
            </w:r>
          </w:p>
          <w:p w14:paraId="717B58C0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Headache</w:t>
            </w:r>
          </w:p>
          <w:p w14:paraId="2408AA66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Dry cough</w:t>
            </w:r>
          </w:p>
          <w:p w14:paraId="7B7DCD37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Sore throat</w:t>
            </w:r>
          </w:p>
          <w:p w14:paraId="24369FB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Dizziness</w:t>
            </w:r>
          </w:p>
          <w:p w14:paraId="5E9AA060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 xml:space="preserve">Diarrhea </w:t>
            </w:r>
          </w:p>
          <w:p w14:paraId="6D075BBD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Emesis</w:t>
            </w:r>
          </w:p>
          <w:p w14:paraId="4E574BD5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Myalgia</w:t>
            </w:r>
          </w:p>
        </w:tc>
        <w:tc>
          <w:tcPr>
            <w:tcW w:w="2085" w:type="dxa"/>
            <w:vAlign w:val="center"/>
          </w:tcPr>
          <w:p w14:paraId="0605130F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Patient required in-hospital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B8D06A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4003B">
              <w:rPr>
                <w:rFonts w:ascii="Arial" w:hAnsi="Arial" w:cs="Arial"/>
                <w:sz w:val="20"/>
                <w:szCs w:val="20"/>
              </w:rPr>
              <w:t>xygen by cannula</w:t>
            </w:r>
          </w:p>
          <w:p w14:paraId="4C201B32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prone position</w:t>
            </w:r>
          </w:p>
          <w:p w14:paraId="06C018D8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corticosteroids</w:t>
            </w:r>
          </w:p>
          <w:p w14:paraId="1285DB7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Antibiotic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441BC53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Thromboprophylaxis</w:t>
            </w:r>
          </w:p>
        </w:tc>
        <w:tc>
          <w:tcPr>
            <w:tcW w:w="2041" w:type="dxa"/>
            <w:vAlign w:val="center"/>
          </w:tcPr>
          <w:p w14:paraId="58E2904C" w14:textId="42C2F4BE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Myalgia</w:t>
            </w:r>
            <w:r w:rsidR="00242F5E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6C68CC7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proximal muscle weakness</w:t>
            </w:r>
          </w:p>
        </w:tc>
        <w:tc>
          <w:tcPr>
            <w:tcW w:w="2672" w:type="dxa"/>
            <w:vAlign w:val="center"/>
          </w:tcPr>
          <w:p w14:paraId="0A13679E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CPK: 728 U/L</w:t>
            </w:r>
          </w:p>
          <w:p w14:paraId="257ACA27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Electromyography: Compatible with intrinsic muscle fiber disease, with evidence of proximal muscle involvement.</w:t>
            </w:r>
          </w:p>
        </w:tc>
        <w:tc>
          <w:tcPr>
            <w:tcW w:w="1528" w:type="dxa"/>
            <w:vAlign w:val="center"/>
          </w:tcPr>
          <w:p w14:paraId="72AA0505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271" w:type="dxa"/>
            <w:vAlign w:val="center"/>
          </w:tcPr>
          <w:p w14:paraId="34F9BD7D" w14:textId="36A4768F" w:rsidR="00212921" w:rsidRPr="00C4003B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</w:t>
            </w:r>
            <w:r w:rsidRPr="003D4D4D">
              <w:rPr>
                <w:rFonts w:ascii="Arial" w:hAnsi="Arial" w:cs="Arial"/>
                <w:sz w:val="20"/>
                <w:szCs w:val="20"/>
              </w:rPr>
              <w:t>SARS-CoV-2 NCP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1, S2, and </w:t>
            </w:r>
            <w:r w:rsidRPr="003D4D4D">
              <w:rPr>
                <w:rFonts w:ascii="Arial" w:hAnsi="Arial" w:cs="Arial"/>
                <w:sz w:val="20"/>
                <w:szCs w:val="20"/>
              </w:rPr>
              <w:t>RBD</w:t>
            </w:r>
          </w:p>
        </w:tc>
      </w:tr>
      <w:tr w:rsidR="003D4D4D" w:rsidRPr="00C4003B" w14:paraId="0EA81D92" w14:textId="6BE72B37" w:rsidTr="003D4D4D">
        <w:trPr>
          <w:trHeight w:val="1462"/>
        </w:trPr>
        <w:tc>
          <w:tcPr>
            <w:tcW w:w="2720" w:type="dxa"/>
            <w:vAlign w:val="center"/>
          </w:tcPr>
          <w:p w14:paraId="3E9F0276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Systemic lupus erythematosus</w:t>
            </w:r>
          </w:p>
        </w:tc>
        <w:tc>
          <w:tcPr>
            <w:tcW w:w="872" w:type="dxa"/>
            <w:vAlign w:val="center"/>
          </w:tcPr>
          <w:p w14:paraId="752E46E6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2" w:type="dxa"/>
            <w:vAlign w:val="center"/>
          </w:tcPr>
          <w:p w14:paraId="0B62E430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90" w:type="dxa"/>
            <w:vAlign w:val="center"/>
          </w:tcPr>
          <w:p w14:paraId="6BD8B803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Anosmia</w:t>
            </w:r>
          </w:p>
          <w:p w14:paraId="74183C3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Fatigue</w:t>
            </w:r>
          </w:p>
          <w:p w14:paraId="60CB8810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 xml:space="preserve">Headache Dizziness Confusion </w:t>
            </w:r>
          </w:p>
          <w:p w14:paraId="7B2FA58D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Myalgia</w:t>
            </w:r>
          </w:p>
          <w:p w14:paraId="6DEF06F5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Arthralgia</w:t>
            </w:r>
          </w:p>
          <w:p w14:paraId="05EAE536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Malaise</w:t>
            </w:r>
          </w:p>
        </w:tc>
        <w:tc>
          <w:tcPr>
            <w:tcW w:w="2085" w:type="dxa"/>
            <w:vAlign w:val="center"/>
          </w:tcPr>
          <w:p w14:paraId="1F67F401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Patient required outpatient management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08845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Ivermectin</w:t>
            </w:r>
          </w:p>
          <w:p w14:paraId="4BCA8787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Loratadine</w:t>
            </w:r>
          </w:p>
          <w:p w14:paraId="33BE123F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003B">
              <w:rPr>
                <w:rFonts w:ascii="Arial" w:hAnsi="Arial" w:cs="Arial"/>
                <w:sz w:val="20"/>
                <w:szCs w:val="20"/>
              </w:rPr>
              <w:t>aracetamol</w:t>
            </w:r>
          </w:p>
          <w:p w14:paraId="1DCECA50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Cough syrup</w:t>
            </w:r>
          </w:p>
        </w:tc>
        <w:tc>
          <w:tcPr>
            <w:tcW w:w="2041" w:type="dxa"/>
            <w:vAlign w:val="center"/>
          </w:tcPr>
          <w:p w14:paraId="21342738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Arthritis</w:t>
            </w:r>
          </w:p>
          <w:p w14:paraId="68D1661C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Asthenia</w:t>
            </w:r>
          </w:p>
          <w:p w14:paraId="4447270C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Fatigue</w:t>
            </w:r>
          </w:p>
          <w:p w14:paraId="78B1E041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Chest pain</w:t>
            </w:r>
          </w:p>
          <w:p w14:paraId="5AF52934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Oral ulcers</w:t>
            </w:r>
          </w:p>
          <w:p w14:paraId="0A3A9905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Photosensitivity</w:t>
            </w:r>
          </w:p>
        </w:tc>
        <w:tc>
          <w:tcPr>
            <w:tcW w:w="2672" w:type="dxa"/>
            <w:vAlign w:val="center"/>
          </w:tcPr>
          <w:p w14:paraId="050D023A" w14:textId="4C139CA2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Antinuclear antibodies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400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4003B"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>0) h</w:t>
            </w:r>
            <w:r w:rsidRPr="00C4003B">
              <w:rPr>
                <w:rFonts w:ascii="Arial" w:hAnsi="Arial" w:cs="Arial"/>
                <w:sz w:val="20"/>
                <w:szCs w:val="20"/>
              </w:rPr>
              <w:t>omogeneous</w:t>
            </w:r>
            <w:r>
              <w:rPr>
                <w:rFonts w:ascii="Arial" w:hAnsi="Arial" w:cs="Arial"/>
                <w:sz w:val="20"/>
                <w:szCs w:val="20"/>
              </w:rPr>
              <w:t xml:space="preserve"> pattern</w:t>
            </w:r>
            <w:r w:rsidR="005F24FE">
              <w:rPr>
                <w:rFonts w:ascii="Arial" w:hAnsi="Arial" w:cs="Arial"/>
                <w:sz w:val="20"/>
                <w:szCs w:val="20"/>
              </w:rPr>
              <w:t xml:space="preserve"> (IFI)</w:t>
            </w:r>
          </w:p>
          <w:p w14:paraId="5F1B2164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Serum complement C4: 7.60 mg/dL.</w:t>
            </w:r>
          </w:p>
          <w:p w14:paraId="2EDCED9E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Serum complement C3 60.90 mg/dL.</w:t>
            </w:r>
          </w:p>
          <w:p w14:paraId="6C949CA3" w14:textId="47BAF3D1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</w:t>
            </w:r>
            <w:r w:rsidRPr="00C4003B">
              <w:rPr>
                <w:rFonts w:ascii="Arial" w:hAnsi="Arial" w:cs="Arial"/>
                <w:sz w:val="20"/>
                <w:szCs w:val="20"/>
              </w:rPr>
              <w:t>DNA antibodies</w:t>
            </w:r>
            <w:r w:rsidR="00EC7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03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4003B">
              <w:rPr>
                <w:rFonts w:ascii="Arial" w:hAnsi="Arial" w:cs="Arial"/>
                <w:sz w:val="20"/>
                <w:szCs w:val="20"/>
              </w:rPr>
              <w:t>2560</w:t>
            </w:r>
            <w:r w:rsidR="00EC724A">
              <w:rPr>
                <w:rFonts w:ascii="Arial" w:hAnsi="Arial" w:cs="Arial"/>
                <w:sz w:val="20"/>
                <w:szCs w:val="20"/>
              </w:rPr>
              <w:t xml:space="preserve"> (Positive)</w:t>
            </w:r>
            <w:r w:rsidRPr="00C400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A1C0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Lupus anticoagulant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C4003B">
              <w:rPr>
                <w:rFonts w:ascii="Arial" w:hAnsi="Arial" w:cs="Arial"/>
                <w:sz w:val="20"/>
                <w:szCs w:val="20"/>
              </w:rPr>
              <w:t>atio 1.5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003B">
              <w:rPr>
                <w:rFonts w:ascii="Arial" w:hAnsi="Arial" w:cs="Arial"/>
                <w:sz w:val="20"/>
                <w:szCs w:val="20"/>
              </w:rPr>
              <w:t>(Positive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00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228B2A" w14:textId="64F5BF90" w:rsidR="00B137CC" w:rsidRPr="00C4003B" w:rsidRDefault="00242F5E" w:rsidP="00242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Mild l</w:t>
            </w:r>
            <w:r w:rsidR="00212921" w:rsidRPr="00C4003B">
              <w:rPr>
                <w:rFonts w:ascii="Arial" w:hAnsi="Arial" w:cs="Arial"/>
                <w:sz w:val="20"/>
                <w:szCs w:val="20"/>
              </w:rPr>
              <w:t>eukopenia: 3250</w:t>
            </w:r>
            <w:r w:rsidR="00212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Align w:val="center"/>
          </w:tcPr>
          <w:p w14:paraId="6241BACC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71" w:type="dxa"/>
            <w:vAlign w:val="center"/>
          </w:tcPr>
          <w:p w14:paraId="5A93AC6B" w14:textId="22239358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BAFF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BCOADC-E2/OGDC-E2/PDC-E2</w:t>
            </w:r>
          </w:p>
          <w:p w14:paraId="6E4A5FC2" w14:textId="77777777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Calprotectin</w:t>
            </w:r>
          </w:p>
          <w:p w14:paraId="36487BFB" w14:textId="48A51264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CENP-B, CENP-A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CDA7FE" w14:textId="4D757EB7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CMV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Collagen VI</w:t>
            </w:r>
          </w:p>
          <w:p w14:paraId="210EF430" w14:textId="7FE69A8C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dsDNA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Histone</w:t>
            </w:r>
          </w:p>
          <w:p w14:paraId="55BAAA2E" w14:textId="5DE95240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IFN-</w:t>
            </w:r>
            <w:r w:rsidRPr="00FB61F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λ</w:t>
            </w:r>
            <w:r w:rsidRPr="003D4D4D">
              <w:rPr>
                <w:rFonts w:ascii="Arial" w:hAnsi="Arial" w:cs="Arial"/>
                <w:sz w:val="20"/>
                <w:szCs w:val="20"/>
              </w:rPr>
              <w:t>2/IL28A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14760E" w14:textId="0214F063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IFN-</w:t>
            </w:r>
            <w:r w:rsidRPr="00FB61F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λ</w:t>
            </w:r>
            <w:r w:rsidRPr="003D4D4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Influenza B</w:t>
            </w:r>
          </w:p>
          <w:p w14:paraId="2BECA371" w14:textId="1C352AF6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Ku (p70/p80)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Laminin</w:t>
            </w:r>
          </w:p>
          <w:p w14:paraId="174E5FD5" w14:textId="56A94978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M2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Mi-2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Nucleosome</w:t>
            </w:r>
          </w:p>
          <w:p w14:paraId="2357822C" w14:textId="1BF8B163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PM/Scl100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PR3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F0A1506" w14:textId="0D5FE2EE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Ro/SS-A (52 + 60 kDa)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4D">
              <w:rPr>
                <w:rFonts w:ascii="Arial" w:hAnsi="Arial" w:cs="Arial"/>
                <w:sz w:val="20"/>
                <w:szCs w:val="20"/>
              </w:rPr>
              <w:t>SARS-CoV-2 S1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S2, </w:t>
            </w:r>
            <w:r w:rsidRPr="003D4D4D">
              <w:rPr>
                <w:rFonts w:ascii="Arial" w:hAnsi="Arial" w:cs="Arial"/>
                <w:sz w:val="20"/>
                <w:szCs w:val="20"/>
              </w:rPr>
              <w:t>Scl-70/Topo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4D">
              <w:rPr>
                <w:rFonts w:ascii="Arial" w:hAnsi="Arial" w:cs="Arial"/>
                <w:sz w:val="20"/>
                <w:szCs w:val="20"/>
              </w:rPr>
              <w:t>Isomerase 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251781" w14:textId="0F23C06D" w:rsidR="003D4D4D" w:rsidRPr="003D4D4D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SP100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SRP54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71CFC6" w14:textId="042AB87E" w:rsidR="00212921" w:rsidRPr="00C4003B" w:rsidRDefault="003D4D4D" w:rsidP="003D4D4D">
            <w:pPr>
              <w:rPr>
                <w:rFonts w:ascii="Arial" w:hAnsi="Arial" w:cs="Arial"/>
                <w:sz w:val="20"/>
                <w:szCs w:val="20"/>
              </w:rPr>
            </w:pPr>
            <w:r w:rsidRPr="003D4D4D">
              <w:rPr>
                <w:rFonts w:ascii="Arial" w:hAnsi="Arial" w:cs="Arial"/>
                <w:sz w:val="20"/>
                <w:szCs w:val="20"/>
              </w:rPr>
              <w:t>Troponin 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4D4D">
              <w:rPr>
                <w:rFonts w:ascii="Arial" w:hAnsi="Arial" w:cs="Arial"/>
                <w:sz w:val="20"/>
                <w:szCs w:val="20"/>
              </w:rPr>
              <w:t>U1-snRNP (68, A, C, B)</w:t>
            </w:r>
          </w:p>
        </w:tc>
      </w:tr>
      <w:tr w:rsidR="003D4D4D" w:rsidRPr="00C4003B" w14:paraId="5E596BF7" w14:textId="0F3C9CE6" w:rsidTr="003D4D4D">
        <w:trPr>
          <w:trHeight w:val="1554"/>
        </w:trPr>
        <w:tc>
          <w:tcPr>
            <w:tcW w:w="2720" w:type="dxa"/>
            <w:vAlign w:val="center"/>
          </w:tcPr>
          <w:p w14:paraId="62832E5F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Autoimmune thyroid disease</w:t>
            </w:r>
          </w:p>
          <w:p w14:paraId="5D96E586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0F03EE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72" w:type="dxa"/>
            <w:vAlign w:val="center"/>
          </w:tcPr>
          <w:p w14:paraId="1BAA6CCE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90" w:type="dxa"/>
            <w:vAlign w:val="center"/>
          </w:tcPr>
          <w:p w14:paraId="741CCD7C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 xml:space="preserve">Fatigue, </w:t>
            </w:r>
          </w:p>
          <w:p w14:paraId="100411A9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 xml:space="preserve">Dry cough </w:t>
            </w:r>
          </w:p>
          <w:p w14:paraId="07264927" w14:textId="417CEE0C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 xml:space="preserve">Sore throat </w:t>
            </w:r>
            <w:r w:rsidR="0053372B" w:rsidRPr="00C4003B">
              <w:rPr>
                <w:rFonts w:ascii="Arial" w:hAnsi="Arial" w:cs="Arial"/>
                <w:sz w:val="20"/>
                <w:szCs w:val="20"/>
              </w:rPr>
              <w:t>Dyspnea</w:t>
            </w:r>
          </w:p>
        </w:tc>
        <w:tc>
          <w:tcPr>
            <w:tcW w:w="2085" w:type="dxa"/>
            <w:vAlign w:val="center"/>
          </w:tcPr>
          <w:p w14:paraId="62D11EF4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Patient required ICU management</w:t>
            </w:r>
          </w:p>
          <w:p w14:paraId="0B9D62EA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Antibiotic</w:t>
            </w:r>
          </w:p>
          <w:p w14:paraId="2FE8708B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Oxygen through high flow cannula</w:t>
            </w:r>
          </w:p>
          <w:p w14:paraId="03324D8E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corticosteroid</w:t>
            </w:r>
          </w:p>
          <w:p w14:paraId="3BD5F7E2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Thromboprophylaxis</w:t>
            </w:r>
          </w:p>
        </w:tc>
        <w:tc>
          <w:tcPr>
            <w:tcW w:w="2041" w:type="dxa"/>
            <w:vAlign w:val="center"/>
          </w:tcPr>
          <w:p w14:paraId="1A9374E5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NA</w:t>
            </w:r>
            <w:r w:rsidRPr="00C4003B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72" w:type="dxa"/>
            <w:vAlign w:val="center"/>
          </w:tcPr>
          <w:p w14:paraId="25F82CDD" w14:textId="112DED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Anti-thyroglobulin antibodies</w:t>
            </w:r>
            <w:r w:rsidR="00FB3750">
              <w:rPr>
                <w:rFonts w:ascii="Arial" w:hAnsi="Arial" w:cs="Arial"/>
                <w:sz w:val="20"/>
                <w:szCs w:val="20"/>
              </w:rPr>
              <w:t>:</w:t>
            </w:r>
            <w:r w:rsidRPr="00C4003B">
              <w:rPr>
                <w:rFonts w:ascii="Arial" w:hAnsi="Arial" w:cs="Arial"/>
                <w:sz w:val="20"/>
                <w:szCs w:val="20"/>
              </w:rPr>
              <w:t xml:space="preserve"> 0.18 IU</w:t>
            </w:r>
            <w:r w:rsidR="00FB3750">
              <w:rPr>
                <w:rFonts w:ascii="Arial" w:hAnsi="Arial" w:cs="Arial"/>
                <w:sz w:val="20"/>
                <w:szCs w:val="20"/>
              </w:rPr>
              <w:t xml:space="preserve"> (Negative - </w:t>
            </w:r>
            <w:r w:rsidR="005F24FE">
              <w:rPr>
                <w:rFonts w:ascii="Arial" w:hAnsi="Arial" w:cs="Arial"/>
                <w:sz w:val="20"/>
                <w:szCs w:val="20"/>
              </w:rPr>
              <w:t>ELISA).</w:t>
            </w:r>
          </w:p>
          <w:p w14:paraId="3CDDF28D" w14:textId="29FBA109" w:rsidR="00212921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anti-</w:t>
            </w:r>
            <w:r w:rsidR="00FB3750">
              <w:rPr>
                <w:rFonts w:ascii="Arial" w:hAnsi="Arial" w:cs="Arial"/>
                <w:sz w:val="20"/>
                <w:szCs w:val="20"/>
              </w:rPr>
              <w:t>t</w:t>
            </w:r>
            <w:r w:rsidR="00FB3750" w:rsidRPr="00FB3750">
              <w:rPr>
                <w:rFonts w:ascii="Arial" w:hAnsi="Arial" w:cs="Arial"/>
                <w:sz w:val="20"/>
                <w:szCs w:val="20"/>
              </w:rPr>
              <w:t xml:space="preserve">hyroid </w:t>
            </w:r>
            <w:r w:rsidR="00FB3750">
              <w:rPr>
                <w:rFonts w:ascii="Arial" w:hAnsi="Arial" w:cs="Arial"/>
                <w:sz w:val="20"/>
                <w:szCs w:val="20"/>
              </w:rPr>
              <w:t>p</w:t>
            </w:r>
            <w:r w:rsidR="00FB3750" w:rsidRPr="00FB3750">
              <w:rPr>
                <w:rFonts w:ascii="Arial" w:hAnsi="Arial" w:cs="Arial"/>
                <w:sz w:val="20"/>
                <w:szCs w:val="20"/>
              </w:rPr>
              <w:t xml:space="preserve">eroxidase </w:t>
            </w:r>
            <w:r w:rsidRPr="00C4003B">
              <w:rPr>
                <w:rFonts w:ascii="Arial" w:hAnsi="Arial" w:cs="Arial"/>
                <w:sz w:val="20"/>
                <w:szCs w:val="20"/>
              </w:rPr>
              <w:t>antibodies: 101.39 IU</w:t>
            </w:r>
            <w:r w:rsidR="005F2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750">
              <w:rPr>
                <w:rFonts w:ascii="Arial" w:hAnsi="Arial" w:cs="Arial"/>
                <w:sz w:val="20"/>
                <w:szCs w:val="20"/>
              </w:rPr>
              <w:t xml:space="preserve">(Positive - </w:t>
            </w:r>
            <w:r w:rsidR="005F24FE">
              <w:rPr>
                <w:rFonts w:ascii="Arial" w:hAnsi="Arial" w:cs="Arial"/>
                <w:sz w:val="20"/>
                <w:szCs w:val="20"/>
              </w:rPr>
              <w:t>ELISA)</w:t>
            </w:r>
            <w:r w:rsidR="00FB37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AEE404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management with </w:t>
            </w:r>
            <w:r>
              <w:t>Levothyroxine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vAlign w:val="center"/>
          </w:tcPr>
          <w:p w14:paraId="356E2A4C" w14:textId="77777777" w:rsidR="00212921" w:rsidRPr="00C4003B" w:rsidRDefault="00212921" w:rsidP="00212921">
            <w:pPr>
              <w:rPr>
                <w:rFonts w:ascii="Arial" w:hAnsi="Arial" w:cs="Arial"/>
                <w:sz w:val="20"/>
                <w:szCs w:val="20"/>
              </w:rPr>
            </w:pPr>
            <w:r w:rsidRPr="00C4003B">
              <w:rPr>
                <w:rFonts w:ascii="Arial" w:hAnsi="Arial" w:cs="Arial"/>
                <w:sz w:val="20"/>
                <w:szCs w:val="20"/>
              </w:rPr>
              <w:t>257</w:t>
            </w:r>
            <w:r w:rsidRPr="00C4003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271" w:type="dxa"/>
            <w:vAlign w:val="center"/>
          </w:tcPr>
          <w:p w14:paraId="17C4C32A" w14:textId="5C7C3D3C" w:rsidR="00996343" w:rsidRPr="00996343" w:rsidRDefault="00996343" w:rsidP="00996343">
            <w:pPr>
              <w:rPr>
                <w:rFonts w:ascii="Arial" w:hAnsi="Arial" w:cs="Arial"/>
                <w:sz w:val="20"/>
                <w:szCs w:val="20"/>
              </w:rPr>
            </w:pPr>
            <w:r w:rsidRPr="00996343">
              <w:rPr>
                <w:rFonts w:ascii="Arial" w:hAnsi="Arial" w:cs="Arial"/>
                <w:sz w:val="20"/>
                <w:szCs w:val="20"/>
              </w:rPr>
              <w:t>IFN-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α</w:t>
            </w:r>
            <w:r w:rsidRPr="00996343">
              <w:rPr>
                <w:rFonts w:ascii="Arial" w:hAnsi="Arial" w:cs="Arial"/>
                <w:sz w:val="20"/>
                <w:szCs w:val="20"/>
              </w:rPr>
              <w:t>/IFN-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α</w:t>
            </w:r>
            <w:r w:rsidRPr="009963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15EEF1F" w14:textId="6E995F58" w:rsidR="00996343" w:rsidRPr="00996343" w:rsidRDefault="00996343" w:rsidP="00996343">
            <w:pPr>
              <w:rPr>
                <w:rFonts w:ascii="Arial" w:hAnsi="Arial" w:cs="Arial"/>
                <w:sz w:val="20"/>
                <w:szCs w:val="20"/>
              </w:rPr>
            </w:pPr>
            <w:r w:rsidRPr="00996343">
              <w:rPr>
                <w:rFonts w:ascii="Arial" w:hAnsi="Arial" w:cs="Arial"/>
                <w:sz w:val="20"/>
                <w:szCs w:val="20"/>
              </w:rPr>
              <w:t>IFN-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α</w:t>
            </w:r>
            <w:r w:rsidRPr="009963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6343">
              <w:rPr>
                <w:rFonts w:ascii="Arial" w:hAnsi="Arial" w:cs="Arial"/>
                <w:sz w:val="20"/>
                <w:szCs w:val="20"/>
              </w:rPr>
              <w:t>IFN-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α</w:t>
            </w:r>
            <w:r w:rsidRPr="0099634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083508" w14:textId="484E3BDA" w:rsidR="00996343" w:rsidRPr="00996343" w:rsidRDefault="00996343" w:rsidP="00996343">
            <w:pPr>
              <w:rPr>
                <w:rFonts w:ascii="Arial" w:hAnsi="Arial" w:cs="Arial"/>
                <w:sz w:val="20"/>
                <w:szCs w:val="20"/>
              </w:rPr>
            </w:pPr>
            <w:r w:rsidRPr="00996343">
              <w:rPr>
                <w:rFonts w:ascii="Arial" w:hAnsi="Arial" w:cs="Arial"/>
                <w:sz w:val="20"/>
                <w:szCs w:val="20"/>
              </w:rPr>
              <w:t>Intrinsic factor (IF)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5BDF59" w14:textId="12A19921" w:rsidR="00212921" w:rsidRPr="00C4003B" w:rsidRDefault="00996343" w:rsidP="00996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</w:t>
            </w:r>
            <w:r w:rsidRPr="00996343">
              <w:rPr>
                <w:rFonts w:ascii="Arial" w:hAnsi="Arial" w:cs="Arial"/>
                <w:sz w:val="20"/>
                <w:szCs w:val="20"/>
              </w:rPr>
              <w:t>SARS-CoV-2 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6343"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996343">
              <w:rPr>
                <w:rFonts w:ascii="Arial" w:hAnsi="Arial" w:cs="Arial"/>
                <w:sz w:val="20"/>
                <w:szCs w:val="20"/>
              </w:rPr>
              <w:t>BD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996343">
              <w:rPr>
                <w:rFonts w:ascii="Arial" w:hAnsi="Arial" w:cs="Arial"/>
                <w:sz w:val="20"/>
                <w:szCs w:val="20"/>
              </w:rPr>
              <w:t>S2</w:t>
            </w:r>
          </w:p>
        </w:tc>
      </w:tr>
    </w:tbl>
    <w:p w14:paraId="187F5FA8" w14:textId="77777777" w:rsidR="009B3D2F" w:rsidRDefault="009B3D2F" w:rsidP="00980345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C8C471B" w14:textId="47D6DA3E" w:rsidR="00901D78" w:rsidRDefault="005D7684" w:rsidP="009803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r w:rsidR="0098034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80345">
        <w:rPr>
          <w:rFonts w:ascii="Arial" w:hAnsi="Arial" w:cs="Arial"/>
          <w:sz w:val="20"/>
          <w:szCs w:val="20"/>
        </w:rPr>
        <w:t xml:space="preserve">Time from recovery to autoimmune disease onset. </w:t>
      </w:r>
    </w:p>
    <w:p w14:paraId="7C6B3EBA" w14:textId="5AA932B6" w:rsidR="00513020" w:rsidRDefault="00513020" w:rsidP="00980345">
      <w:pPr>
        <w:jc w:val="both"/>
        <w:rPr>
          <w:rFonts w:ascii="Arial" w:hAnsi="Arial" w:cs="Arial"/>
          <w:sz w:val="20"/>
          <w:szCs w:val="20"/>
        </w:rPr>
      </w:pPr>
      <w:r w:rsidRPr="00513020"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 xml:space="preserve"> Patient with</w:t>
      </w:r>
      <w:r w:rsidRPr="00513020">
        <w:rPr>
          <w:rFonts w:ascii="Arial" w:hAnsi="Arial" w:cs="Arial"/>
          <w:sz w:val="20"/>
          <w:szCs w:val="20"/>
        </w:rPr>
        <w:t xml:space="preserve"> history of </w:t>
      </w:r>
      <w:r w:rsidR="00C4003B">
        <w:rPr>
          <w:rFonts w:ascii="Arial" w:hAnsi="Arial" w:cs="Arial"/>
          <w:sz w:val="20"/>
          <w:szCs w:val="20"/>
        </w:rPr>
        <w:t xml:space="preserve">non-autoimmune </w:t>
      </w:r>
      <w:r w:rsidRPr="00513020">
        <w:rPr>
          <w:rFonts w:ascii="Arial" w:hAnsi="Arial" w:cs="Arial"/>
          <w:sz w:val="20"/>
          <w:szCs w:val="20"/>
        </w:rPr>
        <w:t>hypothyroidism</w:t>
      </w:r>
      <w:r w:rsidR="00C4003B">
        <w:rPr>
          <w:rFonts w:ascii="Arial" w:hAnsi="Arial" w:cs="Arial"/>
          <w:sz w:val="20"/>
          <w:szCs w:val="20"/>
        </w:rPr>
        <w:t>.</w:t>
      </w:r>
    </w:p>
    <w:p w14:paraId="24699E6C" w14:textId="1863EB11" w:rsidR="005F24FE" w:rsidRPr="005F24FE" w:rsidRDefault="00513020" w:rsidP="00980345">
      <w:pPr>
        <w:jc w:val="both"/>
        <w:rPr>
          <w:rFonts w:ascii="Arial" w:hAnsi="Arial" w:cs="Arial"/>
          <w:sz w:val="20"/>
          <w:szCs w:val="20"/>
        </w:rPr>
      </w:pPr>
      <w:r w:rsidRPr="00513020">
        <w:rPr>
          <w:rFonts w:ascii="Arial" w:hAnsi="Arial" w:cs="Arial"/>
          <w:sz w:val="20"/>
          <w:szCs w:val="20"/>
          <w:vertAlign w:val="superscript"/>
        </w:rPr>
        <w:t>c</w:t>
      </w:r>
      <w:r w:rsidR="00B549A7">
        <w:rPr>
          <w:rFonts w:ascii="Arial" w:hAnsi="Arial" w:cs="Arial"/>
          <w:sz w:val="20"/>
          <w:szCs w:val="20"/>
        </w:rPr>
        <w:t xml:space="preserve"> </w:t>
      </w:r>
      <w:r w:rsidR="0053372B">
        <w:rPr>
          <w:rFonts w:ascii="Arial" w:hAnsi="Arial" w:cs="Arial"/>
          <w:sz w:val="20"/>
          <w:szCs w:val="20"/>
        </w:rPr>
        <w:t xml:space="preserve">Patient with prior history of hypothyroidism. </w:t>
      </w:r>
      <w:r w:rsidRPr="00513020">
        <w:rPr>
          <w:rFonts w:ascii="Arial" w:hAnsi="Arial" w:cs="Arial"/>
          <w:sz w:val="20"/>
          <w:szCs w:val="20"/>
        </w:rPr>
        <w:t xml:space="preserve">During hospitalization for COVID-19, a </w:t>
      </w:r>
      <w:r w:rsidR="0053372B">
        <w:rPr>
          <w:rFonts w:ascii="Arial" w:hAnsi="Arial" w:cs="Arial"/>
          <w:sz w:val="20"/>
          <w:szCs w:val="20"/>
        </w:rPr>
        <w:t>serum</w:t>
      </w:r>
      <w:r w:rsidRPr="00513020">
        <w:rPr>
          <w:rFonts w:ascii="Arial" w:hAnsi="Arial" w:cs="Arial"/>
          <w:sz w:val="20"/>
          <w:szCs w:val="20"/>
        </w:rPr>
        <w:t xml:space="preserve"> sample</w:t>
      </w:r>
      <w:r>
        <w:rPr>
          <w:rFonts w:ascii="Arial" w:hAnsi="Arial" w:cs="Arial"/>
          <w:sz w:val="20"/>
          <w:szCs w:val="20"/>
        </w:rPr>
        <w:t xml:space="preserve"> was taken on August 29</w:t>
      </w:r>
      <w:r w:rsidR="0053372B" w:rsidRPr="0053372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2021. </w:t>
      </w:r>
      <w:r w:rsidR="0053372B">
        <w:rPr>
          <w:rFonts w:ascii="Arial" w:hAnsi="Arial" w:cs="Arial"/>
          <w:sz w:val="20"/>
          <w:szCs w:val="20"/>
        </w:rPr>
        <w:t>A</w:t>
      </w:r>
      <w:r w:rsidRPr="00513020">
        <w:rPr>
          <w:rFonts w:ascii="Arial" w:hAnsi="Arial" w:cs="Arial"/>
          <w:sz w:val="20"/>
          <w:szCs w:val="20"/>
        </w:rPr>
        <w:t>nti</w:t>
      </w:r>
      <w:r w:rsidR="0053372B">
        <w:rPr>
          <w:rFonts w:ascii="Arial" w:hAnsi="Arial" w:cs="Arial"/>
          <w:sz w:val="20"/>
          <w:szCs w:val="20"/>
        </w:rPr>
        <w:t>-</w:t>
      </w:r>
      <w:r w:rsidRPr="00513020">
        <w:rPr>
          <w:rFonts w:ascii="Arial" w:hAnsi="Arial" w:cs="Arial"/>
          <w:sz w:val="20"/>
          <w:szCs w:val="20"/>
        </w:rPr>
        <w:t xml:space="preserve">thyroid </w:t>
      </w:r>
      <w:r w:rsidR="0053372B">
        <w:rPr>
          <w:rFonts w:ascii="Arial" w:hAnsi="Arial" w:cs="Arial"/>
          <w:sz w:val="20"/>
          <w:szCs w:val="20"/>
        </w:rPr>
        <w:t>antibodies</w:t>
      </w:r>
      <w:r w:rsidRPr="00513020">
        <w:rPr>
          <w:rFonts w:ascii="Arial" w:hAnsi="Arial" w:cs="Arial"/>
          <w:sz w:val="20"/>
          <w:szCs w:val="20"/>
        </w:rPr>
        <w:t xml:space="preserve"> were </w:t>
      </w:r>
      <w:r w:rsidR="0053372B">
        <w:rPr>
          <w:rFonts w:ascii="Arial" w:hAnsi="Arial" w:cs="Arial"/>
          <w:sz w:val="20"/>
          <w:szCs w:val="20"/>
        </w:rPr>
        <w:t>negative</w:t>
      </w:r>
      <w:r w:rsidRPr="00513020">
        <w:rPr>
          <w:rFonts w:ascii="Arial" w:hAnsi="Arial" w:cs="Arial"/>
          <w:sz w:val="20"/>
          <w:szCs w:val="20"/>
        </w:rPr>
        <w:t xml:space="preserve">. However, 257 days later, a new blood sample </w:t>
      </w:r>
      <w:r>
        <w:rPr>
          <w:rFonts w:ascii="Arial" w:hAnsi="Arial" w:cs="Arial"/>
          <w:sz w:val="20"/>
          <w:szCs w:val="20"/>
        </w:rPr>
        <w:t xml:space="preserve">was </w:t>
      </w:r>
      <w:r w:rsidRPr="00513020">
        <w:rPr>
          <w:rFonts w:ascii="Arial" w:hAnsi="Arial" w:cs="Arial"/>
          <w:sz w:val="20"/>
          <w:szCs w:val="20"/>
        </w:rPr>
        <w:t>taken</w:t>
      </w:r>
      <w:r>
        <w:rPr>
          <w:rFonts w:ascii="Arial" w:hAnsi="Arial" w:cs="Arial"/>
          <w:sz w:val="20"/>
          <w:szCs w:val="20"/>
        </w:rPr>
        <w:t xml:space="preserve">. </w:t>
      </w:r>
      <w:r w:rsidR="0053372B">
        <w:rPr>
          <w:rFonts w:ascii="Arial" w:hAnsi="Arial" w:cs="Arial"/>
          <w:sz w:val="20"/>
          <w:szCs w:val="20"/>
        </w:rPr>
        <w:t>At this point</w:t>
      </w:r>
      <w:r>
        <w:rPr>
          <w:rFonts w:ascii="Arial" w:hAnsi="Arial" w:cs="Arial"/>
          <w:sz w:val="20"/>
          <w:szCs w:val="20"/>
        </w:rPr>
        <w:t>,</w:t>
      </w:r>
      <w:r w:rsidR="0053372B">
        <w:rPr>
          <w:rFonts w:ascii="Arial" w:hAnsi="Arial" w:cs="Arial"/>
          <w:sz w:val="20"/>
          <w:szCs w:val="20"/>
        </w:rPr>
        <w:t xml:space="preserve"> </w:t>
      </w:r>
      <w:r w:rsidR="00F50EA3" w:rsidRPr="00C4003B">
        <w:rPr>
          <w:rFonts w:ascii="Arial" w:hAnsi="Arial" w:cs="Arial"/>
          <w:sz w:val="20"/>
          <w:szCs w:val="20"/>
        </w:rPr>
        <w:t>anti-</w:t>
      </w:r>
      <w:r w:rsidR="00F50EA3">
        <w:rPr>
          <w:rFonts w:ascii="Arial" w:hAnsi="Arial" w:cs="Arial"/>
          <w:sz w:val="20"/>
          <w:szCs w:val="20"/>
        </w:rPr>
        <w:t>t</w:t>
      </w:r>
      <w:r w:rsidR="00F50EA3" w:rsidRPr="00FB3750">
        <w:rPr>
          <w:rFonts w:ascii="Arial" w:hAnsi="Arial" w:cs="Arial"/>
          <w:sz w:val="20"/>
          <w:szCs w:val="20"/>
        </w:rPr>
        <w:t xml:space="preserve">hyroid </w:t>
      </w:r>
      <w:r w:rsidR="00F50EA3">
        <w:rPr>
          <w:rFonts w:ascii="Arial" w:hAnsi="Arial" w:cs="Arial"/>
          <w:sz w:val="20"/>
          <w:szCs w:val="20"/>
        </w:rPr>
        <w:t>p</w:t>
      </w:r>
      <w:r w:rsidR="00F50EA3" w:rsidRPr="00FB3750">
        <w:rPr>
          <w:rFonts w:ascii="Arial" w:hAnsi="Arial" w:cs="Arial"/>
          <w:sz w:val="20"/>
          <w:szCs w:val="20"/>
        </w:rPr>
        <w:t xml:space="preserve">eroxidase </w:t>
      </w:r>
      <w:r w:rsidR="00F50EA3" w:rsidRPr="00C4003B">
        <w:rPr>
          <w:rFonts w:ascii="Arial" w:hAnsi="Arial" w:cs="Arial"/>
          <w:sz w:val="20"/>
          <w:szCs w:val="20"/>
        </w:rPr>
        <w:t>antibodies</w:t>
      </w:r>
      <w:r w:rsidR="00F50EA3">
        <w:rPr>
          <w:rFonts w:ascii="Arial" w:hAnsi="Arial" w:cs="Arial"/>
          <w:sz w:val="20"/>
          <w:szCs w:val="20"/>
        </w:rPr>
        <w:t xml:space="preserve"> became</w:t>
      </w:r>
      <w:r w:rsidRPr="00513020">
        <w:rPr>
          <w:rFonts w:ascii="Arial" w:hAnsi="Arial" w:cs="Arial"/>
          <w:sz w:val="20"/>
          <w:szCs w:val="20"/>
        </w:rPr>
        <w:t xml:space="preserve"> </w:t>
      </w:r>
      <w:r w:rsidR="0053372B">
        <w:rPr>
          <w:rFonts w:ascii="Arial" w:hAnsi="Arial" w:cs="Arial"/>
          <w:sz w:val="20"/>
          <w:szCs w:val="20"/>
        </w:rPr>
        <w:t>positive</w:t>
      </w:r>
      <w:r w:rsidRPr="00513020">
        <w:rPr>
          <w:rFonts w:ascii="Arial" w:hAnsi="Arial" w:cs="Arial"/>
          <w:sz w:val="20"/>
          <w:szCs w:val="20"/>
        </w:rPr>
        <w:t>.</w:t>
      </w:r>
    </w:p>
    <w:sectPr w:rsidR="005F24FE" w:rsidRPr="005F24FE" w:rsidSect="00212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04"/>
    <w:rsid w:val="00112A98"/>
    <w:rsid w:val="00181BD0"/>
    <w:rsid w:val="00212921"/>
    <w:rsid w:val="00242F5E"/>
    <w:rsid w:val="0029617D"/>
    <w:rsid w:val="002F7E31"/>
    <w:rsid w:val="0033435F"/>
    <w:rsid w:val="0036178A"/>
    <w:rsid w:val="003D4D4D"/>
    <w:rsid w:val="00416943"/>
    <w:rsid w:val="0049287A"/>
    <w:rsid w:val="00513020"/>
    <w:rsid w:val="0053372B"/>
    <w:rsid w:val="005D7684"/>
    <w:rsid w:val="005F24FE"/>
    <w:rsid w:val="006D6545"/>
    <w:rsid w:val="0081594B"/>
    <w:rsid w:val="00894B9A"/>
    <w:rsid w:val="008A6668"/>
    <w:rsid w:val="00901D78"/>
    <w:rsid w:val="00903604"/>
    <w:rsid w:val="00965DA0"/>
    <w:rsid w:val="00980345"/>
    <w:rsid w:val="00996343"/>
    <w:rsid w:val="009B3D2F"/>
    <w:rsid w:val="00A4681A"/>
    <w:rsid w:val="00AD4069"/>
    <w:rsid w:val="00AF7B68"/>
    <w:rsid w:val="00B137CC"/>
    <w:rsid w:val="00B549A7"/>
    <w:rsid w:val="00C4003B"/>
    <w:rsid w:val="00C44D92"/>
    <w:rsid w:val="00CE77DC"/>
    <w:rsid w:val="00D443BC"/>
    <w:rsid w:val="00E2278E"/>
    <w:rsid w:val="00E55673"/>
    <w:rsid w:val="00EC724A"/>
    <w:rsid w:val="00ED1637"/>
    <w:rsid w:val="00F01AD9"/>
    <w:rsid w:val="00F50EA3"/>
    <w:rsid w:val="00FB375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7C1C"/>
  <w15:docId w15:val="{B40F46E0-2EBD-4DF4-9504-03343EA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0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98A9-4EE1-E047-B5AA-84CBC18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JTM</dc:title>
  <dc:subject>Suppl-Table 1</dc:subject>
  <dc:creator>Juan-Manuel Anaya</dc:creator>
  <cp:keywords/>
  <dc:description/>
  <cp:lastModifiedBy>Manuel Eduardo Rojas Quintana</cp:lastModifiedBy>
  <cp:revision>20</cp:revision>
  <dcterms:created xsi:type="dcterms:W3CDTF">2022-01-24T19:22:00Z</dcterms:created>
  <dcterms:modified xsi:type="dcterms:W3CDTF">2022-02-07T21:02:00Z</dcterms:modified>
  <cp:category/>
</cp:coreProperties>
</file>