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AA19D" w14:textId="61B72F12" w:rsidR="008634D9" w:rsidRPr="00FD1CA4" w:rsidRDefault="002C64D6" w:rsidP="001111A7">
      <w:pPr>
        <w:spacing w:after="120" w:line="480" w:lineRule="auto"/>
        <w:rPr>
          <w:b/>
        </w:rPr>
      </w:pPr>
      <w:r w:rsidRPr="00F70775">
        <w:rPr>
          <w:b/>
        </w:rPr>
        <w:t>Suppleme</w:t>
      </w:r>
      <w:r w:rsidR="00AF510E" w:rsidRPr="00F70775">
        <w:rPr>
          <w:b/>
        </w:rPr>
        <w:t xml:space="preserve">ntary </w:t>
      </w:r>
      <w:r w:rsidR="003A2F09" w:rsidRPr="00FD1CA4">
        <w:rPr>
          <w:rFonts w:hint="eastAsia"/>
          <w:b/>
        </w:rPr>
        <w:t>Methods</w:t>
      </w:r>
    </w:p>
    <w:p w14:paraId="6CDC150B" w14:textId="77777777" w:rsidR="004E258E" w:rsidRPr="00A16217" w:rsidRDefault="004E258E" w:rsidP="001111A7">
      <w:pPr>
        <w:spacing w:after="120" w:line="480" w:lineRule="auto"/>
        <w:rPr>
          <w:b/>
        </w:rPr>
      </w:pPr>
      <w:r>
        <w:rPr>
          <w:b/>
        </w:rPr>
        <w:t>Comprehensive genomic profiling</w:t>
      </w:r>
      <w:r>
        <w:rPr>
          <w:rFonts w:hint="eastAsia"/>
          <w:b/>
        </w:rPr>
        <w:t xml:space="preserve"> </w:t>
      </w:r>
      <w:r>
        <w:rPr>
          <w:b/>
        </w:rPr>
        <w:t>(CGP) analysis</w:t>
      </w:r>
    </w:p>
    <w:p w14:paraId="59692008" w14:textId="063B2FD7" w:rsidR="00325D18" w:rsidRDefault="00325D18" w:rsidP="001111A7">
      <w:pPr>
        <w:spacing w:after="120" w:line="480" w:lineRule="auto"/>
        <w:rPr>
          <w:rFonts w:eastAsia="Times New Roman"/>
          <w:color w:val="000000"/>
        </w:rPr>
      </w:pPr>
      <w:r w:rsidRPr="0007531E">
        <w:rPr>
          <w:rFonts w:eastAsia="Microsoft YaHei"/>
          <w:color w:val="000000"/>
        </w:rPr>
        <w:t xml:space="preserve">DNA isolation and targeted sequencing </w:t>
      </w:r>
      <w:r w:rsidRPr="0007531E">
        <w:rPr>
          <w:rFonts w:eastAsia="Microsoft YaHei"/>
          <w:color w:val="000000" w:themeColor="text1"/>
        </w:rPr>
        <w:t xml:space="preserve">were performed in </w:t>
      </w:r>
      <w:r w:rsidRPr="0007531E">
        <w:rPr>
          <w:color w:val="000000"/>
        </w:rPr>
        <w:t>Burning Rock Biotech,</w:t>
      </w:r>
      <w:r w:rsidRPr="0007531E">
        <w:rPr>
          <w:rFonts w:eastAsia="Microsoft YaHei"/>
          <w:color w:val="000000" w:themeColor="text1"/>
        </w:rPr>
        <w:t xml:space="preserve"> a</w:t>
      </w:r>
      <w:r w:rsidRPr="0007531E">
        <w:rPr>
          <w:color w:val="000000"/>
        </w:rPr>
        <w:t xml:space="preserve"> commercial clinical laboratory accredited by the College of American Pathologist (CAP) and certified by the Clinical Laboratory Improvement Amendments (CLIA), according to previously</w:t>
      </w:r>
      <w:r w:rsidR="00C52DB2">
        <w:rPr>
          <w:color w:val="000000"/>
        </w:rPr>
        <w:t xml:space="preserve"> </w:t>
      </w:r>
      <w:r w:rsidR="00C52DB2" w:rsidRPr="0007531E">
        <w:rPr>
          <w:color w:val="000000"/>
        </w:rPr>
        <w:t>described</w:t>
      </w:r>
      <w:r w:rsidR="00C52DB2">
        <w:rPr>
          <w:color w:val="000000"/>
        </w:rPr>
        <w:t xml:space="preserve"> </w:t>
      </w:r>
      <w:r w:rsidR="00B138A4">
        <w:rPr>
          <w:rFonts w:hint="eastAsia"/>
          <w:color w:val="000000"/>
        </w:rPr>
        <w:t>procedures</w:t>
      </w:r>
      <w:r w:rsidR="00E53EF2">
        <w:rPr>
          <w:color w:val="000000"/>
        </w:rPr>
        <w:t xml:space="preserve"> </w:t>
      </w:r>
      <w:r w:rsidR="004A28BC">
        <w:rPr>
          <w:color w:val="000000"/>
        </w:rPr>
        <w:fldChar w:fldCharType="begin">
          <w:fldData xml:space="preserve">PEVuZE5vdGU+PENpdGU+PEF1dGhvcj5NYW88L0F1dGhvcj48WWVhcj4yMDE3PC9ZZWFyPjxSZWNO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</w:fldData>
        </w:fldChar>
      </w:r>
      <w:r w:rsidR="00CA2820">
        <w:rPr>
          <w:color w:val="000000"/>
        </w:rPr>
        <w:instrText xml:space="preserve"> ADDIN EN.CITE </w:instrText>
      </w:r>
      <w:r w:rsidR="00CA2820">
        <w:rPr>
          <w:color w:val="000000"/>
        </w:rPr>
        <w:fldChar w:fldCharType="begin">
          <w:fldData xml:space="preserve">PEVuZE5vdGU+PENpdGU+PEF1dGhvcj5NYW88L0F1dGhvcj48WWVhcj4yMDE3PC9ZZWFyPjxSZWNO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</w:fldData>
        </w:fldChar>
      </w:r>
      <w:r w:rsidR="00CA2820">
        <w:rPr>
          <w:color w:val="000000"/>
        </w:rPr>
        <w:instrText xml:space="preserve"> ADDIN EN.CITE.DATA </w:instrText>
      </w:r>
      <w:r w:rsidR="00CA2820">
        <w:rPr>
          <w:color w:val="000000"/>
        </w:rPr>
      </w:r>
      <w:r w:rsidR="00CA2820">
        <w:rPr>
          <w:color w:val="000000"/>
        </w:rPr>
        <w:fldChar w:fldCharType="end"/>
      </w:r>
      <w:r w:rsidR="004A28BC">
        <w:rPr>
          <w:color w:val="000000"/>
        </w:rPr>
      </w:r>
      <w:r w:rsidR="004A28BC">
        <w:rPr>
          <w:color w:val="000000"/>
        </w:rPr>
        <w:fldChar w:fldCharType="separate"/>
      </w:r>
      <w:r w:rsidR="00CA2820" w:rsidRPr="00CA2820">
        <w:rPr>
          <w:noProof/>
          <w:color w:val="000000"/>
          <w:vertAlign w:val="superscript"/>
        </w:rPr>
        <w:t>1, 2</w:t>
      </w:r>
      <w:r w:rsidR="004A28BC">
        <w:rPr>
          <w:color w:val="000000"/>
        </w:rPr>
        <w:fldChar w:fldCharType="end"/>
      </w:r>
      <w:r w:rsidRPr="0007531E">
        <w:rPr>
          <w:color w:val="000000"/>
        </w:rPr>
        <w:t xml:space="preserve">. Briefly, tissue DNA was </w:t>
      </w:r>
      <w:r w:rsidRPr="0007531E">
        <w:rPr>
          <w:rFonts w:eastAsia="Microsoft YaHei"/>
          <w:color w:val="000000"/>
        </w:rPr>
        <w:t>extracted from formalin-fixed, paraffin-embedded (FFPE) tumor tissues using QIAamp DNA FFPE tissue kit (Qiagen, Hilden, Germany)</w:t>
      </w:r>
      <w:r w:rsidR="002A7F00" w:rsidRPr="0007531E">
        <w:rPr>
          <w:rFonts w:eastAsia="Microsoft YaHei"/>
          <w:color w:val="000000"/>
        </w:rPr>
        <w:t>.</w:t>
      </w:r>
      <w:r w:rsidRPr="0007531E">
        <w:t xml:space="preserve"> </w:t>
      </w:r>
      <w:r w:rsidRPr="0007531E">
        <w:rPr>
          <w:rFonts w:eastAsia="Times New Roman"/>
          <w:color w:val="000000"/>
        </w:rPr>
        <w:t>Fragments between 200–400</w:t>
      </w:r>
      <w:r w:rsidR="00C13294">
        <w:rPr>
          <w:rFonts w:eastAsia="Times New Roman"/>
          <w:color w:val="000000"/>
        </w:rPr>
        <w:t xml:space="preserve"> </w:t>
      </w:r>
      <w:r w:rsidRPr="0007531E">
        <w:rPr>
          <w:rFonts w:eastAsia="Times New Roman"/>
          <w:color w:val="000000"/>
        </w:rPr>
        <w:t>bp from the sheared tissue DNA</w:t>
      </w:r>
      <w:r w:rsidRPr="0007531E">
        <w:rPr>
          <w:color w:val="000000"/>
        </w:rPr>
        <w:t xml:space="preserve"> </w:t>
      </w:r>
      <w:r w:rsidRPr="0007531E">
        <w:rPr>
          <w:rFonts w:eastAsia="Times New Roman"/>
          <w:color w:val="000000"/>
        </w:rPr>
        <w:t>were purified (</w:t>
      </w:r>
      <w:r w:rsidRPr="0007531E">
        <w:rPr>
          <w:color w:val="000000"/>
          <w:shd w:val="clear" w:color="auto" w:fill="FFFFFF"/>
        </w:rPr>
        <w:t>Agencourt</w:t>
      </w:r>
      <w:r w:rsidRPr="0007531E">
        <w:rPr>
          <w:rFonts w:eastAsia="Times New Roman"/>
          <w:color w:val="000000"/>
        </w:rPr>
        <w:t xml:space="preserve"> AMPure XP Kit, Beckman Coulter, CA, USA), hybridiz</w:t>
      </w:r>
      <w:r w:rsidRPr="0007531E">
        <w:rPr>
          <w:color w:val="000000"/>
        </w:rPr>
        <w:t>ed</w:t>
      </w:r>
      <w:r w:rsidRPr="0007531E">
        <w:rPr>
          <w:rFonts w:eastAsia="Times New Roman"/>
          <w:color w:val="000000"/>
        </w:rPr>
        <w:t xml:space="preserve"> with capture probes baits, select</w:t>
      </w:r>
      <w:r w:rsidRPr="0007531E">
        <w:rPr>
          <w:color w:val="000000"/>
        </w:rPr>
        <w:t>ed</w:t>
      </w:r>
      <w:r w:rsidRPr="0007531E">
        <w:rPr>
          <w:rFonts w:eastAsia="Times New Roman"/>
          <w:color w:val="000000"/>
        </w:rPr>
        <w:t xml:space="preserve"> with magnetic beads</w:t>
      </w:r>
      <w:r w:rsidRPr="0007531E">
        <w:rPr>
          <w:color w:val="000000"/>
        </w:rPr>
        <w:t>,</w:t>
      </w:r>
      <w:r w:rsidRPr="0007531E">
        <w:rPr>
          <w:rFonts w:eastAsia="Times New Roman"/>
          <w:color w:val="000000"/>
        </w:rPr>
        <w:t xml:space="preserve"> and amplifi</w:t>
      </w:r>
      <w:r w:rsidRPr="0007531E">
        <w:rPr>
          <w:color w:val="000000"/>
        </w:rPr>
        <w:t>ed</w:t>
      </w:r>
      <w:r w:rsidRPr="0007531E">
        <w:rPr>
          <w:rFonts w:eastAsia="Times New Roman"/>
          <w:color w:val="000000"/>
        </w:rPr>
        <w:t>.</w:t>
      </w:r>
      <w:r w:rsidRPr="0007531E">
        <w:rPr>
          <w:color w:val="000000"/>
        </w:rPr>
        <w:t xml:space="preserve"> Target capture was performed using a </w:t>
      </w:r>
      <w:r w:rsidR="00EA2F13">
        <w:rPr>
          <w:color w:val="000000"/>
        </w:rPr>
        <w:t xml:space="preserve">targeted </w:t>
      </w:r>
      <w:r w:rsidRPr="0007531E">
        <w:rPr>
          <w:color w:val="000000"/>
        </w:rPr>
        <w:t xml:space="preserve">panel of 520 </w:t>
      </w:r>
      <w:r w:rsidR="00342C24">
        <w:rPr>
          <w:color w:val="000000"/>
        </w:rPr>
        <w:t xml:space="preserve">cancer-related </w:t>
      </w:r>
      <w:r w:rsidRPr="0007531E">
        <w:rPr>
          <w:color w:val="000000"/>
        </w:rPr>
        <w:t>genes (</w:t>
      </w:r>
      <w:r w:rsidRPr="0007531E">
        <w:rPr>
          <w:rFonts w:eastAsia="Times New Roman"/>
          <w:color w:val="000000"/>
        </w:rPr>
        <w:t>OncoScreen Plus</w:t>
      </w:r>
      <w:r w:rsidR="00035261" w:rsidRPr="0007531E">
        <w:rPr>
          <w:rFonts w:eastAsia="Times New Roman"/>
          <w:color w:val="000000"/>
        </w:rPr>
        <w:t>, Burning Rock</w:t>
      </w:r>
      <w:r w:rsidR="001F0E1B" w:rsidRPr="0007531E">
        <w:rPr>
          <w:rFonts w:eastAsia="Times New Roman"/>
          <w:color w:val="000000"/>
        </w:rPr>
        <w:t xml:space="preserve"> </w:t>
      </w:r>
      <w:r w:rsidR="001F0E1B" w:rsidRPr="0007531E">
        <w:rPr>
          <w:color w:val="000000"/>
        </w:rPr>
        <w:t>Biotech</w:t>
      </w:r>
      <w:r w:rsidRPr="0007531E">
        <w:rPr>
          <w:color w:val="000000"/>
        </w:rPr>
        <w:t>)</w:t>
      </w:r>
      <w:r w:rsidRPr="0007531E">
        <w:rPr>
          <w:rFonts w:eastAsia="Times New Roman"/>
          <w:color w:val="000000"/>
        </w:rPr>
        <w:t>.</w:t>
      </w:r>
      <w:r w:rsidRPr="0007531E">
        <w:rPr>
          <w:color w:val="000000"/>
        </w:rPr>
        <w:t xml:space="preserve"> </w:t>
      </w:r>
      <w:r w:rsidRPr="0007531E">
        <w:rPr>
          <w:rFonts w:eastAsia="Times New Roman"/>
          <w:color w:val="000000"/>
        </w:rPr>
        <w:t>The quality and the size of the</w:t>
      </w:r>
      <w:r w:rsidRPr="00F64B9E">
        <w:rPr>
          <w:rFonts w:eastAsia="Times New Roman"/>
          <w:color w:val="000000"/>
        </w:rPr>
        <w:t xml:space="preserve"> fragments were assessed</w:t>
      </w:r>
      <w:r w:rsidRPr="00F64B9E">
        <w:rPr>
          <w:rFonts w:eastAsia="Microsoft YaHei"/>
          <w:color w:val="000000"/>
        </w:rPr>
        <w:t xml:space="preserve"> by high sensitivity DNA kit using Bioanalyzer 2100 </w:t>
      </w:r>
      <w:r w:rsidRPr="00F64B9E">
        <w:rPr>
          <w:color w:val="000000"/>
        </w:rPr>
        <w:t>(Agilent Technologies, CA, USA)</w:t>
      </w:r>
      <w:r w:rsidRPr="00F64B9E">
        <w:rPr>
          <w:rFonts w:eastAsia="Times New Roman"/>
          <w:color w:val="000000"/>
        </w:rPr>
        <w:t xml:space="preserve">. </w:t>
      </w:r>
      <w:r w:rsidR="001A6C21" w:rsidRPr="00766FFF">
        <w:t xml:space="preserve">Genomic DNA was then extracted from all samples, </w:t>
      </w:r>
      <w:bookmarkStart w:id="0" w:name="OLE_LINK290"/>
      <w:bookmarkStart w:id="1" w:name="OLE_LINK291"/>
      <w:r w:rsidR="001A6C21">
        <w:t xml:space="preserve">with </w:t>
      </w:r>
      <w:r w:rsidR="001A6C21" w:rsidRPr="00A40501">
        <w:t xml:space="preserve">matched </w:t>
      </w:r>
      <w:bookmarkEnd w:id="0"/>
      <w:bookmarkEnd w:id="1"/>
      <w:r w:rsidR="001A6C21" w:rsidRPr="00A40501">
        <w:t>leukocytes</w:t>
      </w:r>
      <w:r w:rsidR="001A6C21" w:rsidRPr="00766FFF">
        <w:t xml:space="preserve"> as germline DNA control.</w:t>
      </w:r>
      <w:r w:rsidR="0075780D">
        <w:t xml:space="preserve"> </w:t>
      </w:r>
      <w:r w:rsidRPr="00F64B9E">
        <w:rPr>
          <w:rFonts w:eastAsia="Times New Roman"/>
          <w:color w:val="000000"/>
        </w:rPr>
        <w:t xml:space="preserve">Indexed samples were sequenced on </w:t>
      </w:r>
      <w:r w:rsidR="009D6B3B" w:rsidRPr="00F64B9E">
        <w:rPr>
          <w:rFonts w:eastAsia="Times New Roman"/>
          <w:color w:val="000000"/>
        </w:rPr>
        <w:t xml:space="preserve">Illumina </w:t>
      </w:r>
      <w:r w:rsidRPr="00F64B9E">
        <w:rPr>
          <w:rFonts w:eastAsia="Times New Roman"/>
          <w:color w:val="000000"/>
        </w:rPr>
        <w:t>Nextseq</w:t>
      </w:r>
      <w:r w:rsidRPr="00F64B9E">
        <w:rPr>
          <w:color w:val="000000"/>
        </w:rPr>
        <w:t xml:space="preserve"> </w:t>
      </w:r>
      <w:r w:rsidRPr="00F64B9E">
        <w:rPr>
          <w:rFonts w:eastAsia="Times New Roman"/>
          <w:color w:val="000000"/>
        </w:rPr>
        <w:t xml:space="preserve">500 with paired-end reads </w:t>
      </w:r>
      <w:r w:rsidRPr="00F44ABB">
        <w:rPr>
          <w:rFonts w:eastAsia="Times New Roman"/>
          <w:color w:val="000000"/>
        </w:rPr>
        <w:t xml:space="preserve">and </w:t>
      </w:r>
      <w:r w:rsidR="00EA7770">
        <w:rPr>
          <w:rFonts w:eastAsia="Times New Roman"/>
          <w:color w:val="000000"/>
        </w:rPr>
        <w:t xml:space="preserve">a target sequencing </w:t>
      </w:r>
      <w:r w:rsidRPr="00F44ABB">
        <w:rPr>
          <w:rFonts w:eastAsia="Times New Roman"/>
          <w:color w:val="000000"/>
        </w:rPr>
        <w:t>depth of 1,000×.</w:t>
      </w:r>
    </w:p>
    <w:p w14:paraId="6B110FBE" w14:textId="76ABEBD2" w:rsidR="00894086" w:rsidRDefault="00894086" w:rsidP="001111A7">
      <w:pPr>
        <w:spacing w:after="120" w:line="480" w:lineRule="auto"/>
        <w:rPr>
          <w:rFonts w:eastAsia="Times New Roman"/>
          <w:color w:val="000000"/>
        </w:rPr>
      </w:pPr>
    </w:p>
    <w:p w14:paraId="6C23C062" w14:textId="32F1B276" w:rsidR="00894086" w:rsidRPr="00011163" w:rsidRDefault="00894086" w:rsidP="001111A7">
      <w:pPr>
        <w:spacing w:after="120" w:line="480" w:lineRule="auto"/>
        <w:rPr>
          <w:b/>
        </w:rPr>
      </w:pPr>
      <w:r w:rsidRPr="00011163">
        <w:rPr>
          <w:b/>
        </w:rPr>
        <w:t>Target</w:t>
      </w:r>
      <w:r w:rsidR="00011163">
        <w:rPr>
          <w:b/>
        </w:rPr>
        <w:t>ed</w:t>
      </w:r>
      <w:r w:rsidRPr="00011163">
        <w:rPr>
          <w:b/>
        </w:rPr>
        <w:t xml:space="preserve"> methylation sequencing and data preprocessing</w:t>
      </w:r>
    </w:p>
    <w:p w14:paraId="1F63E18D" w14:textId="143BA1BE" w:rsidR="002630E0" w:rsidRDefault="00AE69FF" w:rsidP="001111A7">
      <w:pPr>
        <w:spacing w:after="120" w:line="480" w:lineRule="auto"/>
      </w:pPr>
      <w:r>
        <w:t xml:space="preserve">Twenty-nine </w:t>
      </w:r>
      <w:r w:rsidR="00946310">
        <w:t xml:space="preserve">tumor </w:t>
      </w:r>
      <w:r w:rsidR="0032326B" w:rsidRPr="0032326B">
        <w:t>tissue</w:t>
      </w:r>
      <w:r w:rsidR="00FB0BE1">
        <w:t xml:space="preserve"> samples </w:t>
      </w:r>
      <w:r w:rsidR="0032326B" w:rsidRPr="0032326B">
        <w:t xml:space="preserve">were sequenced using a capture-based bisulfite sequencing panel as described previously </w:t>
      </w:r>
      <w:r w:rsidR="00952128">
        <w:fldChar w:fldCharType="begin"/>
      </w:r>
      <w:r w:rsidR="00CA2820">
        <w:instrText xml:space="preserve"> ADDIN EN.CITE &lt;EndNote&gt;&lt;Cite&gt;&lt;Author&gt;Xia&lt;/Author&gt;&lt;Year&gt;2019&lt;/Year&gt;&lt;RecNum&gt;18&lt;/RecNum&gt;&lt;DisplayText&gt;&lt;style face="superscript"&gt;3&lt;/style&gt;&lt;/DisplayText&gt;&lt;record&gt;&lt;rec-number&gt;18&lt;/rec-number&gt;&lt;foreign-keys&gt;&lt;key app="EN" db-id="0vfts0p0vfxwxje9p2uxx5v2w950tsdeevzz" timestamp="1629292644"&gt;18&lt;/key&gt;&lt;/foreign-keys&gt;&lt;ref-type name="Journal Article"&gt;17&lt;/ref-type&gt;&lt;contributors&gt;&lt;authors&gt;&lt;author&gt;Xia, Shu&lt;/author&gt;&lt;author&gt;Ye, Junyi&lt;/author&gt;&lt;author&gt;Chen, Yu&lt;/author&gt;&lt;author&gt;Lizaso, Analyn&lt;/author&gt;&lt;author&gt;Huang, Le&lt;/author&gt;&lt;author&gt;Shi, Lei&lt;/author&gt;&lt;author&gt;Su, Jing&lt;/author&gt;&lt;author&gt;Han-Zhang, Han&lt;/author&gt;&lt;author&gt;Chuai, Shannon&lt;/author&gt;&lt;author&gt;Li, Lingling&lt;/author&gt;&lt;author&gt;Chen, Yuan&lt;/author&gt;&lt;/authors&gt;&lt;/contributors&gt;&lt;auth-address&gt;Department of Oncology, Tongji Hospital, Tongji Medical College, Huazhong University of Science and Technology, Wuhan 430030, China.&amp;#xD;Burning Rock Biotech, Guangzhou 510300, China.&lt;/auth-address&gt;&lt;titles&gt;&lt;title&gt;Parallel serial assessment of somatic mutation and methylation profile from circulating tumor DNA predicts treatment response and impending disease progression in osimertinib-treated lung adenocarcinoma patients&lt;/title&gt;&lt;secondary-title&gt;Translational lung cancer research&lt;/secondary-title&gt;&lt;alt-title&gt;Transl Lung Cancer Res&lt;/alt-title&gt;&lt;/titles&gt;&lt;periodical&gt;&lt;full-title&gt;Translational lung cancer research&lt;/full-title&gt;&lt;abbr-1&gt;Transl Lung Cancer Res&lt;/abbr-1&gt;&lt;/periodical&gt;&lt;alt-periodical&gt;&lt;full-title&gt;Translational lung cancer research&lt;/full-title&gt;&lt;abbr-1&gt;Transl Lung Cancer Res&lt;/abbr-1&gt;&lt;/alt-periodical&gt;&lt;pages&gt;1016-1028&lt;/pages&gt;&lt;volume&gt;8&lt;/volume&gt;&lt;number&gt;6&lt;/number&gt;&lt;dates&gt;&lt;year&gt;2019&lt;/year&gt;&lt;/dates&gt;&lt;isbn&gt;2218-6751&lt;/isbn&gt;&lt;accession-num&gt;32010579&lt;/accession-num&gt;&lt;urls&gt;&lt;related-urls&gt;&lt;url&gt;https://pubmed.ncbi.nlm.nih.gov/32010579&lt;/url&gt;&lt;/related-urls&gt;&lt;/urls&gt;&lt;electronic-resource-num&gt;10.21037/tlcr.2019.12.09&lt;/electronic-resource-num&gt;&lt;remote-database-name&gt;PubMed&lt;/remote-database-name&gt;&lt;language&gt;eng&lt;/language&gt;&lt;/record&gt;&lt;/Cite&gt;&lt;/EndNote&gt;</w:instrText>
      </w:r>
      <w:r w:rsidR="00952128">
        <w:fldChar w:fldCharType="separate"/>
      </w:r>
      <w:r w:rsidR="00CA2820" w:rsidRPr="00CA2820">
        <w:rPr>
          <w:noProof/>
          <w:vertAlign w:val="superscript"/>
        </w:rPr>
        <w:t>3</w:t>
      </w:r>
      <w:r w:rsidR="00952128">
        <w:fldChar w:fldCharType="end"/>
      </w:r>
      <w:r w:rsidR="0032326B" w:rsidRPr="0032326B">
        <w:t xml:space="preserve">. The bisulfite sequencing (BS-seq) library </w:t>
      </w:r>
      <w:r w:rsidR="0032326B" w:rsidRPr="0032326B">
        <w:lastRenderedPageBreak/>
        <w:t xml:space="preserve">was prepared using the brELSATM method (Burning Rock Biotech, Guangzhou, China). Briefly, purified DNA was treated with sodium bisulfite (EZ-96 DNA Methylation-Lightning™ MagPrep, Zymo Research, CA, USA). </w:t>
      </w:r>
      <w:r w:rsidR="0065291C">
        <w:t>S</w:t>
      </w:r>
      <w:r w:rsidR="0032326B" w:rsidRPr="0032326B">
        <w:t xml:space="preserve">ingle-strand DNA molecules were </w:t>
      </w:r>
      <w:r w:rsidR="004F0DCE">
        <w:t xml:space="preserve">then </w:t>
      </w:r>
      <w:r w:rsidR="0032326B" w:rsidRPr="0032326B">
        <w:t>ligated to a splinted adapter</w:t>
      </w:r>
      <w:r w:rsidR="00885B4B">
        <w:t xml:space="preserve"> </w:t>
      </w:r>
      <w:r w:rsidR="0032326B" w:rsidRPr="0032326B">
        <w:t>and amplified by a uracil-tolerating DNA polymerase to generate whole-genome BS-seq libraries. Custom-designed methylation profiling RNA baits were used for target enrichment which covers 80,672 CpG sites and spans 1.05 mega base of human genome. The target libraries were subsequently quantified by real-time PCR (Kapa Biosciences</w:t>
      </w:r>
      <w:r w:rsidR="00957CE5">
        <w:t>,</w:t>
      </w:r>
      <w:r w:rsidR="0032326B" w:rsidRPr="0032326B">
        <w:t xml:space="preserve"> MA, USA) and sequenced on NovaSeq 6000 (Illumina, CA, USA) with an average sequencing depth of 1,000X.</w:t>
      </w:r>
    </w:p>
    <w:p w14:paraId="30D0E3B6" w14:textId="2BB77E45" w:rsidR="00394BE5" w:rsidRDefault="00F82D79" w:rsidP="001111A7">
      <w:pPr>
        <w:spacing w:after="120" w:line="480" w:lineRule="auto"/>
      </w:pPr>
      <w:r>
        <w:t>R</w:t>
      </w:r>
      <w:r w:rsidR="00394BE5" w:rsidRPr="00394BE5">
        <w:t>emov</w:t>
      </w:r>
      <w:r>
        <w:t xml:space="preserve">al of </w:t>
      </w:r>
      <w:r w:rsidR="00394BE5" w:rsidRPr="00394BE5">
        <w:t>custom adaptor sequences and low-quality bases</w:t>
      </w:r>
      <w:r w:rsidR="00226C23">
        <w:t xml:space="preserve"> was </w:t>
      </w:r>
      <w:r w:rsidR="0060500A">
        <w:t xml:space="preserve">performed with </w:t>
      </w:r>
      <w:r w:rsidR="0060500A" w:rsidRPr="00394BE5">
        <w:t>Trimmomatic</w:t>
      </w:r>
      <w:r w:rsidR="00394BE5" w:rsidRPr="00394BE5">
        <w:t xml:space="preserve">. </w:t>
      </w:r>
      <w:r w:rsidR="003D5A83">
        <w:t>Afterwards,</w:t>
      </w:r>
      <w:r w:rsidR="00516B2A">
        <w:t xml:space="preserve"> p</w:t>
      </w:r>
      <w:r w:rsidR="00394BE5" w:rsidRPr="00394BE5">
        <w:t xml:space="preserve">aired-end reads were aligned to C to T- and G to A-transformed hg19 genome </w:t>
      </w:r>
      <w:r w:rsidR="00350B82">
        <w:t xml:space="preserve">with </w:t>
      </w:r>
      <w:r w:rsidR="00394BE5" w:rsidRPr="00394BE5">
        <w:t>BWA-meth</w:t>
      </w:r>
      <w:r w:rsidR="00A0189A">
        <w:t xml:space="preserve"> </w:t>
      </w:r>
      <w:r w:rsidR="00E23960">
        <w:fldChar w:fldCharType="begin"/>
      </w:r>
      <w:r w:rsidR="00E23960">
        <w:instrText xml:space="preserve"> ADDIN EN.CITE &lt;EndNote&gt;&lt;Cite&gt;&lt;Author&gt;Pedersen BS&lt;/Author&gt;&lt;Year&gt;2014&lt;/Year&gt;&lt;RecNum&gt;20&lt;/RecNum&gt;&lt;DisplayText&gt;&lt;style face="superscript"&gt;4&lt;/style&gt;&lt;/DisplayText&gt;&lt;record&gt;&lt;rec-number&gt;20&lt;/rec-number&gt;&lt;foreign-keys&gt;&lt;key app="EN" db-id="0vfts0p0vfxwxje9p2uxx5v2w950tsdeevzz" timestamp="1629293264"&gt;20&lt;/key&gt;&lt;/foreign-keys&gt;&lt;ref-type name="Journal Article"&gt;17&lt;/ref-type&gt;&lt;contributors&gt;&lt;authors&gt;&lt;author&gt;Pedersen BS, &lt;/author&gt;&lt;author&gt;Eyring K, &lt;/author&gt;&lt;author&gt;De S, &lt;/author&gt;&lt;author&gt;Yang IV, &lt;/author&gt;&lt;author&gt;Schwartz DA&lt;/author&gt;&lt;/authors&gt;&lt;/contributors&gt;&lt;titles&gt;&lt;title&gt;Fast and accurate alignment of long bisulfite-seq reads.&lt;/title&gt;&lt;secondary-title&gt;arXiv:1401.1129v2 [q-bioGN] 2014&lt;/secondary-title&gt;&lt;/titles&gt;&lt;periodical&gt;&lt;full-title&gt;arXiv:1401.1129v2 [q-bioGN] 2014&lt;/full-title&gt;&lt;/periodical&gt;&lt;dates&gt;&lt;year&gt;2014&lt;/year&gt;&lt;/dates&gt;&lt;urls&gt;&lt;/urls&gt;&lt;/record&gt;&lt;/Cite&gt;&lt;/EndNote&gt;</w:instrText>
      </w:r>
      <w:r w:rsidR="00E23960">
        <w:fldChar w:fldCharType="separate"/>
      </w:r>
      <w:r w:rsidR="00E23960" w:rsidRPr="00E23960">
        <w:rPr>
          <w:noProof/>
          <w:vertAlign w:val="superscript"/>
        </w:rPr>
        <w:t>4</w:t>
      </w:r>
      <w:r w:rsidR="00E23960">
        <w:fldChar w:fldCharType="end"/>
      </w:r>
      <w:r w:rsidR="00394BE5" w:rsidRPr="00394BE5">
        <w:t xml:space="preserve">. </w:t>
      </w:r>
      <w:r w:rsidR="00B97574">
        <w:t xml:space="preserve">We then removed </w:t>
      </w:r>
      <w:r w:rsidR="006A583C">
        <w:t>d</w:t>
      </w:r>
      <w:r w:rsidR="00394BE5" w:rsidRPr="00394BE5">
        <w:t xml:space="preserve">uplicate reads </w:t>
      </w:r>
      <w:r w:rsidR="006E18B2">
        <w:t xml:space="preserve">with </w:t>
      </w:r>
      <w:r w:rsidR="00394BE5" w:rsidRPr="00394BE5">
        <w:t xml:space="preserve">samblaster </w:t>
      </w:r>
      <w:r w:rsidR="006E7C53">
        <w:fldChar w:fldCharType="begin"/>
      </w:r>
      <w:r w:rsidR="00E23960">
        <w:instrText xml:space="preserve"> ADDIN EN.CITE &lt;EndNote&gt;&lt;Cite&gt;&lt;Author&gt;Faust&lt;/Author&gt;&lt;Year&gt;2014&lt;/Year&gt;&lt;RecNum&gt;19&lt;/RecNum&gt;&lt;DisplayText&gt;&lt;style face="superscript"&gt;5&lt;/style&gt;&lt;/DisplayText&gt;&lt;record&gt;&lt;rec-number&gt;19&lt;/rec-number&gt;&lt;foreign-keys&gt;&lt;key app="EN" db-id="0vfts0p0vfxwxje9p2uxx5v2w950tsdeevzz" timestamp="1629293076"&gt;19&lt;/key&gt;&lt;/foreign-keys&gt;&lt;ref-type name="Journal Article"&gt;17&lt;/ref-type&gt;&lt;contributors&gt;&lt;authors&gt;&lt;author&gt;Faust, Gregory G.&lt;/author&gt;&lt;author&gt;Hall, Ira M.&lt;/author&gt;&lt;/authors&gt;&lt;/contributors&gt;&lt;auth-address&gt;Department of Biochemistry and Molecular Genetics and Center for Public Health Genomics, University of Virginia, Charlottesville, VA 22908, USA.&amp;#xD;Department of Biochemistry and Molecular Genetics and Center for Public Health Genomics, University of Virginia, Charlottesville, VA 22908, USA Department of Biochemistry and Molecular Genetics and Center for Public Health Genomics, University of Virginia, Charlottesville, VA 22908, USA.&lt;/auth-address&gt;&lt;titles&gt;&lt;title&gt;SAMBLASTER: fast duplicate marking and structural variant read extraction&lt;/title&gt;&lt;secondary-title&gt;Bioinformatics (Oxford, England)&lt;/secondary-title&gt;&lt;alt-title&gt;Bioinformatics&lt;/alt-title&gt;&lt;/titles&gt;&lt;periodical&gt;&lt;full-title&gt;Bioinformatics (Oxford, England)&lt;/full-title&gt;&lt;abbr-1&gt;Bioinformatics&lt;/abbr-1&gt;&lt;/periodical&gt;&lt;alt-periodical&gt;&lt;full-title&gt;Bioinformatics (Oxford, England)&lt;/full-title&gt;&lt;abbr-1&gt;Bioinformatics&lt;/abbr-1&gt;&lt;/alt-periodical&gt;&lt;pages&gt;2503-2505&lt;/pages&gt;&lt;volume&gt;30&lt;/volume&gt;&lt;number&gt;17&lt;/number&gt;&lt;dates&gt;&lt;year&gt;2014&lt;/year&gt;&lt;/dates&gt;&lt;isbn&gt;1367-4811&lt;/isbn&gt;&lt;accession-num&gt;24812344&lt;/accession-num&gt;&lt;urls&gt;&lt;related-urls&gt;&lt;url&gt;https://pubmed.ncbi.nlm.nih.gov/24812344&lt;/url&gt;&lt;/related-urls&gt;&lt;/urls&gt;&lt;electronic-resource-num&gt;10.1093/bioinformatics/btu314&lt;/electronic-resource-num&gt;&lt;remote-database-name&gt;PubMed&lt;/remote-database-name&gt;&lt;language&gt;eng&lt;/language&gt;&lt;/record&gt;&lt;/Cite&gt;&lt;/EndNote&gt;</w:instrText>
      </w:r>
      <w:r w:rsidR="006E7C53">
        <w:fldChar w:fldCharType="separate"/>
      </w:r>
      <w:r w:rsidR="00E23960" w:rsidRPr="00E23960">
        <w:rPr>
          <w:noProof/>
          <w:vertAlign w:val="superscript"/>
        </w:rPr>
        <w:t>5</w:t>
      </w:r>
      <w:r w:rsidR="006E7C53">
        <w:fldChar w:fldCharType="end"/>
      </w:r>
      <w:r w:rsidR="0076575E">
        <w:t xml:space="preserve"> </w:t>
      </w:r>
      <w:r w:rsidR="00394BE5" w:rsidRPr="00394BE5">
        <w:t xml:space="preserve">and low mapping quality (MAPQ&lt;20) or improper pairing reads </w:t>
      </w:r>
      <w:r w:rsidR="00CE35D7">
        <w:t xml:space="preserve">with </w:t>
      </w:r>
      <w:r w:rsidR="00394BE5" w:rsidRPr="00394BE5">
        <w:t>sambamba</w:t>
      </w:r>
      <w:r w:rsidR="005D3DBE">
        <w:t xml:space="preserve"> </w:t>
      </w:r>
      <w:r w:rsidR="005D3DBE">
        <w:fldChar w:fldCharType="begin">
          <w:fldData xml:space="preserve">PEVuZE5vdGU+PENpdGU+PEF1dGhvcj5UYXJhc292PC9BdXRob3I+PFllYXI+MjAxNTwvWWVhcj48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</w:fldData>
        </w:fldChar>
      </w:r>
      <w:r w:rsidR="005D3DBE">
        <w:instrText xml:space="preserve"> ADDIN EN.CITE </w:instrText>
      </w:r>
      <w:r w:rsidR="005D3DBE">
        <w:fldChar w:fldCharType="begin">
          <w:fldData xml:space="preserve">PEVuZE5vdGU+PENpdGU+PEF1dGhvcj5UYXJhc292PC9BdXRob3I+PFllYXI+MjAxNTwvWWVhcj48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</w:fldData>
        </w:fldChar>
      </w:r>
      <w:r w:rsidR="005D3DBE">
        <w:instrText xml:space="preserve"> ADDIN EN.CITE.DATA </w:instrText>
      </w:r>
      <w:r w:rsidR="005D3DBE">
        <w:fldChar w:fldCharType="end"/>
      </w:r>
      <w:r w:rsidR="005D3DBE">
        <w:fldChar w:fldCharType="separate"/>
      </w:r>
      <w:r w:rsidR="005D3DBE" w:rsidRPr="005D3DBE">
        <w:rPr>
          <w:noProof/>
          <w:vertAlign w:val="superscript"/>
        </w:rPr>
        <w:t>6</w:t>
      </w:r>
      <w:r w:rsidR="005D3DBE">
        <w:fldChar w:fldCharType="end"/>
      </w:r>
      <w:r w:rsidR="00394BE5" w:rsidRPr="00394BE5">
        <w:t xml:space="preserve">. Paired reads were merged by clipping overlapping reads to avoid double-counting of methylation calls. Methylation blocks were defined as the genomic region consisting of the neighboring CpG sites </w:t>
      </w:r>
      <w:r w:rsidR="00D90F95">
        <w:t xml:space="preserve">that were </w:t>
      </w:r>
      <w:r w:rsidR="000460B3">
        <w:t>close</w:t>
      </w:r>
      <w:r w:rsidR="008A267A">
        <w:t xml:space="preserve">ly </w:t>
      </w:r>
      <w:r w:rsidR="00EA1152">
        <w:t xml:space="preserve">located </w:t>
      </w:r>
      <w:r w:rsidR="000460B3">
        <w:t xml:space="preserve">and </w:t>
      </w:r>
      <w:r w:rsidR="00394BE5" w:rsidRPr="00394BE5">
        <w:t xml:space="preserve">correlated </w:t>
      </w:r>
      <w:r w:rsidR="004410F7">
        <w:t xml:space="preserve">in terms of </w:t>
      </w:r>
      <w:r w:rsidR="00394BE5" w:rsidRPr="00394BE5">
        <w:t>methylation level.</w:t>
      </w:r>
    </w:p>
    <w:p w14:paraId="503A1D30" w14:textId="77777777" w:rsidR="00BE5FA3" w:rsidRDefault="00BE5FA3" w:rsidP="001111A7">
      <w:pPr>
        <w:spacing w:after="120" w:line="480" w:lineRule="auto"/>
      </w:pPr>
    </w:p>
    <w:p w14:paraId="1369FE88" w14:textId="77777777" w:rsidR="00B408B2" w:rsidRPr="00394BE5" w:rsidRDefault="00B408B2" w:rsidP="001111A7">
      <w:pPr>
        <w:spacing w:after="120" w:line="480" w:lineRule="auto"/>
      </w:pPr>
    </w:p>
    <w:p w14:paraId="62E67580" w14:textId="3E369D88" w:rsidR="00D3018D" w:rsidRDefault="00D3018D" w:rsidP="001111A7">
      <w:pPr>
        <w:spacing w:after="120" w:line="480" w:lineRule="auto"/>
      </w:pPr>
      <w:r>
        <w:lastRenderedPageBreak/>
        <w:br w:type="page"/>
      </w:r>
    </w:p>
    <w:p w14:paraId="45EDB7C1" w14:textId="612FF39B" w:rsidR="00541689" w:rsidRDefault="00541689" w:rsidP="001111A7">
      <w:pPr>
        <w:spacing w:after="120" w:line="480" w:lineRule="auto"/>
        <w:rPr>
          <w:b/>
        </w:rPr>
      </w:pPr>
      <w:r w:rsidRPr="00F70775">
        <w:rPr>
          <w:b/>
        </w:rPr>
        <w:lastRenderedPageBreak/>
        <w:t xml:space="preserve">Supplementary </w:t>
      </w:r>
      <w:r w:rsidR="00DF38E2">
        <w:rPr>
          <w:b/>
        </w:rPr>
        <w:t>Figures</w:t>
      </w:r>
    </w:p>
    <w:p w14:paraId="07A17E71" w14:textId="054342D9" w:rsidR="00920A8E" w:rsidRDefault="00920A8E" w:rsidP="001111A7">
      <w:pPr>
        <w:spacing w:after="120" w:line="480" w:lineRule="auto"/>
        <w:rPr>
          <w:b/>
        </w:rPr>
      </w:pPr>
      <w:r>
        <w:rPr>
          <w:noProof/>
          <w:lang w:val="en-IN" w:eastAsia="en-IN"/>
        </w:rPr>
        <w:drawing>
          <wp:inline distT="0" distB="0" distL="0" distR="0" wp14:anchorId="00684186" wp14:editId="089BA853">
            <wp:extent cx="5270500" cy="813435"/>
            <wp:effectExtent l="0" t="0" r="6350" b="571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0500" cy="813435"/>
                    </a:xfrm>
                    <a:prstGeom prst="rect">
                      <a:avLst/>
                    </a:prstGeom>
                    <a:noFill/>
                    <a:ln>
                      <a:noFill/>
                    </a:ln>
                  </pic:spPr>
                </pic:pic>
              </a:graphicData>
            </a:graphic>
          </wp:inline>
        </w:drawing>
      </w:r>
    </w:p>
    <w:p w14:paraId="4D5765D3" w14:textId="39652AF4" w:rsidR="00A41DBC" w:rsidRPr="00A41DBC" w:rsidRDefault="00A41DBC" w:rsidP="001111A7">
      <w:pPr>
        <w:spacing w:after="120" w:line="480" w:lineRule="auto"/>
        <w:rPr>
          <w:bCs/>
        </w:rPr>
      </w:pPr>
      <w:r w:rsidRPr="00A41DBC">
        <w:rPr>
          <w:bCs/>
        </w:rPr>
        <w:t>Figure S1.</w:t>
      </w:r>
      <w:r w:rsidR="00F54219">
        <w:rPr>
          <w:bCs/>
        </w:rPr>
        <w:t xml:space="preserve"> Result of </w:t>
      </w:r>
      <w:r w:rsidR="009B6678">
        <w:rPr>
          <w:bCs/>
        </w:rPr>
        <w:t>cross</w:t>
      </w:r>
      <w:r w:rsidR="002A7054">
        <w:rPr>
          <w:bCs/>
        </w:rPr>
        <w:t>-</w:t>
      </w:r>
      <w:r w:rsidR="009B6678">
        <w:rPr>
          <w:bCs/>
        </w:rPr>
        <w:t xml:space="preserve">validation of </w:t>
      </w:r>
      <w:r w:rsidR="00D15F13">
        <w:rPr>
          <w:bCs/>
        </w:rPr>
        <w:t xml:space="preserve">tissue of origin </w:t>
      </w:r>
      <w:r w:rsidR="009E6FBE">
        <w:rPr>
          <w:bCs/>
        </w:rPr>
        <w:t>predict</w:t>
      </w:r>
      <w:r w:rsidR="005A447B">
        <w:rPr>
          <w:bCs/>
        </w:rPr>
        <w:t>ions</w:t>
      </w:r>
      <w:r w:rsidR="00D15F13">
        <w:rPr>
          <w:bCs/>
        </w:rPr>
        <w:t xml:space="preserve"> </w:t>
      </w:r>
      <w:r w:rsidR="00B75819">
        <w:rPr>
          <w:bCs/>
        </w:rPr>
        <w:t>based on DNA methylation profiles.</w:t>
      </w:r>
    </w:p>
    <w:p w14:paraId="49DB6596" w14:textId="491FBA03" w:rsidR="00013190" w:rsidRDefault="00013190" w:rsidP="001111A7">
      <w:pPr>
        <w:spacing w:after="120" w:line="480" w:lineRule="auto"/>
      </w:pPr>
    </w:p>
    <w:p w14:paraId="2EB36ECF" w14:textId="77777777" w:rsidR="00EA7338" w:rsidRDefault="00EA7338" w:rsidP="001111A7">
      <w:pPr>
        <w:spacing w:after="120" w:line="480" w:lineRule="auto"/>
      </w:pPr>
    </w:p>
    <w:p w14:paraId="18F1449C" w14:textId="77777777" w:rsidR="00FC41FD" w:rsidRDefault="00FC41FD" w:rsidP="001111A7">
      <w:pPr>
        <w:spacing w:after="120" w:line="480" w:lineRule="auto"/>
      </w:pPr>
      <w:r>
        <w:br w:type="page"/>
      </w:r>
    </w:p>
    <w:p w14:paraId="53034FE1" w14:textId="1B8C9051" w:rsidR="00370F3F" w:rsidRDefault="00346165" w:rsidP="001111A7">
      <w:pPr>
        <w:spacing w:after="120" w:line="480" w:lineRule="auto"/>
      </w:pPr>
      <w:r>
        <w:rPr>
          <w:noProof/>
          <w:lang w:val="en-IN" w:eastAsia="en-IN"/>
        </w:rPr>
        <w:lastRenderedPageBreak/>
        <w:drawing>
          <wp:inline distT="0" distB="0" distL="0" distR="0" wp14:anchorId="2A79FC4A" wp14:editId="2961C8A5">
            <wp:extent cx="5270500" cy="1153160"/>
            <wp:effectExtent l="0" t="0" r="6350" b="8890"/>
            <wp:docPr id="5" name="Picture 5"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500" cy="1153160"/>
                    </a:xfrm>
                    <a:prstGeom prst="rect">
                      <a:avLst/>
                    </a:prstGeom>
                    <a:noFill/>
                    <a:ln>
                      <a:noFill/>
                    </a:ln>
                  </pic:spPr>
                </pic:pic>
              </a:graphicData>
            </a:graphic>
          </wp:inline>
        </w:drawing>
      </w:r>
    </w:p>
    <w:p w14:paraId="71EB3522" w14:textId="77777777" w:rsidR="00DA2102" w:rsidRDefault="00DA2102" w:rsidP="00DA2102">
      <w:pPr>
        <w:spacing w:after="120" w:line="480" w:lineRule="auto"/>
      </w:pPr>
      <w:r>
        <w:t>Figure S2. Distribution of probability scores produced by the three tissue of origin prediction models based on DNA methylation profiles.</w:t>
      </w:r>
    </w:p>
    <w:p w14:paraId="5C060F70" w14:textId="77777777" w:rsidR="004A28BC" w:rsidRDefault="004A28BC" w:rsidP="001111A7">
      <w:pPr>
        <w:spacing w:after="120" w:line="480" w:lineRule="auto"/>
      </w:pPr>
    </w:p>
    <w:p w14:paraId="478BD948" w14:textId="77777777" w:rsidR="004A28BC" w:rsidRDefault="004A28BC" w:rsidP="001111A7">
      <w:pPr>
        <w:spacing w:after="120" w:line="480" w:lineRule="auto"/>
      </w:pPr>
    </w:p>
    <w:p w14:paraId="40A51245" w14:textId="77777777" w:rsidR="005B29FA" w:rsidRDefault="005B29FA" w:rsidP="001111A7">
      <w:pPr>
        <w:spacing w:after="120" w:line="480" w:lineRule="auto"/>
        <w:rPr>
          <w:noProof/>
        </w:rPr>
      </w:pPr>
      <w:r>
        <w:br w:type="page"/>
      </w:r>
    </w:p>
    <w:p w14:paraId="01F5D95D" w14:textId="723043C7" w:rsidR="005B29FA" w:rsidRPr="005B29FA" w:rsidRDefault="005B29FA" w:rsidP="001111A7">
      <w:pPr>
        <w:pStyle w:val="EndNoteBibliography"/>
        <w:spacing w:after="120" w:line="480" w:lineRule="auto"/>
        <w:rPr>
          <w:b/>
          <w:bCs/>
        </w:rPr>
      </w:pPr>
      <w:r w:rsidRPr="005B29FA">
        <w:rPr>
          <w:b/>
          <w:bCs/>
        </w:rPr>
        <w:lastRenderedPageBreak/>
        <w:t>References</w:t>
      </w:r>
    </w:p>
    <w:p w14:paraId="693A2916" w14:textId="2D0DB56D" w:rsidR="005D3DBE" w:rsidRPr="005D3DBE" w:rsidRDefault="004A28BC" w:rsidP="001111A7">
      <w:pPr>
        <w:pStyle w:val="EndNoteBibliography"/>
        <w:spacing w:after="120" w:line="480" w:lineRule="auto"/>
      </w:pPr>
      <w:r>
        <w:fldChar w:fldCharType="begin"/>
      </w:r>
      <w:r>
        <w:instrText xml:space="preserve"> ADDIN EN.REFLIST </w:instrText>
      </w:r>
      <w:r>
        <w:fldChar w:fldCharType="separate"/>
      </w:r>
      <w:r w:rsidR="005D3DBE" w:rsidRPr="005D3DBE">
        <w:t>1.</w:t>
      </w:r>
      <w:r w:rsidR="005D3DBE" w:rsidRPr="005D3DBE">
        <w:tab/>
        <w:t xml:space="preserve">Mao X, Zhang Z, Zheng X, et al. Capture-Based Targeted Ultradeep Sequencing in Paired Tissue and Plasma Samples Demonstrates Differential Subclonal ctDNA-Releasing Capability in Advanced Lung Cancer. </w:t>
      </w:r>
      <w:r w:rsidR="005D3DBE" w:rsidRPr="005D3DBE">
        <w:rPr>
          <w:i/>
        </w:rPr>
        <w:t>J Thorac Oncol</w:t>
      </w:r>
      <w:r w:rsidR="005D3DBE" w:rsidRPr="005D3DBE">
        <w:t xml:space="preserve"> 2017;12:663-672.</w:t>
      </w:r>
    </w:p>
    <w:p w14:paraId="366D31F9" w14:textId="77777777" w:rsidR="005D3DBE" w:rsidRPr="005D3DBE" w:rsidRDefault="005D3DBE" w:rsidP="001111A7">
      <w:pPr>
        <w:pStyle w:val="EndNoteBibliography"/>
        <w:spacing w:after="120" w:line="480" w:lineRule="auto"/>
      </w:pPr>
      <w:r w:rsidRPr="005D3DBE">
        <w:t>2.</w:t>
      </w:r>
      <w:r w:rsidRPr="005D3DBE">
        <w:tab/>
        <w:t xml:space="preserve">Li YS, Jiang BY, Yang JJ, et al. Unique genetic profiles from cerebrospinal fluid cell-free DNA in leptomeningeal metastases of EGFR-mutant non-small-cell lung cancer: a new medium of liquid biopsy. </w:t>
      </w:r>
      <w:r w:rsidRPr="005D3DBE">
        <w:rPr>
          <w:i/>
        </w:rPr>
        <w:t>Ann Oncol</w:t>
      </w:r>
      <w:r w:rsidRPr="005D3DBE">
        <w:t xml:space="preserve"> 2018;29:945-952.</w:t>
      </w:r>
    </w:p>
    <w:p w14:paraId="3E99805D" w14:textId="77777777" w:rsidR="005D3DBE" w:rsidRPr="005D3DBE" w:rsidRDefault="005D3DBE" w:rsidP="001111A7">
      <w:pPr>
        <w:pStyle w:val="EndNoteBibliography"/>
        <w:spacing w:after="120" w:line="480" w:lineRule="auto"/>
      </w:pPr>
      <w:r w:rsidRPr="005D3DBE">
        <w:t>3.</w:t>
      </w:r>
      <w:r w:rsidRPr="005D3DBE">
        <w:tab/>
        <w:t xml:space="preserve">Xia S, Ye J, Chen Y, et al. Parallel serial assessment of somatic mutation and methylation profile from circulating tumor DNA predicts treatment response and impending disease progression in osimertinib-treated lung adenocarcinoma patients. </w:t>
      </w:r>
      <w:r w:rsidRPr="005D3DBE">
        <w:rPr>
          <w:i/>
        </w:rPr>
        <w:t>Transl Lung Cancer Res</w:t>
      </w:r>
      <w:r w:rsidRPr="005D3DBE">
        <w:t xml:space="preserve"> 2019;8:1016-1028.</w:t>
      </w:r>
    </w:p>
    <w:p w14:paraId="726013E5" w14:textId="77777777" w:rsidR="005D3DBE" w:rsidRPr="005D3DBE" w:rsidRDefault="005D3DBE" w:rsidP="001111A7">
      <w:pPr>
        <w:pStyle w:val="EndNoteBibliography"/>
        <w:spacing w:after="120" w:line="480" w:lineRule="auto"/>
      </w:pPr>
      <w:r w:rsidRPr="005D3DBE">
        <w:t>4.</w:t>
      </w:r>
      <w:r w:rsidRPr="005D3DBE">
        <w:tab/>
        <w:t xml:space="preserve">Pedersen BS, Eyring K, De S, et al. Fast and accurate alignment of long bisulfite-seq reads. </w:t>
      </w:r>
      <w:r w:rsidRPr="005D3DBE">
        <w:rPr>
          <w:i/>
        </w:rPr>
        <w:t>arXiv:14011129v2 [q-bioGN] 2014</w:t>
      </w:r>
      <w:r w:rsidRPr="005D3DBE">
        <w:t xml:space="preserve"> 2014.</w:t>
      </w:r>
    </w:p>
    <w:p w14:paraId="65953CCE" w14:textId="77777777" w:rsidR="005D3DBE" w:rsidRPr="005D3DBE" w:rsidRDefault="005D3DBE" w:rsidP="001111A7">
      <w:pPr>
        <w:pStyle w:val="EndNoteBibliography"/>
        <w:spacing w:after="120" w:line="480" w:lineRule="auto"/>
      </w:pPr>
      <w:r w:rsidRPr="005D3DBE">
        <w:t>5.</w:t>
      </w:r>
      <w:r w:rsidRPr="005D3DBE">
        <w:tab/>
        <w:t>Faust GG, Hall IM. SAMBLASTER: fast duplicate marking and structural v</w:t>
      </w:r>
      <w:bookmarkStart w:id="2" w:name="_GoBack"/>
      <w:bookmarkEnd w:id="2"/>
      <w:r w:rsidRPr="005D3DBE">
        <w:t xml:space="preserve">ariant read extraction. </w:t>
      </w:r>
      <w:r w:rsidRPr="005D3DBE">
        <w:rPr>
          <w:i/>
        </w:rPr>
        <w:t>Bioinformatics</w:t>
      </w:r>
      <w:r w:rsidRPr="005D3DBE">
        <w:t xml:space="preserve"> 2014;30:2503-2505.</w:t>
      </w:r>
    </w:p>
    <w:p w14:paraId="5053123E" w14:textId="77777777" w:rsidR="005D3DBE" w:rsidRPr="005D3DBE" w:rsidRDefault="005D3DBE" w:rsidP="001111A7">
      <w:pPr>
        <w:pStyle w:val="EndNoteBibliography"/>
        <w:spacing w:after="120" w:line="480" w:lineRule="auto"/>
      </w:pPr>
      <w:r w:rsidRPr="005D3DBE">
        <w:t>6.</w:t>
      </w:r>
      <w:r w:rsidRPr="005D3DBE">
        <w:tab/>
        <w:t xml:space="preserve">Tarasov A, Vilella AJ, Cuppen E, et al. Sambamba: fast processing of NGS alignment formats. </w:t>
      </w:r>
      <w:r w:rsidRPr="005D3DBE">
        <w:rPr>
          <w:i/>
        </w:rPr>
        <w:t>Bioinformatics</w:t>
      </w:r>
      <w:r w:rsidRPr="005D3DBE">
        <w:t xml:space="preserve"> 2015;31:2032-2034.</w:t>
      </w:r>
    </w:p>
    <w:p w14:paraId="50464D76" w14:textId="2CD05B80" w:rsidR="00D3018D" w:rsidRPr="006B3BBD" w:rsidRDefault="004A28BC" w:rsidP="001111A7">
      <w:pPr>
        <w:spacing w:after="120" w:line="480" w:lineRule="auto"/>
      </w:pPr>
      <w:r>
        <w:fldChar w:fldCharType="end"/>
      </w:r>
    </w:p>
    <w:sectPr w:rsidR="00D3018D" w:rsidRPr="006B3BBD" w:rsidSect="003A33AF">
      <w:pgSz w:w="11900" w:h="16840"/>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0F503" w14:textId="77777777" w:rsidR="00D455B0" w:rsidRDefault="00D455B0" w:rsidP="00A43828">
      <w:r>
        <w:separator/>
      </w:r>
    </w:p>
  </w:endnote>
  <w:endnote w:type="continuationSeparator" w:id="0">
    <w:p w14:paraId="5F487B3A" w14:textId="77777777" w:rsidR="00D455B0" w:rsidRDefault="00D455B0" w:rsidP="00A4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Arial Unicode MS"/>
    <w:charset w:val="86"/>
    <w:family w:val="auto"/>
    <w:pitch w:val="variable"/>
    <w:sig w:usb0="00000000" w:usb1="38CF7CFA" w:usb2="00000016" w:usb3="00000000" w:csb0="0004000F" w:csb1="00000000"/>
  </w:font>
  <w:font w:name="Times New Roman">
    <w:altName w:val="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65534" w14:textId="77777777" w:rsidR="00D455B0" w:rsidRDefault="00D455B0" w:rsidP="00A43828">
      <w:r>
        <w:separator/>
      </w:r>
    </w:p>
  </w:footnote>
  <w:footnote w:type="continuationSeparator" w:id="0">
    <w:p w14:paraId="0A7CA2CE" w14:textId="77777777" w:rsidR="00D455B0" w:rsidRDefault="00D455B0" w:rsidP="00A43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bordersDoNotSurroundHeader/>
  <w:bordersDoNotSurroundFooter/>
  <w:revisionView w:markup="0"/>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Thoracic Onc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fts0p0vfxwxje9p2uxx5v2w950tsdeevzz&quot;&gt;025&lt;record-ids&gt;&lt;item&gt;15&lt;/item&gt;&lt;item&gt;17&lt;/item&gt;&lt;item&gt;18&lt;/item&gt;&lt;item&gt;19&lt;/item&gt;&lt;item&gt;20&lt;/item&gt;&lt;item&gt;21&lt;/item&gt;&lt;/record-ids&gt;&lt;/item&gt;&lt;/Libraries&gt;"/>
  </w:docVars>
  <w:rsids>
    <w:rsidRoot w:val="00DB4F33"/>
    <w:rsid w:val="00000774"/>
    <w:rsid w:val="00002071"/>
    <w:rsid w:val="00002543"/>
    <w:rsid w:val="00002AFE"/>
    <w:rsid w:val="00006172"/>
    <w:rsid w:val="000062F5"/>
    <w:rsid w:val="0000645C"/>
    <w:rsid w:val="00006A39"/>
    <w:rsid w:val="00006BC1"/>
    <w:rsid w:val="00010876"/>
    <w:rsid w:val="00011163"/>
    <w:rsid w:val="000111DD"/>
    <w:rsid w:val="00011F85"/>
    <w:rsid w:val="000124CC"/>
    <w:rsid w:val="000127A4"/>
    <w:rsid w:val="00012CDA"/>
    <w:rsid w:val="000130FB"/>
    <w:rsid w:val="00013190"/>
    <w:rsid w:val="0001322D"/>
    <w:rsid w:val="000158C2"/>
    <w:rsid w:val="00015C60"/>
    <w:rsid w:val="0001602C"/>
    <w:rsid w:val="00016935"/>
    <w:rsid w:val="00017985"/>
    <w:rsid w:val="00023579"/>
    <w:rsid w:val="00023ADD"/>
    <w:rsid w:val="000257D1"/>
    <w:rsid w:val="00025BE1"/>
    <w:rsid w:val="00025F4F"/>
    <w:rsid w:val="00025FDB"/>
    <w:rsid w:val="0002772D"/>
    <w:rsid w:val="000306DA"/>
    <w:rsid w:val="00030996"/>
    <w:rsid w:val="00031E89"/>
    <w:rsid w:val="00032971"/>
    <w:rsid w:val="00032979"/>
    <w:rsid w:val="00032EA9"/>
    <w:rsid w:val="00033D3E"/>
    <w:rsid w:val="00034AE3"/>
    <w:rsid w:val="00035261"/>
    <w:rsid w:val="0003649A"/>
    <w:rsid w:val="00040E8A"/>
    <w:rsid w:val="000412B7"/>
    <w:rsid w:val="000420EA"/>
    <w:rsid w:val="00043935"/>
    <w:rsid w:val="000445B8"/>
    <w:rsid w:val="000460B3"/>
    <w:rsid w:val="0004677C"/>
    <w:rsid w:val="00047F45"/>
    <w:rsid w:val="00052633"/>
    <w:rsid w:val="00052D7E"/>
    <w:rsid w:val="00053732"/>
    <w:rsid w:val="000603D8"/>
    <w:rsid w:val="00060C39"/>
    <w:rsid w:val="00065641"/>
    <w:rsid w:val="000662E7"/>
    <w:rsid w:val="0006694B"/>
    <w:rsid w:val="00067997"/>
    <w:rsid w:val="0007229B"/>
    <w:rsid w:val="00073F77"/>
    <w:rsid w:val="00074747"/>
    <w:rsid w:val="0007531E"/>
    <w:rsid w:val="00075B54"/>
    <w:rsid w:val="00076060"/>
    <w:rsid w:val="000772C5"/>
    <w:rsid w:val="00077322"/>
    <w:rsid w:val="00077DB6"/>
    <w:rsid w:val="00080A19"/>
    <w:rsid w:val="00080C6B"/>
    <w:rsid w:val="000819EA"/>
    <w:rsid w:val="00082473"/>
    <w:rsid w:val="00083B75"/>
    <w:rsid w:val="00083FAE"/>
    <w:rsid w:val="000841D0"/>
    <w:rsid w:val="00084C06"/>
    <w:rsid w:val="00090364"/>
    <w:rsid w:val="00090AF7"/>
    <w:rsid w:val="00090F2B"/>
    <w:rsid w:val="00095BF7"/>
    <w:rsid w:val="0009616E"/>
    <w:rsid w:val="000979E2"/>
    <w:rsid w:val="000A1B8C"/>
    <w:rsid w:val="000A246C"/>
    <w:rsid w:val="000A2474"/>
    <w:rsid w:val="000A439C"/>
    <w:rsid w:val="000A460C"/>
    <w:rsid w:val="000A52A6"/>
    <w:rsid w:val="000A6054"/>
    <w:rsid w:val="000A6B59"/>
    <w:rsid w:val="000A7B67"/>
    <w:rsid w:val="000A7E7C"/>
    <w:rsid w:val="000B07DC"/>
    <w:rsid w:val="000B1184"/>
    <w:rsid w:val="000B37AD"/>
    <w:rsid w:val="000B5831"/>
    <w:rsid w:val="000B6BE8"/>
    <w:rsid w:val="000B71ED"/>
    <w:rsid w:val="000C0530"/>
    <w:rsid w:val="000C0A9F"/>
    <w:rsid w:val="000C14FF"/>
    <w:rsid w:val="000C1BA3"/>
    <w:rsid w:val="000C2630"/>
    <w:rsid w:val="000C26D8"/>
    <w:rsid w:val="000C3FA0"/>
    <w:rsid w:val="000C44C6"/>
    <w:rsid w:val="000C4803"/>
    <w:rsid w:val="000C5FAC"/>
    <w:rsid w:val="000C7571"/>
    <w:rsid w:val="000C7DDF"/>
    <w:rsid w:val="000D0114"/>
    <w:rsid w:val="000D1576"/>
    <w:rsid w:val="000D329F"/>
    <w:rsid w:val="000D3F7F"/>
    <w:rsid w:val="000D42D7"/>
    <w:rsid w:val="000E17A9"/>
    <w:rsid w:val="000E3794"/>
    <w:rsid w:val="000E3B65"/>
    <w:rsid w:val="000E4360"/>
    <w:rsid w:val="000E59ED"/>
    <w:rsid w:val="000E6790"/>
    <w:rsid w:val="000E6F9C"/>
    <w:rsid w:val="000E7858"/>
    <w:rsid w:val="000F0810"/>
    <w:rsid w:val="000F2C72"/>
    <w:rsid w:val="000F31FA"/>
    <w:rsid w:val="000F47FB"/>
    <w:rsid w:val="000F5B69"/>
    <w:rsid w:val="000F5C7B"/>
    <w:rsid w:val="000F62C4"/>
    <w:rsid w:val="000F6EC3"/>
    <w:rsid w:val="000F6FBF"/>
    <w:rsid w:val="000F727B"/>
    <w:rsid w:val="001001F0"/>
    <w:rsid w:val="00100929"/>
    <w:rsid w:val="0010107B"/>
    <w:rsid w:val="00101269"/>
    <w:rsid w:val="00101D55"/>
    <w:rsid w:val="00101FAB"/>
    <w:rsid w:val="0010253E"/>
    <w:rsid w:val="001027E7"/>
    <w:rsid w:val="00107D41"/>
    <w:rsid w:val="001111A7"/>
    <w:rsid w:val="0011163F"/>
    <w:rsid w:val="00112B55"/>
    <w:rsid w:val="0011696C"/>
    <w:rsid w:val="00116C12"/>
    <w:rsid w:val="0012057A"/>
    <w:rsid w:val="001221F7"/>
    <w:rsid w:val="001226B9"/>
    <w:rsid w:val="001229B5"/>
    <w:rsid w:val="0012317C"/>
    <w:rsid w:val="00123ADB"/>
    <w:rsid w:val="00123C88"/>
    <w:rsid w:val="001242E6"/>
    <w:rsid w:val="0012468F"/>
    <w:rsid w:val="00124A86"/>
    <w:rsid w:val="00125CD6"/>
    <w:rsid w:val="00125DF2"/>
    <w:rsid w:val="00126472"/>
    <w:rsid w:val="00133B7B"/>
    <w:rsid w:val="00135C3F"/>
    <w:rsid w:val="00136463"/>
    <w:rsid w:val="00136548"/>
    <w:rsid w:val="00137ABD"/>
    <w:rsid w:val="001404F8"/>
    <w:rsid w:val="00143DCD"/>
    <w:rsid w:val="001459B2"/>
    <w:rsid w:val="00147591"/>
    <w:rsid w:val="00147C00"/>
    <w:rsid w:val="00147DD7"/>
    <w:rsid w:val="00150C71"/>
    <w:rsid w:val="00151BF2"/>
    <w:rsid w:val="001541A4"/>
    <w:rsid w:val="0015479A"/>
    <w:rsid w:val="00154B16"/>
    <w:rsid w:val="001563DE"/>
    <w:rsid w:val="00156C81"/>
    <w:rsid w:val="00156E8D"/>
    <w:rsid w:val="00156F31"/>
    <w:rsid w:val="00157739"/>
    <w:rsid w:val="00161C12"/>
    <w:rsid w:val="00162745"/>
    <w:rsid w:val="001630AE"/>
    <w:rsid w:val="00163816"/>
    <w:rsid w:val="001639DF"/>
    <w:rsid w:val="00163A59"/>
    <w:rsid w:val="00164296"/>
    <w:rsid w:val="00164315"/>
    <w:rsid w:val="00165E32"/>
    <w:rsid w:val="001661E9"/>
    <w:rsid w:val="00166ABB"/>
    <w:rsid w:val="00166EF2"/>
    <w:rsid w:val="0016704A"/>
    <w:rsid w:val="00167A26"/>
    <w:rsid w:val="0017070E"/>
    <w:rsid w:val="0017242D"/>
    <w:rsid w:val="001730F2"/>
    <w:rsid w:val="001735CE"/>
    <w:rsid w:val="00174648"/>
    <w:rsid w:val="0018096D"/>
    <w:rsid w:val="00180E9E"/>
    <w:rsid w:val="00181AC0"/>
    <w:rsid w:val="00182107"/>
    <w:rsid w:val="00182CC2"/>
    <w:rsid w:val="001838F1"/>
    <w:rsid w:val="00183B56"/>
    <w:rsid w:val="00184B32"/>
    <w:rsid w:val="00184D9D"/>
    <w:rsid w:val="001903B9"/>
    <w:rsid w:val="001906C0"/>
    <w:rsid w:val="00191AEA"/>
    <w:rsid w:val="001921F4"/>
    <w:rsid w:val="00193688"/>
    <w:rsid w:val="001938EB"/>
    <w:rsid w:val="00194415"/>
    <w:rsid w:val="0019468A"/>
    <w:rsid w:val="00195ED8"/>
    <w:rsid w:val="001967FF"/>
    <w:rsid w:val="00197C56"/>
    <w:rsid w:val="001A06A6"/>
    <w:rsid w:val="001A1982"/>
    <w:rsid w:val="001A3019"/>
    <w:rsid w:val="001A5D50"/>
    <w:rsid w:val="001A6149"/>
    <w:rsid w:val="001A6C21"/>
    <w:rsid w:val="001B06E7"/>
    <w:rsid w:val="001B0E2E"/>
    <w:rsid w:val="001B13E1"/>
    <w:rsid w:val="001B1DF5"/>
    <w:rsid w:val="001B271E"/>
    <w:rsid w:val="001B3063"/>
    <w:rsid w:val="001B3564"/>
    <w:rsid w:val="001B3DA0"/>
    <w:rsid w:val="001B45E6"/>
    <w:rsid w:val="001B4DD6"/>
    <w:rsid w:val="001B655F"/>
    <w:rsid w:val="001B6DAE"/>
    <w:rsid w:val="001B768E"/>
    <w:rsid w:val="001B7769"/>
    <w:rsid w:val="001B77B0"/>
    <w:rsid w:val="001C1AD9"/>
    <w:rsid w:val="001C3CA3"/>
    <w:rsid w:val="001C57E9"/>
    <w:rsid w:val="001C740B"/>
    <w:rsid w:val="001C7B99"/>
    <w:rsid w:val="001D05EB"/>
    <w:rsid w:val="001D08BB"/>
    <w:rsid w:val="001D18DC"/>
    <w:rsid w:val="001D1DE7"/>
    <w:rsid w:val="001D1F71"/>
    <w:rsid w:val="001D1F9D"/>
    <w:rsid w:val="001D2A1C"/>
    <w:rsid w:val="001D3C4A"/>
    <w:rsid w:val="001D461C"/>
    <w:rsid w:val="001D4977"/>
    <w:rsid w:val="001D4A7B"/>
    <w:rsid w:val="001D6208"/>
    <w:rsid w:val="001D7A87"/>
    <w:rsid w:val="001E0110"/>
    <w:rsid w:val="001E0C95"/>
    <w:rsid w:val="001E3BD4"/>
    <w:rsid w:val="001E3F38"/>
    <w:rsid w:val="001E59CB"/>
    <w:rsid w:val="001E6111"/>
    <w:rsid w:val="001E697F"/>
    <w:rsid w:val="001E753C"/>
    <w:rsid w:val="001E7CFD"/>
    <w:rsid w:val="001F0713"/>
    <w:rsid w:val="001F0E1B"/>
    <w:rsid w:val="001F17D8"/>
    <w:rsid w:val="001F323A"/>
    <w:rsid w:val="001F474E"/>
    <w:rsid w:val="001F49A7"/>
    <w:rsid w:val="001F53A8"/>
    <w:rsid w:val="001F541E"/>
    <w:rsid w:val="001F5577"/>
    <w:rsid w:val="001F59CE"/>
    <w:rsid w:val="00200C7C"/>
    <w:rsid w:val="002030A3"/>
    <w:rsid w:val="002042FF"/>
    <w:rsid w:val="00206415"/>
    <w:rsid w:val="00206B8F"/>
    <w:rsid w:val="0020725D"/>
    <w:rsid w:val="002108FD"/>
    <w:rsid w:val="002117EB"/>
    <w:rsid w:val="0021265C"/>
    <w:rsid w:val="00212679"/>
    <w:rsid w:val="00214D32"/>
    <w:rsid w:val="00215108"/>
    <w:rsid w:val="0021594A"/>
    <w:rsid w:val="00223751"/>
    <w:rsid w:val="00223AC0"/>
    <w:rsid w:val="00226353"/>
    <w:rsid w:val="00226C23"/>
    <w:rsid w:val="00227420"/>
    <w:rsid w:val="00227EB6"/>
    <w:rsid w:val="00227ECB"/>
    <w:rsid w:val="00230CF8"/>
    <w:rsid w:val="00231AA1"/>
    <w:rsid w:val="00233FCC"/>
    <w:rsid w:val="0023419B"/>
    <w:rsid w:val="00235DC7"/>
    <w:rsid w:val="00236363"/>
    <w:rsid w:val="00236DF3"/>
    <w:rsid w:val="002406AE"/>
    <w:rsid w:val="002406B1"/>
    <w:rsid w:val="00240F37"/>
    <w:rsid w:val="00242402"/>
    <w:rsid w:val="00243522"/>
    <w:rsid w:val="002438E8"/>
    <w:rsid w:val="00243CF8"/>
    <w:rsid w:val="00244ADB"/>
    <w:rsid w:val="00245DD8"/>
    <w:rsid w:val="00246115"/>
    <w:rsid w:val="002465A5"/>
    <w:rsid w:val="00246701"/>
    <w:rsid w:val="0024720E"/>
    <w:rsid w:val="00247B07"/>
    <w:rsid w:val="00247F77"/>
    <w:rsid w:val="0025189C"/>
    <w:rsid w:val="00252020"/>
    <w:rsid w:val="00252217"/>
    <w:rsid w:val="00254C1D"/>
    <w:rsid w:val="00255D55"/>
    <w:rsid w:val="0025621E"/>
    <w:rsid w:val="00256652"/>
    <w:rsid w:val="00261A00"/>
    <w:rsid w:val="002625A2"/>
    <w:rsid w:val="00262889"/>
    <w:rsid w:val="002630E0"/>
    <w:rsid w:val="00264D0A"/>
    <w:rsid w:val="0026640C"/>
    <w:rsid w:val="0026784B"/>
    <w:rsid w:val="00270972"/>
    <w:rsid w:val="00270FCE"/>
    <w:rsid w:val="00271DEF"/>
    <w:rsid w:val="00273762"/>
    <w:rsid w:val="002742E5"/>
    <w:rsid w:val="00274532"/>
    <w:rsid w:val="00275A7B"/>
    <w:rsid w:val="00275B24"/>
    <w:rsid w:val="00275F31"/>
    <w:rsid w:val="002764AB"/>
    <w:rsid w:val="0027702A"/>
    <w:rsid w:val="002817C0"/>
    <w:rsid w:val="0028262D"/>
    <w:rsid w:val="00284781"/>
    <w:rsid w:val="0028559F"/>
    <w:rsid w:val="0028566F"/>
    <w:rsid w:val="00285E5F"/>
    <w:rsid w:val="00286E66"/>
    <w:rsid w:val="002871B2"/>
    <w:rsid w:val="002878A2"/>
    <w:rsid w:val="00292579"/>
    <w:rsid w:val="002929CD"/>
    <w:rsid w:val="00293CC2"/>
    <w:rsid w:val="002945D1"/>
    <w:rsid w:val="00295256"/>
    <w:rsid w:val="00295845"/>
    <w:rsid w:val="00296D3B"/>
    <w:rsid w:val="00296E97"/>
    <w:rsid w:val="00297022"/>
    <w:rsid w:val="0029708B"/>
    <w:rsid w:val="002973B8"/>
    <w:rsid w:val="002A0336"/>
    <w:rsid w:val="002A0F94"/>
    <w:rsid w:val="002A1EAA"/>
    <w:rsid w:val="002A1EFD"/>
    <w:rsid w:val="002A2339"/>
    <w:rsid w:val="002A246D"/>
    <w:rsid w:val="002A29BE"/>
    <w:rsid w:val="002A4785"/>
    <w:rsid w:val="002A4B36"/>
    <w:rsid w:val="002A6AC5"/>
    <w:rsid w:val="002A7054"/>
    <w:rsid w:val="002A7F00"/>
    <w:rsid w:val="002B00EB"/>
    <w:rsid w:val="002B04B4"/>
    <w:rsid w:val="002B140F"/>
    <w:rsid w:val="002B193E"/>
    <w:rsid w:val="002B351E"/>
    <w:rsid w:val="002B477E"/>
    <w:rsid w:val="002B55E9"/>
    <w:rsid w:val="002B6572"/>
    <w:rsid w:val="002B7754"/>
    <w:rsid w:val="002B7F1C"/>
    <w:rsid w:val="002C028C"/>
    <w:rsid w:val="002C10BC"/>
    <w:rsid w:val="002C1168"/>
    <w:rsid w:val="002C163A"/>
    <w:rsid w:val="002C3EA8"/>
    <w:rsid w:val="002C470B"/>
    <w:rsid w:val="002C4E4E"/>
    <w:rsid w:val="002C64D6"/>
    <w:rsid w:val="002C6C04"/>
    <w:rsid w:val="002C706F"/>
    <w:rsid w:val="002C7D1F"/>
    <w:rsid w:val="002D314E"/>
    <w:rsid w:val="002D666D"/>
    <w:rsid w:val="002D6A36"/>
    <w:rsid w:val="002D6C5F"/>
    <w:rsid w:val="002D6EA5"/>
    <w:rsid w:val="002D7993"/>
    <w:rsid w:val="002E0920"/>
    <w:rsid w:val="002E0950"/>
    <w:rsid w:val="002E0AF3"/>
    <w:rsid w:val="002E3598"/>
    <w:rsid w:val="002E4D4B"/>
    <w:rsid w:val="002E6A63"/>
    <w:rsid w:val="002E7C29"/>
    <w:rsid w:val="002F16D2"/>
    <w:rsid w:val="002F198E"/>
    <w:rsid w:val="002F2AEB"/>
    <w:rsid w:val="002F356E"/>
    <w:rsid w:val="002F4A83"/>
    <w:rsid w:val="002F4CAA"/>
    <w:rsid w:val="002F5501"/>
    <w:rsid w:val="002F6348"/>
    <w:rsid w:val="002F7429"/>
    <w:rsid w:val="00301051"/>
    <w:rsid w:val="00301861"/>
    <w:rsid w:val="00301FDE"/>
    <w:rsid w:val="003028D5"/>
    <w:rsid w:val="00303045"/>
    <w:rsid w:val="00303F10"/>
    <w:rsid w:val="003042B6"/>
    <w:rsid w:val="00307550"/>
    <w:rsid w:val="0031051B"/>
    <w:rsid w:val="00310AFD"/>
    <w:rsid w:val="00310B97"/>
    <w:rsid w:val="00311EBF"/>
    <w:rsid w:val="003145AA"/>
    <w:rsid w:val="00317860"/>
    <w:rsid w:val="00321868"/>
    <w:rsid w:val="00322BDD"/>
    <w:rsid w:val="00322F7C"/>
    <w:rsid w:val="0032326B"/>
    <w:rsid w:val="00324293"/>
    <w:rsid w:val="0032472D"/>
    <w:rsid w:val="00325C04"/>
    <w:rsid w:val="00325D18"/>
    <w:rsid w:val="003278F8"/>
    <w:rsid w:val="00327F7E"/>
    <w:rsid w:val="0033081F"/>
    <w:rsid w:val="00332D16"/>
    <w:rsid w:val="0033311B"/>
    <w:rsid w:val="00333853"/>
    <w:rsid w:val="00334305"/>
    <w:rsid w:val="00335391"/>
    <w:rsid w:val="003370ED"/>
    <w:rsid w:val="00341EEA"/>
    <w:rsid w:val="00342C24"/>
    <w:rsid w:val="00344A7A"/>
    <w:rsid w:val="00344D84"/>
    <w:rsid w:val="003459EC"/>
    <w:rsid w:val="00346165"/>
    <w:rsid w:val="00346822"/>
    <w:rsid w:val="0034746D"/>
    <w:rsid w:val="003476F9"/>
    <w:rsid w:val="003501D7"/>
    <w:rsid w:val="00350B82"/>
    <w:rsid w:val="00351A5D"/>
    <w:rsid w:val="00352324"/>
    <w:rsid w:val="00355868"/>
    <w:rsid w:val="00356314"/>
    <w:rsid w:val="0035657C"/>
    <w:rsid w:val="003569A1"/>
    <w:rsid w:val="00357029"/>
    <w:rsid w:val="0036062F"/>
    <w:rsid w:val="00360869"/>
    <w:rsid w:val="003612CF"/>
    <w:rsid w:val="00361F37"/>
    <w:rsid w:val="00362AB7"/>
    <w:rsid w:val="00362F5F"/>
    <w:rsid w:val="00363CA0"/>
    <w:rsid w:val="00363D8E"/>
    <w:rsid w:val="00364A6D"/>
    <w:rsid w:val="00366C8C"/>
    <w:rsid w:val="00370F3F"/>
    <w:rsid w:val="003711FF"/>
    <w:rsid w:val="00372FFA"/>
    <w:rsid w:val="0037337E"/>
    <w:rsid w:val="00374462"/>
    <w:rsid w:val="003761A2"/>
    <w:rsid w:val="00376F29"/>
    <w:rsid w:val="00377024"/>
    <w:rsid w:val="00377288"/>
    <w:rsid w:val="003816FC"/>
    <w:rsid w:val="00383F3B"/>
    <w:rsid w:val="003842A4"/>
    <w:rsid w:val="003844F6"/>
    <w:rsid w:val="00385CB6"/>
    <w:rsid w:val="00390A99"/>
    <w:rsid w:val="00391BBE"/>
    <w:rsid w:val="0039306D"/>
    <w:rsid w:val="00393617"/>
    <w:rsid w:val="0039393F"/>
    <w:rsid w:val="00394661"/>
    <w:rsid w:val="00394BE5"/>
    <w:rsid w:val="00394DE8"/>
    <w:rsid w:val="003957C5"/>
    <w:rsid w:val="00397831"/>
    <w:rsid w:val="003A28A5"/>
    <w:rsid w:val="003A2F09"/>
    <w:rsid w:val="003A33AF"/>
    <w:rsid w:val="003A3AD1"/>
    <w:rsid w:val="003A4EE0"/>
    <w:rsid w:val="003A5A84"/>
    <w:rsid w:val="003A607A"/>
    <w:rsid w:val="003A63A7"/>
    <w:rsid w:val="003A6631"/>
    <w:rsid w:val="003A69EF"/>
    <w:rsid w:val="003A767F"/>
    <w:rsid w:val="003B0409"/>
    <w:rsid w:val="003B0711"/>
    <w:rsid w:val="003B07DA"/>
    <w:rsid w:val="003B1087"/>
    <w:rsid w:val="003B127B"/>
    <w:rsid w:val="003B3B52"/>
    <w:rsid w:val="003B4627"/>
    <w:rsid w:val="003B697E"/>
    <w:rsid w:val="003B6BBD"/>
    <w:rsid w:val="003C19A6"/>
    <w:rsid w:val="003C29B5"/>
    <w:rsid w:val="003C385D"/>
    <w:rsid w:val="003C4131"/>
    <w:rsid w:val="003C4CDE"/>
    <w:rsid w:val="003C600A"/>
    <w:rsid w:val="003C63C1"/>
    <w:rsid w:val="003C66CE"/>
    <w:rsid w:val="003C6A4D"/>
    <w:rsid w:val="003C6D99"/>
    <w:rsid w:val="003C7E48"/>
    <w:rsid w:val="003D21EB"/>
    <w:rsid w:val="003D4793"/>
    <w:rsid w:val="003D5A83"/>
    <w:rsid w:val="003D634E"/>
    <w:rsid w:val="003D6532"/>
    <w:rsid w:val="003E061D"/>
    <w:rsid w:val="003E08B0"/>
    <w:rsid w:val="003E14A9"/>
    <w:rsid w:val="003E1EFD"/>
    <w:rsid w:val="003E3AE5"/>
    <w:rsid w:val="003E3B2D"/>
    <w:rsid w:val="003E41DD"/>
    <w:rsid w:val="003E4B70"/>
    <w:rsid w:val="003E52EF"/>
    <w:rsid w:val="003E53D0"/>
    <w:rsid w:val="003E6FDD"/>
    <w:rsid w:val="003E73FA"/>
    <w:rsid w:val="003E7466"/>
    <w:rsid w:val="003E751B"/>
    <w:rsid w:val="003E78B8"/>
    <w:rsid w:val="003F0414"/>
    <w:rsid w:val="003F0594"/>
    <w:rsid w:val="003F0E27"/>
    <w:rsid w:val="003F1A74"/>
    <w:rsid w:val="003F28E2"/>
    <w:rsid w:val="003F3AB7"/>
    <w:rsid w:val="003F50B2"/>
    <w:rsid w:val="00401AA9"/>
    <w:rsid w:val="004025C2"/>
    <w:rsid w:val="00407AEC"/>
    <w:rsid w:val="00410078"/>
    <w:rsid w:val="00410113"/>
    <w:rsid w:val="00411B43"/>
    <w:rsid w:val="00412797"/>
    <w:rsid w:val="00412BC4"/>
    <w:rsid w:val="00414D3F"/>
    <w:rsid w:val="00415208"/>
    <w:rsid w:val="004173AC"/>
    <w:rsid w:val="00417BAA"/>
    <w:rsid w:val="004214F8"/>
    <w:rsid w:val="00421A8F"/>
    <w:rsid w:val="0042221F"/>
    <w:rsid w:val="00423B77"/>
    <w:rsid w:val="0042537C"/>
    <w:rsid w:val="0042744A"/>
    <w:rsid w:val="00427776"/>
    <w:rsid w:val="00431F1D"/>
    <w:rsid w:val="00432295"/>
    <w:rsid w:val="004324BE"/>
    <w:rsid w:val="00436A94"/>
    <w:rsid w:val="004408F2"/>
    <w:rsid w:val="004410F7"/>
    <w:rsid w:val="00443363"/>
    <w:rsid w:val="0044518A"/>
    <w:rsid w:val="0044639B"/>
    <w:rsid w:val="00450609"/>
    <w:rsid w:val="00450B45"/>
    <w:rsid w:val="00451222"/>
    <w:rsid w:val="0045205E"/>
    <w:rsid w:val="00454BF9"/>
    <w:rsid w:val="00454CEB"/>
    <w:rsid w:val="00455614"/>
    <w:rsid w:val="00456043"/>
    <w:rsid w:val="00456B34"/>
    <w:rsid w:val="00460186"/>
    <w:rsid w:val="004606A7"/>
    <w:rsid w:val="00461026"/>
    <w:rsid w:val="00461E7B"/>
    <w:rsid w:val="00461FA2"/>
    <w:rsid w:val="004629D7"/>
    <w:rsid w:val="00463C5C"/>
    <w:rsid w:val="00464E37"/>
    <w:rsid w:val="00466074"/>
    <w:rsid w:val="00466C8B"/>
    <w:rsid w:val="00471E28"/>
    <w:rsid w:val="00473BA6"/>
    <w:rsid w:val="004745F5"/>
    <w:rsid w:val="00474C4F"/>
    <w:rsid w:val="0047526F"/>
    <w:rsid w:val="004763E9"/>
    <w:rsid w:val="00476CBF"/>
    <w:rsid w:val="00477961"/>
    <w:rsid w:val="00481109"/>
    <w:rsid w:val="00482504"/>
    <w:rsid w:val="004830C9"/>
    <w:rsid w:val="00485EC8"/>
    <w:rsid w:val="004870F3"/>
    <w:rsid w:val="00487525"/>
    <w:rsid w:val="00487D4F"/>
    <w:rsid w:val="004901FD"/>
    <w:rsid w:val="00491E73"/>
    <w:rsid w:val="00493254"/>
    <w:rsid w:val="0049331E"/>
    <w:rsid w:val="004939F9"/>
    <w:rsid w:val="004940F9"/>
    <w:rsid w:val="004957C6"/>
    <w:rsid w:val="004963EB"/>
    <w:rsid w:val="004A0514"/>
    <w:rsid w:val="004A142C"/>
    <w:rsid w:val="004A14D5"/>
    <w:rsid w:val="004A16D8"/>
    <w:rsid w:val="004A28BC"/>
    <w:rsid w:val="004A2F72"/>
    <w:rsid w:val="004A351B"/>
    <w:rsid w:val="004A36D4"/>
    <w:rsid w:val="004A4CCA"/>
    <w:rsid w:val="004A5239"/>
    <w:rsid w:val="004A615C"/>
    <w:rsid w:val="004A6257"/>
    <w:rsid w:val="004A7617"/>
    <w:rsid w:val="004B1FA5"/>
    <w:rsid w:val="004B263A"/>
    <w:rsid w:val="004B2775"/>
    <w:rsid w:val="004B2E52"/>
    <w:rsid w:val="004B43A8"/>
    <w:rsid w:val="004B562E"/>
    <w:rsid w:val="004B6203"/>
    <w:rsid w:val="004B66DC"/>
    <w:rsid w:val="004B7040"/>
    <w:rsid w:val="004B742F"/>
    <w:rsid w:val="004B7906"/>
    <w:rsid w:val="004B7FE0"/>
    <w:rsid w:val="004C026E"/>
    <w:rsid w:val="004C1612"/>
    <w:rsid w:val="004C1E3C"/>
    <w:rsid w:val="004C336D"/>
    <w:rsid w:val="004C366C"/>
    <w:rsid w:val="004C4D3F"/>
    <w:rsid w:val="004C4EEC"/>
    <w:rsid w:val="004C58B7"/>
    <w:rsid w:val="004C5951"/>
    <w:rsid w:val="004C66B0"/>
    <w:rsid w:val="004C761C"/>
    <w:rsid w:val="004D0B24"/>
    <w:rsid w:val="004D2120"/>
    <w:rsid w:val="004D223B"/>
    <w:rsid w:val="004D3EA8"/>
    <w:rsid w:val="004D44B2"/>
    <w:rsid w:val="004D4716"/>
    <w:rsid w:val="004D53D9"/>
    <w:rsid w:val="004D5FCE"/>
    <w:rsid w:val="004D6ACE"/>
    <w:rsid w:val="004E0BBA"/>
    <w:rsid w:val="004E1C01"/>
    <w:rsid w:val="004E1D4D"/>
    <w:rsid w:val="004E1D75"/>
    <w:rsid w:val="004E258E"/>
    <w:rsid w:val="004E2963"/>
    <w:rsid w:val="004E37D3"/>
    <w:rsid w:val="004E3865"/>
    <w:rsid w:val="004E45E2"/>
    <w:rsid w:val="004E487E"/>
    <w:rsid w:val="004E50DB"/>
    <w:rsid w:val="004F0045"/>
    <w:rsid w:val="004F055B"/>
    <w:rsid w:val="004F0DCE"/>
    <w:rsid w:val="004F10CF"/>
    <w:rsid w:val="004F1583"/>
    <w:rsid w:val="004F18B0"/>
    <w:rsid w:val="004F3AA6"/>
    <w:rsid w:val="004F5C7A"/>
    <w:rsid w:val="004F6E28"/>
    <w:rsid w:val="004F77E8"/>
    <w:rsid w:val="005017B7"/>
    <w:rsid w:val="0050187B"/>
    <w:rsid w:val="00502B69"/>
    <w:rsid w:val="00504333"/>
    <w:rsid w:val="005044E3"/>
    <w:rsid w:val="00505CF0"/>
    <w:rsid w:val="005061DF"/>
    <w:rsid w:val="00506AF0"/>
    <w:rsid w:val="00506C17"/>
    <w:rsid w:val="00506C7D"/>
    <w:rsid w:val="0050746B"/>
    <w:rsid w:val="00510443"/>
    <w:rsid w:val="00510E12"/>
    <w:rsid w:val="0051234F"/>
    <w:rsid w:val="005126D6"/>
    <w:rsid w:val="00512749"/>
    <w:rsid w:val="00512DA8"/>
    <w:rsid w:val="00513238"/>
    <w:rsid w:val="00514930"/>
    <w:rsid w:val="00514ABE"/>
    <w:rsid w:val="00514AC4"/>
    <w:rsid w:val="0051614E"/>
    <w:rsid w:val="00516B2A"/>
    <w:rsid w:val="00516BEE"/>
    <w:rsid w:val="00517841"/>
    <w:rsid w:val="005201CE"/>
    <w:rsid w:val="00520B01"/>
    <w:rsid w:val="0052294E"/>
    <w:rsid w:val="005238B3"/>
    <w:rsid w:val="00523B85"/>
    <w:rsid w:val="00524A9B"/>
    <w:rsid w:val="00527891"/>
    <w:rsid w:val="00531EF1"/>
    <w:rsid w:val="00532446"/>
    <w:rsid w:val="0053293F"/>
    <w:rsid w:val="005341A8"/>
    <w:rsid w:val="0053474E"/>
    <w:rsid w:val="0053653C"/>
    <w:rsid w:val="0053741C"/>
    <w:rsid w:val="00541689"/>
    <w:rsid w:val="00541E95"/>
    <w:rsid w:val="005426D4"/>
    <w:rsid w:val="00543CC2"/>
    <w:rsid w:val="0054414A"/>
    <w:rsid w:val="00545CFB"/>
    <w:rsid w:val="00546AA1"/>
    <w:rsid w:val="00546C77"/>
    <w:rsid w:val="00546D9A"/>
    <w:rsid w:val="00547418"/>
    <w:rsid w:val="005506BD"/>
    <w:rsid w:val="005506C5"/>
    <w:rsid w:val="00550717"/>
    <w:rsid w:val="00550A27"/>
    <w:rsid w:val="00550D36"/>
    <w:rsid w:val="0055291E"/>
    <w:rsid w:val="00552D3F"/>
    <w:rsid w:val="00552EFF"/>
    <w:rsid w:val="00553D83"/>
    <w:rsid w:val="005540D4"/>
    <w:rsid w:val="00555B83"/>
    <w:rsid w:val="0055601C"/>
    <w:rsid w:val="00557F80"/>
    <w:rsid w:val="005634A6"/>
    <w:rsid w:val="00563BBA"/>
    <w:rsid w:val="00564493"/>
    <w:rsid w:val="00565492"/>
    <w:rsid w:val="00565B0E"/>
    <w:rsid w:val="00566228"/>
    <w:rsid w:val="00567026"/>
    <w:rsid w:val="00570272"/>
    <w:rsid w:val="005706FB"/>
    <w:rsid w:val="00570DBD"/>
    <w:rsid w:val="00571CF0"/>
    <w:rsid w:val="005766C6"/>
    <w:rsid w:val="00577CCA"/>
    <w:rsid w:val="00580AAD"/>
    <w:rsid w:val="00582B63"/>
    <w:rsid w:val="00584709"/>
    <w:rsid w:val="00584DB5"/>
    <w:rsid w:val="00585263"/>
    <w:rsid w:val="005857A5"/>
    <w:rsid w:val="00586D86"/>
    <w:rsid w:val="00587658"/>
    <w:rsid w:val="00590B0D"/>
    <w:rsid w:val="00595121"/>
    <w:rsid w:val="0059671A"/>
    <w:rsid w:val="005A0ADA"/>
    <w:rsid w:val="005A0F19"/>
    <w:rsid w:val="005A1E68"/>
    <w:rsid w:val="005A286D"/>
    <w:rsid w:val="005A38FE"/>
    <w:rsid w:val="005A447B"/>
    <w:rsid w:val="005A7240"/>
    <w:rsid w:val="005A73FA"/>
    <w:rsid w:val="005A7443"/>
    <w:rsid w:val="005B29FA"/>
    <w:rsid w:val="005B4BC4"/>
    <w:rsid w:val="005B4FE8"/>
    <w:rsid w:val="005B79C3"/>
    <w:rsid w:val="005C114A"/>
    <w:rsid w:val="005C21E7"/>
    <w:rsid w:val="005C365A"/>
    <w:rsid w:val="005C5870"/>
    <w:rsid w:val="005C62D3"/>
    <w:rsid w:val="005C66A5"/>
    <w:rsid w:val="005C7A0A"/>
    <w:rsid w:val="005D04DE"/>
    <w:rsid w:val="005D273A"/>
    <w:rsid w:val="005D36D7"/>
    <w:rsid w:val="005D3DBE"/>
    <w:rsid w:val="005D5E81"/>
    <w:rsid w:val="005D6C4B"/>
    <w:rsid w:val="005E13E9"/>
    <w:rsid w:val="005E2BD9"/>
    <w:rsid w:val="005E30AB"/>
    <w:rsid w:val="005E514C"/>
    <w:rsid w:val="005E580C"/>
    <w:rsid w:val="005E5C3E"/>
    <w:rsid w:val="005E6251"/>
    <w:rsid w:val="005F1525"/>
    <w:rsid w:val="005F1899"/>
    <w:rsid w:val="005F2048"/>
    <w:rsid w:val="005F242C"/>
    <w:rsid w:val="005F4BEB"/>
    <w:rsid w:val="005F4C6C"/>
    <w:rsid w:val="005F7B20"/>
    <w:rsid w:val="005F7C33"/>
    <w:rsid w:val="006002DC"/>
    <w:rsid w:val="006004E5"/>
    <w:rsid w:val="00601132"/>
    <w:rsid w:val="00601739"/>
    <w:rsid w:val="00601F7E"/>
    <w:rsid w:val="00602230"/>
    <w:rsid w:val="0060500A"/>
    <w:rsid w:val="006070B5"/>
    <w:rsid w:val="006071D4"/>
    <w:rsid w:val="006108D4"/>
    <w:rsid w:val="00610FA8"/>
    <w:rsid w:val="0061308D"/>
    <w:rsid w:val="006139AA"/>
    <w:rsid w:val="00614050"/>
    <w:rsid w:val="0061445E"/>
    <w:rsid w:val="00614F1E"/>
    <w:rsid w:val="00615110"/>
    <w:rsid w:val="0061668E"/>
    <w:rsid w:val="00616DE7"/>
    <w:rsid w:val="006204A6"/>
    <w:rsid w:val="006204FD"/>
    <w:rsid w:val="00624215"/>
    <w:rsid w:val="0062545A"/>
    <w:rsid w:val="00631889"/>
    <w:rsid w:val="006325F5"/>
    <w:rsid w:val="0063456B"/>
    <w:rsid w:val="006348D2"/>
    <w:rsid w:val="00635A95"/>
    <w:rsid w:val="006360E5"/>
    <w:rsid w:val="00636E1D"/>
    <w:rsid w:val="00640978"/>
    <w:rsid w:val="00641E68"/>
    <w:rsid w:val="0064333D"/>
    <w:rsid w:val="00643642"/>
    <w:rsid w:val="006442C5"/>
    <w:rsid w:val="00644B71"/>
    <w:rsid w:val="00644B85"/>
    <w:rsid w:val="00644EF0"/>
    <w:rsid w:val="00645138"/>
    <w:rsid w:val="0064798F"/>
    <w:rsid w:val="0065245B"/>
    <w:rsid w:val="0065291C"/>
    <w:rsid w:val="006538C9"/>
    <w:rsid w:val="00653AFF"/>
    <w:rsid w:val="00654C0D"/>
    <w:rsid w:val="00656F41"/>
    <w:rsid w:val="006570D8"/>
    <w:rsid w:val="006615D4"/>
    <w:rsid w:val="00661FA6"/>
    <w:rsid w:val="00662597"/>
    <w:rsid w:val="00662F89"/>
    <w:rsid w:val="00663913"/>
    <w:rsid w:val="00663BCA"/>
    <w:rsid w:val="00663F43"/>
    <w:rsid w:val="00665503"/>
    <w:rsid w:val="00667677"/>
    <w:rsid w:val="006707DE"/>
    <w:rsid w:val="0067101B"/>
    <w:rsid w:val="0067173F"/>
    <w:rsid w:val="0067198D"/>
    <w:rsid w:val="00671CD6"/>
    <w:rsid w:val="00672A7E"/>
    <w:rsid w:val="006734C2"/>
    <w:rsid w:val="0067359E"/>
    <w:rsid w:val="00674ABB"/>
    <w:rsid w:val="00676DB0"/>
    <w:rsid w:val="00677600"/>
    <w:rsid w:val="006811D0"/>
    <w:rsid w:val="00681B07"/>
    <w:rsid w:val="00682E20"/>
    <w:rsid w:val="00683706"/>
    <w:rsid w:val="0068449D"/>
    <w:rsid w:val="006846F8"/>
    <w:rsid w:val="0068583F"/>
    <w:rsid w:val="00685C7C"/>
    <w:rsid w:val="00686EE8"/>
    <w:rsid w:val="006879F3"/>
    <w:rsid w:val="00687DF7"/>
    <w:rsid w:val="006913DF"/>
    <w:rsid w:val="00692E3B"/>
    <w:rsid w:val="00694E6F"/>
    <w:rsid w:val="006967EF"/>
    <w:rsid w:val="00696915"/>
    <w:rsid w:val="00696A8B"/>
    <w:rsid w:val="00697106"/>
    <w:rsid w:val="006A0BCA"/>
    <w:rsid w:val="006A144D"/>
    <w:rsid w:val="006A173A"/>
    <w:rsid w:val="006A262C"/>
    <w:rsid w:val="006A2882"/>
    <w:rsid w:val="006A48A7"/>
    <w:rsid w:val="006A4C04"/>
    <w:rsid w:val="006A4F8E"/>
    <w:rsid w:val="006A583C"/>
    <w:rsid w:val="006A69C5"/>
    <w:rsid w:val="006A6A3E"/>
    <w:rsid w:val="006A73DC"/>
    <w:rsid w:val="006B0051"/>
    <w:rsid w:val="006B122A"/>
    <w:rsid w:val="006B23AE"/>
    <w:rsid w:val="006B2845"/>
    <w:rsid w:val="006B28E9"/>
    <w:rsid w:val="006B2C72"/>
    <w:rsid w:val="006B3005"/>
    <w:rsid w:val="006B3BBD"/>
    <w:rsid w:val="006B6DC1"/>
    <w:rsid w:val="006B7742"/>
    <w:rsid w:val="006B7A42"/>
    <w:rsid w:val="006C293A"/>
    <w:rsid w:val="006C29C3"/>
    <w:rsid w:val="006C3043"/>
    <w:rsid w:val="006C32FB"/>
    <w:rsid w:val="006C4C8D"/>
    <w:rsid w:val="006D005A"/>
    <w:rsid w:val="006D0ADC"/>
    <w:rsid w:val="006D1515"/>
    <w:rsid w:val="006D1EF9"/>
    <w:rsid w:val="006D1F47"/>
    <w:rsid w:val="006D2D90"/>
    <w:rsid w:val="006D43D1"/>
    <w:rsid w:val="006D5003"/>
    <w:rsid w:val="006D54D8"/>
    <w:rsid w:val="006D5ED0"/>
    <w:rsid w:val="006E053E"/>
    <w:rsid w:val="006E0F90"/>
    <w:rsid w:val="006E18B2"/>
    <w:rsid w:val="006E1C56"/>
    <w:rsid w:val="006E2305"/>
    <w:rsid w:val="006E2D34"/>
    <w:rsid w:val="006E347E"/>
    <w:rsid w:val="006E55BC"/>
    <w:rsid w:val="006E5B26"/>
    <w:rsid w:val="006E6818"/>
    <w:rsid w:val="006E7C53"/>
    <w:rsid w:val="006F07B9"/>
    <w:rsid w:val="006F1D15"/>
    <w:rsid w:val="006F1D70"/>
    <w:rsid w:val="006F25B4"/>
    <w:rsid w:val="006F3891"/>
    <w:rsid w:val="006F3C53"/>
    <w:rsid w:val="006F3ECF"/>
    <w:rsid w:val="006F48B0"/>
    <w:rsid w:val="006F4CAF"/>
    <w:rsid w:val="006F5F0A"/>
    <w:rsid w:val="006F677A"/>
    <w:rsid w:val="006F6DD7"/>
    <w:rsid w:val="006F75A4"/>
    <w:rsid w:val="006F77C6"/>
    <w:rsid w:val="00700B1A"/>
    <w:rsid w:val="00701024"/>
    <w:rsid w:val="007012B7"/>
    <w:rsid w:val="0070563F"/>
    <w:rsid w:val="00705E1E"/>
    <w:rsid w:val="00707015"/>
    <w:rsid w:val="00710CDA"/>
    <w:rsid w:val="0071108E"/>
    <w:rsid w:val="00711545"/>
    <w:rsid w:val="00711D8F"/>
    <w:rsid w:val="007125E8"/>
    <w:rsid w:val="007134EA"/>
    <w:rsid w:val="00713800"/>
    <w:rsid w:val="007139BC"/>
    <w:rsid w:val="0071419E"/>
    <w:rsid w:val="00720EA1"/>
    <w:rsid w:val="00721CEC"/>
    <w:rsid w:val="00721E37"/>
    <w:rsid w:val="00722579"/>
    <w:rsid w:val="00723776"/>
    <w:rsid w:val="0072380D"/>
    <w:rsid w:val="00723872"/>
    <w:rsid w:val="007250DB"/>
    <w:rsid w:val="0072561B"/>
    <w:rsid w:val="007265F3"/>
    <w:rsid w:val="007276D8"/>
    <w:rsid w:val="007317C7"/>
    <w:rsid w:val="00731D02"/>
    <w:rsid w:val="00734147"/>
    <w:rsid w:val="00740A1A"/>
    <w:rsid w:val="00740BAE"/>
    <w:rsid w:val="0074149F"/>
    <w:rsid w:val="0074321F"/>
    <w:rsid w:val="0074348B"/>
    <w:rsid w:val="00744E51"/>
    <w:rsid w:val="007470FB"/>
    <w:rsid w:val="00750366"/>
    <w:rsid w:val="00753588"/>
    <w:rsid w:val="00753C02"/>
    <w:rsid w:val="0075409E"/>
    <w:rsid w:val="00754C23"/>
    <w:rsid w:val="00754F65"/>
    <w:rsid w:val="00754FD7"/>
    <w:rsid w:val="00755AFC"/>
    <w:rsid w:val="007563C7"/>
    <w:rsid w:val="00757200"/>
    <w:rsid w:val="0075780D"/>
    <w:rsid w:val="0076088D"/>
    <w:rsid w:val="00760EE2"/>
    <w:rsid w:val="007631F1"/>
    <w:rsid w:val="0076339F"/>
    <w:rsid w:val="007645CD"/>
    <w:rsid w:val="00764A1D"/>
    <w:rsid w:val="0076575E"/>
    <w:rsid w:val="00765B18"/>
    <w:rsid w:val="00766905"/>
    <w:rsid w:val="00766FFF"/>
    <w:rsid w:val="007716B5"/>
    <w:rsid w:val="00771BF2"/>
    <w:rsid w:val="007728B2"/>
    <w:rsid w:val="00773DF6"/>
    <w:rsid w:val="00773E34"/>
    <w:rsid w:val="0077479D"/>
    <w:rsid w:val="00777266"/>
    <w:rsid w:val="0078038C"/>
    <w:rsid w:val="0078070C"/>
    <w:rsid w:val="00780CA4"/>
    <w:rsid w:val="00781E9D"/>
    <w:rsid w:val="00782220"/>
    <w:rsid w:val="0078262D"/>
    <w:rsid w:val="007834F6"/>
    <w:rsid w:val="00783E32"/>
    <w:rsid w:val="007840F0"/>
    <w:rsid w:val="00784782"/>
    <w:rsid w:val="00784C1A"/>
    <w:rsid w:val="00785C6F"/>
    <w:rsid w:val="00787459"/>
    <w:rsid w:val="00792B34"/>
    <w:rsid w:val="00792DB1"/>
    <w:rsid w:val="007963EE"/>
    <w:rsid w:val="007963FA"/>
    <w:rsid w:val="00797425"/>
    <w:rsid w:val="00797F7D"/>
    <w:rsid w:val="007A04AE"/>
    <w:rsid w:val="007A1305"/>
    <w:rsid w:val="007A4D1C"/>
    <w:rsid w:val="007A7A84"/>
    <w:rsid w:val="007A7E5E"/>
    <w:rsid w:val="007B0C84"/>
    <w:rsid w:val="007B23E0"/>
    <w:rsid w:val="007B3145"/>
    <w:rsid w:val="007B4584"/>
    <w:rsid w:val="007B5552"/>
    <w:rsid w:val="007B6588"/>
    <w:rsid w:val="007B7D59"/>
    <w:rsid w:val="007C3725"/>
    <w:rsid w:val="007C3F82"/>
    <w:rsid w:val="007C4ED7"/>
    <w:rsid w:val="007C7727"/>
    <w:rsid w:val="007C7EFC"/>
    <w:rsid w:val="007D08AE"/>
    <w:rsid w:val="007D22E9"/>
    <w:rsid w:val="007D2ADA"/>
    <w:rsid w:val="007D3BD0"/>
    <w:rsid w:val="007D4D74"/>
    <w:rsid w:val="007D5F86"/>
    <w:rsid w:val="007D6379"/>
    <w:rsid w:val="007D6CF8"/>
    <w:rsid w:val="007D73D2"/>
    <w:rsid w:val="007D78FB"/>
    <w:rsid w:val="007E0BB5"/>
    <w:rsid w:val="007E2DBE"/>
    <w:rsid w:val="007E3DA7"/>
    <w:rsid w:val="007E3FF5"/>
    <w:rsid w:val="007E4455"/>
    <w:rsid w:val="007F031F"/>
    <w:rsid w:val="007F0B44"/>
    <w:rsid w:val="007F22BF"/>
    <w:rsid w:val="007F7F79"/>
    <w:rsid w:val="00800912"/>
    <w:rsid w:val="00802905"/>
    <w:rsid w:val="00802F52"/>
    <w:rsid w:val="00803284"/>
    <w:rsid w:val="00804FC5"/>
    <w:rsid w:val="00805BAB"/>
    <w:rsid w:val="00806FE5"/>
    <w:rsid w:val="00807882"/>
    <w:rsid w:val="00807A04"/>
    <w:rsid w:val="00807AD1"/>
    <w:rsid w:val="008101D0"/>
    <w:rsid w:val="008102A9"/>
    <w:rsid w:val="00813819"/>
    <w:rsid w:val="00814A9D"/>
    <w:rsid w:val="00815272"/>
    <w:rsid w:val="008159C3"/>
    <w:rsid w:val="00815BED"/>
    <w:rsid w:val="00820B49"/>
    <w:rsid w:val="00822CF5"/>
    <w:rsid w:val="00822EB0"/>
    <w:rsid w:val="00824DE5"/>
    <w:rsid w:val="00826DD4"/>
    <w:rsid w:val="00826DDD"/>
    <w:rsid w:val="00827B1E"/>
    <w:rsid w:val="00831191"/>
    <w:rsid w:val="008334B1"/>
    <w:rsid w:val="008411D5"/>
    <w:rsid w:val="00841660"/>
    <w:rsid w:val="00841C42"/>
    <w:rsid w:val="00841CB8"/>
    <w:rsid w:val="00842C2A"/>
    <w:rsid w:val="00842D12"/>
    <w:rsid w:val="00843697"/>
    <w:rsid w:val="0084485E"/>
    <w:rsid w:val="00844B61"/>
    <w:rsid w:val="00844D8C"/>
    <w:rsid w:val="008454DD"/>
    <w:rsid w:val="00845B72"/>
    <w:rsid w:val="00850465"/>
    <w:rsid w:val="00850824"/>
    <w:rsid w:val="00851B4B"/>
    <w:rsid w:val="0085521D"/>
    <w:rsid w:val="00855B08"/>
    <w:rsid w:val="00855B80"/>
    <w:rsid w:val="00856065"/>
    <w:rsid w:val="008562DB"/>
    <w:rsid w:val="00856E4B"/>
    <w:rsid w:val="00857281"/>
    <w:rsid w:val="00860902"/>
    <w:rsid w:val="008626D4"/>
    <w:rsid w:val="008634D9"/>
    <w:rsid w:val="008638B9"/>
    <w:rsid w:val="008648CD"/>
    <w:rsid w:val="00865244"/>
    <w:rsid w:val="00866FB8"/>
    <w:rsid w:val="00870BE2"/>
    <w:rsid w:val="00872BE2"/>
    <w:rsid w:val="00876088"/>
    <w:rsid w:val="00881DB2"/>
    <w:rsid w:val="008822A4"/>
    <w:rsid w:val="008839A6"/>
    <w:rsid w:val="00883CCB"/>
    <w:rsid w:val="0088412E"/>
    <w:rsid w:val="008843BA"/>
    <w:rsid w:val="00884971"/>
    <w:rsid w:val="0088537E"/>
    <w:rsid w:val="00885B4B"/>
    <w:rsid w:val="00886872"/>
    <w:rsid w:val="00886E49"/>
    <w:rsid w:val="00887571"/>
    <w:rsid w:val="00890658"/>
    <w:rsid w:val="00893BC8"/>
    <w:rsid w:val="00894086"/>
    <w:rsid w:val="008943EB"/>
    <w:rsid w:val="0089745F"/>
    <w:rsid w:val="008A267A"/>
    <w:rsid w:val="008A29C8"/>
    <w:rsid w:val="008A4233"/>
    <w:rsid w:val="008A507A"/>
    <w:rsid w:val="008A5C20"/>
    <w:rsid w:val="008A7834"/>
    <w:rsid w:val="008B1824"/>
    <w:rsid w:val="008B2341"/>
    <w:rsid w:val="008B34D6"/>
    <w:rsid w:val="008B4663"/>
    <w:rsid w:val="008B5F47"/>
    <w:rsid w:val="008B6664"/>
    <w:rsid w:val="008B6EBC"/>
    <w:rsid w:val="008B77C4"/>
    <w:rsid w:val="008C1B37"/>
    <w:rsid w:val="008C50F9"/>
    <w:rsid w:val="008C5FB8"/>
    <w:rsid w:val="008C7734"/>
    <w:rsid w:val="008D0480"/>
    <w:rsid w:val="008D22C3"/>
    <w:rsid w:val="008D271F"/>
    <w:rsid w:val="008D2C0D"/>
    <w:rsid w:val="008D2F14"/>
    <w:rsid w:val="008D3634"/>
    <w:rsid w:val="008D47DC"/>
    <w:rsid w:val="008D4F91"/>
    <w:rsid w:val="008D53A6"/>
    <w:rsid w:val="008D5B92"/>
    <w:rsid w:val="008D5EDC"/>
    <w:rsid w:val="008D68D9"/>
    <w:rsid w:val="008D758D"/>
    <w:rsid w:val="008E3E2C"/>
    <w:rsid w:val="008E57DC"/>
    <w:rsid w:val="008E7CFA"/>
    <w:rsid w:val="008F0D59"/>
    <w:rsid w:val="008F14A1"/>
    <w:rsid w:val="008F1BED"/>
    <w:rsid w:val="008F3F72"/>
    <w:rsid w:val="008F4E18"/>
    <w:rsid w:val="008F4FDA"/>
    <w:rsid w:val="008F71E4"/>
    <w:rsid w:val="008F7D68"/>
    <w:rsid w:val="00901289"/>
    <w:rsid w:val="0090183D"/>
    <w:rsid w:val="00902B0D"/>
    <w:rsid w:val="00902BA8"/>
    <w:rsid w:val="00906F76"/>
    <w:rsid w:val="00910CFF"/>
    <w:rsid w:val="009125A7"/>
    <w:rsid w:val="00914C25"/>
    <w:rsid w:val="0091658C"/>
    <w:rsid w:val="00920316"/>
    <w:rsid w:val="009203FF"/>
    <w:rsid w:val="009205B1"/>
    <w:rsid w:val="00920A8E"/>
    <w:rsid w:val="00921DD7"/>
    <w:rsid w:val="0092224C"/>
    <w:rsid w:val="00922AD4"/>
    <w:rsid w:val="0092495C"/>
    <w:rsid w:val="0092559A"/>
    <w:rsid w:val="00925D16"/>
    <w:rsid w:val="009266B9"/>
    <w:rsid w:val="00927CAE"/>
    <w:rsid w:val="00932052"/>
    <w:rsid w:val="00932C14"/>
    <w:rsid w:val="009346F3"/>
    <w:rsid w:val="009350CA"/>
    <w:rsid w:val="009358C4"/>
    <w:rsid w:val="00935CAD"/>
    <w:rsid w:val="00940B1C"/>
    <w:rsid w:val="00940D88"/>
    <w:rsid w:val="00941BB1"/>
    <w:rsid w:val="00941D3E"/>
    <w:rsid w:val="00942069"/>
    <w:rsid w:val="0094346D"/>
    <w:rsid w:val="00944A6D"/>
    <w:rsid w:val="00946310"/>
    <w:rsid w:val="00947E6B"/>
    <w:rsid w:val="00947EF5"/>
    <w:rsid w:val="00950087"/>
    <w:rsid w:val="00952128"/>
    <w:rsid w:val="009554B0"/>
    <w:rsid w:val="0095557F"/>
    <w:rsid w:val="00955EE1"/>
    <w:rsid w:val="00956888"/>
    <w:rsid w:val="00957587"/>
    <w:rsid w:val="00957CE5"/>
    <w:rsid w:val="00960EB8"/>
    <w:rsid w:val="00960F4D"/>
    <w:rsid w:val="009632BB"/>
    <w:rsid w:val="00964186"/>
    <w:rsid w:val="0096448C"/>
    <w:rsid w:val="00964C31"/>
    <w:rsid w:val="00966598"/>
    <w:rsid w:val="009668B3"/>
    <w:rsid w:val="009669C7"/>
    <w:rsid w:val="00967779"/>
    <w:rsid w:val="009710DF"/>
    <w:rsid w:val="00971E34"/>
    <w:rsid w:val="00972411"/>
    <w:rsid w:val="00972624"/>
    <w:rsid w:val="00972B2D"/>
    <w:rsid w:val="00973E4D"/>
    <w:rsid w:val="00975D86"/>
    <w:rsid w:val="00977D63"/>
    <w:rsid w:val="0098268D"/>
    <w:rsid w:val="00982F00"/>
    <w:rsid w:val="00984BF1"/>
    <w:rsid w:val="00986887"/>
    <w:rsid w:val="00987A22"/>
    <w:rsid w:val="009904C7"/>
    <w:rsid w:val="00992C12"/>
    <w:rsid w:val="00993226"/>
    <w:rsid w:val="0099386D"/>
    <w:rsid w:val="00993FB6"/>
    <w:rsid w:val="00994335"/>
    <w:rsid w:val="00994C41"/>
    <w:rsid w:val="00995F3A"/>
    <w:rsid w:val="009964DB"/>
    <w:rsid w:val="00997F87"/>
    <w:rsid w:val="009A03FC"/>
    <w:rsid w:val="009A104F"/>
    <w:rsid w:val="009A12D2"/>
    <w:rsid w:val="009A184D"/>
    <w:rsid w:val="009A2FCE"/>
    <w:rsid w:val="009A6243"/>
    <w:rsid w:val="009A72C9"/>
    <w:rsid w:val="009B051F"/>
    <w:rsid w:val="009B177F"/>
    <w:rsid w:val="009B2E9A"/>
    <w:rsid w:val="009B2FF5"/>
    <w:rsid w:val="009B3E5D"/>
    <w:rsid w:val="009B472F"/>
    <w:rsid w:val="009B4F66"/>
    <w:rsid w:val="009B5617"/>
    <w:rsid w:val="009B6678"/>
    <w:rsid w:val="009B6CBB"/>
    <w:rsid w:val="009C01D3"/>
    <w:rsid w:val="009C1D0C"/>
    <w:rsid w:val="009C2251"/>
    <w:rsid w:val="009C279E"/>
    <w:rsid w:val="009C2BE1"/>
    <w:rsid w:val="009C331C"/>
    <w:rsid w:val="009C3F44"/>
    <w:rsid w:val="009C7DB2"/>
    <w:rsid w:val="009D1191"/>
    <w:rsid w:val="009D16F5"/>
    <w:rsid w:val="009D28D7"/>
    <w:rsid w:val="009D3536"/>
    <w:rsid w:val="009D589A"/>
    <w:rsid w:val="009D5F49"/>
    <w:rsid w:val="009D6B3B"/>
    <w:rsid w:val="009E219F"/>
    <w:rsid w:val="009E2FF4"/>
    <w:rsid w:val="009E4B1A"/>
    <w:rsid w:val="009E5FA4"/>
    <w:rsid w:val="009E6298"/>
    <w:rsid w:val="009E6E40"/>
    <w:rsid w:val="009E6FBE"/>
    <w:rsid w:val="009E7749"/>
    <w:rsid w:val="009E77D7"/>
    <w:rsid w:val="009F2381"/>
    <w:rsid w:val="009F4015"/>
    <w:rsid w:val="009F5C90"/>
    <w:rsid w:val="009F5D56"/>
    <w:rsid w:val="009F5DEC"/>
    <w:rsid w:val="009F601E"/>
    <w:rsid w:val="009F7483"/>
    <w:rsid w:val="00A0189A"/>
    <w:rsid w:val="00A0340C"/>
    <w:rsid w:val="00A037B2"/>
    <w:rsid w:val="00A04954"/>
    <w:rsid w:val="00A07A82"/>
    <w:rsid w:val="00A111DD"/>
    <w:rsid w:val="00A1173C"/>
    <w:rsid w:val="00A131CB"/>
    <w:rsid w:val="00A14AA9"/>
    <w:rsid w:val="00A15C6D"/>
    <w:rsid w:val="00A16217"/>
    <w:rsid w:val="00A16252"/>
    <w:rsid w:val="00A17EF8"/>
    <w:rsid w:val="00A209E2"/>
    <w:rsid w:val="00A212F0"/>
    <w:rsid w:val="00A22140"/>
    <w:rsid w:val="00A23D39"/>
    <w:rsid w:val="00A24164"/>
    <w:rsid w:val="00A25044"/>
    <w:rsid w:val="00A26171"/>
    <w:rsid w:val="00A27A30"/>
    <w:rsid w:val="00A35E87"/>
    <w:rsid w:val="00A37822"/>
    <w:rsid w:val="00A37C9D"/>
    <w:rsid w:val="00A40501"/>
    <w:rsid w:val="00A40871"/>
    <w:rsid w:val="00A40F58"/>
    <w:rsid w:val="00A41BD4"/>
    <w:rsid w:val="00A41DBC"/>
    <w:rsid w:val="00A4203D"/>
    <w:rsid w:val="00A421D8"/>
    <w:rsid w:val="00A42200"/>
    <w:rsid w:val="00A422C2"/>
    <w:rsid w:val="00A427E3"/>
    <w:rsid w:val="00A43828"/>
    <w:rsid w:val="00A44B9E"/>
    <w:rsid w:val="00A44F79"/>
    <w:rsid w:val="00A4526E"/>
    <w:rsid w:val="00A453C6"/>
    <w:rsid w:val="00A502D2"/>
    <w:rsid w:val="00A50442"/>
    <w:rsid w:val="00A51755"/>
    <w:rsid w:val="00A53FCB"/>
    <w:rsid w:val="00A54A56"/>
    <w:rsid w:val="00A56C9B"/>
    <w:rsid w:val="00A57B37"/>
    <w:rsid w:val="00A62B17"/>
    <w:rsid w:val="00A63005"/>
    <w:rsid w:val="00A63154"/>
    <w:rsid w:val="00A63512"/>
    <w:rsid w:val="00A64697"/>
    <w:rsid w:val="00A64E9D"/>
    <w:rsid w:val="00A655FA"/>
    <w:rsid w:val="00A67A4D"/>
    <w:rsid w:val="00A70074"/>
    <w:rsid w:val="00A70AEA"/>
    <w:rsid w:val="00A712F7"/>
    <w:rsid w:val="00A75DF6"/>
    <w:rsid w:val="00A766B1"/>
    <w:rsid w:val="00A77D73"/>
    <w:rsid w:val="00A81E43"/>
    <w:rsid w:val="00A82E79"/>
    <w:rsid w:val="00A85AD1"/>
    <w:rsid w:val="00A87CAC"/>
    <w:rsid w:val="00A90ADF"/>
    <w:rsid w:val="00A91210"/>
    <w:rsid w:val="00A92BE8"/>
    <w:rsid w:val="00A941EA"/>
    <w:rsid w:val="00A946A3"/>
    <w:rsid w:val="00A96F3F"/>
    <w:rsid w:val="00AA18F9"/>
    <w:rsid w:val="00AA267C"/>
    <w:rsid w:val="00AA2B5F"/>
    <w:rsid w:val="00AA2E09"/>
    <w:rsid w:val="00AA697A"/>
    <w:rsid w:val="00AA6B88"/>
    <w:rsid w:val="00AA6BDB"/>
    <w:rsid w:val="00AB05C5"/>
    <w:rsid w:val="00AB20AA"/>
    <w:rsid w:val="00AB3013"/>
    <w:rsid w:val="00AB69BC"/>
    <w:rsid w:val="00AB7F6B"/>
    <w:rsid w:val="00AC2998"/>
    <w:rsid w:val="00AC3006"/>
    <w:rsid w:val="00AC6A83"/>
    <w:rsid w:val="00AD05A0"/>
    <w:rsid w:val="00AD0B63"/>
    <w:rsid w:val="00AD2E3B"/>
    <w:rsid w:val="00AD43BC"/>
    <w:rsid w:val="00AD488C"/>
    <w:rsid w:val="00AD66B7"/>
    <w:rsid w:val="00AD711A"/>
    <w:rsid w:val="00AD727F"/>
    <w:rsid w:val="00AD73C8"/>
    <w:rsid w:val="00AE02C5"/>
    <w:rsid w:val="00AE1D8F"/>
    <w:rsid w:val="00AE1FA1"/>
    <w:rsid w:val="00AE3A2D"/>
    <w:rsid w:val="00AE42F3"/>
    <w:rsid w:val="00AE46B8"/>
    <w:rsid w:val="00AE5630"/>
    <w:rsid w:val="00AE57A3"/>
    <w:rsid w:val="00AE62E6"/>
    <w:rsid w:val="00AE68FD"/>
    <w:rsid w:val="00AE69FF"/>
    <w:rsid w:val="00AE6BC2"/>
    <w:rsid w:val="00AF0B12"/>
    <w:rsid w:val="00AF510E"/>
    <w:rsid w:val="00AF5E11"/>
    <w:rsid w:val="00AF6316"/>
    <w:rsid w:val="00AF717A"/>
    <w:rsid w:val="00B00140"/>
    <w:rsid w:val="00B01D0E"/>
    <w:rsid w:val="00B01FED"/>
    <w:rsid w:val="00B0284A"/>
    <w:rsid w:val="00B03397"/>
    <w:rsid w:val="00B04C91"/>
    <w:rsid w:val="00B076A2"/>
    <w:rsid w:val="00B103B5"/>
    <w:rsid w:val="00B10B63"/>
    <w:rsid w:val="00B11300"/>
    <w:rsid w:val="00B11CC4"/>
    <w:rsid w:val="00B12888"/>
    <w:rsid w:val="00B138A4"/>
    <w:rsid w:val="00B13ADA"/>
    <w:rsid w:val="00B15931"/>
    <w:rsid w:val="00B15AB1"/>
    <w:rsid w:val="00B15DB0"/>
    <w:rsid w:val="00B16F61"/>
    <w:rsid w:val="00B1726E"/>
    <w:rsid w:val="00B17438"/>
    <w:rsid w:val="00B17D44"/>
    <w:rsid w:val="00B223E7"/>
    <w:rsid w:val="00B24583"/>
    <w:rsid w:val="00B25338"/>
    <w:rsid w:val="00B26D66"/>
    <w:rsid w:val="00B278FE"/>
    <w:rsid w:val="00B27B6C"/>
    <w:rsid w:val="00B3053E"/>
    <w:rsid w:val="00B3066F"/>
    <w:rsid w:val="00B30BBE"/>
    <w:rsid w:val="00B33CEC"/>
    <w:rsid w:val="00B34695"/>
    <w:rsid w:val="00B3556C"/>
    <w:rsid w:val="00B36276"/>
    <w:rsid w:val="00B4014E"/>
    <w:rsid w:val="00B408B2"/>
    <w:rsid w:val="00B41023"/>
    <w:rsid w:val="00B42331"/>
    <w:rsid w:val="00B4284B"/>
    <w:rsid w:val="00B42AD1"/>
    <w:rsid w:val="00B46C5D"/>
    <w:rsid w:val="00B47515"/>
    <w:rsid w:val="00B5387B"/>
    <w:rsid w:val="00B54A4D"/>
    <w:rsid w:val="00B55D4A"/>
    <w:rsid w:val="00B56E40"/>
    <w:rsid w:val="00B57FDA"/>
    <w:rsid w:val="00B60ED7"/>
    <w:rsid w:val="00B61A9E"/>
    <w:rsid w:val="00B62C1C"/>
    <w:rsid w:val="00B6464B"/>
    <w:rsid w:val="00B65460"/>
    <w:rsid w:val="00B65991"/>
    <w:rsid w:val="00B65FB0"/>
    <w:rsid w:val="00B664F7"/>
    <w:rsid w:val="00B669B3"/>
    <w:rsid w:val="00B66C6B"/>
    <w:rsid w:val="00B703DE"/>
    <w:rsid w:val="00B71B85"/>
    <w:rsid w:val="00B7210D"/>
    <w:rsid w:val="00B74A17"/>
    <w:rsid w:val="00B74A6F"/>
    <w:rsid w:val="00B75819"/>
    <w:rsid w:val="00B7601F"/>
    <w:rsid w:val="00B81FE9"/>
    <w:rsid w:val="00B83667"/>
    <w:rsid w:val="00B83F1B"/>
    <w:rsid w:val="00B85A2E"/>
    <w:rsid w:val="00B86685"/>
    <w:rsid w:val="00B87A0E"/>
    <w:rsid w:val="00B87A3C"/>
    <w:rsid w:val="00B909D6"/>
    <w:rsid w:val="00B928A4"/>
    <w:rsid w:val="00B9332F"/>
    <w:rsid w:val="00B94277"/>
    <w:rsid w:val="00B94DD3"/>
    <w:rsid w:val="00B9543B"/>
    <w:rsid w:val="00B9567D"/>
    <w:rsid w:val="00B968A2"/>
    <w:rsid w:val="00B96F1F"/>
    <w:rsid w:val="00B97550"/>
    <w:rsid w:val="00B97574"/>
    <w:rsid w:val="00BA067D"/>
    <w:rsid w:val="00BA17C6"/>
    <w:rsid w:val="00BA5B37"/>
    <w:rsid w:val="00BA60B6"/>
    <w:rsid w:val="00BA6BAE"/>
    <w:rsid w:val="00BA7098"/>
    <w:rsid w:val="00BA7128"/>
    <w:rsid w:val="00BA798D"/>
    <w:rsid w:val="00BB28B3"/>
    <w:rsid w:val="00BB293F"/>
    <w:rsid w:val="00BB295A"/>
    <w:rsid w:val="00BB3CDE"/>
    <w:rsid w:val="00BB3DD4"/>
    <w:rsid w:val="00BB5DF7"/>
    <w:rsid w:val="00BB663F"/>
    <w:rsid w:val="00BB67A2"/>
    <w:rsid w:val="00BC049D"/>
    <w:rsid w:val="00BC1577"/>
    <w:rsid w:val="00BC380F"/>
    <w:rsid w:val="00BC47E3"/>
    <w:rsid w:val="00BC4D89"/>
    <w:rsid w:val="00BC6537"/>
    <w:rsid w:val="00BC69FA"/>
    <w:rsid w:val="00BD0BB6"/>
    <w:rsid w:val="00BD1B3D"/>
    <w:rsid w:val="00BD1DEB"/>
    <w:rsid w:val="00BD599E"/>
    <w:rsid w:val="00BD61FD"/>
    <w:rsid w:val="00BD773F"/>
    <w:rsid w:val="00BE0397"/>
    <w:rsid w:val="00BE5FA3"/>
    <w:rsid w:val="00BE613F"/>
    <w:rsid w:val="00BE651D"/>
    <w:rsid w:val="00BE743B"/>
    <w:rsid w:val="00BF0728"/>
    <w:rsid w:val="00BF12B7"/>
    <w:rsid w:val="00BF130D"/>
    <w:rsid w:val="00BF30CB"/>
    <w:rsid w:val="00BF43BB"/>
    <w:rsid w:val="00BF4524"/>
    <w:rsid w:val="00BF6946"/>
    <w:rsid w:val="00BF6FFB"/>
    <w:rsid w:val="00C01566"/>
    <w:rsid w:val="00C02718"/>
    <w:rsid w:val="00C02EDC"/>
    <w:rsid w:val="00C038C6"/>
    <w:rsid w:val="00C03F1D"/>
    <w:rsid w:val="00C05C3C"/>
    <w:rsid w:val="00C05F7F"/>
    <w:rsid w:val="00C0642A"/>
    <w:rsid w:val="00C07C8F"/>
    <w:rsid w:val="00C10156"/>
    <w:rsid w:val="00C13294"/>
    <w:rsid w:val="00C1574A"/>
    <w:rsid w:val="00C158E8"/>
    <w:rsid w:val="00C17CAF"/>
    <w:rsid w:val="00C20281"/>
    <w:rsid w:val="00C212E1"/>
    <w:rsid w:val="00C21FE7"/>
    <w:rsid w:val="00C225C5"/>
    <w:rsid w:val="00C2269F"/>
    <w:rsid w:val="00C22900"/>
    <w:rsid w:val="00C22B19"/>
    <w:rsid w:val="00C25B6F"/>
    <w:rsid w:val="00C25C62"/>
    <w:rsid w:val="00C27900"/>
    <w:rsid w:val="00C32290"/>
    <w:rsid w:val="00C32C5D"/>
    <w:rsid w:val="00C3569D"/>
    <w:rsid w:val="00C35717"/>
    <w:rsid w:val="00C37EDF"/>
    <w:rsid w:val="00C4083C"/>
    <w:rsid w:val="00C42389"/>
    <w:rsid w:val="00C43502"/>
    <w:rsid w:val="00C43855"/>
    <w:rsid w:val="00C43D75"/>
    <w:rsid w:val="00C442BB"/>
    <w:rsid w:val="00C449A9"/>
    <w:rsid w:val="00C45A91"/>
    <w:rsid w:val="00C50477"/>
    <w:rsid w:val="00C50A4F"/>
    <w:rsid w:val="00C512CC"/>
    <w:rsid w:val="00C517EF"/>
    <w:rsid w:val="00C52A52"/>
    <w:rsid w:val="00C52DB2"/>
    <w:rsid w:val="00C53057"/>
    <w:rsid w:val="00C5322E"/>
    <w:rsid w:val="00C53A78"/>
    <w:rsid w:val="00C53E06"/>
    <w:rsid w:val="00C5426E"/>
    <w:rsid w:val="00C54A26"/>
    <w:rsid w:val="00C55F26"/>
    <w:rsid w:val="00C561B1"/>
    <w:rsid w:val="00C565A4"/>
    <w:rsid w:val="00C56CEB"/>
    <w:rsid w:val="00C6024D"/>
    <w:rsid w:val="00C6057E"/>
    <w:rsid w:val="00C63AF4"/>
    <w:rsid w:val="00C63DB9"/>
    <w:rsid w:val="00C64963"/>
    <w:rsid w:val="00C71FE8"/>
    <w:rsid w:val="00C73516"/>
    <w:rsid w:val="00C738B3"/>
    <w:rsid w:val="00C739D1"/>
    <w:rsid w:val="00C74305"/>
    <w:rsid w:val="00C75E0C"/>
    <w:rsid w:val="00C7618D"/>
    <w:rsid w:val="00C803BC"/>
    <w:rsid w:val="00C803D2"/>
    <w:rsid w:val="00C82623"/>
    <w:rsid w:val="00C82A57"/>
    <w:rsid w:val="00C8334A"/>
    <w:rsid w:val="00C843EB"/>
    <w:rsid w:val="00C848F9"/>
    <w:rsid w:val="00C856B4"/>
    <w:rsid w:val="00C85F77"/>
    <w:rsid w:val="00C863F7"/>
    <w:rsid w:val="00C8681D"/>
    <w:rsid w:val="00C86B26"/>
    <w:rsid w:val="00C92254"/>
    <w:rsid w:val="00C92B3B"/>
    <w:rsid w:val="00C932F6"/>
    <w:rsid w:val="00C93578"/>
    <w:rsid w:val="00C94D6B"/>
    <w:rsid w:val="00C951D0"/>
    <w:rsid w:val="00C97FFE"/>
    <w:rsid w:val="00CA11D1"/>
    <w:rsid w:val="00CA2820"/>
    <w:rsid w:val="00CA3AD1"/>
    <w:rsid w:val="00CA3AE5"/>
    <w:rsid w:val="00CA3BBB"/>
    <w:rsid w:val="00CA4B95"/>
    <w:rsid w:val="00CA63E3"/>
    <w:rsid w:val="00CB16BE"/>
    <w:rsid w:val="00CB3FA2"/>
    <w:rsid w:val="00CB40F7"/>
    <w:rsid w:val="00CB6FA0"/>
    <w:rsid w:val="00CB78DA"/>
    <w:rsid w:val="00CC013D"/>
    <w:rsid w:val="00CC0777"/>
    <w:rsid w:val="00CC0FB6"/>
    <w:rsid w:val="00CC0FFD"/>
    <w:rsid w:val="00CC13A4"/>
    <w:rsid w:val="00CC22EC"/>
    <w:rsid w:val="00CC42C4"/>
    <w:rsid w:val="00CC50DD"/>
    <w:rsid w:val="00CC5E99"/>
    <w:rsid w:val="00CC6DFA"/>
    <w:rsid w:val="00CC74A1"/>
    <w:rsid w:val="00CC750D"/>
    <w:rsid w:val="00CC7E9B"/>
    <w:rsid w:val="00CD0D74"/>
    <w:rsid w:val="00CD1652"/>
    <w:rsid w:val="00CD170C"/>
    <w:rsid w:val="00CD1A6D"/>
    <w:rsid w:val="00CD2039"/>
    <w:rsid w:val="00CD2A92"/>
    <w:rsid w:val="00CD44AE"/>
    <w:rsid w:val="00CD6353"/>
    <w:rsid w:val="00CD65BB"/>
    <w:rsid w:val="00CD6ECB"/>
    <w:rsid w:val="00CE31B8"/>
    <w:rsid w:val="00CE35D7"/>
    <w:rsid w:val="00CE38DD"/>
    <w:rsid w:val="00CE590B"/>
    <w:rsid w:val="00CE5C6F"/>
    <w:rsid w:val="00CE5E42"/>
    <w:rsid w:val="00CE6733"/>
    <w:rsid w:val="00CF10CB"/>
    <w:rsid w:val="00CF176D"/>
    <w:rsid w:val="00CF3CBE"/>
    <w:rsid w:val="00CF408A"/>
    <w:rsid w:val="00CF4147"/>
    <w:rsid w:val="00CF55BA"/>
    <w:rsid w:val="00CF5792"/>
    <w:rsid w:val="00CF59E4"/>
    <w:rsid w:val="00D015E6"/>
    <w:rsid w:val="00D01701"/>
    <w:rsid w:val="00D023D8"/>
    <w:rsid w:val="00D07C8F"/>
    <w:rsid w:val="00D07E9D"/>
    <w:rsid w:val="00D123A1"/>
    <w:rsid w:val="00D149E4"/>
    <w:rsid w:val="00D15F13"/>
    <w:rsid w:val="00D17EF7"/>
    <w:rsid w:val="00D2014D"/>
    <w:rsid w:val="00D20651"/>
    <w:rsid w:val="00D2165C"/>
    <w:rsid w:val="00D21B47"/>
    <w:rsid w:val="00D21D15"/>
    <w:rsid w:val="00D21ECA"/>
    <w:rsid w:val="00D23D1D"/>
    <w:rsid w:val="00D24553"/>
    <w:rsid w:val="00D25618"/>
    <w:rsid w:val="00D27487"/>
    <w:rsid w:val="00D3018D"/>
    <w:rsid w:val="00D3052A"/>
    <w:rsid w:val="00D30B65"/>
    <w:rsid w:val="00D30F87"/>
    <w:rsid w:val="00D3317E"/>
    <w:rsid w:val="00D341C8"/>
    <w:rsid w:val="00D34A52"/>
    <w:rsid w:val="00D35F46"/>
    <w:rsid w:val="00D3654E"/>
    <w:rsid w:val="00D36D99"/>
    <w:rsid w:val="00D40774"/>
    <w:rsid w:val="00D40981"/>
    <w:rsid w:val="00D40C6D"/>
    <w:rsid w:val="00D42353"/>
    <w:rsid w:val="00D43733"/>
    <w:rsid w:val="00D43D68"/>
    <w:rsid w:val="00D45144"/>
    <w:rsid w:val="00D455B0"/>
    <w:rsid w:val="00D4574A"/>
    <w:rsid w:val="00D46F37"/>
    <w:rsid w:val="00D4753F"/>
    <w:rsid w:val="00D478D8"/>
    <w:rsid w:val="00D53AB8"/>
    <w:rsid w:val="00D57131"/>
    <w:rsid w:val="00D616BD"/>
    <w:rsid w:val="00D62A84"/>
    <w:rsid w:val="00D62CAC"/>
    <w:rsid w:val="00D679FF"/>
    <w:rsid w:val="00D67B95"/>
    <w:rsid w:val="00D7024D"/>
    <w:rsid w:val="00D70FA6"/>
    <w:rsid w:val="00D72F07"/>
    <w:rsid w:val="00D73412"/>
    <w:rsid w:val="00D757D7"/>
    <w:rsid w:val="00D76010"/>
    <w:rsid w:val="00D777F9"/>
    <w:rsid w:val="00D77950"/>
    <w:rsid w:val="00D80AAD"/>
    <w:rsid w:val="00D82635"/>
    <w:rsid w:val="00D8290F"/>
    <w:rsid w:val="00D82C84"/>
    <w:rsid w:val="00D85351"/>
    <w:rsid w:val="00D856CC"/>
    <w:rsid w:val="00D8583E"/>
    <w:rsid w:val="00D871FD"/>
    <w:rsid w:val="00D90F95"/>
    <w:rsid w:val="00D91597"/>
    <w:rsid w:val="00D9201C"/>
    <w:rsid w:val="00D923F3"/>
    <w:rsid w:val="00D944E2"/>
    <w:rsid w:val="00D96ED5"/>
    <w:rsid w:val="00D9721F"/>
    <w:rsid w:val="00D97DC2"/>
    <w:rsid w:val="00DA02A6"/>
    <w:rsid w:val="00DA0384"/>
    <w:rsid w:val="00DA10C5"/>
    <w:rsid w:val="00DA2102"/>
    <w:rsid w:val="00DA2EAD"/>
    <w:rsid w:val="00DA31E4"/>
    <w:rsid w:val="00DA3264"/>
    <w:rsid w:val="00DA39E1"/>
    <w:rsid w:val="00DA7004"/>
    <w:rsid w:val="00DA7464"/>
    <w:rsid w:val="00DA7F75"/>
    <w:rsid w:val="00DB0210"/>
    <w:rsid w:val="00DB1286"/>
    <w:rsid w:val="00DB14BF"/>
    <w:rsid w:val="00DB2083"/>
    <w:rsid w:val="00DB2526"/>
    <w:rsid w:val="00DB33E7"/>
    <w:rsid w:val="00DB4F33"/>
    <w:rsid w:val="00DB7EF7"/>
    <w:rsid w:val="00DC2398"/>
    <w:rsid w:val="00DC30A0"/>
    <w:rsid w:val="00DC311A"/>
    <w:rsid w:val="00DC4D24"/>
    <w:rsid w:val="00DC4DE1"/>
    <w:rsid w:val="00DC53B1"/>
    <w:rsid w:val="00DD09A9"/>
    <w:rsid w:val="00DD1B64"/>
    <w:rsid w:val="00DD28FF"/>
    <w:rsid w:val="00DD40DE"/>
    <w:rsid w:val="00DD5925"/>
    <w:rsid w:val="00DD7737"/>
    <w:rsid w:val="00DE01B0"/>
    <w:rsid w:val="00DE0AA8"/>
    <w:rsid w:val="00DE110E"/>
    <w:rsid w:val="00DE158A"/>
    <w:rsid w:val="00DE2C8F"/>
    <w:rsid w:val="00DE2FF0"/>
    <w:rsid w:val="00DE3293"/>
    <w:rsid w:val="00DE4762"/>
    <w:rsid w:val="00DE59E5"/>
    <w:rsid w:val="00DE5D80"/>
    <w:rsid w:val="00DE6FC5"/>
    <w:rsid w:val="00DE72CD"/>
    <w:rsid w:val="00DF0571"/>
    <w:rsid w:val="00DF20C6"/>
    <w:rsid w:val="00DF23A4"/>
    <w:rsid w:val="00DF23F0"/>
    <w:rsid w:val="00DF38E2"/>
    <w:rsid w:val="00DF6BBB"/>
    <w:rsid w:val="00E00DAC"/>
    <w:rsid w:val="00E00EC9"/>
    <w:rsid w:val="00E011D2"/>
    <w:rsid w:val="00E0158D"/>
    <w:rsid w:val="00E025B9"/>
    <w:rsid w:val="00E04778"/>
    <w:rsid w:val="00E04C0B"/>
    <w:rsid w:val="00E05259"/>
    <w:rsid w:val="00E069EB"/>
    <w:rsid w:val="00E07A1E"/>
    <w:rsid w:val="00E07B4F"/>
    <w:rsid w:val="00E10645"/>
    <w:rsid w:val="00E110AE"/>
    <w:rsid w:val="00E143F2"/>
    <w:rsid w:val="00E15EDB"/>
    <w:rsid w:val="00E1650E"/>
    <w:rsid w:val="00E16CBA"/>
    <w:rsid w:val="00E170C4"/>
    <w:rsid w:val="00E1767C"/>
    <w:rsid w:val="00E17DFA"/>
    <w:rsid w:val="00E2048F"/>
    <w:rsid w:val="00E21BBE"/>
    <w:rsid w:val="00E22D7A"/>
    <w:rsid w:val="00E23960"/>
    <w:rsid w:val="00E239BC"/>
    <w:rsid w:val="00E2423F"/>
    <w:rsid w:val="00E25736"/>
    <w:rsid w:val="00E26E0E"/>
    <w:rsid w:val="00E26E66"/>
    <w:rsid w:val="00E30051"/>
    <w:rsid w:val="00E307A9"/>
    <w:rsid w:val="00E30C22"/>
    <w:rsid w:val="00E316D2"/>
    <w:rsid w:val="00E335B3"/>
    <w:rsid w:val="00E342E5"/>
    <w:rsid w:val="00E34694"/>
    <w:rsid w:val="00E35287"/>
    <w:rsid w:val="00E41787"/>
    <w:rsid w:val="00E47626"/>
    <w:rsid w:val="00E50DA3"/>
    <w:rsid w:val="00E51E6D"/>
    <w:rsid w:val="00E51EFF"/>
    <w:rsid w:val="00E53EF2"/>
    <w:rsid w:val="00E56C2C"/>
    <w:rsid w:val="00E5787F"/>
    <w:rsid w:val="00E57CE0"/>
    <w:rsid w:val="00E604E8"/>
    <w:rsid w:val="00E61B0B"/>
    <w:rsid w:val="00E625D9"/>
    <w:rsid w:val="00E626C3"/>
    <w:rsid w:val="00E627A7"/>
    <w:rsid w:val="00E62BDF"/>
    <w:rsid w:val="00E6432D"/>
    <w:rsid w:val="00E64609"/>
    <w:rsid w:val="00E65145"/>
    <w:rsid w:val="00E6671B"/>
    <w:rsid w:val="00E70E61"/>
    <w:rsid w:val="00E726CF"/>
    <w:rsid w:val="00E72BA8"/>
    <w:rsid w:val="00E72C49"/>
    <w:rsid w:val="00E73B1C"/>
    <w:rsid w:val="00E7407E"/>
    <w:rsid w:val="00E74B64"/>
    <w:rsid w:val="00E76134"/>
    <w:rsid w:val="00E808E6"/>
    <w:rsid w:val="00E80A42"/>
    <w:rsid w:val="00E820E9"/>
    <w:rsid w:val="00E82397"/>
    <w:rsid w:val="00E82E4D"/>
    <w:rsid w:val="00E82ED7"/>
    <w:rsid w:val="00E83C19"/>
    <w:rsid w:val="00E84694"/>
    <w:rsid w:val="00E852C8"/>
    <w:rsid w:val="00E86669"/>
    <w:rsid w:val="00E86695"/>
    <w:rsid w:val="00E9106F"/>
    <w:rsid w:val="00E91C25"/>
    <w:rsid w:val="00E93228"/>
    <w:rsid w:val="00E940E2"/>
    <w:rsid w:val="00E94225"/>
    <w:rsid w:val="00E94D62"/>
    <w:rsid w:val="00E95A79"/>
    <w:rsid w:val="00E9624D"/>
    <w:rsid w:val="00E9682F"/>
    <w:rsid w:val="00EA1152"/>
    <w:rsid w:val="00EA190E"/>
    <w:rsid w:val="00EA1E84"/>
    <w:rsid w:val="00EA28B7"/>
    <w:rsid w:val="00EA2F13"/>
    <w:rsid w:val="00EA3296"/>
    <w:rsid w:val="00EA3FD2"/>
    <w:rsid w:val="00EA409C"/>
    <w:rsid w:val="00EA47A3"/>
    <w:rsid w:val="00EA520A"/>
    <w:rsid w:val="00EA5356"/>
    <w:rsid w:val="00EA64CF"/>
    <w:rsid w:val="00EA676B"/>
    <w:rsid w:val="00EA7338"/>
    <w:rsid w:val="00EA7770"/>
    <w:rsid w:val="00EA7EA4"/>
    <w:rsid w:val="00EB183E"/>
    <w:rsid w:val="00EB23CA"/>
    <w:rsid w:val="00EB23FD"/>
    <w:rsid w:val="00EB49D3"/>
    <w:rsid w:val="00EB63B2"/>
    <w:rsid w:val="00EB66C8"/>
    <w:rsid w:val="00EC00CF"/>
    <w:rsid w:val="00EC08E2"/>
    <w:rsid w:val="00EC122A"/>
    <w:rsid w:val="00EC1BE6"/>
    <w:rsid w:val="00EC34DB"/>
    <w:rsid w:val="00EC3802"/>
    <w:rsid w:val="00EC44EB"/>
    <w:rsid w:val="00EC4C31"/>
    <w:rsid w:val="00EC5412"/>
    <w:rsid w:val="00ED0873"/>
    <w:rsid w:val="00ED28DF"/>
    <w:rsid w:val="00ED2ACB"/>
    <w:rsid w:val="00ED3141"/>
    <w:rsid w:val="00ED3447"/>
    <w:rsid w:val="00ED4484"/>
    <w:rsid w:val="00ED54EE"/>
    <w:rsid w:val="00ED6C27"/>
    <w:rsid w:val="00ED7FD7"/>
    <w:rsid w:val="00EE0822"/>
    <w:rsid w:val="00EE0A59"/>
    <w:rsid w:val="00EE3036"/>
    <w:rsid w:val="00EE3B40"/>
    <w:rsid w:val="00EE3FE8"/>
    <w:rsid w:val="00EE4807"/>
    <w:rsid w:val="00EE4E00"/>
    <w:rsid w:val="00EE5015"/>
    <w:rsid w:val="00EE6F3D"/>
    <w:rsid w:val="00EF07AF"/>
    <w:rsid w:val="00EF0D01"/>
    <w:rsid w:val="00EF1636"/>
    <w:rsid w:val="00EF18E2"/>
    <w:rsid w:val="00EF322E"/>
    <w:rsid w:val="00EF4069"/>
    <w:rsid w:val="00EF47B4"/>
    <w:rsid w:val="00EF5342"/>
    <w:rsid w:val="00EF5BE3"/>
    <w:rsid w:val="00EF7D8C"/>
    <w:rsid w:val="00F005B1"/>
    <w:rsid w:val="00F00A4D"/>
    <w:rsid w:val="00F00B40"/>
    <w:rsid w:val="00F00E83"/>
    <w:rsid w:val="00F02B65"/>
    <w:rsid w:val="00F03CDF"/>
    <w:rsid w:val="00F04EDE"/>
    <w:rsid w:val="00F04FD4"/>
    <w:rsid w:val="00F06BE9"/>
    <w:rsid w:val="00F06EE9"/>
    <w:rsid w:val="00F07AC8"/>
    <w:rsid w:val="00F11065"/>
    <w:rsid w:val="00F11FB9"/>
    <w:rsid w:val="00F13890"/>
    <w:rsid w:val="00F15DDA"/>
    <w:rsid w:val="00F162F2"/>
    <w:rsid w:val="00F17AFA"/>
    <w:rsid w:val="00F21315"/>
    <w:rsid w:val="00F241E5"/>
    <w:rsid w:val="00F24CFA"/>
    <w:rsid w:val="00F25178"/>
    <w:rsid w:val="00F26B61"/>
    <w:rsid w:val="00F27044"/>
    <w:rsid w:val="00F3005D"/>
    <w:rsid w:val="00F30476"/>
    <w:rsid w:val="00F30568"/>
    <w:rsid w:val="00F31A1B"/>
    <w:rsid w:val="00F32459"/>
    <w:rsid w:val="00F32AAF"/>
    <w:rsid w:val="00F33C00"/>
    <w:rsid w:val="00F3469C"/>
    <w:rsid w:val="00F35782"/>
    <w:rsid w:val="00F35A78"/>
    <w:rsid w:val="00F364B9"/>
    <w:rsid w:val="00F36538"/>
    <w:rsid w:val="00F40727"/>
    <w:rsid w:val="00F40D1B"/>
    <w:rsid w:val="00F41DE7"/>
    <w:rsid w:val="00F42190"/>
    <w:rsid w:val="00F42478"/>
    <w:rsid w:val="00F4303C"/>
    <w:rsid w:val="00F430EB"/>
    <w:rsid w:val="00F43A54"/>
    <w:rsid w:val="00F442BE"/>
    <w:rsid w:val="00F44ABB"/>
    <w:rsid w:val="00F44B89"/>
    <w:rsid w:val="00F44D0B"/>
    <w:rsid w:val="00F46CB9"/>
    <w:rsid w:val="00F476BE"/>
    <w:rsid w:val="00F50EF2"/>
    <w:rsid w:val="00F511E1"/>
    <w:rsid w:val="00F54219"/>
    <w:rsid w:val="00F5466E"/>
    <w:rsid w:val="00F56061"/>
    <w:rsid w:val="00F6090E"/>
    <w:rsid w:val="00F61269"/>
    <w:rsid w:val="00F619D1"/>
    <w:rsid w:val="00F61AA8"/>
    <w:rsid w:val="00F64480"/>
    <w:rsid w:val="00F655D4"/>
    <w:rsid w:val="00F65626"/>
    <w:rsid w:val="00F6565A"/>
    <w:rsid w:val="00F66702"/>
    <w:rsid w:val="00F67626"/>
    <w:rsid w:val="00F70775"/>
    <w:rsid w:val="00F71F7F"/>
    <w:rsid w:val="00F73050"/>
    <w:rsid w:val="00F73C48"/>
    <w:rsid w:val="00F7512F"/>
    <w:rsid w:val="00F75641"/>
    <w:rsid w:val="00F761D5"/>
    <w:rsid w:val="00F77556"/>
    <w:rsid w:val="00F8028C"/>
    <w:rsid w:val="00F80933"/>
    <w:rsid w:val="00F81AA3"/>
    <w:rsid w:val="00F82109"/>
    <w:rsid w:val="00F821A7"/>
    <w:rsid w:val="00F82D79"/>
    <w:rsid w:val="00F832EC"/>
    <w:rsid w:val="00F83C0F"/>
    <w:rsid w:val="00F843E7"/>
    <w:rsid w:val="00F84C75"/>
    <w:rsid w:val="00F870F5"/>
    <w:rsid w:val="00F8782D"/>
    <w:rsid w:val="00F91CC3"/>
    <w:rsid w:val="00F91D61"/>
    <w:rsid w:val="00F925B5"/>
    <w:rsid w:val="00F92C50"/>
    <w:rsid w:val="00F942E6"/>
    <w:rsid w:val="00F94ABC"/>
    <w:rsid w:val="00F952CD"/>
    <w:rsid w:val="00F95CD4"/>
    <w:rsid w:val="00F96080"/>
    <w:rsid w:val="00F97420"/>
    <w:rsid w:val="00FA146D"/>
    <w:rsid w:val="00FA1A2F"/>
    <w:rsid w:val="00FA1CF7"/>
    <w:rsid w:val="00FA4BA5"/>
    <w:rsid w:val="00FA5CE8"/>
    <w:rsid w:val="00FB0058"/>
    <w:rsid w:val="00FB0BE1"/>
    <w:rsid w:val="00FB3EB4"/>
    <w:rsid w:val="00FB5CB3"/>
    <w:rsid w:val="00FB69CE"/>
    <w:rsid w:val="00FC032C"/>
    <w:rsid w:val="00FC10D1"/>
    <w:rsid w:val="00FC1605"/>
    <w:rsid w:val="00FC3304"/>
    <w:rsid w:val="00FC37D5"/>
    <w:rsid w:val="00FC3AA9"/>
    <w:rsid w:val="00FC3CEA"/>
    <w:rsid w:val="00FC3DE6"/>
    <w:rsid w:val="00FC41FD"/>
    <w:rsid w:val="00FC6375"/>
    <w:rsid w:val="00FC64EF"/>
    <w:rsid w:val="00FD1245"/>
    <w:rsid w:val="00FD17C6"/>
    <w:rsid w:val="00FD1CA4"/>
    <w:rsid w:val="00FD2D44"/>
    <w:rsid w:val="00FD3720"/>
    <w:rsid w:val="00FD62F4"/>
    <w:rsid w:val="00FD6BEC"/>
    <w:rsid w:val="00FE002C"/>
    <w:rsid w:val="00FE0862"/>
    <w:rsid w:val="00FE1384"/>
    <w:rsid w:val="00FE2284"/>
    <w:rsid w:val="00FE2691"/>
    <w:rsid w:val="00FE3CFD"/>
    <w:rsid w:val="00FE45D5"/>
    <w:rsid w:val="00FE4FBA"/>
    <w:rsid w:val="00FE5E31"/>
    <w:rsid w:val="00FE7119"/>
    <w:rsid w:val="00FE7E74"/>
    <w:rsid w:val="00FF39F9"/>
    <w:rsid w:val="00FF3C1C"/>
    <w:rsid w:val="00FF401D"/>
    <w:rsid w:val="00FF41B4"/>
    <w:rsid w:val="00FF48C9"/>
    <w:rsid w:val="00FF4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8AA7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689"/>
    <w:rPr>
      <w:rFonts w:ascii="Times New Roman" w:hAnsi="Times New Roman"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7FFE"/>
    <w:rPr>
      <w:sz w:val="21"/>
      <w:szCs w:val="21"/>
    </w:rPr>
  </w:style>
  <w:style w:type="paragraph" w:styleId="CommentText">
    <w:name w:val="annotation text"/>
    <w:basedOn w:val="Normal"/>
    <w:link w:val="CommentTextChar"/>
    <w:uiPriority w:val="99"/>
    <w:semiHidden/>
    <w:unhideWhenUsed/>
    <w:rsid w:val="00C97FFE"/>
  </w:style>
  <w:style w:type="character" w:customStyle="1" w:styleId="CommentTextChar">
    <w:name w:val="Comment Text Char"/>
    <w:basedOn w:val="DefaultParagraphFont"/>
    <w:link w:val="CommentText"/>
    <w:uiPriority w:val="99"/>
    <w:semiHidden/>
    <w:rsid w:val="00C97FFE"/>
    <w:rPr>
      <w:rFonts w:ascii="Times New Roman" w:hAnsi="Times New Roman" w:cs="Times New Roman"/>
      <w:kern w:val="0"/>
    </w:rPr>
  </w:style>
  <w:style w:type="paragraph" w:styleId="CommentSubject">
    <w:name w:val="annotation subject"/>
    <w:basedOn w:val="CommentText"/>
    <w:next w:val="CommentText"/>
    <w:link w:val="CommentSubjectChar"/>
    <w:uiPriority w:val="99"/>
    <w:semiHidden/>
    <w:unhideWhenUsed/>
    <w:rsid w:val="00C97FFE"/>
    <w:rPr>
      <w:b/>
      <w:bCs/>
    </w:rPr>
  </w:style>
  <w:style w:type="character" w:customStyle="1" w:styleId="CommentSubjectChar">
    <w:name w:val="Comment Subject Char"/>
    <w:basedOn w:val="CommentTextChar"/>
    <w:link w:val="CommentSubject"/>
    <w:uiPriority w:val="99"/>
    <w:semiHidden/>
    <w:rsid w:val="00C97FFE"/>
    <w:rPr>
      <w:rFonts w:ascii="Times New Roman" w:hAnsi="Times New Roman" w:cs="Times New Roman"/>
      <w:b/>
      <w:bCs/>
      <w:kern w:val="0"/>
    </w:rPr>
  </w:style>
  <w:style w:type="paragraph" w:styleId="BalloonText">
    <w:name w:val="Balloon Text"/>
    <w:basedOn w:val="Normal"/>
    <w:link w:val="BalloonTextChar"/>
    <w:uiPriority w:val="99"/>
    <w:semiHidden/>
    <w:unhideWhenUsed/>
    <w:rsid w:val="00C97FFE"/>
    <w:rPr>
      <w:sz w:val="18"/>
      <w:szCs w:val="18"/>
    </w:rPr>
  </w:style>
  <w:style w:type="character" w:customStyle="1" w:styleId="BalloonTextChar">
    <w:name w:val="Balloon Text Char"/>
    <w:basedOn w:val="DefaultParagraphFont"/>
    <w:link w:val="BalloonText"/>
    <w:uiPriority w:val="99"/>
    <w:semiHidden/>
    <w:rsid w:val="00C97FFE"/>
    <w:rPr>
      <w:rFonts w:ascii="Times New Roman" w:hAnsi="Times New Roman" w:cs="Times New Roman"/>
      <w:kern w:val="0"/>
      <w:sz w:val="18"/>
      <w:szCs w:val="18"/>
    </w:rPr>
  </w:style>
  <w:style w:type="paragraph" w:styleId="Header">
    <w:name w:val="header"/>
    <w:basedOn w:val="Normal"/>
    <w:link w:val="HeaderChar"/>
    <w:uiPriority w:val="99"/>
    <w:unhideWhenUsed/>
    <w:rsid w:val="00A43828"/>
    <w:pPr>
      <w:tabs>
        <w:tab w:val="center" w:pos="4320"/>
        <w:tab w:val="right" w:pos="8640"/>
      </w:tabs>
    </w:pPr>
  </w:style>
  <w:style w:type="character" w:customStyle="1" w:styleId="HeaderChar">
    <w:name w:val="Header Char"/>
    <w:basedOn w:val="DefaultParagraphFont"/>
    <w:link w:val="Header"/>
    <w:uiPriority w:val="99"/>
    <w:rsid w:val="00A43828"/>
    <w:rPr>
      <w:rFonts w:ascii="Times New Roman" w:hAnsi="Times New Roman" w:cs="Times New Roman"/>
      <w:kern w:val="0"/>
    </w:rPr>
  </w:style>
  <w:style w:type="paragraph" w:styleId="Footer">
    <w:name w:val="footer"/>
    <w:basedOn w:val="Normal"/>
    <w:link w:val="FooterChar"/>
    <w:uiPriority w:val="99"/>
    <w:unhideWhenUsed/>
    <w:rsid w:val="00A43828"/>
    <w:pPr>
      <w:tabs>
        <w:tab w:val="center" w:pos="4320"/>
        <w:tab w:val="right" w:pos="8640"/>
      </w:tabs>
    </w:pPr>
  </w:style>
  <w:style w:type="character" w:customStyle="1" w:styleId="FooterChar">
    <w:name w:val="Footer Char"/>
    <w:basedOn w:val="DefaultParagraphFont"/>
    <w:link w:val="Footer"/>
    <w:uiPriority w:val="99"/>
    <w:rsid w:val="00A43828"/>
    <w:rPr>
      <w:rFonts w:ascii="Times New Roman" w:hAnsi="Times New Roman" w:cs="Times New Roman"/>
      <w:kern w:val="0"/>
    </w:rPr>
  </w:style>
  <w:style w:type="paragraph" w:customStyle="1" w:styleId="EndNoteBibliographyTitle">
    <w:name w:val="EndNote Bibliography Title"/>
    <w:basedOn w:val="Normal"/>
    <w:link w:val="EndNoteBibliographyTitleChar"/>
    <w:rsid w:val="00013190"/>
    <w:pPr>
      <w:jc w:val="center"/>
    </w:pPr>
    <w:rPr>
      <w:noProof/>
    </w:rPr>
  </w:style>
  <w:style w:type="character" w:customStyle="1" w:styleId="EndNoteBibliographyTitleChar">
    <w:name w:val="EndNote Bibliography Title Char"/>
    <w:basedOn w:val="DefaultParagraphFont"/>
    <w:link w:val="EndNoteBibliographyTitle"/>
    <w:rsid w:val="00013190"/>
    <w:rPr>
      <w:rFonts w:ascii="Times New Roman" w:hAnsi="Times New Roman" w:cs="Times New Roman"/>
      <w:noProof/>
      <w:kern w:val="0"/>
    </w:rPr>
  </w:style>
  <w:style w:type="paragraph" w:customStyle="1" w:styleId="EndNoteBibliography">
    <w:name w:val="EndNote Bibliography"/>
    <w:basedOn w:val="Normal"/>
    <w:link w:val="EndNoteBibliographyChar"/>
    <w:rsid w:val="00013190"/>
    <w:rPr>
      <w:noProof/>
    </w:rPr>
  </w:style>
  <w:style w:type="character" w:customStyle="1" w:styleId="EndNoteBibliographyChar">
    <w:name w:val="EndNote Bibliography Char"/>
    <w:basedOn w:val="DefaultParagraphFont"/>
    <w:link w:val="EndNoteBibliography"/>
    <w:rsid w:val="00013190"/>
    <w:rPr>
      <w:rFonts w:ascii="Times New Roman" w:hAnsi="Times New Roman" w:cs="Times New Roman"/>
      <w:noProof/>
      <w:kern w:val="0"/>
    </w:rPr>
  </w:style>
  <w:style w:type="character" w:styleId="Hyperlink">
    <w:name w:val="Hyperlink"/>
    <w:basedOn w:val="DefaultParagraphFont"/>
    <w:uiPriority w:val="99"/>
    <w:unhideWhenUsed/>
    <w:rsid w:val="00481109"/>
    <w:rPr>
      <w:color w:val="0563C1" w:themeColor="hyperlink"/>
      <w:u w:val="single"/>
    </w:rPr>
  </w:style>
  <w:style w:type="character" w:customStyle="1" w:styleId="UnresolvedMention">
    <w:name w:val="Unresolved Mention"/>
    <w:basedOn w:val="DefaultParagraphFont"/>
    <w:uiPriority w:val="99"/>
    <w:semiHidden/>
    <w:unhideWhenUsed/>
    <w:rsid w:val="00481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7557">
      <w:bodyDiv w:val="1"/>
      <w:marLeft w:val="0"/>
      <w:marRight w:val="0"/>
      <w:marTop w:val="0"/>
      <w:marBottom w:val="0"/>
      <w:divBdr>
        <w:top w:val="none" w:sz="0" w:space="0" w:color="auto"/>
        <w:left w:val="none" w:sz="0" w:space="0" w:color="auto"/>
        <w:bottom w:val="none" w:sz="0" w:space="0" w:color="auto"/>
        <w:right w:val="none" w:sz="0" w:space="0" w:color="auto"/>
      </w:divBdr>
    </w:div>
    <w:div w:id="203834829">
      <w:bodyDiv w:val="1"/>
      <w:marLeft w:val="0"/>
      <w:marRight w:val="0"/>
      <w:marTop w:val="0"/>
      <w:marBottom w:val="0"/>
      <w:divBdr>
        <w:top w:val="none" w:sz="0" w:space="0" w:color="auto"/>
        <w:left w:val="none" w:sz="0" w:space="0" w:color="auto"/>
        <w:bottom w:val="none" w:sz="0" w:space="0" w:color="auto"/>
        <w:right w:val="none" w:sz="0" w:space="0" w:color="auto"/>
      </w:divBdr>
    </w:div>
    <w:div w:id="1344938564">
      <w:bodyDiv w:val="1"/>
      <w:marLeft w:val="0"/>
      <w:marRight w:val="0"/>
      <w:marTop w:val="0"/>
      <w:marBottom w:val="0"/>
      <w:divBdr>
        <w:top w:val="none" w:sz="0" w:space="0" w:color="auto"/>
        <w:left w:val="none" w:sz="0" w:space="0" w:color="auto"/>
        <w:bottom w:val="none" w:sz="0" w:space="0" w:color="auto"/>
        <w:right w:val="none" w:sz="0" w:space="0" w:color="auto"/>
      </w:divBdr>
    </w:div>
    <w:div w:id="1376195582">
      <w:bodyDiv w:val="1"/>
      <w:marLeft w:val="0"/>
      <w:marRight w:val="0"/>
      <w:marTop w:val="0"/>
      <w:marBottom w:val="0"/>
      <w:divBdr>
        <w:top w:val="none" w:sz="0" w:space="0" w:color="auto"/>
        <w:left w:val="none" w:sz="0" w:space="0" w:color="auto"/>
        <w:bottom w:val="none" w:sz="0" w:space="0" w:color="auto"/>
        <w:right w:val="none" w:sz="0" w:space="0" w:color="auto"/>
      </w:divBdr>
    </w:div>
    <w:div w:id="1895658151">
      <w:bodyDiv w:val="1"/>
      <w:marLeft w:val="0"/>
      <w:marRight w:val="0"/>
      <w:marTop w:val="0"/>
      <w:marBottom w:val="0"/>
      <w:divBdr>
        <w:top w:val="none" w:sz="0" w:space="0" w:color="auto"/>
        <w:left w:val="none" w:sz="0" w:space="0" w:color="auto"/>
        <w:bottom w:val="none" w:sz="0" w:space="0" w:color="auto"/>
        <w:right w:val="none" w:sz="0" w:space="0" w:color="auto"/>
      </w:divBdr>
    </w:div>
    <w:div w:id="2110275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6</Pages>
  <Words>1321</Words>
  <Characters>7534</Characters>
  <Application>Microsoft Office Word</Application>
  <DocSecurity>0</DocSecurity>
  <Lines>62</Lines>
  <Paragraphs>17</Paragraphs>
  <ScaleCrop>false</ScaleCrop>
  <Company/>
  <LinksUpToDate>false</LinksUpToDate>
  <CharactersWithSpaces>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kaiyan chen</dc:creator>
  <cp:keywords/>
  <dc:description/>
  <cp:lastModifiedBy>Jenifer M.</cp:lastModifiedBy>
  <cp:revision>596</cp:revision>
  <dcterms:created xsi:type="dcterms:W3CDTF">2021-03-19T13:42:00Z</dcterms:created>
  <dcterms:modified xsi:type="dcterms:W3CDTF">2022-03-29T06:08:00Z</dcterms:modified>
</cp:coreProperties>
</file>