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7" w:rsidRPr="000778F6" w:rsidRDefault="006F6F7C">
      <w:pPr>
        <w:rPr>
          <w:rFonts w:ascii="Arial" w:hAnsi="Arial" w:cs="Arial"/>
          <w:b/>
          <w:bCs/>
        </w:rPr>
      </w:pPr>
      <w:r w:rsidRPr="000778F6">
        <w:rPr>
          <w:rFonts w:ascii="Arial" w:hAnsi="Arial" w:cs="Arial"/>
          <w:b/>
          <w:bCs/>
        </w:rPr>
        <w:t>Supplementary Data</w:t>
      </w:r>
    </w:p>
    <w:p w:rsidR="00991377" w:rsidRPr="000778F6" w:rsidRDefault="006F6F7C">
      <w:pPr>
        <w:jc w:val="left"/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/>
          <w:b/>
          <w:bCs/>
          <w:sz w:val="20"/>
          <w:szCs w:val="21"/>
        </w:rPr>
        <w:t xml:space="preserve">Table S1 </w:t>
      </w:r>
      <w:proofErr w:type="spellStart"/>
      <w:r w:rsidRPr="000778F6">
        <w:rPr>
          <w:rFonts w:ascii="Arial" w:hAnsi="Arial" w:cs="Arial"/>
          <w:b/>
          <w:bCs/>
          <w:sz w:val="20"/>
          <w:szCs w:val="21"/>
        </w:rPr>
        <w:t>Clinicopathological</w:t>
      </w:r>
      <w:proofErr w:type="spellEnd"/>
      <w:r w:rsidRPr="000778F6">
        <w:rPr>
          <w:rFonts w:ascii="Arial" w:hAnsi="Arial" w:cs="Arial"/>
          <w:b/>
          <w:bCs/>
          <w:sz w:val="20"/>
          <w:szCs w:val="21"/>
        </w:rPr>
        <w:t xml:space="preserve"> characteristics of patients with gastric cancer in this study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843"/>
      </w:tblGrid>
      <w:tr w:rsidR="000778F6" w:rsidRPr="000778F6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hAnsi="Arial" w:cs="Arial"/>
                <w:b/>
                <w:bCs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hAnsi="Arial" w:cs="Arial"/>
                <w:b/>
                <w:bCs/>
                <w:sz w:val="16"/>
                <w:szCs w:val="16"/>
              </w:rPr>
              <w:t>Proximal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hAnsi="Arial" w:cs="Arial"/>
                <w:b/>
                <w:bCs/>
                <w:sz w:val="16"/>
                <w:szCs w:val="16"/>
              </w:rPr>
              <w:t>Distal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1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1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6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Gender, no</w:t>
            </w:r>
          </w:p>
        </w:tc>
        <w:tc>
          <w:tcPr>
            <w:tcW w:w="2126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1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1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Age (means ± SD)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SimSun" w:eastAsia="SimSun" w:hAnsi="SimSun" w:cs="SimSun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68.38461538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7.47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61.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56</w:t>
            </w:r>
            <w:r w:rsidRPr="000778F6">
              <w:rPr>
                <w:rFonts w:ascii="Arial" w:hAnsi="Arial" w:cs="Arial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6.31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 xml:space="preserve">Weight </w:t>
            </w:r>
            <w:r w:rsidRPr="000778F6">
              <w:rPr>
                <w:rFonts w:ascii="Arial" w:hAnsi="Arial" w:cs="Arial"/>
                <w:sz w:val="16"/>
                <w:szCs w:val="16"/>
              </w:rPr>
              <w:t>(Kg, means ± SD)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59.5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8.74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62</w:t>
            </w:r>
            <w:r w:rsidRPr="000778F6">
              <w:rPr>
                <w:rFonts w:ascii="Arial" w:hAnsi="Arial" w:cs="Arial"/>
                <w:sz w:val="16"/>
                <w:szCs w:val="16"/>
              </w:rPr>
              <w:t>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27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8.43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Height (cm, means ± SD)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0778F6">
              <w:rPr>
                <w:rFonts w:ascii="Arial" w:hAnsi="Arial" w:cs="Arial"/>
                <w:sz w:val="16"/>
                <w:szCs w:val="16"/>
              </w:rPr>
              <w:t>6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5.4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6.75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0778F6">
              <w:rPr>
                <w:rFonts w:ascii="Arial" w:hAnsi="Arial" w:cs="Arial"/>
                <w:sz w:val="16"/>
                <w:szCs w:val="16"/>
              </w:rPr>
              <w:t>6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0778F6">
              <w:rPr>
                <w:rFonts w:ascii="Arial" w:hAnsi="Arial" w:cs="Arial"/>
                <w:sz w:val="16"/>
                <w:szCs w:val="16"/>
              </w:rPr>
              <w:t>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/>
                <w:sz w:val="16"/>
                <w:szCs w:val="16"/>
              </w:rPr>
              <w:t>7.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20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BMI (means ± SD)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0778F6">
              <w:rPr>
                <w:rFonts w:ascii="Arial" w:hAnsi="Arial" w:cs="Arial"/>
                <w:sz w:val="16"/>
                <w:szCs w:val="16"/>
              </w:rPr>
              <w:t>2.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24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/>
                <w:sz w:val="16"/>
                <w:szCs w:val="16"/>
              </w:rPr>
              <w:t>2.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64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0778F6">
              <w:rPr>
                <w:rFonts w:ascii="Arial" w:hAnsi="Arial" w:cs="Arial"/>
                <w:sz w:val="16"/>
                <w:szCs w:val="16"/>
              </w:rPr>
              <w:t>3.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0778F6">
              <w:rPr>
                <w:rFonts w:ascii="Arial" w:hAnsi="Arial" w:cs="Arial"/>
                <w:sz w:val="16"/>
                <w:szCs w:val="16"/>
              </w:rPr>
              <w:t>6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±</w:t>
            </w:r>
            <w:r w:rsidRPr="000778F6">
              <w:rPr>
                <w:rFonts w:ascii="Arial" w:hAnsi="Arial" w:cs="Arial" w:hint="eastAsia"/>
                <w:sz w:val="16"/>
                <w:szCs w:val="16"/>
              </w:rPr>
              <w:t>2.51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Complications, no</w:t>
            </w:r>
          </w:p>
        </w:tc>
        <w:tc>
          <w:tcPr>
            <w:tcW w:w="2126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Hypertension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Diabetes mellitus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Tumor differentiation, no</w:t>
            </w:r>
          </w:p>
        </w:tc>
        <w:tc>
          <w:tcPr>
            <w:tcW w:w="2126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Moderately differentiated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Moderately-poorly differentiated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Poorly differentiated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7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Lauren typing, no</w:t>
            </w:r>
          </w:p>
        </w:tc>
        <w:tc>
          <w:tcPr>
            <w:tcW w:w="2126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Intestinal type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12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Diffuse type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1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Mixed type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Tumor stage, no</w:t>
            </w:r>
          </w:p>
        </w:tc>
        <w:tc>
          <w:tcPr>
            <w:tcW w:w="2126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91377" w:rsidRPr="000778F6" w:rsidRDefault="0099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ind w:firstLineChars="300" w:firstLine="48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3</w:t>
            </w:r>
          </w:p>
        </w:tc>
      </w:tr>
      <w:tr w:rsidR="000778F6" w:rsidRPr="000778F6">
        <w:trPr>
          <w:trHeight w:val="340"/>
          <w:jc w:val="center"/>
        </w:trPr>
        <w:tc>
          <w:tcPr>
            <w:tcW w:w="3936" w:type="dxa"/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 xml:space="preserve">           II</w:t>
            </w:r>
          </w:p>
        </w:tc>
        <w:tc>
          <w:tcPr>
            <w:tcW w:w="2126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8</w:t>
            </w:r>
          </w:p>
        </w:tc>
      </w:tr>
      <w:tr w:rsidR="00991377" w:rsidRPr="000778F6">
        <w:trPr>
          <w:trHeight w:val="340"/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/>
                <w:sz w:val="16"/>
                <w:szCs w:val="16"/>
              </w:rPr>
              <w:t xml:space="preserve">           III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78F6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</w:tbl>
    <w:p w:rsidR="00991377" w:rsidRPr="000778F6" w:rsidRDefault="00991377">
      <w:pPr>
        <w:jc w:val="left"/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>
      <w:pPr>
        <w:jc w:val="left"/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6F6F7C">
      <w:pPr>
        <w:jc w:val="left"/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 w:hint="eastAsia"/>
          <w:b/>
          <w:bCs/>
          <w:sz w:val="20"/>
          <w:szCs w:val="21"/>
        </w:rPr>
        <w:t>Table S2 Different microorganisms in Proximal T</w:t>
      </w:r>
      <w:r w:rsidRPr="000778F6">
        <w:rPr>
          <w:rFonts w:ascii="Arial" w:hAnsi="Arial" w:cs="Arial" w:hint="eastAsia"/>
          <w:b/>
          <w:bCs/>
          <w:sz w:val="20"/>
          <w:szCs w:val="21"/>
        </w:rPr>
        <w:t xml:space="preserve"> and Distal T compared to their respective non tumor samples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3089"/>
        <w:gridCol w:w="2351"/>
        <w:gridCol w:w="3080"/>
      </w:tblGrid>
      <w:tr w:rsidR="000778F6" w:rsidRPr="000778F6">
        <w:trPr>
          <w:trHeight w:val="280"/>
        </w:trPr>
        <w:tc>
          <w:tcPr>
            <w:tcW w:w="174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Microorganisms</w:t>
            </w:r>
          </w:p>
        </w:tc>
        <w:tc>
          <w:tcPr>
            <w:tcW w:w="3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P value</w:t>
            </w:r>
          </w:p>
        </w:tc>
      </w:tr>
      <w:tr w:rsidR="000778F6" w:rsidRPr="000778F6">
        <w:trPr>
          <w:trHeight w:val="280"/>
        </w:trPr>
        <w:tc>
          <w:tcPr>
            <w:tcW w:w="174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991377">
            <w:pPr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Distal T vs Distal N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Proximal T vs Proximal N</w:t>
            </w:r>
          </w:p>
        </w:tc>
      </w:tr>
      <w:tr w:rsidR="000778F6" w:rsidRPr="000778F6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Phylum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Proteobacteria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0.008991009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Patescibacteria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*Other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Bdellovibrionota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0.030969031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Spirochaetota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Fusobacteriota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Acidobacteriota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Myxococcota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0.031968032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Cyanobacteria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0.032967033</w:t>
            </w:r>
          </w:p>
        </w:tc>
      </w:tr>
      <w:tr w:rsidR="000778F6" w:rsidRPr="000778F6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Class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Alphaproteobacteria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0.004995005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Gammaproteobacteria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0.005994006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Negativicutes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Ktedonobacteria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0.021978022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*Bacilli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0.023976024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Spirochaetia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*Other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Fusobacteriia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Acidobacteriae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0.006993007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AD3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Actinobacteria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0.031968032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Cyanobacteriia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0.037962038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Thermoleophilia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Deferribacteres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</w:tr>
      <w:tr w:rsidR="000778F6" w:rsidRPr="000778F6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Order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Burkholderiales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Mycoplasmatales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0.005994006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Rhizobiales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Caulobacterales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Bacteroidales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0.01998002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Lactobacillales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0.01998002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Elev-16S-1166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Veillonellales-Selenomonadales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0.025974026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Spirochaetales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*Other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Thermomicrobiales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Geobacterales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bacteriap25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0.036963037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Sphingomonadales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SBR1031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Nannocystales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0.045954046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Bifidobacteriales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Clostridia_UCG-014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Acidobacteriales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Micromonosporales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Kineosporiales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AD3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0.020979021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Acidaminococcales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0.021978022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Actinomarinales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Vibrionales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Deferribacterales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Christensenellales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Paracaedibacterales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Rhodospirillales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0.045954046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Acetobacterales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0.047952048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Ferrovibrionales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Solibacterales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</w:tr>
      <w:tr w:rsidR="000778F6" w:rsidRPr="000778F6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Family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Beijerinckiaceae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Selenomonadaceae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Mycoplasmataceae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Paludibacteraceae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Hyphomicrobiaceae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Aerococcaceae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0.010989011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Caulobacteraceae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0.011988012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Methylococcaceae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0.011988012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Alcanivoracaceae1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Peptostreptococcaceae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Lentimicrobiaceae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Amb-16S-1323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0.015984016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Elev-16S-1166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Fibrobacteraceae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*SM2D12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Rhizobiales_Incertae_Sedis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0.023976024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SBR1031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0.025974026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Rhizobiaceae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Streptococcaceae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Geobacteraceae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JG30-KF-CM45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Fusobacteriaceae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0.034965035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Prevotellaceae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0.037962038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Yersiniaceae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0.042957043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AKYH767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0.042957043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Spirochaetaceae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0.045954046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Moraxellaceae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0.047952048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Thioglobaceae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bacteriap25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Bifidobacteriaceae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Erysipelatoclostridiaceae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uncultured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Enterobacteriaceae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Morganellaceae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Clostridia_UCG-014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Sutterellaceae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0.004995005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Marinifilaceae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0.006993007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coprostanoligenes_group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Bacteroidaceae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0.010989011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Micromonosporaceae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Kineosporiaceae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Bacillaceae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Eggerthellaceae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Acidaminococcaceae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0.017982018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UCG-010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AD3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0.020979021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Leuconostocaceae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Rhodocyclaceae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0.023976024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Pseudoalteromonadaceae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0.027972028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0.031968032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Vagococcaceae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0.036963037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Kiloniellaceae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Akkermansiaceae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Vibrionaceae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Desulfomicrobiaceae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Deferribacteraceae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Coriobacteriaceae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Rs-E47_termite_group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Acidobacteriaceae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_(Subgroup_1)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0.045954046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Christensenellaceae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0.047952048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Sulfurimonadaceae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</w:tr>
      <w:tr w:rsidR="000778F6" w:rsidRPr="000778F6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b/>
                <w:b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b/>
                <w:bCs/>
                <w:kern w:val="0"/>
                <w:sz w:val="16"/>
                <w:szCs w:val="16"/>
                <w:lang w:bidi="ar"/>
              </w:rPr>
              <w:t>Genus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Methylocaldum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0.001998002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Mycoplasma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Shuttleworthia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Paludibacter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Allisonella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Aerococcus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0.005994006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Methylobacterium-Methylorubrum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Alloprevotella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Alcanivorax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Hyphomicrobium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Colidextribacter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0.010989011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hallii_group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0.010989011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Amb-16S-1323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Kurthia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Atopobium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0.015984016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Anaeroplasma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0.015984016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*Streptococcus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Lentimicrobium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Prevotellaceae_UCG-001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JG30-KF-CM45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0.020979021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Centipeda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0.021978022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Citrifermentans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Terrimonas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Intestinibacter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0.025974026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CL500-29_marine_group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Sphingomonas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0.027972028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Fusicatenibacter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Edaphobaculum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Abiotrophia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0.02997003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Elev-16S-1166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0.030969031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Psychrobacter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0.031968032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Solobacterium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SBR1031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*SM2D12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0.033966034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Anaerostipes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0.035964036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Solirubrobacter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0.037962038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Selenomonas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0.037962038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Alteromonas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0.037962038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Archangium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Fibrobacter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bacteriap25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Oscillospira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0.040959041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Acinetobacter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Soonwooa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Prevotella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Marmoricola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Serratia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0.047952048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nodatum_group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Sporosarcina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Subdoligranulum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Klebsiella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Erysipelotrichaceae_UCG-003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Bifidobacterium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Oscillibacter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Enterobacteriaceae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Parasutterella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Rikenella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Lachnospiraceae_UCG-010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ASF356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0.002997003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Pedobacter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Coriobacteriaceae_UCG-002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0.004995005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Holdemanella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0.004995005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Clostridia_UCG-014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0.005994006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Acidovorax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0.005994006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*Rikenellaceae_RC9_gut_group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0.006993007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Phascolarctobacterium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0.006993007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Morganella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coprostanoligenes_group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Alcaligenes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0.007992008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Bacteroides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0.008991009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UCG-002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0.008991009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Clostridium_sensu_stricto_1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Erysipelatoclostridium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UBA1819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0.00999001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Enterococcus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0.010989011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Faecalibaculum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0.011988012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Odoribacter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0.012987013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fissicatena_group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Nitratireductor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0.013986014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UCG-010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0.014985015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Anaerotruncus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0.015984016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Enterorhabdus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0.017982018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Subgroup_2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0.018981019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*CAG-352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0.01998002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Escherichia-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Shigella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0.020979021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Fournierella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Quadrisphaera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0.022977023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Sellimonas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0.023976024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GCA-900066575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0.024975025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Pseudoalteromonas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0.025974026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AD3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Jeotgalicoccus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0.026973027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[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Eubacterium</w:t>
            </w:r>
            <w:proofErr w:type="spellEnd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]_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siraeum_group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0.027972028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Ileibacterium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0.028971029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Romboutsia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0.031968032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Candidatus_Saccharimonas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0.032967033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Vibrio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0.034965035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Agathobacter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Vagococcus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Weissella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Hydrogenophaga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0.038961039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Muribaculum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0.03996004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Akkermansia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Flavonifractor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Dysgonomonas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Buchnera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0.041958042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Tyzzerella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Candidatus_Solibacter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*</w:t>
            </w: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Collinsella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0.043956044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Mitsuokella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Pelagibius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0.044955045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Bacillus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0.046953047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Desulfomicrobium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0.047952048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Allobaculum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UBA6140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Sulfuricurvum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0.048951049</w:t>
            </w:r>
          </w:p>
        </w:tc>
      </w:tr>
      <w:tr w:rsidR="000778F6" w:rsidRPr="000778F6">
        <w:trPr>
          <w:trHeight w:val="290"/>
        </w:trPr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left"/>
              <w:textAlignment w:val="center"/>
              <w:rPr>
                <w:rFonts w:ascii="Arial" w:eastAsia="SimSun" w:hAnsi="Arial" w:cs="Arial"/>
                <w:i/>
                <w:iCs/>
                <w:sz w:val="16"/>
                <w:szCs w:val="16"/>
              </w:rPr>
            </w:pPr>
            <w:proofErr w:type="spellStart"/>
            <w:r w:rsidRPr="000778F6">
              <w:rPr>
                <w:rFonts w:ascii="Arial" w:eastAsia="SimSun" w:hAnsi="Arial" w:cs="Arial"/>
                <w:i/>
                <w:iCs/>
                <w:kern w:val="0"/>
                <w:sz w:val="16"/>
                <w:szCs w:val="16"/>
                <w:lang w:bidi="ar"/>
              </w:rPr>
              <w:t>Leuconostoc</w:t>
            </w:r>
            <w:proofErr w:type="spellEnd"/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NS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widowControl/>
              <w:jc w:val="center"/>
              <w:textAlignment w:val="center"/>
              <w:rPr>
                <w:rFonts w:ascii="Arial" w:eastAsia="SimSun" w:hAnsi="Arial" w:cs="Arial"/>
                <w:sz w:val="16"/>
                <w:szCs w:val="16"/>
              </w:rPr>
            </w:pPr>
            <w:r w:rsidRPr="000778F6">
              <w:rPr>
                <w:rFonts w:ascii="Arial" w:eastAsia="SimSun" w:hAnsi="Arial" w:cs="Arial"/>
                <w:kern w:val="0"/>
                <w:sz w:val="16"/>
                <w:szCs w:val="16"/>
                <w:lang w:bidi="ar"/>
              </w:rPr>
              <w:t>0.04995005</w:t>
            </w:r>
          </w:p>
        </w:tc>
      </w:tr>
    </w:tbl>
    <w:p w:rsidR="00991377" w:rsidRPr="000778F6" w:rsidRDefault="006F6F7C">
      <w:pPr>
        <w:jc w:val="left"/>
        <w:rPr>
          <w:rFonts w:ascii="Arial" w:hAnsi="Arial" w:cs="Arial"/>
          <w:sz w:val="16"/>
          <w:szCs w:val="18"/>
        </w:rPr>
      </w:pPr>
      <w:r w:rsidRPr="000778F6">
        <w:rPr>
          <w:rFonts w:ascii="Arial" w:hAnsi="Arial" w:cs="Arial"/>
          <w:b/>
          <w:bCs/>
          <w:sz w:val="16"/>
          <w:szCs w:val="18"/>
        </w:rPr>
        <w:t xml:space="preserve">Blue </w:t>
      </w:r>
      <w:proofErr w:type="spellStart"/>
      <w:r w:rsidRPr="000778F6">
        <w:rPr>
          <w:rFonts w:ascii="Arial" w:hAnsi="Arial" w:cs="Arial"/>
          <w:b/>
          <w:bCs/>
          <w:sz w:val="16"/>
          <w:szCs w:val="18"/>
        </w:rPr>
        <w:t>filling</w:t>
      </w:r>
      <w:proofErr w:type="gramStart"/>
      <w:r w:rsidRPr="000778F6">
        <w:rPr>
          <w:rFonts w:ascii="Arial" w:hAnsi="Arial" w:cs="Arial" w:hint="eastAsia"/>
          <w:sz w:val="16"/>
          <w:szCs w:val="18"/>
        </w:rPr>
        <w:t>:</w:t>
      </w:r>
      <w:r w:rsidRPr="000778F6">
        <w:rPr>
          <w:rFonts w:ascii="Arial" w:hAnsi="Arial" w:cs="Arial"/>
          <w:sz w:val="16"/>
          <w:szCs w:val="18"/>
        </w:rPr>
        <w:t>indicates</w:t>
      </w:r>
      <w:proofErr w:type="spellEnd"/>
      <w:proofErr w:type="gramEnd"/>
      <w:r w:rsidRPr="000778F6">
        <w:rPr>
          <w:rFonts w:ascii="Arial" w:hAnsi="Arial" w:cs="Arial"/>
          <w:sz w:val="16"/>
          <w:szCs w:val="18"/>
        </w:rPr>
        <w:t xml:space="preserve"> that the microorganism was </w:t>
      </w:r>
      <w:r w:rsidRPr="000778F6">
        <w:rPr>
          <w:rFonts w:ascii="Arial" w:hAnsi="Arial" w:cs="Arial"/>
          <w:sz w:val="16"/>
          <w:szCs w:val="18"/>
        </w:rPr>
        <w:t>significantly down</w:t>
      </w:r>
      <w:r w:rsidRPr="000778F6">
        <w:rPr>
          <w:rFonts w:ascii="Arial" w:hAnsi="Arial" w:cs="Arial" w:hint="eastAsia"/>
          <w:sz w:val="16"/>
          <w:szCs w:val="18"/>
        </w:rPr>
        <w:t>-</w:t>
      </w:r>
      <w:r w:rsidRPr="000778F6">
        <w:rPr>
          <w:rFonts w:ascii="Arial" w:hAnsi="Arial" w:cs="Arial"/>
          <w:sz w:val="16"/>
          <w:szCs w:val="18"/>
        </w:rPr>
        <w:t>regulated in tumor</w:t>
      </w:r>
      <w:r w:rsidRPr="000778F6">
        <w:rPr>
          <w:rFonts w:ascii="Arial" w:hAnsi="Arial" w:cs="Arial"/>
          <w:sz w:val="16"/>
          <w:szCs w:val="18"/>
        </w:rPr>
        <w:t>；</w:t>
      </w:r>
      <w:proofErr w:type="spellStart"/>
      <w:r w:rsidRPr="000778F6">
        <w:rPr>
          <w:rFonts w:ascii="Arial" w:hAnsi="Arial" w:cs="Arial" w:hint="eastAsia"/>
          <w:b/>
          <w:bCs/>
          <w:sz w:val="16"/>
          <w:szCs w:val="18"/>
        </w:rPr>
        <w:t>S</w:t>
      </w:r>
      <w:r w:rsidRPr="000778F6">
        <w:rPr>
          <w:rFonts w:ascii="Arial" w:hAnsi="Arial" w:cs="Arial"/>
          <w:b/>
          <w:bCs/>
          <w:sz w:val="16"/>
          <w:szCs w:val="18"/>
        </w:rPr>
        <w:t>tars</w:t>
      </w:r>
      <w:r w:rsidRPr="000778F6">
        <w:rPr>
          <w:rFonts w:ascii="Arial" w:hAnsi="Arial" w:cs="Arial" w:hint="eastAsia"/>
          <w:sz w:val="16"/>
          <w:szCs w:val="18"/>
        </w:rPr>
        <w:t>:indicate</w:t>
      </w:r>
      <w:proofErr w:type="spellEnd"/>
      <w:r w:rsidRPr="000778F6">
        <w:rPr>
          <w:rFonts w:ascii="Arial" w:hAnsi="Arial" w:cs="Arial" w:hint="eastAsia"/>
          <w:sz w:val="16"/>
          <w:szCs w:val="18"/>
        </w:rPr>
        <w:t xml:space="preserve"> the differential microorganisms that coincide with the </w:t>
      </w:r>
      <w:proofErr w:type="spellStart"/>
      <w:r w:rsidRPr="000778F6">
        <w:rPr>
          <w:rFonts w:ascii="Arial" w:hAnsi="Arial" w:cs="Arial" w:hint="eastAsia"/>
          <w:sz w:val="16"/>
          <w:szCs w:val="18"/>
        </w:rPr>
        <w:t>LEfSe</w:t>
      </w:r>
      <w:proofErr w:type="spellEnd"/>
      <w:r w:rsidRPr="000778F6">
        <w:rPr>
          <w:rFonts w:ascii="Arial" w:hAnsi="Arial" w:cs="Arial" w:hint="eastAsia"/>
          <w:sz w:val="16"/>
          <w:szCs w:val="18"/>
        </w:rPr>
        <w:t xml:space="preserve"> analysis.</w:t>
      </w:r>
    </w:p>
    <w:p w:rsidR="00991377" w:rsidRPr="000778F6" w:rsidRDefault="00991377">
      <w:pPr>
        <w:jc w:val="left"/>
        <w:rPr>
          <w:rFonts w:ascii="Arial" w:hAnsi="Arial" w:cs="Arial"/>
          <w:sz w:val="16"/>
          <w:szCs w:val="18"/>
        </w:rPr>
      </w:pPr>
    </w:p>
    <w:p w:rsidR="00991377" w:rsidRPr="000778F6" w:rsidRDefault="00991377">
      <w:pPr>
        <w:jc w:val="left"/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6F6F7C">
      <w:pPr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/>
          <w:b/>
          <w:bCs/>
          <w:sz w:val="20"/>
          <w:szCs w:val="21"/>
        </w:rPr>
        <w:t>Table S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3</w:t>
      </w:r>
      <w:r w:rsidRPr="000778F6">
        <w:rPr>
          <w:rFonts w:ascii="Arial" w:hAnsi="Arial" w:cs="Arial"/>
          <w:b/>
          <w:bCs/>
          <w:sz w:val="20"/>
          <w:szCs w:val="21"/>
        </w:rPr>
        <w:t xml:space="preserve"> 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Significant differences in metabolites between Distal T and Distal N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550"/>
        <w:gridCol w:w="1180"/>
        <w:gridCol w:w="1190"/>
        <w:gridCol w:w="870"/>
        <w:gridCol w:w="1560"/>
        <w:gridCol w:w="1521"/>
      </w:tblGrid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Metabolites</w:t>
            </w:r>
          </w:p>
        </w:tc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VIP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b/>
                <w:sz w:val="16"/>
                <w:szCs w:val="16"/>
              </w:rPr>
              <w:t>adj.p</w:t>
            </w:r>
            <w:proofErr w:type="spellEnd"/>
            <w:r w:rsidRPr="000778F6">
              <w:rPr>
                <w:rFonts w:ascii="Arial" w:hAnsi="Arial" w:hint="eastAsia"/>
                <w:b/>
                <w:sz w:val="16"/>
                <w:szCs w:val="16"/>
              </w:rPr>
              <w:t>-value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log2(FC)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average(Distal T)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average(Distal N)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16-Hydroxyhexadecanoic acid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1.48</w:t>
            </w:r>
          </w:p>
        </w:tc>
        <w:tc>
          <w:tcPr>
            <w:tcW w:w="1180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6.05299E-06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0.001089373</w:t>
            </w:r>
          </w:p>
        </w:tc>
        <w:tc>
          <w:tcPr>
            <w:tcW w:w="870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1.31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194467504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78580375.2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N-Acetyl-</w:t>
            </w:r>
            <w:r w:rsidRPr="000778F6">
              <w:rPr>
                <w:rFonts w:ascii="Arial" w:hAnsi="Arial" w:hint="eastAsia"/>
                <w:sz w:val="16"/>
                <w:szCs w:val="16"/>
              </w:rPr>
              <w:t>α</w:t>
            </w:r>
            <w:r w:rsidRPr="000778F6">
              <w:rPr>
                <w:rFonts w:ascii="Arial" w:hAnsi="Arial" w:hint="eastAsia"/>
                <w:sz w:val="16"/>
                <w:szCs w:val="16"/>
              </w:rPr>
              <w:t>-D-glucosamine 1-phosphate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1.52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4.10272E-05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0.004126651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1.76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189390247.3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55925391.21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γ</w:t>
            </w:r>
            <w:r w:rsidRPr="000778F6">
              <w:rPr>
                <w:rFonts w:ascii="Arial" w:hAnsi="Arial" w:hint="eastAsia"/>
                <w:sz w:val="16"/>
                <w:szCs w:val="16"/>
              </w:rPr>
              <w:t>-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Glutamylglutamic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1.08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8.76021E-05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0.005286786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98694073.95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22240235.31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Adrenic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5.30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0.000120065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0.006300634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1.24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2910135177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1235518801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Glycerophospho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>-N-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palmitoyl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ethanolamine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2.75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0.00012999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0.006300634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-1.25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296479881.4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704126487.7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L-Histidine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1.90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0.000135722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0.006300634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0.85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468235377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259692680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D-Methionine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1.28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0.00013031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0.006300634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1.09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179747060.7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84562240.06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1-Methylnicotinamide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1.43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0.000159792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0.007143281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2.14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162264575.2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36698515.51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Inosine-5'-monophosphate (IMP)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0.000186937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0.008058309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-2.52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32801734.22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188086093.4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Uric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0.00026265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0.009703547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0.79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390646563.1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225476517.1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Urethane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2.58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0.000298511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0.010597154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679014722.8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295912503.8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DL-</w:t>
            </w:r>
            <w:r w:rsidRPr="000778F6">
              <w:rPr>
                <w:rFonts w:ascii="Arial" w:hAnsi="Arial" w:hint="eastAsia"/>
                <w:sz w:val="16"/>
                <w:szCs w:val="16"/>
              </w:rPr>
              <w:t>β</w:t>
            </w:r>
            <w:r w:rsidRPr="000778F6">
              <w:rPr>
                <w:rFonts w:ascii="Arial" w:hAnsi="Arial" w:hint="eastAsia"/>
                <w:sz w:val="16"/>
                <w:szCs w:val="16"/>
              </w:rPr>
              <w:t>-Leucine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8.20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0.000383191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0.011948958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0.98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9009534836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4559567832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L-Threonine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1.70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0.000403616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0.011948958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1.06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356053751.2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170903041.9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Threonine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1.03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0.000368046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0.011948958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1.36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107512130.2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41758493.37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2-Arachidonoyl glycerol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2.08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0.000428245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0.01230695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-2.39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64434372.08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337417316.6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Elaidic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19.23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0.000638253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0.017119354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-0.62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42224429052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65044632984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(R)-(+)-2-Pyrrolidone-5-carboxylic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0.000751905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0.018846592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160286576.6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50813975.88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Nicotinamide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5.91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0.00086467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0.020070322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-0.72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3397488201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5613332921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L-Glutamic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1.85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0.000915118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0.020840525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0.75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519964841.9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309482718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Pyrophosphate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1.47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0.000985774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0.021633266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0.75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356027230.9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211625824.5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Docosatrienoic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1.19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0.001073263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0.022726822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1.44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142402240.1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52630801.21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D-Phenylalanine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4.14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0.001218454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0.0237337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0.97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2461842992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1254579227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N-Methyl-a-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aminoisobutyric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1.30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0.001811067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0.030788134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0.81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264126677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150563882.8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α</w:t>
            </w:r>
            <w:r w:rsidRPr="000778F6">
              <w:rPr>
                <w:rFonts w:ascii="Arial" w:hAnsi="Arial" w:hint="eastAsia"/>
                <w:sz w:val="16"/>
                <w:szCs w:val="16"/>
              </w:rPr>
              <w:t>-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Eleostearic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7.05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0.002021001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0.033344767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-1.22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2411373226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5612380164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8Z,11Z,14Z-Eicosatrienoic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5.23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0.002345046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0.036746843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0.77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4458108542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2614236210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FAHFA (18:1/18:0)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2.14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0.002405137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0.036746843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-1.42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195347998.1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521594895.1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Pentadecanoic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1.91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0.002460657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0.036913488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0.75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612336770.3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363522297.7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D-(-)-Glutamine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1.88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0.002692507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0.039239628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354312142.2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109499740.3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L-</w:t>
            </w: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Pyroglutamic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2.05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0.003797848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0.046027401</w:t>
            </w:r>
          </w:p>
        </w:tc>
        <w:tc>
          <w:tcPr>
            <w:tcW w:w="87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545825779.9</w:t>
            </w:r>
          </w:p>
        </w:tc>
        <w:tc>
          <w:tcPr>
            <w:tcW w:w="1521" w:type="dxa"/>
            <w:tcBorders>
              <w:top w:val="nil"/>
              <w:bottom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243381644.6</w:t>
            </w:r>
          </w:p>
        </w:tc>
      </w:tr>
      <w:tr w:rsidR="000778F6" w:rsidRPr="000778F6">
        <w:trPr>
          <w:trHeight w:val="584"/>
          <w:jc w:val="center"/>
        </w:trPr>
        <w:tc>
          <w:tcPr>
            <w:tcW w:w="1651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*</w:t>
            </w:r>
            <w:r w:rsidRPr="000778F6">
              <w:rPr>
                <w:rFonts w:ascii="Arial" w:hAnsi="Arial" w:hint="eastAsia"/>
                <w:sz w:val="16"/>
                <w:szCs w:val="16"/>
              </w:rPr>
              <w:t>γ</w:t>
            </w:r>
            <w:r w:rsidRPr="000778F6">
              <w:rPr>
                <w:rFonts w:ascii="Arial" w:hAnsi="Arial" w:hint="eastAsia"/>
                <w:sz w:val="16"/>
                <w:szCs w:val="16"/>
              </w:rPr>
              <w:t>-Linolenic acid</w:t>
            </w:r>
          </w:p>
        </w:tc>
        <w:tc>
          <w:tcPr>
            <w:tcW w:w="550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2.56</w:t>
            </w:r>
          </w:p>
        </w:tc>
        <w:tc>
          <w:tcPr>
            <w:tcW w:w="1180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0.004049265</w:t>
            </w:r>
          </w:p>
        </w:tc>
        <w:tc>
          <w:tcPr>
            <w:tcW w:w="1190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0.046827507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-1.05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415159445.9</w:t>
            </w:r>
          </w:p>
        </w:tc>
        <w:tc>
          <w:tcPr>
            <w:tcW w:w="1521" w:type="dxa"/>
            <w:tcBorders>
              <w:top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859944463.2</w:t>
            </w:r>
          </w:p>
        </w:tc>
      </w:tr>
    </w:tbl>
    <w:p w:rsidR="00991377" w:rsidRPr="000778F6" w:rsidRDefault="006F6F7C">
      <w:pPr>
        <w:jc w:val="left"/>
        <w:rPr>
          <w:rFonts w:ascii="Arial" w:hAnsi="Arial" w:cs="Arial"/>
          <w:sz w:val="16"/>
          <w:szCs w:val="18"/>
        </w:rPr>
      </w:pPr>
      <w:proofErr w:type="spellStart"/>
      <w:r w:rsidRPr="000778F6">
        <w:rPr>
          <w:rFonts w:ascii="Arial" w:hAnsi="Arial" w:cs="Arial" w:hint="eastAsia"/>
          <w:b/>
          <w:bCs/>
          <w:sz w:val="16"/>
          <w:szCs w:val="18"/>
        </w:rPr>
        <w:t>S</w:t>
      </w:r>
      <w:r w:rsidRPr="000778F6">
        <w:rPr>
          <w:rFonts w:ascii="Arial" w:hAnsi="Arial" w:cs="Arial"/>
          <w:b/>
          <w:bCs/>
          <w:sz w:val="16"/>
          <w:szCs w:val="18"/>
        </w:rPr>
        <w:t>tars</w:t>
      </w:r>
      <w:proofErr w:type="gramStart"/>
      <w:r w:rsidRPr="000778F6">
        <w:rPr>
          <w:rFonts w:ascii="Arial" w:hAnsi="Arial" w:cs="Arial" w:hint="eastAsia"/>
          <w:sz w:val="16"/>
          <w:szCs w:val="18"/>
        </w:rPr>
        <w:t>:indicate</w:t>
      </w:r>
      <w:proofErr w:type="spellEnd"/>
      <w:proofErr w:type="gramEnd"/>
      <w:r w:rsidRPr="000778F6">
        <w:rPr>
          <w:rFonts w:ascii="Arial" w:hAnsi="Arial" w:cs="Arial" w:hint="eastAsia"/>
          <w:sz w:val="16"/>
          <w:szCs w:val="18"/>
        </w:rPr>
        <w:t xml:space="preserve"> the different metabolites from proximal gastric cancer.</w:t>
      </w:r>
    </w:p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6F6F7C">
      <w:pPr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/>
          <w:b/>
          <w:bCs/>
          <w:sz w:val="20"/>
          <w:szCs w:val="21"/>
        </w:rPr>
        <w:t>Table S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4</w:t>
      </w:r>
      <w:r w:rsidRPr="000778F6">
        <w:rPr>
          <w:rFonts w:ascii="Arial" w:hAnsi="Arial" w:cs="Arial"/>
          <w:b/>
          <w:bCs/>
          <w:sz w:val="20"/>
          <w:szCs w:val="21"/>
        </w:rPr>
        <w:t xml:space="preserve"> </w:t>
      </w:r>
      <w:r w:rsidRPr="000778F6">
        <w:rPr>
          <w:rFonts w:ascii="Arial" w:hAnsi="Arial" w:cs="Arial" w:hint="eastAsia"/>
          <w:b/>
          <w:bCs/>
          <w:sz w:val="20"/>
          <w:szCs w:val="21"/>
        </w:rPr>
        <w:t xml:space="preserve">Significant differences in 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metabolites between Proximal T and Proximal 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140"/>
        <w:gridCol w:w="1210"/>
        <w:gridCol w:w="940"/>
        <w:gridCol w:w="1760"/>
        <w:gridCol w:w="1770"/>
      </w:tblGrid>
      <w:tr w:rsidR="000778F6" w:rsidRPr="000778F6">
        <w:trPr>
          <w:trHeight w:val="584"/>
        </w:trPr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Metabolites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VIP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p-value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b/>
                <w:sz w:val="16"/>
                <w:szCs w:val="16"/>
              </w:rPr>
              <w:t>adj.p</w:t>
            </w:r>
            <w:proofErr w:type="spellEnd"/>
            <w:r w:rsidRPr="000778F6">
              <w:rPr>
                <w:rFonts w:ascii="Arial" w:hAnsi="Arial" w:hint="eastAsia"/>
                <w:b/>
                <w:sz w:val="16"/>
                <w:szCs w:val="16"/>
              </w:rPr>
              <w:t>-value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log2(FC)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average(Proximal T)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 w:hint="eastAsia"/>
                <w:b/>
                <w:sz w:val="16"/>
                <w:szCs w:val="16"/>
              </w:rPr>
              <w:t>average(Proximal N)</w:t>
            </w:r>
          </w:p>
        </w:tc>
      </w:tr>
      <w:tr w:rsidR="000778F6" w:rsidRPr="000778F6">
        <w:trPr>
          <w:trHeight w:val="584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L-Glutamic acid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2.39693E-05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0.007232741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0.67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470094878.7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294927580.9</w:t>
            </w:r>
          </w:p>
        </w:tc>
      </w:tr>
      <w:tr w:rsidR="000778F6" w:rsidRPr="000778F6">
        <w:trPr>
          <w:trHeight w:val="584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Adrenic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7.38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1.64858E-05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0.007232741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3054948953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1256546035</w:t>
            </w:r>
          </w:p>
        </w:tc>
      </w:tr>
      <w:tr w:rsidR="000778F6" w:rsidRPr="000778F6">
        <w:trPr>
          <w:trHeight w:val="584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1-Methylnicotinamide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2.05938E-05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0.007232741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139459602.5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38247550.48</w:t>
            </w:r>
          </w:p>
        </w:tc>
      </w:tr>
      <w:tr w:rsidR="00991377" w:rsidRPr="000778F6">
        <w:trPr>
          <w:trHeight w:val="584"/>
        </w:trPr>
        <w:tc>
          <w:tcPr>
            <w:tcW w:w="1102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 w:hint="eastAsia"/>
                <w:sz w:val="16"/>
                <w:szCs w:val="16"/>
              </w:rPr>
              <w:t>Pentadecanoic</w:t>
            </w:r>
            <w:proofErr w:type="spellEnd"/>
            <w:r w:rsidRPr="000778F6">
              <w:rPr>
                <w:rFonts w:ascii="Arial" w:hAnsi="Arial" w:hint="eastAsia"/>
                <w:sz w:val="16"/>
                <w:szCs w:val="16"/>
              </w:rPr>
              <w:t xml:space="preserve"> acid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2.38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0.000222453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0.044750203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0.62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620859001.2</w: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78F6">
              <w:rPr>
                <w:rFonts w:ascii="Arial" w:hAnsi="Arial" w:hint="eastAsia"/>
                <w:sz w:val="16"/>
                <w:szCs w:val="16"/>
              </w:rPr>
              <w:t>402704519.1</w:t>
            </w:r>
          </w:p>
        </w:tc>
      </w:tr>
    </w:tbl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6F6F7C">
      <w:pPr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 w:hint="eastAsia"/>
          <w:b/>
          <w:bCs/>
          <w:sz w:val="20"/>
          <w:szCs w:val="21"/>
        </w:rPr>
        <w:t>Table S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5</w:t>
      </w:r>
      <w:r w:rsidRPr="000778F6">
        <w:rPr>
          <w:rFonts w:ascii="Arial" w:hAnsi="Arial" w:cs="Arial" w:hint="eastAsia"/>
          <w:b/>
          <w:bCs/>
          <w:sz w:val="20"/>
          <w:szCs w:val="21"/>
        </w:rPr>
        <w:t xml:space="preserve"> Metabolic pathway enrichment of differential metabolites between Distal T and Distal N</w:t>
      </w:r>
    </w:p>
    <w:tbl>
      <w:tblPr>
        <w:tblW w:w="8595" w:type="dxa"/>
        <w:tblLayout w:type="fixed"/>
        <w:tblLook w:val="04A0" w:firstRow="1" w:lastRow="0" w:firstColumn="1" w:lastColumn="0" w:noHBand="0" w:noVBand="1"/>
      </w:tblPr>
      <w:tblGrid>
        <w:gridCol w:w="2922"/>
        <w:gridCol w:w="680"/>
        <w:gridCol w:w="560"/>
        <w:gridCol w:w="1240"/>
        <w:gridCol w:w="1200"/>
        <w:gridCol w:w="1120"/>
        <w:gridCol w:w="873"/>
      </w:tblGrid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Annotation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in set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in background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background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/>
                <w:b/>
                <w:sz w:val="16"/>
                <w:szCs w:val="16"/>
              </w:rPr>
              <w:t>RichFactor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p-value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Aminoacyl-</w:t>
            </w: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tRNA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biosynthesis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0.07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9.20758E-05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Central carbon metabolism in cancer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0.000366719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African trypanosomiasis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0.000625518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Neuroactive ligand-receptor interaction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0.000865937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Histidine metabolism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0.001391519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Insulin resistance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0.004100731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Biosynthesis of unsaturated fatty acids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0.004207856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Neomycin, kanamycin and gentamicin biosynthesis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0.006608717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Inflammatory mediator regulation of TRP channels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0.007973157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Protein digestion and</w:t>
            </w:r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absorption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0.008539239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ABC transporters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0.009694149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Glutathione metabolism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0.014409484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Human papillomavirus infection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0.333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0.014701142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Rheumatoid arthritis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0.333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0.014701142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Apoptosis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0.019556326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Glycine, serine and threonine metabolism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0.024261579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FoxO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signaling pathway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0.024389073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Asthma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0.024389073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Huntington disease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0.029199482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Leishmaniasis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0.029199482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Human cytomegalovirus infection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0.029199482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Long-term potentiation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0.033987647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Spinocerebellar ataxia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0.033987647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Nicotine addiction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0.033987647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Glutamatergic synapse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0.038753665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Cocaine addiction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0.038753665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Necroptosis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0.043497633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Circadian entrainment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0.043497633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GABAergic synapse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0.043497633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Long-term depression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0.043497633</w:t>
            </w:r>
          </w:p>
        </w:tc>
      </w:tr>
      <w:tr w:rsidR="000778F6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Amphetamine addiction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</w:t>
            </w:r>
            <w:bookmarkStart w:id="0" w:name="_GoBack"/>
            <w:bookmarkEnd w:id="0"/>
            <w:r w:rsidRPr="000778F6">
              <w:rPr>
                <w:rFonts w:ascii="Arial" w:hAnsi="Arial"/>
                <w:bCs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0.048219644</w:t>
            </w:r>
          </w:p>
        </w:tc>
      </w:tr>
      <w:tr w:rsidR="00991377" w:rsidRPr="000778F6">
        <w:trPr>
          <w:trHeight w:val="2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Alcoholism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0.048219644</w:t>
            </w:r>
          </w:p>
        </w:tc>
      </w:tr>
    </w:tbl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6F6F7C">
      <w:pPr>
        <w:rPr>
          <w:rFonts w:ascii="Arial" w:hAnsi="Arial" w:cs="Arial"/>
          <w:b/>
          <w:bCs/>
          <w:sz w:val="20"/>
          <w:szCs w:val="21"/>
        </w:rPr>
      </w:pPr>
      <w:r w:rsidRPr="000778F6">
        <w:rPr>
          <w:rFonts w:ascii="Arial" w:hAnsi="Arial" w:cs="Arial" w:hint="eastAsia"/>
          <w:b/>
          <w:bCs/>
          <w:sz w:val="20"/>
          <w:szCs w:val="21"/>
        </w:rPr>
        <w:t>Table S</w:t>
      </w:r>
      <w:r w:rsidRPr="000778F6">
        <w:rPr>
          <w:rFonts w:ascii="Arial" w:hAnsi="Arial" w:cs="Arial" w:hint="eastAsia"/>
          <w:b/>
          <w:bCs/>
          <w:sz w:val="20"/>
          <w:szCs w:val="21"/>
        </w:rPr>
        <w:t>6</w:t>
      </w:r>
      <w:r w:rsidRPr="000778F6">
        <w:rPr>
          <w:rFonts w:ascii="Arial" w:hAnsi="Arial" w:cs="Arial" w:hint="eastAsia"/>
          <w:b/>
          <w:bCs/>
          <w:sz w:val="20"/>
          <w:szCs w:val="21"/>
        </w:rPr>
        <w:t xml:space="preserve"> Metabolic pathway enrichment of differential metabolites between Proximal T and Proximal N</w:t>
      </w:r>
    </w:p>
    <w:tbl>
      <w:tblPr>
        <w:tblW w:w="5035" w:type="pct"/>
        <w:tblLayout w:type="fixed"/>
        <w:tblLook w:val="04A0" w:firstRow="1" w:lastRow="0" w:firstColumn="1" w:lastColumn="0" w:noHBand="0" w:noVBand="1"/>
      </w:tblPr>
      <w:tblGrid>
        <w:gridCol w:w="2945"/>
        <w:gridCol w:w="659"/>
        <w:gridCol w:w="539"/>
        <w:gridCol w:w="1270"/>
        <w:gridCol w:w="1171"/>
        <w:gridCol w:w="1131"/>
        <w:gridCol w:w="868"/>
      </w:tblGrid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Annotation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in set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set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in background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background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/>
                <w:b/>
                <w:sz w:val="16"/>
                <w:szCs w:val="16"/>
              </w:rPr>
              <w:t>RichFactor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78F6">
              <w:rPr>
                <w:rFonts w:ascii="Arial" w:hAnsi="Arial"/>
                <w:b/>
                <w:sz w:val="16"/>
                <w:szCs w:val="16"/>
              </w:rPr>
              <w:t>p-value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Aminoacyl-</w:t>
            </w: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tRNA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biosynthesis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0.07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0.000285357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Central carbon metabolism in cancer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0.000844206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GABAergic synapse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0.222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0.001393314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Alcoholism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0.001734863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ABC transporters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0.002588677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Purine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95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0.042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0.002798826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D-Glutamine and D-glutamate </w:t>
            </w:r>
            <w:r w:rsidRPr="000778F6">
              <w:rPr>
                <w:rFonts w:ascii="Arial" w:hAnsi="Arial"/>
                <w:bCs/>
                <w:sz w:val="16"/>
                <w:szCs w:val="16"/>
              </w:rPr>
              <w:t>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0.002972134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Histidine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0.003141398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Sphingolipid signaling pathway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0.133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0.003969898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Proximal tubule bicarbonate reclamation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0.005102079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Parkinson disease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0.007045187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Taurine and </w:t>
            </w: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hypotaurine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0.09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0.008499114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Biosynthesis of unsaturated fatty acids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0.009263589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Arginine biosynthesis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0.08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0.009272445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Alanine, aspartate and glutamate </w:t>
            </w:r>
            <w:r w:rsidRPr="000778F6">
              <w:rPr>
                <w:rFonts w:ascii="Arial" w:hAnsi="Arial"/>
                <w:bCs/>
                <w:sz w:val="16"/>
                <w:szCs w:val="16"/>
              </w:rPr>
              <w:t>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0.071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0.013587294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Protein digestion and absorption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0.014537245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beta-Alanine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0.017554373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Glutathione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0.024309003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Apoptosis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0.02560843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Neuroactive ligand-receptor interaction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0.05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0.026763714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Butanoate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0.029315469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FoxO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signaling pathway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0.2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0.031912257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Huntington disease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0.16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0.038177232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Ascorbate and </w:t>
            </w:r>
            <w:proofErr w:type="spellStart"/>
            <w:r w:rsidRPr="000778F6">
              <w:rPr>
                <w:rFonts w:ascii="Arial" w:hAnsi="Arial"/>
                <w:bCs/>
                <w:sz w:val="16"/>
                <w:szCs w:val="16"/>
              </w:rPr>
              <w:t>aldarate</w:t>
            </w:r>
            <w:proofErr w:type="spellEnd"/>
            <w:r w:rsidRPr="000778F6">
              <w:rPr>
                <w:rFonts w:ascii="Arial" w:hAnsi="Arial"/>
                <w:bCs/>
                <w:sz w:val="16"/>
                <w:szCs w:val="16"/>
              </w:rPr>
              <w:t xml:space="preserve">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49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0.03897296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Long-term potentiation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0.044403581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Spinocerebellar ataxia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0.044403581</w:t>
            </w:r>
          </w:p>
        </w:tc>
      </w:tr>
      <w:tr w:rsidR="000778F6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Nicotine addiction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0.14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0.044403581</w:t>
            </w:r>
          </w:p>
        </w:tc>
      </w:tr>
      <w:tr w:rsidR="00991377" w:rsidRPr="000778F6">
        <w:trPr>
          <w:trHeight w:val="290"/>
        </w:trPr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Nicotinate and nicotinamide metabolism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55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3250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0.03</w:t>
            </w:r>
            <w:r w:rsidRPr="000778F6">
              <w:rPr>
                <w:rFonts w:ascii="Arial" w:hAnsi="Arial" w:hint="eastAsia"/>
                <w:bCs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377" w:rsidRPr="000778F6" w:rsidRDefault="006F6F7C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0778F6">
              <w:rPr>
                <w:rFonts w:ascii="Arial" w:hAnsi="Arial"/>
                <w:bCs/>
                <w:sz w:val="16"/>
                <w:szCs w:val="16"/>
              </w:rPr>
              <w:t>0.048088513</w:t>
            </w:r>
          </w:p>
        </w:tc>
      </w:tr>
    </w:tbl>
    <w:p w:rsidR="00991377" w:rsidRPr="000778F6" w:rsidRDefault="00991377">
      <w:pPr>
        <w:rPr>
          <w:rFonts w:ascii="Arial" w:hAnsi="Arial" w:cs="Arial"/>
          <w:b/>
          <w:bCs/>
          <w:sz w:val="20"/>
          <w:szCs w:val="21"/>
        </w:rPr>
      </w:pPr>
    </w:p>
    <w:p w:rsidR="00991377" w:rsidRPr="000778F6" w:rsidRDefault="00991377"/>
    <w:sectPr w:rsidR="00991377" w:rsidRPr="000778F6" w:rsidSect="006F6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Yzg5MjQzNTc4NjhmYjJlOTgyMmY5NjIyMDkzNWQifQ=="/>
  </w:docVars>
  <w:rsids>
    <w:rsidRoot w:val="10B06691"/>
    <w:rsid w:val="000778F6"/>
    <w:rsid w:val="006F6F7C"/>
    <w:rsid w:val="008B00F2"/>
    <w:rsid w:val="00991377"/>
    <w:rsid w:val="077F79BF"/>
    <w:rsid w:val="10B06691"/>
    <w:rsid w:val="13211E44"/>
    <w:rsid w:val="20FD531A"/>
    <w:rsid w:val="22106156"/>
    <w:rsid w:val="25675458"/>
    <w:rsid w:val="2B020AF6"/>
    <w:rsid w:val="451419EE"/>
    <w:rsid w:val="74F81E67"/>
    <w:rsid w:val="7EA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FF2514-B63E-4C4E-A64A-A8B6742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Chitram Mohan</cp:lastModifiedBy>
  <cp:revision>4</cp:revision>
  <dcterms:created xsi:type="dcterms:W3CDTF">2022-06-10T06:46:00Z</dcterms:created>
  <dcterms:modified xsi:type="dcterms:W3CDTF">2022-09-20T12:09:00Z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2FBB06ECBBCE4EA380520B90245D8970</vt:lpwstr>
  </property>
</Properties>
</file>