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C83C8" w14:textId="02967E69" w:rsidR="004B4667" w:rsidRDefault="004B4667" w:rsidP="004B4667">
      <w:pPr>
        <w:pStyle w:val="Caption"/>
        <w:keepNext/>
        <w:rPr>
          <w:rFonts w:cstheme="minorHAnsi"/>
          <w:i w:val="0"/>
          <w:iCs w:val="0"/>
          <w:color w:val="auto"/>
          <w:sz w:val="24"/>
          <w:szCs w:val="24"/>
          <w:lang w:val="en-US"/>
        </w:rPr>
      </w:pPr>
      <w:bookmarkStart w:id="0" w:name="_GoBack"/>
      <w:r w:rsidRPr="00D35F3C">
        <w:rPr>
          <w:rFonts w:cstheme="minorHAnsi"/>
          <w:b/>
          <w:bCs/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="004A2A21">
        <w:rPr>
          <w:rFonts w:cstheme="minorHAnsi"/>
          <w:b/>
          <w:bCs/>
          <w:i w:val="0"/>
          <w:iCs w:val="0"/>
          <w:color w:val="auto"/>
          <w:sz w:val="24"/>
          <w:szCs w:val="24"/>
          <w:lang w:val="en-US"/>
        </w:rPr>
        <w:t>S</w:t>
      </w:r>
      <w:r w:rsidRPr="00D35F3C">
        <w:rPr>
          <w:rFonts w:cstheme="minorHAns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D35F3C">
        <w:rPr>
          <w:rFonts w:cstheme="minorHAnsi"/>
          <w:b/>
          <w:bCs/>
          <w:i w:val="0"/>
          <w:iCs w:val="0"/>
          <w:color w:val="auto"/>
          <w:sz w:val="24"/>
          <w:szCs w:val="24"/>
          <w:lang w:val="en-US"/>
        </w:rPr>
        <w:instrText xml:space="preserve"> SEQ Figuur \* ARABIC </w:instrText>
      </w:r>
      <w:r w:rsidRPr="00D35F3C">
        <w:rPr>
          <w:rFonts w:cstheme="minorHAnsi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D35F3C">
        <w:rPr>
          <w:rFonts w:cstheme="minorHAnsi"/>
          <w:b/>
          <w:bCs/>
          <w:i w:val="0"/>
          <w:iCs w:val="0"/>
          <w:noProof/>
          <w:color w:val="auto"/>
          <w:sz w:val="24"/>
          <w:szCs w:val="24"/>
          <w:lang w:val="en-US"/>
        </w:rPr>
        <w:t>1</w:t>
      </w:r>
      <w:r w:rsidRPr="00D35F3C">
        <w:rPr>
          <w:rFonts w:cstheme="minorHAns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D35F3C">
        <w:rPr>
          <w:rFonts w:cstheme="minorHAnsi"/>
          <w:i w:val="0"/>
          <w:iCs w:val="0"/>
          <w:color w:val="auto"/>
          <w:sz w:val="24"/>
          <w:szCs w:val="24"/>
          <w:lang w:val="en-US"/>
        </w:rPr>
        <w:t xml:space="preserve"> Number of reported </w:t>
      </w:r>
      <w:r w:rsidR="00D35F3C" w:rsidRPr="00D35F3C">
        <w:rPr>
          <w:rFonts w:cstheme="minorHAnsi"/>
          <w:i w:val="0"/>
          <w:iCs w:val="0"/>
          <w:color w:val="auto"/>
          <w:sz w:val="24"/>
          <w:szCs w:val="24"/>
          <w:lang w:val="en-US"/>
        </w:rPr>
        <w:t>symptoms</w:t>
      </w:r>
      <w:r w:rsidRPr="00D35F3C">
        <w:rPr>
          <w:rFonts w:cstheme="minorHAnsi"/>
          <w:i w:val="0"/>
          <w:iCs w:val="0"/>
          <w:color w:val="auto"/>
          <w:sz w:val="24"/>
          <w:szCs w:val="24"/>
          <w:lang w:val="en-US"/>
        </w:rPr>
        <w:t xml:space="preserve"> in Dutch (n=337) and US (n=252) database</w:t>
      </w:r>
      <w:r w:rsidR="00A16906" w:rsidRPr="00D35F3C">
        <w:rPr>
          <w:rFonts w:cstheme="minorHAnsi"/>
          <w:i w:val="0"/>
          <w:iCs w:val="0"/>
          <w:color w:val="auto"/>
          <w:sz w:val="24"/>
          <w:szCs w:val="24"/>
          <w:lang w:val="en-US"/>
        </w:rPr>
        <w:t xml:space="preserve"> using the 2/2 threshold for </w:t>
      </w:r>
      <w:r w:rsidR="00591082" w:rsidRPr="00D35F3C">
        <w:rPr>
          <w:rFonts w:cstheme="minorHAnsi"/>
          <w:i w:val="0"/>
          <w:iCs w:val="0"/>
          <w:color w:val="auto"/>
          <w:sz w:val="24"/>
          <w:szCs w:val="24"/>
          <w:lang w:val="en-US"/>
        </w:rPr>
        <w:t xml:space="preserve">frequency and severity </w:t>
      </w:r>
    </w:p>
    <w:p w14:paraId="1A500169" w14:textId="77777777" w:rsidR="00D35F3C" w:rsidRPr="00D35F3C" w:rsidRDefault="00D35F3C" w:rsidP="00D35F3C">
      <w:pPr>
        <w:rPr>
          <w:lang w:val="en-US"/>
        </w:rPr>
      </w:pPr>
    </w:p>
    <w:p w14:paraId="10423F76" w14:textId="14D36D5B" w:rsidR="00E630E0" w:rsidRDefault="00E630E0" w:rsidP="00E63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CF93A66" wp14:editId="71610651">
            <wp:extent cx="11511975" cy="4057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522" cy="40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954A1" w14:textId="77777777" w:rsidR="00E630E0" w:rsidRDefault="00E630E0" w:rsidP="00E63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07843" w14:textId="77777777" w:rsidR="00E630E0" w:rsidRDefault="00E630E0" w:rsidP="00E630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bookmarkEnd w:id="0"/>
    <w:p w14:paraId="1EC5947D" w14:textId="77777777" w:rsidR="002D1914" w:rsidRDefault="002D1914"/>
    <w:sectPr w:rsidR="002D1914" w:rsidSect="00115D26">
      <w:pgSz w:w="24044" w:h="15840" w:orient="landscape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0"/>
    <w:rsid w:val="002D1914"/>
    <w:rsid w:val="004A2A21"/>
    <w:rsid w:val="004B4667"/>
    <w:rsid w:val="00591082"/>
    <w:rsid w:val="00A16906"/>
    <w:rsid w:val="00BC03A4"/>
    <w:rsid w:val="00D21884"/>
    <w:rsid w:val="00D35F3C"/>
    <w:rsid w:val="00E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744C"/>
  <w15:chartTrackingRefBased/>
  <w15:docId w15:val="{301D047D-CD9A-414B-B8A7-E3CC418B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4B46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6D66-C053-46DF-A401-5D2EE37B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Vaes</dc:creator>
  <cp:keywords/>
  <dc:description/>
  <cp:lastModifiedBy>Jini Mol</cp:lastModifiedBy>
  <cp:revision>7</cp:revision>
  <dcterms:created xsi:type="dcterms:W3CDTF">2022-11-03T10:09:00Z</dcterms:created>
  <dcterms:modified xsi:type="dcterms:W3CDTF">2023-02-03T07:11:00Z</dcterms:modified>
</cp:coreProperties>
</file>