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C2" w:rsidRDefault="00F943A0">
      <w:pPr>
        <w:rPr>
          <w:rFonts w:hint="eastAsia"/>
        </w:rPr>
      </w:pPr>
      <w:r>
        <w:rPr>
          <w:b/>
          <w:lang w:val="en-US"/>
        </w:rPr>
        <w:t>SUPPLEMENTARY MATERIAL</w:t>
      </w:r>
    </w:p>
    <w:p w:rsidR="008A28C2" w:rsidRDefault="00F943A0">
      <w:pPr>
        <w:rPr>
          <w:rFonts w:hint="eastAsia"/>
          <w:lang w:val="en-US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1010920" cy="274955"/>
                <wp:effectExtent l="0" t="0" r="0" b="0"/>
                <wp:wrapNone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28C2" w:rsidRDefault="00F943A0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 xml:space="preserve">Figure 1: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Vorm2" o:spid="_x0000_s1026" type="#_x0000_t202" style="position:absolute;margin-left:1.05pt;margin-top:11.45pt;width:79.6pt;height:21.65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" filled="f" stroked="f">
                <v:textbox style="mso-fit-shape-to-text:t" inset="0,0,0,0">
                  <w:txbxContent>
                    <w:p w:rsidR="008A28C2" w:rsidRDefault="00F943A0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 xml:space="preserve">Figure 1: </w:t>
                      </w:r>
                    </w:p>
                  </w:txbxContent>
                </v:textbox>
              </v:shape>
            </w:pict>
          </mc:Fallback>
        </mc:AlternateContent>
      </w:r>
    </w:p>
    <w:p w:rsidR="008A28C2" w:rsidRDefault="008A28C2">
      <w:pPr>
        <w:rPr>
          <w:rFonts w:hint="eastAsia"/>
          <w:b/>
          <w:lang w:val="en-US"/>
        </w:rPr>
      </w:pPr>
    </w:p>
    <w:p w:rsidR="00F943A0" w:rsidRDefault="00F943A0">
      <w:pPr>
        <w:rPr>
          <w:noProof/>
          <w:lang w:eastAsia="nl-NL" w:bidi="ar-SA"/>
        </w:rPr>
      </w:pPr>
    </w:p>
    <w:p w:rsidR="00F943A0" w:rsidRDefault="00F943A0">
      <w:pPr>
        <w:rPr>
          <w:noProof/>
          <w:lang w:eastAsia="nl-NL" w:bidi="ar-SA"/>
        </w:rPr>
      </w:pPr>
    </w:p>
    <w:p w:rsidR="008A28C2" w:rsidRDefault="00F943A0">
      <w:pPr>
        <w:rPr>
          <w:rFonts w:hint="eastAsia"/>
          <w:b/>
          <w:lang w:val="en-US"/>
        </w:rPr>
      </w:pPr>
      <w:r>
        <w:rPr>
          <w:noProof/>
          <w:lang w:eastAsia="nl-NL" w:bidi="ar-SA"/>
        </w:rPr>
        <w:drawing>
          <wp:anchor distT="0" distB="1905" distL="0" distR="0" simplePos="0" relativeHeight="25165465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51064</wp:posOffset>
            </wp:positionV>
            <wp:extent cx="1961515" cy="1888490"/>
            <wp:effectExtent l="0" t="0" r="0" b="0"/>
            <wp:wrapNone/>
            <wp:docPr id="1" name="Afbeel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6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15812" b="17604"/>
                    <a:stretch/>
                  </pic:blipFill>
                  <pic:spPr bwMode="auto">
                    <a:xfrm>
                      <a:off x="0" y="0"/>
                      <a:ext cx="1961515" cy="188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A193484">
                <wp:simplePos x="0" y="0"/>
                <wp:positionH relativeFrom="column">
                  <wp:posOffset>127635</wp:posOffset>
                </wp:positionH>
                <wp:positionV relativeFrom="paragraph">
                  <wp:posOffset>5731510</wp:posOffset>
                </wp:positionV>
                <wp:extent cx="5906135" cy="791845"/>
                <wp:effectExtent l="0" t="0" r="0" b="0"/>
                <wp:wrapNone/>
                <wp:docPr id="4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000" w:rsidRDefault="00F943A0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93484" id="Tekstvak 2" o:spid="_x0000_s1027" style="position:absolute;margin-left:10.05pt;margin-top:451.3pt;width:465.05pt;height:62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" stroked="f" strokeweight=".26mm">
                <v:textbox style="mso-fit-shape-to-text:t">
                  <w:txbxContent>
                    <w:p w:rsidR="00000000" w:rsidRDefault="00F943A0"/>
                  </w:txbxContent>
                </v:textbox>
              </v:rect>
            </w:pict>
          </mc:Fallback>
        </mc:AlternateContent>
      </w:r>
      <w:bookmarkStart w:id="0" w:name="_GoBack"/>
      <w:r>
        <w:rPr>
          <w:b/>
          <w:noProof/>
          <w:lang w:eastAsia="nl-N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1957070</wp:posOffset>
            </wp:positionV>
            <wp:extent cx="1970405" cy="1970405"/>
            <wp:effectExtent l="0" t="0" r="0" b="0"/>
            <wp:wrapNone/>
            <wp:docPr id="6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lang w:eastAsia="nl-N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40640</wp:posOffset>
            </wp:positionV>
            <wp:extent cx="1969770" cy="1969770"/>
            <wp:effectExtent l="0" t="0" r="0" b="0"/>
            <wp:wrapNone/>
            <wp:docPr id="7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44450</wp:posOffset>
            </wp:positionV>
            <wp:extent cx="1969770" cy="1969770"/>
            <wp:effectExtent l="0" t="0" r="0" b="0"/>
            <wp:wrapNone/>
            <wp:docPr id="8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1957070</wp:posOffset>
            </wp:positionV>
            <wp:extent cx="1970405" cy="1970405"/>
            <wp:effectExtent l="0" t="0" r="0" b="0"/>
            <wp:wrapNone/>
            <wp:docPr id="9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1955165</wp:posOffset>
            </wp:positionV>
            <wp:extent cx="1969770" cy="1969770"/>
            <wp:effectExtent l="0" t="0" r="0" b="0"/>
            <wp:wrapNone/>
            <wp:docPr id="10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3812540</wp:posOffset>
            </wp:positionV>
            <wp:extent cx="1970405" cy="1970405"/>
            <wp:effectExtent l="0" t="0" r="0" b="0"/>
            <wp:wrapNone/>
            <wp:docPr id="11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3816350</wp:posOffset>
            </wp:positionV>
            <wp:extent cx="1969770" cy="1969770"/>
            <wp:effectExtent l="0" t="0" r="0" b="0"/>
            <wp:wrapNone/>
            <wp:docPr id="12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5731510</wp:posOffset>
                </wp:positionV>
                <wp:extent cx="5906135" cy="805815"/>
                <wp:effectExtent l="0" t="0" r="0" b="0"/>
                <wp:wrapNone/>
                <wp:docPr id="14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5" cy="805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28C2" w:rsidRDefault="00F943A0">
                            <w:pPr>
                              <w:pStyle w:val="Frame-inhou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Legend: </w:t>
                            </w:r>
                            <w:r>
                              <w:rPr>
                                <w:rFonts w:ascii="Times New Roman;Arial" w:hAnsi="Times New Roman;Arial"/>
                                <w:bCs/>
                                <w:lang w:val="en-US"/>
                              </w:rPr>
                              <w:t>CDT, cold detection threshold; WDT, warm detection threshold; TSL, thermal sensory limen; CPT, cold pain threshold; HPT, heat pain threshold; MDT, mechanical detection threshold; MPT, mechanical pain threshold; VDT, vibration detection threshold; PPT, pres</w:t>
                            </w:r>
                            <w:r>
                              <w:rPr>
                                <w:rFonts w:ascii="Times New Roman;Arial" w:hAnsi="Times New Roman;Arial"/>
                                <w:bCs/>
                                <w:lang w:val="en-US"/>
                              </w:rPr>
                              <w:t xml:space="preserve">sure pain threshold; WUR, wind-up ratio; ALL, allodynia. </w:t>
                            </w:r>
                            <w:r>
                              <w:rPr>
                                <w:lang w:val="en-US"/>
                              </w:rPr>
                              <w:t>* Significant at 0.05</w:t>
                            </w: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28" type="#_x0000_t202" style="position:absolute;margin-left:10.05pt;margin-top:451.3pt;width:465.05pt;height:63.45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" filled="f" stroked="f">
                <v:textbox style="mso-fit-shape-to-text:t" inset="4.25pt,4.25pt,4.25pt,4.25pt">
                  <w:txbxContent>
                    <w:p w:rsidR="008A28C2" w:rsidRDefault="00F943A0">
                      <w:pPr>
                        <w:pStyle w:val="Frame-inhoud"/>
                        <w:rPr>
                          <w:rFonts w:hint="eastAsia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Legend: </w:t>
                      </w:r>
                      <w:r>
                        <w:rPr>
                          <w:rFonts w:ascii="Times New Roman;Arial" w:hAnsi="Times New Roman;Arial"/>
                          <w:bCs/>
                          <w:lang w:val="en-US"/>
                        </w:rPr>
                        <w:t>CDT, cold detection threshold; WDT, warm detection threshold; TSL, thermal sensory limen; CPT, cold pain threshold; HPT, heat pain threshold; MDT, mechanical detection threshold; MPT, mechanical pain threshold; VDT, vibration detection threshold; PPT, pres</w:t>
                      </w:r>
                      <w:r>
                        <w:rPr>
                          <w:rFonts w:ascii="Times New Roman;Arial" w:hAnsi="Times New Roman;Arial"/>
                          <w:bCs/>
                          <w:lang w:val="en-US"/>
                        </w:rPr>
                        <w:t xml:space="preserve">sure pain threshold; WUR, wind-up ratio; ALL, allodynia. </w:t>
                      </w:r>
                      <w:r>
                        <w:rPr>
                          <w:lang w:val="en-US"/>
                        </w:rPr>
                        <w:t>* Significant at 0.05</w:t>
                      </w:r>
                    </w:p>
                  </w:txbxContent>
                </v:textbox>
              </v:shape>
            </w:pict>
          </mc:Fallback>
        </mc:AlternateContent>
      </w:r>
    </w:p>
    <w:p w:rsidR="00F943A0" w:rsidRDefault="00F943A0">
      <w:pPr>
        <w:rPr>
          <w:b/>
          <w:noProof/>
          <w:lang w:eastAsia="nl-NL" w:bidi="ar-SA"/>
        </w:rPr>
      </w:pPr>
    </w:p>
    <w:p w:rsidR="008A28C2" w:rsidRDefault="00F943A0">
      <w:pPr>
        <w:rPr>
          <w:rFonts w:hint="eastAsia"/>
        </w:rPr>
      </w:pPr>
      <w:r>
        <w:rPr>
          <w:b/>
          <w:noProof/>
          <w:lang w:eastAsia="nl-NL" w:bidi="ar-SA"/>
        </w:rPr>
        <w:drawing>
          <wp:anchor distT="0" distB="1270" distL="0" distR="0" simplePos="0" relativeHeight="251664896" behindDoc="0" locked="0" layoutInCell="1" allowOverlap="1">
            <wp:simplePos x="0" y="0"/>
            <wp:positionH relativeFrom="column">
              <wp:posOffset>4074</wp:posOffset>
            </wp:positionH>
            <wp:positionV relativeFrom="paragraph">
              <wp:posOffset>3435434</wp:posOffset>
            </wp:positionV>
            <wp:extent cx="2038350" cy="1880235"/>
            <wp:effectExtent l="0" t="0" r="0" b="0"/>
            <wp:wrapTopAndBottom/>
            <wp:docPr id="13" name="Afbeeld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4799" b="19354"/>
                    <a:stretch/>
                  </pic:blipFill>
                  <pic:spPr bwMode="auto">
                    <a:xfrm>
                      <a:off x="0" y="0"/>
                      <a:ext cx="2038350" cy="188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A28C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28C2"/>
    <w:rsid w:val="008A28C2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461C"/>
  <w15:docId w15:val="{E399AE55-30D8-4F19-9BDE-5A969936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Frame-inhoud">
    <w:name w:val="Frame-inhoud"/>
    <w:basedOn w:val="Plattetek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UMC Utrecht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Mensink-4, M.O.</cp:lastModifiedBy>
  <cp:revision>2</cp:revision>
  <dcterms:created xsi:type="dcterms:W3CDTF">2017-04-03T22:18:00Z</dcterms:created>
  <dcterms:modified xsi:type="dcterms:W3CDTF">2021-08-07T21:45:00Z</dcterms:modified>
  <dc:language>nl-NL</dc:language>
</cp:coreProperties>
</file>