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739FE" w14:textId="3089B343" w:rsidR="00EF0B58" w:rsidRDefault="00EF0B58" w:rsidP="00DF46C6"/>
    <w:p w14:paraId="0544D8AF" w14:textId="32555251" w:rsidR="00EF0B58" w:rsidRPr="00DF46C6" w:rsidRDefault="00EF0B58" w:rsidP="00DF46C6">
      <w:pPr>
        <w:rPr>
          <w:b/>
          <w:bCs/>
        </w:rPr>
      </w:pPr>
      <w:r w:rsidRPr="00DF46C6">
        <w:rPr>
          <w:b/>
          <w:bCs/>
        </w:rPr>
        <w:t xml:space="preserve">Morten </w:t>
      </w:r>
      <w:proofErr w:type="spellStart"/>
      <w:r w:rsidRPr="00DF46C6">
        <w:rPr>
          <w:b/>
          <w:bCs/>
        </w:rPr>
        <w:t>Kjaer</w:t>
      </w:r>
      <w:proofErr w:type="spellEnd"/>
      <w:r w:rsidR="00DF46C6">
        <w:rPr>
          <w:b/>
          <w:bCs/>
        </w:rPr>
        <w:br/>
      </w:r>
      <w:r w:rsidRPr="00DF46C6">
        <w:rPr>
          <w:b/>
          <w:bCs/>
        </w:rPr>
        <w:t>Department of orthopedic surgery</w:t>
      </w:r>
    </w:p>
    <w:p w14:paraId="5EB28C36" w14:textId="6215945F" w:rsidR="00EF0B58" w:rsidRPr="00DF46C6" w:rsidRDefault="00EF0B58" w:rsidP="00DF46C6">
      <w:pPr>
        <w:ind w:left="720"/>
        <w:rPr>
          <w:b/>
          <w:bCs/>
        </w:rPr>
      </w:pPr>
      <w:r w:rsidRPr="00DF46C6">
        <w:rPr>
          <w:b/>
          <w:bCs/>
        </w:rPr>
        <w:t xml:space="preserve">Subject: Award of </w:t>
      </w:r>
      <w:r w:rsidR="004F3BD1" w:rsidRPr="00DF46C6">
        <w:rPr>
          <w:b/>
          <w:bCs/>
        </w:rPr>
        <w:t>Ph.D.</w:t>
      </w:r>
      <w:r w:rsidR="004F3BD1">
        <w:rPr>
          <w:b/>
          <w:bCs/>
        </w:rPr>
        <w:t xml:space="preserve"> </w:t>
      </w:r>
      <w:r w:rsidR="004F3BD1" w:rsidRPr="00DF46C6">
        <w:rPr>
          <w:b/>
          <w:bCs/>
        </w:rPr>
        <w:t>scholarship</w:t>
      </w:r>
      <w:r w:rsidRPr="00DF46C6">
        <w:rPr>
          <w:b/>
          <w:bCs/>
        </w:rPr>
        <w:t xml:space="preserve"> from internal research funds</w:t>
      </w:r>
    </w:p>
    <w:p w14:paraId="61BA3F0D" w14:textId="60F9FE6D" w:rsidR="00EF0B58" w:rsidRDefault="00DF46C6" w:rsidP="00DF46C6">
      <w:r>
        <w:t xml:space="preserve">Dear Morten </w:t>
      </w:r>
      <w:proofErr w:type="spellStart"/>
      <w:r>
        <w:t>Kjaer</w:t>
      </w:r>
      <w:proofErr w:type="spellEnd"/>
    </w:p>
    <w:p w14:paraId="5A8E9B20" w14:textId="2C3946D7" w:rsidR="00EF0B58" w:rsidRDefault="00EF0B58" w:rsidP="00DF46C6">
      <w:r>
        <w:t>It is a pleasure to inform you, that the research council at Herlev and Gentofte Hospital has assigned you for 6 months salary corresponding to a total of 289.885,08kr. From the internal research funds spring 2022 for the project in the department of orthopedic surgery</w:t>
      </w:r>
      <w:r w:rsidR="00DF46C6">
        <w:t>:</w:t>
      </w:r>
    </w:p>
    <w:p w14:paraId="284BC8F0" w14:textId="2C5F7130" w:rsidR="00EF0B58" w:rsidRPr="00DF46C6" w:rsidRDefault="00EF0B58" w:rsidP="00DF46C6">
      <w:pPr>
        <w:rPr>
          <w:b/>
          <w:bCs/>
        </w:rPr>
      </w:pPr>
      <w:r w:rsidRPr="00DF46C6">
        <w:rPr>
          <w:b/>
          <w:bCs/>
        </w:rPr>
        <w:t>Scaphoid non-union: Treatment challenges and long-term consequences</w:t>
      </w:r>
    </w:p>
    <w:p w14:paraId="08B2D653" w14:textId="26A2990D" w:rsidR="00EF0B58" w:rsidRPr="00A678DA" w:rsidRDefault="00EF0B58" w:rsidP="00DF46C6">
      <w:pPr>
        <w:rPr>
          <w:b/>
          <w:bCs/>
        </w:rPr>
      </w:pPr>
      <w:r w:rsidRPr="00A678DA">
        <w:rPr>
          <w:b/>
          <w:bCs/>
        </w:rPr>
        <w:t>How to use your fund resources</w:t>
      </w:r>
    </w:p>
    <w:p w14:paraId="46D65353" w14:textId="4D7C8C82" w:rsidR="00EF0B58" w:rsidRDefault="00EF0B58" w:rsidP="00DF46C6">
      <w:pPr>
        <w:pStyle w:val="ListParagraph"/>
        <w:numPr>
          <w:ilvl w:val="0"/>
          <w:numId w:val="1"/>
        </w:numPr>
      </w:pPr>
      <w:r>
        <w:t xml:space="preserve">Agree with your department management when the grant is to be used </w:t>
      </w:r>
      <w:r w:rsidR="00A678DA">
        <w:t xml:space="preserve">within a total of 6-month period of 24 months from </w:t>
      </w:r>
      <w:r w:rsidR="00DF46C6">
        <w:t>today’s</w:t>
      </w:r>
      <w:r w:rsidR="00A678DA">
        <w:t xml:space="preserve"> date.</w:t>
      </w:r>
    </w:p>
    <w:p w14:paraId="3318C039" w14:textId="3E272A53" w:rsidR="00A678DA" w:rsidRDefault="00A678DA" w:rsidP="00DF46C6">
      <w:pPr>
        <w:pStyle w:val="ListParagraph"/>
        <w:numPr>
          <w:ilvl w:val="0"/>
          <w:numId w:val="1"/>
        </w:numPr>
      </w:pPr>
      <w:r>
        <w:t>Afterward</w:t>
      </w:r>
      <w:r w:rsidR="00DF46C6">
        <w:t>s</w:t>
      </w:r>
      <w:r>
        <w:t>, request the payroll officer to enter your start and end date in staff-web on with the salary code ÅKUE. This award letter must be placed in the personnel matter. NOTE! This salary code must not be used for payment of the 6</w:t>
      </w:r>
      <w:r w:rsidRPr="00A678DA">
        <w:rPr>
          <w:vertAlign w:val="superscript"/>
        </w:rPr>
        <w:t>th</w:t>
      </w:r>
      <w:r>
        <w:t xml:space="preserve"> holiday week and extra shifts.</w:t>
      </w:r>
    </w:p>
    <w:p w14:paraId="6B18E2C9" w14:textId="11285D3E" w:rsidR="00A678DA" w:rsidRDefault="00A678DA" w:rsidP="00DF46C6">
      <w:pPr>
        <w:pStyle w:val="ListParagraph"/>
        <w:numPr>
          <w:ilvl w:val="0"/>
          <w:numId w:val="1"/>
        </w:numPr>
      </w:pPr>
      <w:r>
        <w:t xml:space="preserve">Concomitantly, the research unit must be informed of the start and end date on mail </w:t>
      </w:r>
      <w:hyperlink r:id="rId7" w:history="1">
        <w:r w:rsidRPr="00564DB2">
          <w:rPr>
            <w:rStyle w:val="Hyperlink"/>
          </w:rPr>
          <w:t>HGH-FP-Forskning@regionh.dk</w:t>
        </w:r>
      </w:hyperlink>
    </w:p>
    <w:p w14:paraId="7D739B59" w14:textId="1E225C02" w:rsidR="00A678DA" w:rsidRDefault="00A678DA" w:rsidP="00DF46C6"/>
    <w:p w14:paraId="273067DC" w14:textId="0D64B66E" w:rsidR="00A678DA" w:rsidRDefault="00A678DA" w:rsidP="00DF46C6">
      <w:r>
        <w:t>Please complete and submit the attached reporting sheet to the research unit no later than 1 month after the period has ended. Publications in the research topic must clearly indicate that they originate from Herlev and Gentofte University Hospital.</w:t>
      </w:r>
    </w:p>
    <w:p w14:paraId="6BB74C16" w14:textId="71EED5AF" w:rsidR="00A678DA" w:rsidRDefault="00A678DA" w:rsidP="00DF46C6"/>
    <w:p w14:paraId="728897C7" w14:textId="5DAD3F7E" w:rsidR="00A678DA" w:rsidRDefault="00A678DA" w:rsidP="00DF46C6">
      <w:r>
        <w:t xml:space="preserve">Kind regard on behalf of </w:t>
      </w:r>
      <w:r w:rsidR="00DF46C6">
        <w:t>Research</w:t>
      </w:r>
      <w:r>
        <w:t xml:space="preserve"> council Herlev and Gentof</w:t>
      </w:r>
      <w:r w:rsidR="00DF46C6">
        <w:t>t</w:t>
      </w:r>
      <w:r>
        <w:t>e</w:t>
      </w:r>
    </w:p>
    <w:p w14:paraId="614B8C85" w14:textId="2A5AACD9" w:rsidR="00A678DA" w:rsidRDefault="00A678DA" w:rsidP="00DF46C6"/>
    <w:p w14:paraId="73A5D533" w14:textId="598B0689" w:rsidR="00A678DA" w:rsidRDefault="00A678DA" w:rsidP="00DF46C6">
      <w:proofErr w:type="spellStart"/>
      <w:r>
        <w:t>Bodil</w:t>
      </w:r>
      <w:proofErr w:type="spellEnd"/>
      <w:r>
        <w:t xml:space="preserve"> </w:t>
      </w:r>
      <w:proofErr w:type="spellStart"/>
      <w:r>
        <w:t>Ørkild</w:t>
      </w:r>
      <w:proofErr w:type="spellEnd"/>
    </w:p>
    <w:p w14:paraId="45869AB3" w14:textId="57E99234" w:rsidR="00A678DA" w:rsidRDefault="00A678DA" w:rsidP="00DF46C6"/>
    <w:p w14:paraId="369AB22D" w14:textId="5C2DE6F3" w:rsidR="00A678DA" w:rsidRDefault="00A678DA" w:rsidP="00DF46C6">
      <w:r>
        <w:t>Chairman of the research council</w:t>
      </w:r>
    </w:p>
    <w:p w14:paraId="6801EBAA" w14:textId="6A82FB03" w:rsidR="00A678DA" w:rsidRDefault="00542B0A" w:rsidP="00DF46C6">
      <w:r>
        <w:t>cc: Department management</w:t>
      </w:r>
    </w:p>
    <w:sectPr w:rsidR="00A678DA" w:rsidSect="00DF46C6">
      <w:headerReference w:type="default" r:id="rId8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E14D0" w14:textId="77777777" w:rsidR="00542B0A" w:rsidRDefault="00542B0A" w:rsidP="00542B0A">
      <w:pPr>
        <w:spacing w:after="0" w:line="240" w:lineRule="auto"/>
      </w:pPr>
      <w:r>
        <w:separator/>
      </w:r>
    </w:p>
  </w:endnote>
  <w:endnote w:type="continuationSeparator" w:id="0">
    <w:p w14:paraId="61293C90" w14:textId="77777777" w:rsidR="00542B0A" w:rsidRDefault="00542B0A" w:rsidP="0054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E3B13" w14:textId="77777777" w:rsidR="00542B0A" w:rsidRDefault="00542B0A" w:rsidP="00542B0A">
      <w:pPr>
        <w:spacing w:after="0" w:line="240" w:lineRule="auto"/>
      </w:pPr>
      <w:r>
        <w:separator/>
      </w:r>
    </w:p>
  </w:footnote>
  <w:footnote w:type="continuationSeparator" w:id="0">
    <w:p w14:paraId="5C039FAF" w14:textId="77777777" w:rsidR="00542B0A" w:rsidRDefault="00542B0A" w:rsidP="0054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87204" w14:textId="5D036875" w:rsidR="00542B0A" w:rsidRPr="00542B0A" w:rsidRDefault="00542B0A">
    <w:pPr>
      <w:pStyle w:val="Header"/>
      <w:rPr>
        <w:b/>
        <w:bCs/>
      </w:rPr>
    </w:pPr>
    <w:r w:rsidRPr="00542B0A">
      <w:rPr>
        <w:b/>
        <w:bCs/>
      </w:rPr>
      <w:ptab w:relativeTo="margin" w:alignment="center" w:leader="none"/>
    </w:r>
    <w:r w:rsidRPr="00542B0A">
      <w:rPr>
        <w:b/>
        <w:bCs/>
      </w:rPr>
      <w:ptab w:relativeTo="margin" w:alignment="right" w:leader="none"/>
    </w:r>
    <w:r w:rsidRPr="00542B0A">
      <w:rPr>
        <w:b/>
        <w:bCs/>
      </w:rPr>
      <w:t>Secretarial and</w:t>
    </w:r>
  </w:p>
  <w:p w14:paraId="4BA74500" w14:textId="56831428" w:rsidR="00542B0A" w:rsidRPr="00542B0A" w:rsidRDefault="00542B0A">
    <w:pPr>
      <w:pStyle w:val="Header"/>
      <w:rPr>
        <w:b/>
        <w:bCs/>
      </w:rPr>
    </w:pPr>
    <w:r w:rsidRPr="00542B0A">
      <w:rPr>
        <w:b/>
        <w:bCs/>
      </w:rPr>
      <w:tab/>
    </w:r>
    <w:r w:rsidRPr="00542B0A">
      <w:rPr>
        <w:b/>
        <w:bCs/>
      </w:rPr>
      <w:tab/>
      <w:t>Communication, Research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A3900"/>
    <w:multiLevelType w:val="hybridMultilevel"/>
    <w:tmpl w:val="EC68D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58"/>
    <w:rsid w:val="002158F1"/>
    <w:rsid w:val="004F3BD1"/>
    <w:rsid w:val="00542B0A"/>
    <w:rsid w:val="00A678DA"/>
    <w:rsid w:val="00DF46C6"/>
    <w:rsid w:val="00EF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3AEB"/>
  <w15:chartTrackingRefBased/>
  <w15:docId w15:val="{884A1F42-AA08-442D-B29F-091A9F9D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B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8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8D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2B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B0A"/>
  </w:style>
  <w:style w:type="paragraph" w:styleId="Footer">
    <w:name w:val="footer"/>
    <w:basedOn w:val="Normal"/>
    <w:link w:val="FooterChar"/>
    <w:uiPriority w:val="99"/>
    <w:unhideWhenUsed/>
    <w:rsid w:val="00542B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GH-FP-Forskning@regionh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Kjær</dc:creator>
  <cp:keywords/>
  <dc:description/>
  <cp:lastModifiedBy>Morten Kjær</cp:lastModifiedBy>
  <cp:revision>4</cp:revision>
  <dcterms:created xsi:type="dcterms:W3CDTF">2022-09-19T10:01:00Z</dcterms:created>
  <dcterms:modified xsi:type="dcterms:W3CDTF">2022-09-19T13:13:00Z</dcterms:modified>
</cp:coreProperties>
</file>