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DC63" w14:textId="1873E00E" w:rsidR="00BF1501" w:rsidRPr="00165117" w:rsidRDefault="00BF1501" w:rsidP="00BF1501">
      <w:pPr>
        <w:spacing w:line="480" w:lineRule="auto"/>
        <w:rPr>
          <w:b/>
          <w:bCs/>
          <w:iCs/>
          <w:sz w:val="22"/>
          <w:szCs w:val="22"/>
        </w:rPr>
      </w:pPr>
      <w:r w:rsidRPr="00165117">
        <w:rPr>
          <w:b/>
          <w:bCs/>
          <w:sz w:val="22"/>
          <w:szCs w:val="22"/>
        </w:rPr>
        <w:t xml:space="preserve">Supplementary </w:t>
      </w:r>
      <w:r w:rsidRPr="00165117">
        <w:rPr>
          <w:b/>
          <w:bCs/>
          <w:iCs/>
          <w:sz w:val="22"/>
          <w:szCs w:val="22"/>
        </w:rPr>
        <w:t>Material I: Safety Parameters</w:t>
      </w:r>
    </w:p>
    <w:p w14:paraId="387FB06A" w14:textId="77777777" w:rsidR="00BF1501" w:rsidRPr="00165117" w:rsidRDefault="00BF1501" w:rsidP="00BF1501">
      <w:pPr>
        <w:spacing w:line="480" w:lineRule="auto"/>
        <w:rPr>
          <w:b/>
          <w:bCs/>
          <w:iCs/>
          <w:sz w:val="22"/>
          <w:szCs w:val="22"/>
        </w:rPr>
      </w:pPr>
      <w:r w:rsidRPr="00165117">
        <w:rPr>
          <w:b/>
          <w:bCs/>
          <w:iCs/>
          <w:sz w:val="22"/>
          <w:szCs w:val="22"/>
        </w:rPr>
        <w:t xml:space="preserve">Laboratory examinations - </w:t>
      </w:r>
      <w:bookmarkStart w:id="0" w:name="_GoBack"/>
      <w:bookmarkEnd w:id="0"/>
      <w:r w:rsidRPr="00165117">
        <w:rPr>
          <w:b/>
          <w:bCs/>
          <w:iCs/>
          <w:sz w:val="22"/>
          <w:szCs w:val="22"/>
        </w:rPr>
        <w:t>blood</w:t>
      </w:r>
    </w:p>
    <w:p w14:paraId="159F92F3" w14:textId="72562176" w:rsidR="00BF1501" w:rsidRPr="00165117" w:rsidRDefault="00BF1501" w:rsidP="00BF1501">
      <w:pPr>
        <w:spacing w:line="480" w:lineRule="auto"/>
        <w:rPr>
          <w:b/>
          <w:bCs/>
          <w:i/>
          <w:iCs/>
          <w:color w:val="000000" w:themeColor="text1"/>
        </w:rPr>
      </w:pPr>
      <w:r w:rsidRPr="00165117">
        <w:rPr>
          <w:color w:val="000000" w:themeColor="text1"/>
          <w:sz w:val="22"/>
          <w:szCs w:val="22"/>
        </w:rPr>
        <w:t>A routine blood sample will be taken to exclude liver or kidney failure, and a pregnancy test for women of childbearing potential will be performed. The following laboratory parameters will be assessed at each visit (except Visit 0) via blood draw: hemoglobin, erythrocytes, hematocrit, thrombocytes, leukocytes, sodium, lactate dehydrogenase, potassium, creatinine, serum bilirubin level, aspartate aminotransferase, alanine aminotransferase, urea, alkaline phosphatase</w:t>
      </w:r>
      <w:proofErr w:type="gramStart"/>
      <w:r w:rsidRPr="00165117">
        <w:rPr>
          <w:color w:val="000000" w:themeColor="text1"/>
          <w:sz w:val="22"/>
          <w:szCs w:val="22"/>
        </w:rPr>
        <w:t>,  follicle</w:t>
      </w:r>
      <w:proofErr w:type="gramEnd"/>
      <w:r w:rsidRPr="00165117">
        <w:rPr>
          <w:color w:val="000000" w:themeColor="text1"/>
          <w:sz w:val="22"/>
          <w:szCs w:val="22"/>
        </w:rPr>
        <w:t xml:space="preserve">-stimulating hormone (for postmenopausal women only). </w:t>
      </w:r>
      <w:r w:rsidR="00165117">
        <w:rPr>
          <w:color w:val="000000" w:themeColor="text1"/>
          <w:sz w:val="22"/>
          <w:szCs w:val="22"/>
        </w:rPr>
        <w:t>A plasma pregnancy test will be performed at Visit 1 for females of childbearing potential.</w:t>
      </w:r>
    </w:p>
    <w:p w14:paraId="25D52FD9" w14:textId="2389E643" w:rsidR="00BF1501" w:rsidRPr="00165117" w:rsidRDefault="00BF1501" w:rsidP="00BF1501">
      <w:pPr>
        <w:pStyle w:val="Sampletext"/>
        <w:spacing w:before="0" w:after="0" w:line="480" w:lineRule="auto"/>
        <w:rPr>
          <w:i w:val="0"/>
          <w:sz w:val="22"/>
          <w:szCs w:val="22"/>
        </w:rPr>
      </w:pPr>
      <w:r w:rsidRPr="00165117">
        <w:rPr>
          <w:i w:val="0"/>
          <w:sz w:val="22"/>
          <w:szCs w:val="22"/>
        </w:rPr>
        <w:t xml:space="preserve">Sparse Pharmacokinetic blood sampling will be conducted during the initial treatment sequence </w:t>
      </w:r>
      <w:r w:rsidR="00165117">
        <w:rPr>
          <w:i w:val="0"/>
          <w:sz w:val="22"/>
          <w:szCs w:val="22"/>
        </w:rPr>
        <w:t>Visit 2, 4, and 6</w:t>
      </w:r>
      <w:r w:rsidRPr="00165117">
        <w:rPr>
          <w:i w:val="0"/>
          <w:sz w:val="22"/>
          <w:szCs w:val="22"/>
        </w:rPr>
        <w:t xml:space="preserve">. Blood samples for the quantification of N-acetyl-L-leucine in plasma will be obtained at Visit 7 and Visit 9. </w:t>
      </w:r>
      <w:r w:rsidRPr="00165117">
        <w:rPr>
          <w:i w:val="0"/>
          <w:iCs/>
          <w:sz w:val="22"/>
          <w:szCs w:val="22"/>
        </w:rPr>
        <w:t xml:space="preserve">The first sample will be taken before first /last dosing of N-acetyl-L-leucine in the </w:t>
      </w:r>
      <w:r w:rsidRPr="00165117">
        <w:rPr>
          <w:i w:val="0"/>
          <w:iCs/>
          <w:color w:val="000000"/>
          <w:sz w:val="22"/>
          <w:szCs w:val="22"/>
          <w:shd w:val="clear" w:color="auto" w:fill="FFFFFF"/>
        </w:rPr>
        <w:t>Extension Phase</w:t>
      </w:r>
      <w:r w:rsidRPr="00165117">
        <w:rPr>
          <w:i w:val="0"/>
          <w:iCs/>
          <w:sz w:val="22"/>
          <w:szCs w:val="22"/>
        </w:rPr>
        <w:t>; subsequent samples will be taken at 30 minutes (+/- 5 minutes), 60 minutes (+/- 5 minutes), 90 minutes (+/- 10 minutes), 120 minutes (+/- 10 minutes), 150 (+/- 15 minutes), 180 minutes (+/- 15 minutes), 240 minutes (+/- 15 minutes), and 360 minutes (+/- 15 minutes) after the first/last extension phase IB1001 dose.</w:t>
      </w:r>
    </w:p>
    <w:p w14:paraId="7E995AD0" w14:textId="378B246B" w:rsidR="00BF1501" w:rsidRPr="00165117" w:rsidRDefault="00BF1501" w:rsidP="00BF1501">
      <w:pPr>
        <w:spacing w:line="480" w:lineRule="auto"/>
        <w:rPr>
          <w:sz w:val="22"/>
          <w:szCs w:val="22"/>
        </w:rPr>
      </w:pPr>
      <w:r w:rsidRPr="00165117">
        <w:rPr>
          <w:sz w:val="22"/>
          <w:szCs w:val="22"/>
        </w:rPr>
        <w:t xml:space="preserve">The total amount of blood taken per subject during the first treatment sequence (Visit 1 – Visit 6) will be </w:t>
      </w:r>
      <w:r w:rsidR="00165117">
        <w:rPr>
          <w:sz w:val="22"/>
          <w:szCs w:val="22"/>
        </w:rPr>
        <w:t>78</w:t>
      </w:r>
      <w:r w:rsidRPr="00165117">
        <w:rPr>
          <w:sz w:val="22"/>
          <w:szCs w:val="22"/>
        </w:rPr>
        <w:t> mL (42 mL blood for the safety analyses, 24 mL blood for the Pharmacokinetic analyses</w:t>
      </w:r>
      <w:r w:rsidR="00165117">
        <w:rPr>
          <w:sz w:val="22"/>
          <w:szCs w:val="22"/>
        </w:rPr>
        <w:t>, 12 mL for research purposes</w:t>
      </w:r>
      <w:r w:rsidRPr="00165117">
        <w:rPr>
          <w:sz w:val="22"/>
          <w:szCs w:val="22"/>
        </w:rPr>
        <w:t xml:space="preserve">). The total amount of blood taken per subject during the Extension phase treatment sequence is </w:t>
      </w:r>
      <w:r w:rsidR="00165117">
        <w:rPr>
          <w:sz w:val="22"/>
          <w:szCs w:val="22"/>
        </w:rPr>
        <w:t xml:space="preserve">97 – </w:t>
      </w:r>
      <w:proofErr w:type="gramStart"/>
      <w:r w:rsidR="00165117">
        <w:rPr>
          <w:sz w:val="22"/>
          <w:szCs w:val="22"/>
        </w:rPr>
        <w:t xml:space="preserve">104 </w:t>
      </w:r>
      <w:r w:rsidRPr="00165117">
        <w:rPr>
          <w:sz w:val="22"/>
          <w:szCs w:val="22"/>
        </w:rPr>
        <w:t xml:space="preserve"> mL</w:t>
      </w:r>
      <w:proofErr w:type="gramEnd"/>
      <w:r w:rsidRPr="00165117">
        <w:rPr>
          <w:sz w:val="22"/>
          <w:szCs w:val="22"/>
        </w:rPr>
        <w:t xml:space="preserve"> (21 mL – 28 mL (depending on the date of Visit 7) for safety analysis, and </w:t>
      </w:r>
      <w:r w:rsidR="00165117">
        <w:rPr>
          <w:sz w:val="22"/>
          <w:szCs w:val="22"/>
        </w:rPr>
        <w:t>72</w:t>
      </w:r>
      <w:r w:rsidRPr="00165117">
        <w:rPr>
          <w:sz w:val="22"/>
          <w:szCs w:val="22"/>
        </w:rPr>
        <w:t xml:space="preserve"> mL for the Pharmacokinetic analysis</w:t>
      </w:r>
      <w:r w:rsidR="00165117">
        <w:rPr>
          <w:sz w:val="22"/>
          <w:szCs w:val="22"/>
        </w:rPr>
        <w:t>, and 4 mL for research purposes).</w:t>
      </w:r>
    </w:p>
    <w:p w14:paraId="4B041358" w14:textId="77777777" w:rsidR="00BF1501" w:rsidRPr="00165117" w:rsidRDefault="00BF1501" w:rsidP="00BF1501">
      <w:pPr>
        <w:spacing w:line="480" w:lineRule="auto"/>
        <w:rPr>
          <w:b/>
          <w:bCs/>
          <w:iCs/>
          <w:sz w:val="22"/>
          <w:szCs w:val="22"/>
        </w:rPr>
      </w:pPr>
    </w:p>
    <w:p w14:paraId="5C3DEC99" w14:textId="0E5E197A" w:rsidR="00BF1501" w:rsidRPr="00165117" w:rsidRDefault="00BF1501" w:rsidP="00BF1501">
      <w:pPr>
        <w:spacing w:line="480" w:lineRule="auto"/>
        <w:rPr>
          <w:b/>
          <w:bCs/>
          <w:iCs/>
          <w:sz w:val="22"/>
          <w:szCs w:val="22"/>
        </w:rPr>
      </w:pPr>
      <w:r w:rsidRPr="00165117">
        <w:rPr>
          <w:b/>
          <w:bCs/>
          <w:iCs/>
          <w:sz w:val="22"/>
          <w:szCs w:val="22"/>
        </w:rPr>
        <w:t>Laboratory examinations – urine</w:t>
      </w:r>
    </w:p>
    <w:p w14:paraId="4EAAA058" w14:textId="77777777" w:rsidR="00BF1501" w:rsidRPr="00165117" w:rsidRDefault="00BF1501" w:rsidP="00BF1501">
      <w:pPr>
        <w:spacing w:line="480" w:lineRule="auto"/>
        <w:rPr>
          <w:sz w:val="22"/>
          <w:szCs w:val="22"/>
        </w:rPr>
      </w:pPr>
      <w:r w:rsidRPr="00165117">
        <w:rPr>
          <w:sz w:val="22"/>
          <w:szCs w:val="22"/>
        </w:rPr>
        <w:t>The following laboratory parameters will be assessed via urine at each visit (except Visit 0): Leukocytes, Nitrite, Urobilinogen, Protein, pH, Occult blood (erythrocytes, leucocytes), Specific gravity, Ketones, Bilirubin, Glucose.</w:t>
      </w:r>
    </w:p>
    <w:p w14:paraId="02D625FE" w14:textId="77777777" w:rsidR="00BF1501" w:rsidRPr="00165117" w:rsidRDefault="00BF1501" w:rsidP="00BF1501">
      <w:pPr>
        <w:pStyle w:val="Text"/>
        <w:spacing w:before="0" w:after="0" w:line="480" w:lineRule="auto"/>
        <w:rPr>
          <w:sz w:val="22"/>
          <w:szCs w:val="22"/>
        </w:rPr>
      </w:pPr>
    </w:p>
    <w:p w14:paraId="6C7C2277" w14:textId="4270B37A" w:rsidR="00BF1501" w:rsidRPr="00165117" w:rsidRDefault="00BF1501" w:rsidP="00BF1501">
      <w:pPr>
        <w:pStyle w:val="Text"/>
        <w:spacing w:before="0" w:after="0" w:line="480" w:lineRule="auto"/>
        <w:rPr>
          <w:sz w:val="22"/>
          <w:szCs w:val="22"/>
        </w:rPr>
      </w:pPr>
      <w:r w:rsidRPr="00165117">
        <w:rPr>
          <w:sz w:val="22"/>
          <w:szCs w:val="22"/>
        </w:rPr>
        <w:lastRenderedPageBreak/>
        <w:t xml:space="preserve">Urine samples will also be collected for concentrations of N-acetyl-D-leucine at </w:t>
      </w:r>
      <w:r w:rsidR="00165117">
        <w:rPr>
          <w:sz w:val="22"/>
          <w:szCs w:val="22"/>
        </w:rPr>
        <w:t>every visit</w:t>
      </w:r>
      <w:r w:rsidRPr="00165117">
        <w:rPr>
          <w:sz w:val="22"/>
          <w:szCs w:val="22"/>
        </w:rPr>
        <w:t xml:space="preserve">. </w:t>
      </w:r>
      <w:r w:rsidRPr="00165117">
        <w:rPr>
          <w:color w:val="000000" w:themeColor="text1"/>
          <w:sz w:val="22"/>
          <w:szCs w:val="22"/>
        </w:rPr>
        <w:t xml:space="preserve">At Visit 1, this Urine sample score serves as a key enrollment criterion testing for the use of the prohibited medication N-acetyl-DL-leucine.  </w:t>
      </w:r>
    </w:p>
    <w:p w14:paraId="71431AFA" w14:textId="77777777" w:rsidR="00BF1501" w:rsidRPr="00165117" w:rsidRDefault="00BF1501" w:rsidP="00BF1501">
      <w:pPr>
        <w:pStyle w:val="Sampletext"/>
        <w:spacing w:before="0" w:after="0" w:line="480" w:lineRule="auto"/>
        <w:rPr>
          <w:i w:val="0"/>
          <w:sz w:val="22"/>
          <w:szCs w:val="22"/>
        </w:rPr>
      </w:pPr>
    </w:p>
    <w:p w14:paraId="366EE161" w14:textId="77777777" w:rsidR="00BF1501" w:rsidRPr="00165117" w:rsidRDefault="00BF1501" w:rsidP="00BF1501">
      <w:pPr>
        <w:spacing w:line="480" w:lineRule="auto"/>
        <w:rPr>
          <w:b/>
          <w:bCs/>
          <w:iCs/>
          <w:sz w:val="22"/>
          <w:szCs w:val="22"/>
        </w:rPr>
      </w:pPr>
      <w:r w:rsidRPr="00165117">
        <w:rPr>
          <w:b/>
          <w:bCs/>
          <w:iCs/>
          <w:sz w:val="22"/>
          <w:szCs w:val="22"/>
        </w:rPr>
        <w:t>Height, Weight, Vital Signs, Physical Exam</w:t>
      </w:r>
    </w:p>
    <w:p w14:paraId="56C92A1E" w14:textId="77777777" w:rsidR="00BF1501" w:rsidRPr="00165117" w:rsidRDefault="00BF1501" w:rsidP="00BF1501">
      <w:pPr>
        <w:spacing w:line="480" w:lineRule="auto"/>
        <w:rPr>
          <w:sz w:val="22"/>
          <w:szCs w:val="22"/>
        </w:rPr>
      </w:pPr>
      <w:r w:rsidRPr="00165117">
        <w:rPr>
          <w:sz w:val="22"/>
          <w:szCs w:val="22"/>
        </w:rPr>
        <w:t>Patient’s height, weight, systolic/diastolic blood pressure and pulse will be measured routinely throughout the duration of the study according to the schedule of events (Suppl. Table 1 and 2).</w:t>
      </w:r>
    </w:p>
    <w:p w14:paraId="7E619F9B" w14:textId="77777777" w:rsidR="00BF1501" w:rsidRPr="00165117" w:rsidRDefault="00BF1501" w:rsidP="00BF1501">
      <w:pPr>
        <w:spacing w:line="480" w:lineRule="auto"/>
        <w:rPr>
          <w:sz w:val="22"/>
          <w:szCs w:val="22"/>
        </w:rPr>
      </w:pPr>
      <w:r w:rsidRPr="00165117">
        <w:rPr>
          <w:sz w:val="22"/>
          <w:szCs w:val="22"/>
        </w:rPr>
        <w:t>A complete physical examination that is limited to the following body systems will be conducted according to the schedule of events (Suppl. Table 1 and 2): general appearance (including skin), head and neck, eyes and ears, nose and throat, pulmonary, cardiovascular, gastrointestinal, musculoskeletal, lymphatic, and neurological.</w:t>
      </w:r>
    </w:p>
    <w:p w14:paraId="0234EDEE" w14:textId="77777777" w:rsidR="00BF1501" w:rsidRPr="00165117" w:rsidRDefault="00BF1501" w:rsidP="00BF1501">
      <w:pPr>
        <w:spacing w:line="480" w:lineRule="auto"/>
        <w:rPr>
          <w:sz w:val="22"/>
          <w:szCs w:val="22"/>
        </w:rPr>
      </w:pPr>
    </w:p>
    <w:p w14:paraId="4398773D" w14:textId="77777777" w:rsidR="00BF1501" w:rsidRPr="00165117" w:rsidRDefault="00BF1501" w:rsidP="00BF1501">
      <w:pPr>
        <w:pStyle w:val="Heading3"/>
        <w:numPr>
          <w:ilvl w:val="0"/>
          <w:numId w:val="0"/>
        </w:numPr>
        <w:spacing w:before="0" w:after="0" w:line="480" w:lineRule="auto"/>
        <w:ind w:left="720" w:hanging="720"/>
        <w:rPr>
          <w:i w:val="0"/>
          <w:iCs/>
          <w:sz w:val="22"/>
          <w:szCs w:val="22"/>
        </w:rPr>
      </w:pPr>
      <w:bookmarkStart w:id="1" w:name="_Toc24714716"/>
      <w:bookmarkStart w:id="2" w:name="_Toc536542752"/>
      <w:r w:rsidRPr="00165117">
        <w:rPr>
          <w:i w:val="0"/>
          <w:sz w:val="22"/>
          <w:szCs w:val="22"/>
        </w:rPr>
        <w:t>Electrocardiograms</w:t>
      </w:r>
      <w:bookmarkEnd w:id="1"/>
      <w:bookmarkEnd w:id="2"/>
    </w:p>
    <w:p w14:paraId="4B232658" w14:textId="77777777" w:rsidR="00BF1501" w:rsidRPr="00165117" w:rsidRDefault="00BF1501" w:rsidP="00BF1501">
      <w:pPr>
        <w:spacing w:line="480" w:lineRule="auto"/>
      </w:pPr>
      <w:r w:rsidRPr="00165117">
        <w:rPr>
          <w:sz w:val="22"/>
          <w:szCs w:val="22"/>
        </w:rPr>
        <w:t xml:space="preserve">12-lead electrocardiograms </w:t>
      </w:r>
      <w:r w:rsidRPr="00165117">
        <w:rPr>
          <w:iCs/>
          <w:sz w:val="22"/>
          <w:szCs w:val="22"/>
        </w:rPr>
        <w:t>will be performed at the time points designated on the schedule of events (</w:t>
      </w:r>
      <w:r w:rsidRPr="00165117">
        <w:rPr>
          <w:sz w:val="22"/>
          <w:szCs w:val="22"/>
        </w:rPr>
        <w:t>Suppl. Table 1 and 2</w:t>
      </w:r>
      <w:r w:rsidRPr="00165117">
        <w:rPr>
          <w:iCs/>
          <w:sz w:val="22"/>
          <w:szCs w:val="22"/>
        </w:rPr>
        <w:t xml:space="preserve">) and </w:t>
      </w:r>
      <w:proofErr w:type="gramStart"/>
      <w:r w:rsidRPr="00165117">
        <w:rPr>
          <w:iCs/>
          <w:sz w:val="22"/>
          <w:szCs w:val="22"/>
        </w:rPr>
        <w:t>include</w:t>
      </w:r>
      <w:proofErr w:type="gramEnd"/>
      <w:r w:rsidRPr="00165117">
        <w:rPr>
          <w:iCs/>
          <w:sz w:val="22"/>
          <w:szCs w:val="22"/>
        </w:rPr>
        <w:t xml:space="preserve"> the following measurements: Corrected QT, and whether the </w:t>
      </w:r>
      <w:r w:rsidRPr="00165117">
        <w:rPr>
          <w:sz w:val="22"/>
          <w:szCs w:val="22"/>
        </w:rPr>
        <w:t xml:space="preserve">electrocardiograms </w:t>
      </w:r>
      <w:r w:rsidRPr="00165117">
        <w:rPr>
          <w:iCs/>
          <w:sz w:val="22"/>
          <w:szCs w:val="22"/>
        </w:rPr>
        <w:t xml:space="preserve">is Normal, Abnormal not clinically significant, or Abnormal clinically significant for the patient. Intervals of the </w:t>
      </w:r>
      <w:r w:rsidRPr="00165117">
        <w:rPr>
          <w:sz w:val="22"/>
          <w:szCs w:val="22"/>
        </w:rPr>
        <w:t xml:space="preserve">electrocardiograms </w:t>
      </w:r>
      <w:r w:rsidRPr="00165117">
        <w:rPr>
          <w:iCs/>
          <w:sz w:val="22"/>
          <w:szCs w:val="22"/>
        </w:rPr>
        <w:t xml:space="preserve">will be recorded in the electronic case report form. </w:t>
      </w:r>
      <w:r w:rsidRPr="00165117">
        <w:rPr>
          <w:sz w:val="22"/>
          <w:szCs w:val="22"/>
        </w:rPr>
        <w:t xml:space="preserve">Electrocardiograms </w:t>
      </w:r>
      <w:r w:rsidRPr="00165117">
        <w:rPr>
          <w:iCs/>
          <w:color w:val="000000" w:themeColor="text1"/>
          <w:sz w:val="22"/>
          <w:szCs w:val="22"/>
        </w:rPr>
        <w:t xml:space="preserve">may be performed at other visits at the discretion of the Investigator. </w:t>
      </w:r>
    </w:p>
    <w:p w14:paraId="1E82DDE1" w14:textId="77777777" w:rsidR="00BF1501" w:rsidRPr="00165117" w:rsidRDefault="00BF1501" w:rsidP="00BF1501">
      <w:pPr>
        <w:spacing w:line="480" w:lineRule="auto"/>
        <w:rPr>
          <w:sz w:val="22"/>
          <w:szCs w:val="22"/>
        </w:rPr>
      </w:pPr>
    </w:p>
    <w:p w14:paraId="1D86C766" w14:textId="77777777" w:rsidR="00BF1501" w:rsidRPr="00165117" w:rsidRDefault="00BF1501" w:rsidP="00BF1501">
      <w:pPr>
        <w:spacing w:line="480" w:lineRule="auto"/>
        <w:rPr>
          <w:b/>
          <w:bCs/>
          <w:iCs/>
          <w:sz w:val="22"/>
          <w:szCs w:val="22"/>
        </w:rPr>
      </w:pPr>
      <w:r w:rsidRPr="00165117">
        <w:rPr>
          <w:b/>
          <w:bCs/>
          <w:iCs/>
          <w:sz w:val="22"/>
          <w:szCs w:val="22"/>
        </w:rPr>
        <w:t>Concomitant drug and non-drug therapies</w:t>
      </w:r>
    </w:p>
    <w:p w14:paraId="569C528B" w14:textId="77777777" w:rsidR="00BF1501" w:rsidRPr="00165117" w:rsidRDefault="00BF1501" w:rsidP="00BF1501">
      <w:pPr>
        <w:spacing w:line="480" w:lineRule="auto"/>
        <w:rPr>
          <w:sz w:val="22"/>
          <w:szCs w:val="22"/>
        </w:rPr>
      </w:pPr>
      <w:r w:rsidRPr="00165117">
        <w:rPr>
          <w:sz w:val="22"/>
          <w:szCs w:val="22"/>
        </w:rPr>
        <w:t>Trial participants should not begin physiotherapy or speech therapy while they are enrolled in the trial. If they are already under therapy, the number of sessions of physiotherapy and speech therapy (measured in hours of therapy per week) will be documented in the patient’s medical record and in the electronic case report form during the trial and for 6 weeks prior to screening. To adhere to the protocol, the non-pharmacological concomitant therapy should be consistent 6-weeks before Visit 1 and continued with the same intensity while the patient is enrolled in the trial.</w:t>
      </w:r>
    </w:p>
    <w:p w14:paraId="46178B11" w14:textId="592D1387" w:rsidR="00BF1501" w:rsidRPr="00165117" w:rsidRDefault="00BF1501" w:rsidP="00BF1501">
      <w:pPr>
        <w:spacing w:line="480" w:lineRule="auto"/>
        <w:rPr>
          <w:i/>
          <w:sz w:val="22"/>
          <w:szCs w:val="22"/>
        </w:rPr>
      </w:pPr>
      <w:r w:rsidRPr="00165117">
        <w:rPr>
          <w:sz w:val="22"/>
          <w:szCs w:val="22"/>
        </w:rPr>
        <w:t xml:space="preserve">Guided by the eligibility criteria, the administration </w:t>
      </w:r>
      <w:r w:rsidR="00165117">
        <w:rPr>
          <w:sz w:val="22"/>
          <w:szCs w:val="22"/>
        </w:rPr>
        <w:t>v</w:t>
      </w:r>
      <w:r w:rsidRPr="00165117">
        <w:rPr>
          <w:sz w:val="22"/>
          <w:szCs w:val="22"/>
        </w:rPr>
        <w:t xml:space="preserve">ariants of the IMP, -Acetyl-DL-Leucine (e.g. </w:t>
      </w:r>
      <w:proofErr w:type="spellStart"/>
      <w:r w:rsidRPr="00165117">
        <w:rPr>
          <w:sz w:val="22"/>
          <w:szCs w:val="22"/>
        </w:rPr>
        <w:t>Tanganil</w:t>
      </w:r>
      <w:proofErr w:type="spellEnd"/>
      <w:r w:rsidRPr="00165117">
        <w:rPr>
          <w:color w:val="545454"/>
          <w:sz w:val="22"/>
          <w:szCs w:val="22"/>
          <w:shd w:val="clear" w:color="auto" w:fill="FFFFFF"/>
          <w:vertAlign w:val="superscript"/>
        </w:rPr>
        <w:t>®</w:t>
      </w:r>
      <w:r w:rsidRPr="00165117">
        <w:rPr>
          <w:sz w:val="22"/>
          <w:szCs w:val="22"/>
        </w:rPr>
        <w:t xml:space="preserve">) or N-acetyl-L-leucine (if not provided as IMP) are not allowed during the trial. </w:t>
      </w:r>
      <w:r w:rsidRPr="00165117">
        <w:rPr>
          <w:sz w:val="22"/>
          <w:szCs w:val="22"/>
        </w:rPr>
        <w:lastRenderedPageBreak/>
        <w:t xml:space="preserve">Sulfasalazine and Rosuvastatin are not allowed because drug interactions with substrates of transporters MDR1, BCRP, or BSEP cannot be excluded as N-acetyl-L-leucine is an inhibitor of these transporters </w:t>
      </w:r>
      <w:r w:rsidRPr="00165117">
        <w:rPr>
          <w:i/>
          <w:sz w:val="22"/>
          <w:szCs w:val="22"/>
        </w:rPr>
        <w:t>in vitro.</w:t>
      </w:r>
    </w:p>
    <w:p w14:paraId="103EEC96" w14:textId="1206F1FE" w:rsidR="00BF1501" w:rsidRDefault="00BF1501" w:rsidP="00BF1501">
      <w:pPr>
        <w:spacing w:line="480" w:lineRule="auto"/>
        <w:rPr>
          <w:sz w:val="22"/>
          <w:szCs w:val="22"/>
        </w:rPr>
      </w:pPr>
    </w:p>
    <w:p w14:paraId="2F7E5AB7" w14:textId="57D1A50C" w:rsidR="001C6DE2" w:rsidRPr="001C6DE2" w:rsidRDefault="001C6DE2" w:rsidP="00BF1501">
      <w:pPr>
        <w:spacing w:line="480" w:lineRule="auto"/>
        <w:rPr>
          <w:b/>
          <w:bCs/>
          <w:sz w:val="22"/>
          <w:szCs w:val="22"/>
        </w:rPr>
      </w:pPr>
      <w:r w:rsidRPr="001C6DE2">
        <w:rPr>
          <w:b/>
          <w:bCs/>
          <w:sz w:val="22"/>
          <w:szCs w:val="22"/>
        </w:rPr>
        <w:t>Unblinding</w:t>
      </w:r>
    </w:p>
    <w:p w14:paraId="483580A0" w14:textId="77777777" w:rsidR="001C6DE2" w:rsidRPr="001C6DE2" w:rsidRDefault="001C6DE2" w:rsidP="001C6DE2">
      <w:pPr>
        <w:pStyle w:val="MP-BodyText"/>
        <w:spacing w:line="480" w:lineRule="auto"/>
        <w:rPr>
          <w:rFonts w:cs="Times New Roman"/>
          <w:sz w:val="22"/>
        </w:rPr>
      </w:pPr>
      <w:r w:rsidRPr="001C6DE2">
        <w:rPr>
          <w:sz w:val="22"/>
        </w:rPr>
        <w:t xml:space="preserve">Unblinding by request of an Investigator should occur only in the event of an emergency or adverse event for which it is necessary to know the study treatment to determine an appropriate course of therapy for the patient. If the Investigator must identify the treatment assignment of an individual patient, the Investigator or qualified designee should request the medication information from the centralized randomization system. They should not attempt to get this information from the site’s unblinded pharmacist or qualified designee. The documentation received from the centralized randomization system indicating the code break must be retained with the patient’s source documents in a secure manner so as not to un-blind the treatment assignment to other Site or Sponsor personnel. The Investigator is also advised not to reveal </w:t>
      </w:r>
      <w:r w:rsidRPr="001C6DE2">
        <w:rPr>
          <w:rFonts w:cs="Times New Roman"/>
          <w:sz w:val="22"/>
        </w:rPr>
        <w:t>the study treatment assignment to other site or Sponsor personnel.</w:t>
      </w:r>
    </w:p>
    <w:p w14:paraId="47944F18" w14:textId="77777777" w:rsidR="001C6DE2" w:rsidRPr="001C6DE2" w:rsidRDefault="001C6DE2" w:rsidP="001C6DE2">
      <w:pPr>
        <w:pStyle w:val="CommentText"/>
        <w:spacing w:line="480" w:lineRule="auto"/>
        <w:rPr>
          <w:sz w:val="22"/>
          <w:szCs w:val="22"/>
        </w:rPr>
      </w:pPr>
      <w:r w:rsidRPr="001C6DE2">
        <w:rPr>
          <w:sz w:val="22"/>
          <w:szCs w:val="22"/>
        </w:rPr>
        <w:t>Prior to unblinding, and if the situation allows, the Investigator should try to contact the site monitor or the Sponsor’s Medical Monitor in order to get additional information about the study drug. If this is impractical, the Investigator must notify the site monitor or the Sponsor’s Medical Monitor as soon as possible, without revealing the treatment assignment of the unblinded patient. The Investigator must document the patient identification and the date and time for breaking the blind and must clearly explain the reasons for breaking the code.</w:t>
      </w:r>
    </w:p>
    <w:p w14:paraId="3C3ECF18" w14:textId="77777777" w:rsidR="001C6DE2" w:rsidRPr="00165117" w:rsidRDefault="001C6DE2" w:rsidP="00BF1501">
      <w:pPr>
        <w:spacing w:line="480" w:lineRule="auto"/>
        <w:rPr>
          <w:sz w:val="22"/>
          <w:szCs w:val="22"/>
        </w:rPr>
      </w:pPr>
    </w:p>
    <w:p w14:paraId="5906EF10" w14:textId="77777777" w:rsidR="00BF1501" w:rsidRPr="00165117" w:rsidRDefault="00BF1501" w:rsidP="00BF1501">
      <w:pPr>
        <w:spacing w:line="480" w:lineRule="auto"/>
        <w:rPr>
          <w:b/>
          <w:bCs/>
          <w:iCs/>
          <w:sz w:val="22"/>
          <w:szCs w:val="22"/>
        </w:rPr>
      </w:pPr>
      <w:r w:rsidRPr="00165117">
        <w:rPr>
          <w:b/>
          <w:bCs/>
          <w:iCs/>
          <w:sz w:val="22"/>
          <w:szCs w:val="22"/>
        </w:rPr>
        <w:t>Participation discontinuation</w:t>
      </w:r>
    </w:p>
    <w:p w14:paraId="7A0E17F8" w14:textId="77777777" w:rsidR="00BF1501" w:rsidRPr="00165117" w:rsidRDefault="00BF1501" w:rsidP="00BF1501">
      <w:pPr>
        <w:spacing w:line="480" w:lineRule="auto"/>
        <w:rPr>
          <w:sz w:val="22"/>
          <w:szCs w:val="22"/>
        </w:rPr>
      </w:pPr>
      <w:r w:rsidRPr="00165117">
        <w:rPr>
          <w:sz w:val="22"/>
          <w:szCs w:val="22"/>
        </w:rPr>
        <w:t xml:space="preserve">Patients may withdraw from the study at any time at their own request without stating the reason(s) for withdrawal. The Principal Investigator may decide that a patient should be withdrawn from the study or from the study drug. Patients who discontinue study drug prior to completing the full treatment period will be asked to complete the remaining study visits as far as possible and complete </w:t>
      </w:r>
      <w:r w:rsidRPr="00165117">
        <w:rPr>
          <w:sz w:val="22"/>
          <w:szCs w:val="22"/>
        </w:rPr>
        <w:lastRenderedPageBreak/>
        <w:t>safety assessments at a minimum. If unwilling to complete the remaining study visits, regardless of the reason for withdrawal, best efforts should be made to have the patient take part in early termination procedures, preferably 7-14 days following the last dose of the study drug, unless the patient is lost to follow-up or has withdrawn his/her consent to further study participation. The reason for withdrawal (if available) will be recorded in the electronic case report form.</w:t>
      </w:r>
    </w:p>
    <w:p w14:paraId="09BA7929" w14:textId="77777777" w:rsidR="00BF1501" w:rsidRPr="00165117" w:rsidRDefault="00BF1501" w:rsidP="00BF1501">
      <w:pPr>
        <w:spacing w:line="480" w:lineRule="auto"/>
        <w:rPr>
          <w:sz w:val="22"/>
          <w:szCs w:val="22"/>
        </w:rPr>
      </w:pPr>
    </w:p>
    <w:p w14:paraId="51C6DB4E" w14:textId="77777777" w:rsidR="00BF1501" w:rsidRPr="00165117" w:rsidRDefault="00BF1501" w:rsidP="00BF1501">
      <w:pPr>
        <w:spacing w:line="480" w:lineRule="auto"/>
        <w:rPr>
          <w:b/>
          <w:bCs/>
          <w:iCs/>
          <w:sz w:val="22"/>
          <w:szCs w:val="22"/>
        </w:rPr>
      </w:pPr>
      <w:r w:rsidRPr="00165117">
        <w:rPr>
          <w:b/>
          <w:bCs/>
          <w:iCs/>
          <w:sz w:val="22"/>
          <w:szCs w:val="22"/>
        </w:rPr>
        <w:t>Safety assessment</w:t>
      </w:r>
    </w:p>
    <w:p w14:paraId="54D82F21" w14:textId="77777777" w:rsidR="00BF1501" w:rsidRPr="00165117" w:rsidRDefault="00BF1501" w:rsidP="00BF1501">
      <w:pPr>
        <w:pStyle w:val="BodyText"/>
        <w:spacing w:after="0" w:line="480" w:lineRule="auto"/>
        <w:rPr>
          <w:rFonts w:ascii="Times New Roman" w:hAnsi="Times New Roman" w:cs="Times New Roman"/>
          <w:sz w:val="22"/>
          <w:szCs w:val="22"/>
        </w:rPr>
      </w:pPr>
      <w:r w:rsidRPr="00165117">
        <w:rPr>
          <w:rFonts w:ascii="Times New Roman" w:hAnsi="Times New Roman" w:cs="Times New Roman"/>
          <w:sz w:val="22"/>
          <w:szCs w:val="22"/>
        </w:rPr>
        <w:t xml:space="preserve">The Principal Investigator is responsible for monitoring the safety of patients who have been enrolled in this study and for accurately documenting and reporting information as described in this section. </w:t>
      </w:r>
    </w:p>
    <w:p w14:paraId="0494DF22" w14:textId="77777777" w:rsidR="00BF1501" w:rsidRPr="00165117" w:rsidRDefault="00BF1501" w:rsidP="00BF1501">
      <w:pPr>
        <w:spacing w:line="480" w:lineRule="auto"/>
        <w:rPr>
          <w:sz w:val="22"/>
          <w:szCs w:val="22"/>
        </w:rPr>
      </w:pPr>
      <w:r w:rsidRPr="00165117">
        <w:rPr>
          <w:sz w:val="22"/>
          <w:szCs w:val="22"/>
        </w:rPr>
        <w:t>In addition, the investigator will monitor the degree of stress to patients and the risk threshold throughout the trial.</w:t>
      </w:r>
    </w:p>
    <w:p w14:paraId="5E40BC2B" w14:textId="77777777" w:rsidR="00BF1501" w:rsidRPr="00165117" w:rsidRDefault="00BF1501" w:rsidP="00BF1501">
      <w:pPr>
        <w:spacing w:line="480" w:lineRule="auto"/>
        <w:rPr>
          <w:sz w:val="22"/>
          <w:szCs w:val="22"/>
        </w:rPr>
      </w:pPr>
    </w:p>
    <w:p w14:paraId="747FACE3" w14:textId="72429254" w:rsidR="00BF1501" w:rsidRPr="00165117" w:rsidRDefault="00BF1501" w:rsidP="00BF1501">
      <w:pPr>
        <w:spacing w:line="480" w:lineRule="auto"/>
        <w:rPr>
          <w:sz w:val="22"/>
          <w:szCs w:val="22"/>
        </w:rPr>
      </w:pPr>
      <w:r w:rsidRPr="00165117">
        <w:rPr>
          <w:sz w:val="22"/>
          <w:szCs w:val="22"/>
        </w:rPr>
        <w:t>Patients will be instructed to report to the Principal Investigator any Adverse Events that they experience. The Principal Investigator will ask about the occurrence of Adverse Events at each visit. Investigators are required to document all Adverse Events occurring during the clinical study, commencing with the signing of the informed consent form through the End of Study Visit</w:t>
      </w:r>
      <w:r w:rsidR="0005407B">
        <w:rPr>
          <w:sz w:val="22"/>
          <w:szCs w:val="22"/>
        </w:rPr>
        <w:t xml:space="preserve"> (</w:t>
      </w:r>
      <w:r w:rsidR="006D51C5">
        <w:rPr>
          <w:sz w:val="22"/>
          <w:szCs w:val="22"/>
        </w:rPr>
        <w:t>f</w:t>
      </w:r>
      <w:r w:rsidR="0005407B">
        <w:rPr>
          <w:sz w:val="22"/>
          <w:szCs w:val="22"/>
        </w:rPr>
        <w:t>or patients who continue into the Extension Phase, Visit 10 for patients 42 days after the last dose with IB1001</w:t>
      </w:r>
      <w:r w:rsidR="006D51C5">
        <w:rPr>
          <w:sz w:val="22"/>
          <w:szCs w:val="22"/>
        </w:rPr>
        <w:t>. Patients who do not continue in the Extension Phase will have a follow-up phone call within 14 days of Visit 6</w:t>
      </w:r>
      <w:r w:rsidRPr="00165117">
        <w:rPr>
          <w:sz w:val="22"/>
          <w:szCs w:val="22"/>
        </w:rPr>
        <w:t>). Adverse event recording will continue for patients who discontinue study treatment but remain on-study, until their early termination Visit has been completed. The Principal Investigator will judge the intensity (mild, moderate, or severe), seriousness, and causality (not related or related) of all adverse events.</w:t>
      </w:r>
    </w:p>
    <w:p w14:paraId="6118768D" w14:textId="77777777" w:rsidR="00BF1501" w:rsidRPr="00165117" w:rsidRDefault="00BF1501" w:rsidP="00BF1501">
      <w:pPr>
        <w:spacing w:line="480" w:lineRule="auto"/>
        <w:rPr>
          <w:sz w:val="22"/>
          <w:szCs w:val="22"/>
        </w:rPr>
      </w:pPr>
    </w:p>
    <w:p w14:paraId="0288E342" w14:textId="77777777" w:rsidR="00BF1501" w:rsidRPr="00165117" w:rsidRDefault="00BF1501" w:rsidP="00BF1501">
      <w:pPr>
        <w:spacing w:line="480" w:lineRule="auto"/>
        <w:rPr>
          <w:sz w:val="22"/>
          <w:szCs w:val="22"/>
        </w:rPr>
      </w:pPr>
      <w:r w:rsidRPr="00165117">
        <w:rPr>
          <w:sz w:val="22"/>
          <w:szCs w:val="22"/>
        </w:rPr>
        <w:t>All adverse events will be listed by trial site and patient and displayed in summary tables that provide data combined across all sites. The incidence of adverse events and their relationship to the study drug will be analyzed descriptively, guided by the Medical Dictionary for Regulatory Activities classification.</w:t>
      </w:r>
    </w:p>
    <w:p w14:paraId="5882FAE5" w14:textId="77777777" w:rsidR="00BF1501" w:rsidRPr="00165117" w:rsidRDefault="00BF1501" w:rsidP="00BF1501">
      <w:pPr>
        <w:spacing w:line="480" w:lineRule="auto"/>
        <w:rPr>
          <w:b/>
          <w:bCs/>
          <w:sz w:val="22"/>
          <w:szCs w:val="22"/>
        </w:rPr>
      </w:pPr>
    </w:p>
    <w:p w14:paraId="33E00B92" w14:textId="3E9B2E8F" w:rsidR="00BF1501" w:rsidRPr="00165117" w:rsidRDefault="00BF1501" w:rsidP="00BF1501">
      <w:pPr>
        <w:spacing w:line="480" w:lineRule="auto"/>
        <w:rPr>
          <w:b/>
          <w:bCs/>
          <w:sz w:val="22"/>
          <w:szCs w:val="22"/>
        </w:rPr>
      </w:pPr>
      <w:r w:rsidRPr="00165117">
        <w:rPr>
          <w:b/>
          <w:bCs/>
          <w:sz w:val="22"/>
          <w:szCs w:val="22"/>
        </w:rPr>
        <w:lastRenderedPageBreak/>
        <w:t xml:space="preserve">Supplementary Material II: Data collection </w:t>
      </w:r>
    </w:p>
    <w:p w14:paraId="75A63D5E" w14:textId="5F2A96BF" w:rsidR="00BF1501" w:rsidRPr="00165117" w:rsidRDefault="00BF1501" w:rsidP="009257C6">
      <w:pPr>
        <w:spacing w:line="480" w:lineRule="auto"/>
        <w:rPr>
          <w:sz w:val="22"/>
          <w:szCs w:val="22"/>
        </w:rPr>
      </w:pPr>
      <w:r w:rsidRPr="00165117">
        <w:rPr>
          <w:sz w:val="22"/>
          <w:szCs w:val="22"/>
        </w:rPr>
        <w:t xml:space="preserve">Study data for all patients will be collected in a confidential fashion using an electronic case report form supported by </w:t>
      </w:r>
      <w:proofErr w:type="spellStart"/>
      <w:r w:rsidR="006D51C5">
        <w:rPr>
          <w:sz w:val="22"/>
          <w:szCs w:val="22"/>
        </w:rPr>
        <w:t>Medpace’s</w:t>
      </w:r>
      <w:proofErr w:type="spellEnd"/>
      <w:r w:rsidR="006D51C5">
        <w:rPr>
          <w:sz w:val="22"/>
          <w:szCs w:val="22"/>
        </w:rPr>
        <w:t xml:space="preserve"> </w:t>
      </w:r>
      <w:proofErr w:type="spellStart"/>
      <w:r w:rsidR="006D51C5">
        <w:rPr>
          <w:sz w:val="22"/>
          <w:szCs w:val="22"/>
        </w:rPr>
        <w:t>Clintrak</w:t>
      </w:r>
      <w:proofErr w:type="spellEnd"/>
      <w:r w:rsidR="006D51C5">
        <w:rPr>
          <w:sz w:val="22"/>
          <w:szCs w:val="22"/>
        </w:rPr>
        <w:t xml:space="preserve"> EDC</w:t>
      </w:r>
      <w:r w:rsidRPr="00165117">
        <w:rPr>
          <w:sz w:val="22"/>
          <w:szCs w:val="22"/>
        </w:rPr>
        <w:t>. Access to the electronic case report form is restricted to staff members not involved in any aspect of the blinded evaluations. All the information required by the protocol must be documented and any omissions explained. The Investigator must review all electronic case report form entries for completeness and accuracy. Source documents, including all demographic and medical information, electronic case report form and informed consent form for each patient in the study must be maintained by the Investigator. All information in the electronic case report form must be traceable to the original source documents. An audit trail of all changes to this database, including the date, reason for the data change and who made the change, will be maintained within the same database. The audit trail will be part of the archived data at the end of the study. Concomitant medication and adverse events will be coded using standardized medical dictionaries.</w:t>
      </w:r>
      <w:r w:rsidR="00065AF0">
        <w:rPr>
          <w:sz w:val="22"/>
          <w:szCs w:val="22"/>
        </w:rPr>
        <w:t xml:space="preserve"> Data management procedures are defined in the Data Management Plan.</w:t>
      </w:r>
    </w:p>
    <w:sectPr w:rsidR="00BF1501" w:rsidRPr="00165117" w:rsidSect="00585928">
      <w:footerReference w:type="even" r:id="rId9"/>
      <w:footerReference w:type="default" r:id="rId10"/>
      <w:pgSz w:w="11901"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3AE89" w14:textId="77777777" w:rsidR="00DB4BD0" w:rsidRDefault="00DB4BD0" w:rsidP="006979B0">
      <w:r>
        <w:separator/>
      </w:r>
    </w:p>
  </w:endnote>
  <w:endnote w:type="continuationSeparator" w:id="0">
    <w:p w14:paraId="146BA3A6" w14:textId="77777777" w:rsidR="00DB4BD0" w:rsidRDefault="00DB4BD0" w:rsidP="0069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20B0603030804020204"/>
    <w:charset w:val="00"/>
    <w:family w:val="swiss"/>
    <w:pitch w:val="variable"/>
    <w:sig w:usb0="E7002EFF" w:usb1="D200FDFF" w:usb2="0A24602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8992248"/>
      <w:docPartObj>
        <w:docPartGallery w:val="Page Numbers (Bottom of Page)"/>
        <w:docPartUnique/>
      </w:docPartObj>
    </w:sdtPr>
    <w:sdtEndPr>
      <w:rPr>
        <w:rStyle w:val="PageNumber"/>
      </w:rPr>
    </w:sdtEndPr>
    <w:sdtContent>
      <w:p w14:paraId="5B57CC41" w14:textId="25E6EE5C" w:rsidR="00605C1E" w:rsidRDefault="00605C1E" w:rsidP="000A4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40CB">
          <w:rPr>
            <w:rStyle w:val="PageNumber"/>
            <w:noProof/>
          </w:rPr>
          <w:t>3</w:t>
        </w:r>
        <w:r>
          <w:rPr>
            <w:rStyle w:val="PageNumber"/>
          </w:rPr>
          <w:fldChar w:fldCharType="end"/>
        </w:r>
      </w:p>
    </w:sdtContent>
  </w:sdt>
  <w:p w14:paraId="0FB73D11" w14:textId="77777777" w:rsidR="00605C1E" w:rsidRDefault="00605C1E" w:rsidP="00DB63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22365620"/>
      <w:docPartObj>
        <w:docPartGallery w:val="Page Numbers (Bottom of Page)"/>
        <w:docPartUnique/>
      </w:docPartObj>
    </w:sdtPr>
    <w:sdtEndPr>
      <w:rPr>
        <w:rStyle w:val="PageNumber"/>
      </w:rPr>
    </w:sdtEndPr>
    <w:sdtContent>
      <w:p w14:paraId="737195D9" w14:textId="69178E33" w:rsidR="000A40CB" w:rsidRDefault="000A40CB" w:rsidP="000A40CB">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85928">
          <w:rPr>
            <w:rStyle w:val="PageNumber"/>
            <w:noProof/>
          </w:rPr>
          <w:t>1</w:t>
        </w:r>
        <w:r>
          <w:rPr>
            <w:rStyle w:val="PageNumber"/>
          </w:rPr>
          <w:fldChar w:fldCharType="end"/>
        </w:r>
      </w:p>
    </w:sdtContent>
  </w:sdt>
  <w:p w14:paraId="67887056" w14:textId="18844792" w:rsidR="00605C1E" w:rsidRPr="00DB63DC" w:rsidRDefault="00605C1E" w:rsidP="000A40CB">
    <w:pPr>
      <w:pStyle w:val="Footer"/>
      <w:framePr w:wrap="none" w:vAnchor="text" w:hAnchor="margin" w:xAlign="right" w:y="1"/>
      <w:ind w:right="360"/>
      <w:jc w:val="right"/>
      <w:rPr>
        <w:rStyle w:val="PageNumber"/>
        <w:sz w:val="16"/>
        <w:szCs w:val="16"/>
      </w:rPr>
    </w:pPr>
  </w:p>
  <w:p w14:paraId="2E294321" w14:textId="77777777" w:rsidR="00605C1E" w:rsidRDefault="00605C1E" w:rsidP="000A40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0ED8" w14:textId="77777777" w:rsidR="00DB4BD0" w:rsidRDefault="00DB4BD0" w:rsidP="006979B0">
      <w:r>
        <w:separator/>
      </w:r>
    </w:p>
  </w:footnote>
  <w:footnote w:type="continuationSeparator" w:id="0">
    <w:p w14:paraId="7B4FDC2B" w14:textId="77777777" w:rsidR="00DB4BD0" w:rsidRDefault="00DB4BD0" w:rsidP="0069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7827C9E"/>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3E272B1"/>
    <w:multiLevelType w:val="hybridMultilevel"/>
    <w:tmpl w:val="6782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110F69"/>
    <w:multiLevelType w:val="hybridMultilevel"/>
    <w:tmpl w:val="B01C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6F94"/>
    <w:multiLevelType w:val="hybridMultilevel"/>
    <w:tmpl w:val="76C02A8C"/>
    <w:lvl w:ilvl="0" w:tplc="7B0A910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70537"/>
    <w:multiLevelType w:val="hybridMultilevel"/>
    <w:tmpl w:val="9162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55044B"/>
    <w:multiLevelType w:val="hybridMultilevel"/>
    <w:tmpl w:val="AB101042"/>
    <w:lvl w:ilvl="0" w:tplc="B142D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C4952"/>
    <w:multiLevelType w:val="hybridMultilevel"/>
    <w:tmpl w:val="29C6F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C11CA"/>
    <w:multiLevelType w:val="hybridMultilevel"/>
    <w:tmpl w:val="0B669FD2"/>
    <w:lvl w:ilvl="0" w:tplc="824AE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075E8"/>
    <w:multiLevelType w:val="hybridMultilevel"/>
    <w:tmpl w:val="0B669FD2"/>
    <w:lvl w:ilvl="0" w:tplc="824AE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3674E"/>
    <w:multiLevelType w:val="hybridMultilevel"/>
    <w:tmpl w:val="9D0A1AC0"/>
    <w:lvl w:ilvl="0" w:tplc="BF64D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15BE2"/>
    <w:multiLevelType w:val="multilevel"/>
    <w:tmpl w:val="53D0B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FC5EF3"/>
    <w:multiLevelType w:val="hybridMultilevel"/>
    <w:tmpl w:val="E8ACA7AE"/>
    <w:lvl w:ilvl="0" w:tplc="6850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179C9"/>
    <w:multiLevelType w:val="hybridMultilevel"/>
    <w:tmpl w:val="B232D78C"/>
    <w:lvl w:ilvl="0" w:tplc="9EF4822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D358572E">
      <w:start w:val="1"/>
      <w:numFmt w:val="lowerRoman"/>
      <w:lvlText w:val="%3."/>
      <w:lvlJc w:val="right"/>
      <w:pPr>
        <w:ind w:left="1800" w:hanging="180"/>
      </w:pPr>
      <w:rPr>
        <w:i w:val="0"/>
        <w:i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30F34"/>
    <w:multiLevelType w:val="hybridMultilevel"/>
    <w:tmpl w:val="04B27986"/>
    <w:lvl w:ilvl="0" w:tplc="B71EA0B6">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035B8"/>
    <w:multiLevelType w:val="multilevel"/>
    <w:tmpl w:val="193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81988"/>
    <w:multiLevelType w:val="hybridMultilevel"/>
    <w:tmpl w:val="6E5C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23DF7"/>
    <w:multiLevelType w:val="hybridMultilevel"/>
    <w:tmpl w:val="58F41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6276A"/>
    <w:multiLevelType w:val="hybridMultilevel"/>
    <w:tmpl w:val="B156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5E6B01"/>
    <w:multiLevelType w:val="hybridMultilevel"/>
    <w:tmpl w:val="C80E6A64"/>
    <w:lvl w:ilvl="0" w:tplc="08090003">
      <w:start w:val="1"/>
      <w:numFmt w:val="bullet"/>
      <w:pStyle w:val="List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FD33B1"/>
    <w:multiLevelType w:val="hybridMultilevel"/>
    <w:tmpl w:val="BA5CE76C"/>
    <w:lvl w:ilvl="0" w:tplc="18C6BC32">
      <w:start w:val="1"/>
      <w:numFmt w:val="decimal"/>
      <w:lvlText w:val="%1."/>
      <w:lvlJc w:val="left"/>
      <w:pPr>
        <w:ind w:left="720" w:hanging="360"/>
      </w:pPr>
      <w:rPr>
        <w:b w:val="0"/>
        <w:sz w:val="22"/>
        <w:szCs w:val="22"/>
      </w:rPr>
    </w:lvl>
    <w:lvl w:ilvl="1" w:tplc="08090017">
      <w:start w:val="1"/>
      <w:numFmt w:val="lowerLetter"/>
      <w:lvlText w:val="%2)"/>
      <w:lvlJc w:val="left"/>
      <w:pPr>
        <w:ind w:left="1440" w:hanging="360"/>
      </w:pPr>
      <w:rPr>
        <w:rFonts w:hint="default"/>
        <w:b w:val="0"/>
        <w:sz w:val="24"/>
        <w:szCs w:val="24"/>
      </w:rPr>
    </w:lvl>
    <w:lvl w:ilvl="2" w:tplc="0409001B">
      <w:start w:val="1"/>
      <w:numFmt w:val="lowerRoman"/>
      <w:lvlText w:val="%3."/>
      <w:lvlJc w:val="right"/>
      <w:pPr>
        <w:ind w:left="2160" w:hanging="180"/>
      </w:pPr>
    </w:lvl>
    <w:lvl w:ilvl="3" w:tplc="DC6E2066">
      <w:start w:val="1"/>
      <w:numFmt w:val="lowerLetter"/>
      <w:lvlText w:val="%4)"/>
      <w:lvlJc w:val="left"/>
      <w:pPr>
        <w:ind w:left="540" w:hanging="360"/>
      </w:pPr>
      <w:rPr>
        <w:rFonts w:hint="default"/>
      </w:rPr>
    </w:lvl>
    <w:lvl w:ilvl="4" w:tplc="CB6EE610">
      <w:start w:val="6"/>
      <w:numFmt w:val="bullet"/>
      <w:lvlText w:val="-"/>
      <w:lvlJc w:val="left"/>
      <w:pPr>
        <w:ind w:left="81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05723"/>
    <w:multiLevelType w:val="hybridMultilevel"/>
    <w:tmpl w:val="F7AE7D32"/>
    <w:lvl w:ilvl="0" w:tplc="CD9667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A674F1"/>
    <w:multiLevelType w:val="hybridMultilevel"/>
    <w:tmpl w:val="8E2CAC62"/>
    <w:lvl w:ilvl="0" w:tplc="3C54CB00">
      <w:start w:val="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5652F"/>
    <w:multiLevelType w:val="hybridMultilevel"/>
    <w:tmpl w:val="EDFA253A"/>
    <w:lvl w:ilvl="0" w:tplc="E85E22E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5"/>
  </w:num>
  <w:num w:numId="6">
    <w:abstractNumId w:val="4"/>
  </w:num>
  <w:num w:numId="7">
    <w:abstractNumId w:val="16"/>
  </w:num>
  <w:num w:numId="8">
    <w:abstractNumId w:val="18"/>
  </w:num>
  <w:num w:numId="9">
    <w:abstractNumId w:val="17"/>
  </w:num>
  <w:num w:numId="10">
    <w:abstractNumId w:val="15"/>
  </w:num>
  <w:num w:numId="11">
    <w:abstractNumId w:val="1"/>
  </w:num>
  <w:num w:numId="12">
    <w:abstractNumId w:val="6"/>
  </w:num>
  <w:num w:numId="13">
    <w:abstractNumId w:val="12"/>
  </w:num>
  <w:num w:numId="14">
    <w:abstractNumId w:val="19"/>
  </w:num>
  <w:num w:numId="15">
    <w:abstractNumId w:val="10"/>
  </w:num>
  <w:num w:numId="16">
    <w:abstractNumId w:val="21"/>
  </w:num>
  <w:num w:numId="17">
    <w:abstractNumId w:val="13"/>
  </w:num>
  <w:num w:numId="18">
    <w:abstractNumId w:val="2"/>
  </w:num>
  <w:num w:numId="19">
    <w:abstractNumId w:val="11"/>
  </w:num>
  <w:num w:numId="20">
    <w:abstractNumId w:val="20"/>
  </w:num>
  <w:num w:numId="21">
    <w:abstractNumId w:val="22"/>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
  </w:docVars>
  <w:rsids>
    <w:rsidRoot w:val="006979B0"/>
    <w:rsid w:val="00012BCF"/>
    <w:rsid w:val="000131E8"/>
    <w:rsid w:val="00013D67"/>
    <w:rsid w:val="0001626D"/>
    <w:rsid w:val="000203EE"/>
    <w:rsid w:val="00021BEE"/>
    <w:rsid w:val="000307C0"/>
    <w:rsid w:val="00032676"/>
    <w:rsid w:val="000409B7"/>
    <w:rsid w:val="00046118"/>
    <w:rsid w:val="00047988"/>
    <w:rsid w:val="00051D96"/>
    <w:rsid w:val="00053DED"/>
    <w:rsid w:val="0005407B"/>
    <w:rsid w:val="00056687"/>
    <w:rsid w:val="00056D11"/>
    <w:rsid w:val="00060AD8"/>
    <w:rsid w:val="00065AF0"/>
    <w:rsid w:val="000701FC"/>
    <w:rsid w:val="00071D9D"/>
    <w:rsid w:val="00072DDE"/>
    <w:rsid w:val="00075958"/>
    <w:rsid w:val="000766A9"/>
    <w:rsid w:val="000827BE"/>
    <w:rsid w:val="00082DD9"/>
    <w:rsid w:val="00084FDA"/>
    <w:rsid w:val="00087E55"/>
    <w:rsid w:val="00092C87"/>
    <w:rsid w:val="000940E1"/>
    <w:rsid w:val="00096415"/>
    <w:rsid w:val="000965DA"/>
    <w:rsid w:val="000A40CB"/>
    <w:rsid w:val="000B55ED"/>
    <w:rsid w:val="000B56EC"/>
    <w:rsid w:val="000B5C1B"/>
    <w:rsid w:val="000C2C37"/>
    <w:rsid w:val="000C3F2E"/>
    <w:rsid w:val="000C3F51"/>
    <w:rsid w:val="000C5C9C"/>
    <w:rsid w:val="000D6023"/>
    <w:rsid w:val="000F3393"/>
    <w:rsid w:val="000F3A1B"/>
    <w:rsid w:val="000F3BDE"/>
    <w:rsid w:val="001116D7"/>
    <w:rsid w:val="0012495A"/>
    <w:rsid w:val="00127D6C"/>
    <w:rsid w:val="001344A7"/>
    <w:rsid w:val="00136B22"/>
    <w:rsid w:val="00142907"/>
    <w:rsid w:val="00143CA2"/>
    <w:rsid w:val="00144CD5"/>
    <w:rsid w:val="0014655C"/>
    <w:rsid w:val="00146AC2"/>
    <w:rsid w:val="00153CAB"/>
    <w:rsid w:val="00154250"/>
    <w:rsid w:val="001558B3"/>
    <w:rsid w:val="00155CB2"/>
    <w:rsid w:val="0015747F"/>
    <w:rsid w:val="00165117"/>
    <w:rsid w:val="00194E06"/>
    <w:rsid w:val="001A1E3B"/>
    <w:rsid w:val="001A456D"/>
    <w:rsid w:val="001A52B5"/>
    <w:rsid w:val="001B1368"/>
    <w:rsid w:val="001C0F13"/>
    <w:rsid w:val="001C1C12"/>
    <w:rsid w:val="001C6DE2"/>
    <w:rsid w:val="001D078E"/>
    <w:rsid w:val="001D570A"/>
    <w:rsid w:val="001D7AF0"/>
    <w:rsid w:val="001E1702"/>
    <w:rsid w:val="001E791E"/>
    <w:rsid w:val="00201421"/>
    <w:rsid w:val="00204CB4"/>
    <w:rsid w:val="002076C1"/>
    <w:rsid w:val="002112CF"/>
    <w:rsid w:val="00216AE2"/>
    <w:rsid w:val="00217E3C"/>
    <w:rsid w:val="00223EA1"/>
    <w:rsid w:val="00227959"/>
    <w:rsid w:val="002318AF"/>
    <w:rsid w:val="002331D2"/>
    <w:rsid w:val="00240FA5"/>
    <w:rsid w:val="00247EAE"/>
    <w:rsid w:val="00254C60"/>
    <w:rsid w:val="00260C69"/>
    <w:rsid w:val="00261FF2"/>
    <w:rsid w:val="00263D1D"/>
    <w:rsid w:val="002709DE"/>
    <w:rsid w:val="00272CA4"/>
    <w:rsid w:val="00274DFF"/>
    <w:rsid w:val="00277006"/>
    <w:rsid w:val="00283B6D"/>
    <w:rsid w:val="0028608B"/>
    <w:rsid w:val="0029568B"/>
    <w:rsid w:val="002A034E"/>
    <w:rsid w:val="002A60CE"/>
    <w:rsid w:val="002B30B5"/>
    <w:rsid w:val="002B36AB"/>
    <w:rsid w:val="002B4353"/>
    <w:rsid w:val="002B6666"/>
    <w:rsid w:val="002C0199"/>
    <w:rsid w:val="002C37E4"/>
    <w:rsid w:val="002D1A05"/>
    <w:rsid w:val="002D1CD1"/>
    <w:rsid w:val="002D1F85"/>
    <w:rsid w:val="002D3911"/>
    <w:rsid w:val="002D6599"/>
    <w:rsid w:val="002E6C37"/>
    <w:rsid w:val="002E7E73"/>
    <w:rsid w:val="002F3451"/>
    <w:rsid w:val="002F548C"/>
    <w:rsid w:val="00301A05"/>
    <w:rsid w:val="00304DEF"/>
    <w:rsid w:val="00306827"/>
    <w:rsid w:val="00315E49"/>
    <w:rsid w:val="003170D7"/>
    <w:rsid w:val="00322C1D"/>
    <w:rsid w:val="00326C27"/>
    <w:rsid w:val="00330C01"/>
    <w:rsid w:val="00337DAB"/>
    <w:rsid w:val="00340331"/>
    <w:rsid w:val="0034595F"/>
    <w:rsid w:val="0034702E"/>
    <w:rsid w:val="00354187"/>
    <w:rsid w:val="00355B02"/>
    <w:rsid w:val="00357E55"/>
    <w:rsid w:val="003707BD"/>
    <w:rsid w:val="003735BB"/>
    <w:rsid w:val="003754C8"/>
    <w:rsid w:val="00382A0E"/>
    <w:rsid w:val="0039256C"/>
    <w:rsid w:val="00393E4D"/>
    <w:rsid w:val="003A4215"/>
    <w:rsid w:val="003A6589"/>
    <w:rsid w:val="003B2405"/>
    <w:rsid w:val="003C117D"/>
    <w:rsid w:val="003C74FF"/>
    <w:rsid w:val="003D216E"/>
    <w:rsid w:val="003E284D"/>
    <w:rsid w:val="003E6A37"/>
    <w:rsid w:val="003F25EC"/>
    <w:rsid w:val="003F3473"/>
    <w:rsid w:val="003F386E"/>
    <w:rsid w:val="003F3F78"/>
    <w:rsid w:val="003F3F9C"/>
    <w:rsid w:val="003F59E4"/>
    <w:rsid w:val="003F6AA9"/>
    <w:rsid w:val="004014E5"/>
    <w:rsid w:val="00404906"/>
    <w:rsid w:val="00410D53"/>
    <w:rsid w:val="00420B4D"/>
    <w:rsid w:val="0042361F"/>
    <w:rsid w:val="00423A1D"/>
    <w:rsid w:val="004323FB"/>
    <w:rsid w:val="004334B2"/>
    <w:rsid w:val="004419E6"/>
    <w:rsid w:val="004505D1"/>
    <w:rsid w:val="004551A7"/>
    <w:rsid w:val="00457258"/>
    <w:rsid w:val="00460A4B"/>
    <w:rsid w:val="004618EE"/>
    <w:rsid w:val="00462B67"/>
    <w:rsid w:val="00463506"/>
    <w:rsid w:val="00464752"/>
    <w:rsid w:val="00467760"/>
    <w:rsid w:val="004719B6"/>
    <w:rsid w:val="0047493C"/>
    <w:rsid w:val="00483C8F"/>
    <w:rsid w:val="0048606D"/>
    <w:rsid w:val="00486D03"/>
    <w:rsid w:val="00490535"/>
    <w:rsid w:val="004A170B"/>
    <w:rsid w:val="004A1ADB"/>
    <w:rsid w:val="004B58DD"/>
    <w:rsid w:val="004B5B5D"/>
    <w:rsid w:val="004B7D3D"/>
    <w:rsid w:val="004C169A"/>
    <w:rsid w:val="004D1ACA"/>
    <w:rsid w:val="004D56AA"/>
    <w:rsid w:val="004D7042"/>
    <w:rsid w:val="004D7E31"/>
    <w:rsid w:val="004E1ABE"/>
    <w:rsid w:val="004F4753"/>
    <w:rsid w:val="00500825"/>
    <w:rsid w:val="005100C3"/>
    <w:rsid w:val="005263B1"/>
    <w:rsid w:val="00526420"/>
    <w:rsid w:val="00535118"/>
    <w:rsid w:val="0053576E"/>
    <w:rsid w:val="00535895"/>
    <w:rsid w:val="0054448B"/>
    <w:rsid w:val="00554910"/>
    <w:rsid w:val="00561940"/>
    <w:rsid w:val="005637B6"/>
    <w:rsid w:val="00565847"/>
    <w:rsid w:val="00581351"/>
    <w:rsid w:val="00585432"/>
    <w:rsid w:val="00585928"/>
    <w:rsid w:val="005874B5"/>
    <w:rsid w:val="00593CF4"/>
    <w:rsid w:val="00594BD5"/>
    <w:rsid w:val="005A2771"/>
    <w:rsid w:val="005A5B78"/>
    <w:rsid w:val="005B00C2"/>
    <w:rsid w:val="005B6C43"/>
    <w:rsid w:val="005C250B"/>
    <w:rsid w:val="005C4DBC"/>
    <w:rsid w:val="005C580F"/>
    <w:rsid w:val="005C6BD0"/>
    <w:rsid w:val="005D5A1F"/>
    <w:rsid w:val="005D61BF"/>
    <w:rsid w:val="005E015A"/>
    <w:rsid w:val="005E1344"/>
    <w:rsid w:val="005E186C"/>
    <w:rsid w:val="005E26F5"/>
    <w:rsid w:val="005E29EA"/>
    <w:rsid w:val="005F3D6D"/>
    <w:rsid w:val="005F711C"/>
    <w:rsid w:val="005F79BE"/>
    <w:rsid w:val="00602ED5"/>
    <w:rsid w:val="00605C1E"/>
    <w:rsid w:val="006070F9"/>
    <w:rsid w:val="00611458"/>
    <w:rsid w:val="00614738"/>
    <w:rsid w:val="00617735"/>
    <w:rsid w:val="0062347E"/>
    <w:rsid w:val="00623E09"/>
    <w:rsid w:val="00624EA1"/>
    <w:rsid w:val="00634E3E"/>
    <w:rsid w:val="006518CC"/>
    <w:rsid w:val="006527A1"/>
    <w:rsid w:val="00653F2D"/>
    <w:rsid w:val="00660E82"/>
    <w:rsid w:val="00663996"/>
    <w:rsid w:val="006710A8"/>
    <w:rsid w:val="006846A2"/>
    <w:rsid w:val="00685229"/>
    <w:rsid w:val="00685CDA"/>
    <w:rsid w:val="006861D3"/>
    <w:rsid w:val="00691E38"/>
    <w:rsid w:val="006923B7"/>
    <w:rsid w:val="00695E86"/>
    <w:rsid w:val="006979B0"/>
    <w:rsid w:val="006B0F7B"/>
    <w:rsid w:val="006B380A"/>
    <w:rsid w:val="006B466E"/>
    <w:rsid w:val="006C4759"/>
    <w:rsid w:val="006D24BC"/>
    <w:rsid w:val="006D2C9C"/>
    <w:rsid w:val="006D316D"/>
    <w:rsid w:val="006D51C5"/>
    <w:rsid w:val="006D6741"/>
    <w:rsid w:val="006D6F9B"/>
    <w:rsid w:val="006D7DFB"/>
    <w:rsid w:val="006E1319"/>
    <w:rsid w:val="006E1B36"/>
    <w:rsid w:val="006E282F"/>
    <w:rsid w:val="006E3CC2"/>
    <w:rsid w:val="006E4B0E"/>
    <w:rsid w:val="006F1CBA"/>
    <w:rsid w:val="006F2BD1"/>
    <w:rsid w:val="0070562A"/>
    <w:rsid w:val="00706178"/>
    <w:rsid w:val="007062A8"/>
    <w:rsid w:val="00706745"/>
    <w:rsid w:val="00706F9A"/>
    <w:rsid w:val="00707226"/>
    <w:rsid w:val="00707DF8"/>
    <w:rsid w:val="00716018"/>
    <w:rsid w:val="007161B1"/>
    <w:rsid w:val="00716F9F"/>
    <w:rsid w:val="007238FE"/>
    <w:rsid w:val="00726AAA"/>
    <w:rsid w:val="00727EE2"/>
    <w:rsid w:val="00734570"/>
    <w:rsid w:val="007354D2"/>
    <w:rsid w:val="00744CFC"/>
    <w:rsid w:val="00747A42"/>
    <w:rsid w:val="00752686"/>
    <w:rsid w:val="00756147"/>
    <w:rsid w:val="00757BD1"/>
    <w:rsid w:val="00761E25"/>
    <w:rsid w:val="007645A3"/>
    <w:rsid w:val="00765ECB"/>
    <w:rsid w:val="00766F04"/>
    <w:rsid w:val="00770E3D"/>
    <w:rsid w:val="00774347"/>
    <w:rsid w:val="00774A5A"/>
    <w:rsid w:val="00780400"/>
    <w:rsid w:val="0078317C"/>
    <w:rsid w:val="00787A0A"/>
    <w:rsid w:val="00797C8A"/>
    <w:rsid w:val="007A004F"/>
    <w:rsid w:val="007A42A1"/>
    <w:rsid w:val="007A5CE8"/>
    <w:rsid w:val="007B36F0"/>
    <w:rsid w:val="007B49F3"/>
    <w:rsid w:val="007C4331"/>
    <w:rsid w:val="007D16D3"/>
    <w:rsid w:val="007D2084"/>
    <w:rsid w:val="007D2A2F"/>
    <w:rsid w:val="007D5FCD"/>
    <w:rsid w:val="007D7C61"/>
    <w:rsid w:val="007E2755"/>
    <w:rsid w:val="007F18DE"/>
    <w:rsid w:val="007F7CB3"/>
    <w:rsid w:val="008001CA"/>
    <w:rsid w:val="008006B2"/>
    <w:rsid w:val="00801BDD"/>
    <w:rsid w:val="00824BCF"/>
    <w:rsid w:val="00826672"/>
    <w:rsid w:val="00836582"/>
    <w:rsid w:val="008401A8"/>
    <w:rsid w:val="008418A3"/>
    <w:rsid w:val="00844000"/>
    <w:rsid w:val="0084411B"/>
    <w:rsid w:val="0085713B"/>
    <w:rsid w:val="00857EA9"/>
    <w:rsid w:val="00863013"/>
    <w:rsid w:val="00867235"/>
    <w:rsid w:val="00872F44"/>
    <w:rsid w:val="00873844"/>
    <w:rsid w:val="00876286"/>
    <w:rsid w:val="00876BBD"/>
    <w:rsid w:val="0087701D"/>
    <w:rsid w:val="00882DD6"/>
    <w:rsid w:val="008870DB"/>
    <w:rsid w:val="008872A9"/>
    <w:rsid w:val="00892D06"/>
    <w:rsid w:val="00896823"/>
    <w:rsid w:val="008B2931"/>
    <w:rsid w:val="008B2A60"/>
    <w:rsid w:val="008B4FF1"/>
    <w:rsid w:val="008C496E"/>
    <w:rsid w:val="008C6051"/>
    <w:rsid w:val="008D1275"/>
    <w:rsid w:val="008D2613"/>
    <w:rsid w:val="008D51B0"/>
    <w:rsid w:val="008E2055"/>
    <w:rsid w:val="008E4261"/>
    <w:rsid w:val="008E6527"/>
    <w:rsid w:val="008F3775"/>
    <w:rsid w:val="008F513F"/>
    <w:rsid w:val="008F52EA"/>
    <w:rsid w:val="008F6DE5"/>
    <w:rsid w:val="008F6FD4"/>
    <w:rsid w:val="00900E11"/>
    <w:rsid w:val="00901CA7"/>
    <w:rsid w:val="00901D5F"/>
    <w:rsid w:val="0091224F"/>
    <w:rsid w:val="0091345E"/>
    <w:rsid w:val="009214EF"/>
    <w:rsid w:val="009240C7"/>
    <w:rsid w:val="009257C6"/>
    <w:rsid w:val="0093083D"/>
    <w:rsid w:val="009344B7"/>
    <w:rsid w:val="00936935"/>
    <w:rsid w:val="00936ED6"/>
    <w:rsid w:val="0094204D"/>
    <w:rsid w:val="0094584C"/>
    <w:rsid w:val="00947D17"/>
    <w:rsid w:val="00955667"/>
    <w:rsid w:val="00963B08"/>
    <w:rsid w:val="00964BC1"/>
    <w:rsid w:val="00967C03"/>
    <w:rsid w:val="00975DAE"/>
    <w:rsid w:val="00980024"/>
    <w:rsid w:val="009816C7"/>
    <w:rsid w:val="00981E79"/>
    <w:rsid w:val="009822B8"/>
    <w:rsid w:val="00986F9D"/>
    <w:rsid w:val="00992B52"/>
    <w:rsid w:val="00992C83"/>
    <w:rsid w:val="0099788E"/>
    <w:rsid w:val="009978D5"/>
    <w:rsid w:val="009A1984"/>
    <w:rsid w:val="009A6631"/>
    <w:rsid w:val="009A715C"/>
    <w:rsid w:val="009B25C8"/>
    <w:rsid w:val="009B4675"/>
    <w:rsid w:val="009B6685"/>
    <w:rsid w:val="009C0D3C"/>
    <w:rsid w:val="009C0DA9"/>
    <w:rsid w:val="009C7754"/>
    <w:rsid w:val="009C7EC9"/>
    <w:rsid w:val="009D0AE6"/>
    <w:rsid w:val="009D27B2"/>
    <w:rsid w:val="009E056D"/>
    <w:rsid w:val="00A0729C"/>
    <w:rsid w:val="00A10820"/>
    <w:rsid w:val="00A12FB5"/>
    <w:rsid w:val="00A159FB"/>
    <w:rsid w:val="00A178B5"/>
    <w:rsid w:val="00A20D05"/>
    <w:rsid w:val="00A24658"/>
    <w:rsid w:val="00A259B3"/>
    <w:rsid w:val="00A33C20"/>
    <w:rsid w:val="00A35D75"/>
    <w:rsid w:val="00A405ED"/>
    <w:rsid w:val="00A408DF"/>
    <w:rsid w:val="00A42ABB"/>
    <w:rsid w:val="00A43D39"/>
    <w:rsid w:val="00A44437"/>
    <w:rsid w:val="00A4736D"/>
    <w:rsid w:val="00A5052E"/>
    <w:rsid w:val="00A6043B"/>
    <w:rsid w:val="00A60C54"/>
    <w:rsid w:val="00A6266A"/>
    <w:rsid w:val="00A62AF4"/>
    <w:rsid w:val="00A62B89"/>
    <w:rsid w:val="00A65A89"/>
    <w:rsid w:val="00A822AA"/>
    <w:rsid w:val="00A829BC"/>
    <w:rsid w:val="00A82E13"/>
    <w:rsid w:val="00A966A2"/>
    <w:rsid w:val="00AB1059"/>
    <w:rsid w:val="00AB6632"/>
    <w:rsid w:val="00AD3F9B"/>
    <w:rsid w:val="00AD456C"/>
    <w:rsid w:val="00AD6B0C"/>
    <w:rsid w:val="00AD7E18"/>
    <w:rsid w:val="00AE11D5"/>
    <w:rsid w:val="00AE4AD6"/>
    <w:rsid w:val="00AF14B2"/>
    <w:rsid w:val="00AF1E6F"/>
    <w:rsid w:val="00B05E33"/>
    <w:rsid w:val="00B11F61"/>
    <w:rsid w:val="00B121AB"/>
    <w:rsid w:val="00B23016"/>
    <w:rsid w:val="00B23E06"/>
    <w:rsid w:val="00B3345E"/>
    <w:rsid w:val="00B46EEC"/>
    <w:rsid w:val="00B5021B"/>
    <w:rsid w:val="00B6599C"/>
    <w:rsid w:val="00B701C9"/>
    <w:rsid w:val="00B70E82"/>
    <w:rsid w:val="00B76D87"/>
    <w:rsid w:val="00B814AE"/>
    <w:rsid w:val="00B82D44"/>
    <w:rsid w:val="00B83C3E"/>
    <w:rsid w:val="00B85337"/>
    <w:rsid w:val="00B86815"/>
    <w:rsid w:val="00B90FE2"/>
    <w:rsid w:val="00BA4B30"/>
    <w:rsid w:val="00BA5A69"/>
    <w:rsid w:val="00BA5F54"/>
    <w:rsid w:val="00BA72E5"/>
    <w:rsid w:val="00BB6DD0"/>
    <w:rsid w:val="00BB6F22"/>
    <w:rsid w:val="00BC4434"/>
    <w:rsid w:val="00BC6207"/>
    <w:rsid w:val="00BD5930"/>
    <w:rsid w:val="00BE3B35"/>
    <w:rsid w:val="00BE705B"/>
    <w:rsid w:val="00BF1501"/>
    <w:rsid w:val="00BF2856"/>
    <w:rsid w:val="00BF744F"/>
    <w:rsid w:val="00C03458"/>
    <w:rsid w:val="00C07B8A"/>
    <w:rsid w:val="00C1287D"/>
    <w:rsid w:val="00C14B7F"/>
    <w:rsid w:val="00C14E33"/>
    <w:rsid w:val="00C26C04"/>
    <w:rsid w:val="00C330E0"/>
    <w:rsid w:val="00C50776"/>
    <w:rsid w:val="00C53002"/>
    <w:rsid w:val="00C56091"/>
    <w:rsid w:val="00C563B2"/>
    <w:rsid w:val="00C6492E"/>
    <w:rsid w:val="00C65688"/>
    <w:rsid w:val="00C725F1"/>
    <w:rsid w:val="00C75BC1"/>
    <w:rsid w:val="00C762A8"/>
    <w:rsid w:val="00C81108"/>
    <w:rsid w:val="00C82D77"/>
    <w:rsid w:val="00C8517F"/>
    <w:rsid w:val="00C85D01"/>
    <w:rsid w:val="00C86CF9"/>
    <w:rsid w:val="00C87690"/>
    <w:rsid w:val="00C87953"/>
    <w:rsid w:val="00C97789"/>
    <w:rsid w:val="00CA0270"/>
    <w:rsid w:val="00CA2E0B"/>
    <w:rsid w:val="00CA4CE0"/>
    <w:rsid w:val="00CA759A"/>
    <w:rsid w:val="00CB2339"/>
    <w:rsid w:val="00CB3B43"/>
    <w:rsid w:val="00CB6A67"/>
    <w:rsid w:val="00CC5008"/>
    <w:rsid w:val="00CD1BD4"/>
    <w:rsid w:val="00CD1C47"/>
    <w:rsid w:val="00CD611B"/>
    <w:rsid w:val="00CD7C71"/>
    <w:rsid w:val="00CE0530"/>
    <w:rsid w:val="00CE0FD4"/>
    <w:rsid w:val="00CE43BC"/>
    <w:rsid w:val="00CF3B73"/>
    <w:rsid w:val="00D12B08"/>
    <w:rsid w:val="00D17726"/>
    <w:rsid w:val="00D2112E"/>
    <w:rsid w:val="00D252D0"/>
    <w:rsid w:val="00D25CBC"/>
    <w:rsid w:val="00D33374"/>
    <w:rsid w:val="00D34E5B"/>
    <w:rsid w:val="00D454AC"/>
    <w:rsid w:val="00D52F49"/>
    <w:rsid w:val="00D53FD9"/>
    <w:rsid w:val="00D600FF"/>
    <w:rsid w:val="00D66BA0"/>
    <w:rsid w:val="00D7484D"/>
    <w:rsid w:val="00D80548"/>
    <w:rsid w:val="00D93F3E"/>
    <w:rsid w:val="00D97F81"/>
    <w:rsid w:val="00DA1A98"/>
    <w:rsid w:val="00DA792C"/>
    <w:rsid w:val="00DB002C"/>
    <w:rsid w:val="00DB0D50"/>
    <w:rsid w:val="00DB0E24"/>
    <w:rsid w:val="00DB12DC"/>
    <w:rsid w:val="00DB4BD0"/>
    <w:rsid w:val="00DB63DC"/>
    <w:rsid w:val="00DC494C"/>
    <w:rsid w:val="00DD139C"/>
    <w:rsid w:val="00DD2620"/>
    <w:rsid w:val="00DD44F2"/>
    <w:rsid w:val="00DD4D69"/>
    <w:rsid w:val="00DD5052"/>
    <w:rsid w:val="00DE0AF9"/>
    <w:rsid w:val="00DE41A1"/>
    <w:rsid w:val="00DE52E8"/>
    <w:rsid w:val="00DE743D"/>
    <w:rsid w:val="00DE7C29"/>
    <w:rsid w:val="00E01EF1"/>
    <w:rsid w:val="00E02778"/>
    <w:rsid w:val="00E04560"/>
    <w:rsid w:val="00E06C18"/>
    <w:rsid w:val="00E10513"/>
    <w:rsid w:val="00E10A1C"/>
    <w:rsid w:val="00E206A3"/>
    <w:rsid w:val="00E323F9"/>
    <w:rsid w:val="00E35EDA"/>
    <w:rsid w:val="00E42B92"/>
    <w:rsid w:val="00E468BF"/>
    <w:rsid w:val="00E50980"/>
    <w:rsid w:val="00E53975"/>
    <w:rsid w:val="00E55FF4"/>
    <w:rsid w:val="00E57C1C"/>
    <w:rsid w:val="00E57C28"/>
    <w:rsid w:val="00E57CA1"/>
    <w:rsid w:val="00E64F73"/>
    <w:rsid w:val="00E70196"/>
    <w:rsid w:val="00E7563A"/>
    <w:rsid w:val="00E801B5"/>
    <w:rsid w:val="00E8021B"/>
    <w:rsid w:val="00E80718"/>
    <w:rsid w:val="00E80D4E"/>
    <w:rsid w:val="00E852E6"/>
    <w:rsid w:val="00E91168"/>
    <w:rsid w:val="00EA66C7"/>
    <w:rsid w:val="00EA6B02"/>
    <w:rsid w:val="00EA7E24"/>
    <w:rsid w:val="00EB1988"/>
    <w:rsid w:val="00EB29BF"/>
    <w:rsid w:val="00EB6F77"/>
    <w:rsid w:val="00EC6CAD"/>
    <w:rsid w:val="00EC7CAD"/>
    <w:rsid w:val="00EC7D47"/>
    <w:rsid w:val="00ED0053"/>
    <w:rsid w:val="00EE15F7"/>
    <w:rsid w:val="00EE2667"/>
    <w:rsid w:val="00EF0179"/>
    <w:rsid w:val="00EF0378"/>
    <w:rsid w:val="00EF29E3"/>
    <w:rsid w:val="00EF65C9"/>
    <w:rsid w:val="00EF6F86"/>
    <w:rsid w:val="00EF7676"/>
    <w:rsid w:val="00F007E8"/>
    <w:rsid w:val="00F01A32"/>
    <w:rsid w:val="00F17E01"/>
    <w:rsid w:val="00F21DA0"/>
    <w:rsid w:val="00F31A16"/>
    <w:rsid w:val="00F351AD"/>
    <w:rsid w:val="00F3562F"/>
    <w:rsid w:val="00F40584"/>
    <w:rsid w:val="00F41C05"/>
    <w:rsid w:val="00F420EB"/>
    <w:rsid w:val="00F429D4"/>
    <w:rsid w:val="00F42D26"/>
    <w:rsid w:val="00F439CC"/>
    <w:rsid w:val="00F4449C"/>
    <w:rsid w:val="00F45BE4"/>
    <w:rsid w:val="00F5282D"/>
    <w:rsid w:val="00F53EF9"/>
    <w:rsid w:val="00F60E6C"/>
    <w:rsid w:val="00F629D5"/>
    <w:rsid w:val="00F65795"/>
    <w:rsid w:val="00F71C85"/>
    <w:rsid w:val="00F738A6"/>
    <w:rsid w:val="00F81C32"/>
    <w:rsid w:val="00F8229C"/>
    <w:rsid w:val="00F823C4"/>
    <w:rsid w:val="00F848F7"/>
    <w:rsid w:val="00F9470F"/>
    <w:rsid w:val="00F9532B"/>
    <w:rsid w:val="00F96039"/>
    <w:rsid w:val="00FA0F1B"/>
    <w:rsid w:val="00FA3A66"/>
    <w:rsid w:val="00FA66D2"/>
    <w:rsid w:val="00FA6824"/>
    <w:rsid w:val="00FC0E06"/>
    <w:rsid w:val="00FC0E94"/>
    <w:rsid w:val="00FC3573"/>
    <w:rsid w:val="00FD1743"/>
    <w:rsid w:val="00FD389D"/>
    <w:rsid w:val="00FD6FB3"/>
    <w:rsid w:val="00FE059C"/>
    <w:rsid w:val="00FE0A7B"/>
    <w:rsid w:val="00FE68C9"/>
    <w:rsid w:val="00FF2E6A"/>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0E"/>
    <w:rPr>
      <w:rFonts w:ascii="Times New Roman" w:eastAsia="Times New Roman" w:hAnsi="Times New Roman" w:cs="Times New Roman"/>
    </w:rPr>
  </w:style>
  <w:style w:type="paragraph" w:styleId="Heading1">
    <w:name w:val="heading 1"/>
    <w:basedOn w:val="Normal"/>
    <w:next w:val="Normal"/>
    <w:link w:val="Heading1Char"/>
    <w:qFormat/>
    <w:rsid w:val="006979B0"/>
    <w:pPr>
      <w:keepNext/>
      <w:pageBreakBefore/>
      <w:numPr>
        <w:numId w:val="1"/>
      </w:numPr>
      <w:tabs>
        <w:tab w:val="left" w:pos="567"/>
      </w:tabs>
      <w:spacing w:before="120" w:after="120"/>
      <w:outlineLvl w:val="0"/>
    </w:pPr>
    <w:rPr>
      <w:b/>
      <w:caps/>
      <w:szCs w:val="20"/>
    </w:rPr>
  </w:style>
  <w:style w:type="paragraph" w:styleId="Heading2">
    <w:name w:val="heading 2"/>
    <w:basedOn w:val="Normal"/>
    <w:next w:val="Normal"/>
    <w:link w:val="Heading2Char"/>
    <w:qFormat/>
    <w:rsid w:val="006979B0"/>
    <w:pPr>
      <w:keepNext/>
      <w:numPr>
        <w:ilvl w:val="1"/>
        <w:numId w:val="1"/>
      </w:numPr>
      <w:spacing w:before="120" w:after="120"/>
      <w:outlineLvl w:val="1"/>
    </w:pPr>
    <w:rPr>
      <w:b/>
      <w:szCs w:val="20"/>
    </w:rPr>
  </w:style>
  <w:style w:type="paragraph" w:styleId="Heading3">
    <w:name w:val="heading 3"/>
    <w:basedOn w:val="Normal"/>
    <w:next w:val="Normal"/>
    <w:link w:val="Heading3Char"/>
    <w:qFormat/>
    <w:rsid w:val="006979B0"/>
    <w:pPr>
      <w:keepNext/>
      <w:numPr>
        <w:ilvl w:val="2"/>
        <w:numId w:val="1"/>
      </w:numPr>
      <w:tabs>
        <w:tab w:val="left" w:pos="1134"/>
      </w:tabs>
      <w:spacing w:before="120" w:after="120"/>
      <w:outlineLvl w:val="2"/>
    </w:pPr>
    <w:rPr>
      <w:b/>
      <w:i/>
      <w:szCs w:val="20"/>
    </w:rPr>
  </w:style>
  <w:style w:type="paragraph" w:styleId="Heading4">
    <w:name w:val="heading 4"/>
    <w:aliases w:val="Cross Link"/>
    <w:basedOn w:val="Heading3"/>
    <w:next w:val="Normal"/>
    <w:link w:val="Heading4Char"/>
    <w:qFormat/>
    <w:rsid w:val="006979B0"/>
    <w:pPr>
      <w:numPr>
        <w:ilvl w:val="3"/>
      </w:numPr>
      <w:outlineLvl w:val="3"/>
    </w:pPr>
    <w:rPr>
      <w:b w:val="0"/>
    </w:rPr>
  </w:style>
  <w:style w:type="paragraph" w:styleId="Heading5">
    <w:name w:val="heading 5"/>
    <w:basedOn w:val="Heading4"/>
    <w:next w:val="Normal"/>
    <w:link w:val="Heading5Char"/>
    <w:qFormat/>
    <w:rsid w:val="006979B0"/>
    <w:pPr>
      <w:numPr>
        <w:ilvl w:val="4"/>
      </w:numPr>
      <w:tabs>
        <w:tab w:val="left" w:pos="1440"/>
      </w:tabs>
      <w:spacing w:after="60"/>
      <w:outlineLvl w:val="4"/>
    </w:pPr>
    <w:rPr>
      <w:i w:val="0"/>
    </w:rPr>
  </w:style>
  <w:style w:type="paragraph" w:styleId="Heading6">
    <w:name w:val="heading 6"/>
    <w:basedOn w:val="Normal"/>
    <w:next w:val="Normal"/>
    <w:link w:val="Heading6Char"/>
    <w:qFormat/>
    <w:rsid w:val="006979B0"/>
    <w:pPr>
      <w:keepNext/>
      <w:numPr>
        <w:ilvl w:val="5"/>
        <w:numId w:val="1"/>
      </w:numPr>
      <w:tabs>
        <w:tab w:val="left" w:pos="1800"/>
      </w:tabs>
      <w:spacing w:before="120" w:after="60"/>
      <w:outlineLvl w:val="5"/>
    </w:pPr>
    <w:rPr>
      <w:szCs w:val="20"/>
    </w:rPr>
  </w:style>
  <w:style w:type="paragraph" w:styleId="Heading7">
    <w:name w:val="heading 7"/>
    <w:basedOn w:val="Normal"/>
    <w:next w:val="Normal"/>
    <w:link w:val="Heading7Char"/>
    <w:qFormat/>
    <w:rsid w:val="006979B0"/>
    <w:pPr>
      <w:keepNext/>
      <w:numPr>
        <w:ilvl w:val="6"/>
        <w:numId w:val="1"/>
      </w:numPr>
      <w:tabs>
        <w:tab w:val="left" w:pos="1800"/>
      </w:tabs>
      <w:spacing w:before="120" w:after="60"/>
      <w:outlineLvl w:val="6"/>
    </w:pPr>
    <w:rPr>
      <w:szCs w:val="20"/>
    </w:rPr>
  </w:style>
  <w:style w:type="paragraph" w:styleId="Heading8">
    <w:name w:val="heading 8"/>
    <w:basedOn w:val="Normal"/>
    <w:next w:val="Normal"/>
    <w:link w:val="Heading8Char"/>
    <w:qFormat/>
    <w:rsid w:val="006979B0"/>
    <w:pPr>
      <w:keepNext/>
      <w:numPr>
        <w:ilvl w:val="7"/>
        <w:numId w:val="1"/>
      </w:numPr>
      <w:tabs>
        <w:tab w:val="left" w:pos="1800"/>
      </w:tabs>
      <w:spacing w:before="120" w:after="60"/>
      <w:outlineLvl w:val="7"/>
    </w:pPr>
    <w:rPr>
      <w:szCs w:val="20"/>
    </w:rPr>
  </w:style>
  <w:style w:type="paragraph" w:styleId="Heading9">
    <w:name w:val="heading 9"/>
    <w:aliases w:val="Numbered list"/>
    <w:basedOn w:val="Normal"/>
    <w:next w:val="Normal"/>
    <w:link w:val="Heading9Char"/>
    <w:qFormat/>
    <w:rsid w:val="006979B0"/>
    <w:pPr>
      <w:keepNext/>
      <w:numPr>
        <w:ilvl w:val="8"/>
        <w:numId w:val="1"/>
      </w:numPr>
      <w:tabs>
        <w:tab w:val="left" w:pos="1800"/>
      </w:tabs>
      <w:spacing w:before="120"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B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979B0"/>
    <w:rPr>
      <w:rFonts w:ascii="Times New Roman" w:eastAsia="Times New Roman" w:hAnsi="Times New Roman" w:cs="Times New Roman"/>
      <w:b/>
      <w:szCs w:val="20"/>
    </w:rPr>
  </w:style>
  <w:style w:type="character" w:customStyle="1" w:styleId="Heading3Char">
    <w:name w:val="Heading 3 Char"/>
    <w:basedOn w:val="DefaultParagraphFont"/>
    <w:link w:val="Heading3"/>
    <w:rsid w:val="006979B0"/>
    <w:rPr>
      <w:rFonts w:ascii="Times New Roman" w:eastAsia="Times New Roman" w:hAnsi="Times New Roman" w:cs="Times New Roman"/>
      <w:b/>
      <w:i/>
      <w:szCs w:val="20"/>
    </w:rPr>
  </w:style>
  <w:style w:type="character" w:customStyle="1" w:styleId="Heading4Char">
    <w:name w:val="Heading 4 Char"/>
    <w:aliases w:val="Cross Link Char"/>
    <w:basedOn w:val="DefaultParagraphFont"/>
    <w:link w:val="Heading4"/>
    <w:rsid w:val="006979B0"/>
    <w:rPr>
      <w:rFonts w:ascii="Times New Roman" w:eastAsia="Times New Roman" w:hAnsi="Times New Roman" w:cs="Times New Roman"/>
      <w:i/>
      <w:szCs w:val="20"/>
    </w:rPr>
  </w:style>
  <w:style w:type="character" w:customStyle="1" w:styleId="Heading5Char">
    <w:name w:val="Heading 5 Char"/>
    <w:basedOn w:val="DefaultParagraphFont"/>
    <w:link w:val="Heading5"/>
    <w:rsid w:val="006979B0"/>
    <w:rPr>
      <w:rFonts w:ascii="Times New Roman" w:eastAsia="Times New Roman" w:hAnsi="Times New Roman" w:cs="Times New Roman"/>
      <w:szCs w:val="20"/>
    </w:rPr>
  </w:style>
  <w:style w:type="character" w:customStyle="1" w:styleId="Heading6Char">
    <w:name w:val="Heading 6 Char"/>
    <w:basedOn w:val="DefaultParagraphFont"/>
    <w:link w:val="Heading6"/>
    <w:rsid w:val="006979B0"/>
    <w:rPr>
      <w:rFonts w:ascii="Times New Roman" w:eastAsia="Times New Roman" w:hAnsi="Times New Roman" w:cs="Times New Roman"/>
      <w:szCs w:val="20"/>
    </w:rPr>
  </w:style>
  <w:style w:type="character" w:customStyle="1" w:styleId="Heading7Char">
    <w:name w:val="Heading 7 Char"/>
    <w:basedOn w:val="DefaultParagraphFont"/>
    <w:link w:val="Heading7"/>
    <w:rsid w:val="006979B0"/>
    <w:rPr>
      <w:rFonts w:ascii="Times New Roman" w:eastAsia="Times New Roman" w:hAnsi="Times New Roman" w:cs="Times New Roman"/>
      <w:szCs w:val="20"/>
    </w:rPr>
  </w:style>
  <w:style w:type="character" w:customStyle="1" w:styleId="Heading8Char">
    <w:name w:val="Heading 8 Char"/>
    <w:basedOn w:val="DefaultParagraphFont"/>
    <w:link w:val="Heading8"/>
    <w:rsid w:val="006979B0"/>
    <w:rPr>
      <w:rFonts w:ascii="Times New Roman" w:eastAsia="Times New Roman" w:hAnsi="Times New Roman" w:cs="Times New Roman"/>
      <w:szCs w:val="20"/>
    </w:rPr>
  </w:style>
  <w:style w:type="character" w:customStyle="1" w:styleId="Heading9Char">
    <w:name w:val="Heading 9 Char"/>
    <w:aliases w:val="Numbered list Char"/>
    <w:basedOn w:val="DefaultParagraphFont"/>
    <w:link w:val="Heading9"/>
    <w:rsid w:val="006979B0"/>
    <w:rPr>
      <w:rFonts w:ascii="Times New Roman" w:eastAsia="Times New Roman" w:hAnsi="Times New Roman" w:cs="Times New Roman"/>
      <w:szCs w:val="20"/>
    </w:rPr>
  </w:style>
  <w:style w:type="paragraph" w:styleId="NormalWeb">
    <w:name w:val="Normal (Web)"/>
    <w:basedOn w:val="Normal"/>
    <w:uiPriority w:val="99"/>
    <w:unhideWhenUsed/>
    <w:rsid w:val="006979B0"/>
    <w:pPr>
      <w:spacing w:before="100" w:beforeAutospacing="1" w:after="100" w:afterAutospacing="1"/>
    </w:pPr>
  </w:style>
  <w:style w:type="paragraph" w:styleId="BodyText">
    <w:name w:val="Body Text"/>
    <w:basedOn w:val="Normal"/>
    <w:link w:val="BodyTextChar"/>
    <w:rsid w:val="006979B0"/>
    <w:pPr>
      <w:suppressAutoHyphens/>
      <w:spacing w:after="140" w:line="288" w:lineRule="auto"/>
    </w:pPr>
    <w:rPr>
      <w:rFonts w:ascii="Liberation Serif" w:eastAsia="Tahoma" w:hAnsi="Liberation Serif" w:cs="DejaVu Sans"/>
      <w:kern w:val="1"/>
      <w:lang w:val="en-GB" w:eastAsia="zh-CN" w:bidi="hi-IN"/>
    </w:rPr>
  </w:style>
  <w:style w:type="character" w:customStyle="1" w:styleId="BodyTextChar">
    <w:name w:val="Body Text Char"/>
    <w:basedOn w:val="DefaultParagraphFont"/>
    <w:link w:val="BodyText"/>
    <w:rsid w:val="006979B0"/>
    <w:rPr>
      <w:rFonts w:ascii="Liberation Serif" w:eastAsia="Tahoma" w:hAnsi="Liberation Serif" w:cs="DejaVu Sans"/>
      <w:kern w:val="1"/>
      <w:lang w:val="en-GB" w:eastAsia="zh-CN" w:bidi="hi-IN"/>
    </w:rPr>
  </w:style>
  <w:style w:type="character" w:styleId="CommentReference">
    <w:name w:val="annotation reference"/>
    <w:basedOn w:val="DefaultParagraphFont"/>
    <w:uiPriority w:val="99"/>
    <w:unhideWhenUsed/>
    <w:rsid w:val="006979B0"/>
    <w:rPr>
      <w:sz w:val="16"/>
      <w:szCs w:val="16"/>
    </w:rPr>
  </w:style>
  <w:style w:type="paragraph" w:styleId="CommentText">
    <w:name w:val="annotation text"/>
    <w:basedOn w:val="Normal"/>
    <w:link w:val="CommentTextChar"/>
    <w:uiPriority w:val="99"/>
    <w:unhideWhenUsed/>
    <w:rsid w:val="006979B0"/>
    <w:rPr>
      <w:sz w:val="20"/>
      <w:szCs w:val="20"/>
    </w:rPr>
  </w:style>
  <w:style w:type="character" w:customStyle="1" w:styleId="CommentTextChar">
    <w:name w:val="Comment Text Char"/>
    <w:basedOn w:val="DefaultParagraphFont"/>
    <w:link w:val="CommentText"/>
    <w:uiPriority w:val="99"/>
    <w:rsid w:val="006979B0"/>
    <w:rPr>
      <w:sz w:val="20"/>
      <w:szCs w:val="20"/>
    </w:rPr>
  </w:style>
  <w:style w:type="paragraph" w:styleId="BalloonText">
    <w:name w:val="Balloon Text"/>
    <w:basedOn w:val="Normal"/>
    <w:link w:val="BalloonTextChar"/>
    <w:uiPriority w:val="99"/>
    <w:semiHidden/>
    <w:unhideWhenUsed/>
    <w:rsid w:val="006979B0"/>
    <w:rPr>
      <w:sz w:val="18"/>
      <w:szCs w:val="18"/>
    </w:rPr>
  </w:style>
  <w:style w:type="character" w:customStyle="1" w:styleId="BalloonTextChar">
    <w:name w:val="Balloon Text Char"/>
    <w:basedOn w:val="DefaultParagraphFont"/>
    <w:link w:val="BalloonText"/>
    <w:uiPriority w:val="99"/>
    <w:semiHidden/>
    <w:rsid w:val="006979B0"/>
    <w:rPr>
      <w:rFonts w:ascii="Times New Roman" w:hAnsi="Times New Roman" w:cs="Times New Roman"/>
      <w:sz w:val="18"/>
      <w:szCs w:val="18"/>
    </w:rPr>
  </w:style>
  <w:style w:type="paragraph" w:styleId="ListParagraph">
    <w:name w:val="List Paragraph"/>
    <w:basedOn w:val="Normal"/>
    <w:link w:val="ListParagraphChar"/>
    <w:uiPriority w:val="34"/>
    <w:qFormat/>
    <w:rsid w:val="006979B0"/>
    <w:pPr>
      <w:ind w:left="720"/>
      <w:contextualSpacing/>
    </w:pPr>
  </w:style>
  <w:style w:type="paragraph" w:styleId="FootnoteText">
    <w:name w:val="footnote text"/>
    <w:basedOn w:val="Normal"/>
    <w:link w:val="FootnoteTextChar"/>
    <w:uiPriority w:val="99"/>
    <w:rsid w:val="006979B0"/>
    <w:pPr>
      <w:tabs>
        <w:tab w:val="left" w:pos="446"/>
      </w:tabs>
      <w:spacing w:after="120" w:line="240" w:lineRule="exact"/>
      <w:jc w:val="both"/>
    </w:pPr>
    <w:rPr>
      <w:szCs w:val="20"/>
      <w:lang w:val="en-GB"/>
    </w:rPr>
  </w:style>
  <w:style w:type="character" w:customStyle="1" w:styleId="FootnoteTextChar">
    <w:name w:val="Footnote Text Char"/>
    <w:basedOn w:val="DefaultParagraphFont"/>
    <w:link w:val="FootnoteText"/>
    <w:uiPriority w:val="99"/>
    <w:rsid w:val="006979B0"/>
    <w:rPr>
      <w:rFonts w:ascii="Times New Roman" w:eastAsia="Times New Roman" w:hAnsi="Times New Roman" w:cs="Times New Roman"/>
      <w:szCs w:val="20"/>
      <w:lang w:val="en-GB"/>
    </w:rPr>
  </w:style>
  <w:style w:type="character" w:styleId="FootnoteReference">
    <w:name w:val="footnote reference"/>
    <w:basedOn w:val="DefaultParagraphFont"/>
    <w:uiPriority w:val="99"/>
    <w:unhideWhenUsed/>
    <w:rsid w:val="006979B0"/>
    <w:rPr>
      <w:vertAlign w:val="superscript"/>
    </w:rPr>
  </w:style>
  <w:style w:type="character" w:customStyle="1" w:styleId="ListParagraphChar">
    <w:name w:val="List Paragraph Char"/>
    <w:basedOn w:val="DefaultParagraphFont"/>
    <w:link w:val="ListParagraph"/>
    <w:uiPriority w:val="34"/>
    <w:rsid w:val="006979B0"/>
  </w:style>
  <w:style w:type="paragraph" w:customStyle="1" w:styleId="DocumentText">
    <w:name w:val="Document Text"/>
    <w:basedOn w:val="Normal"/>
    <w:link w:val="DocumentTextChar"/>
    <w:rsid w:val="006979B0"/>
  </w:style>
  <w:style w:type="character" w:customStyle="1" w:styleId="DocumentTextChar">
    <w:name w:val="Document Text Char"/>
    <w:basedOn w:val="DefaultParagraphFont"/>
    <w:link w:val="DocumentText"/>
    <w:rsid w:val="006979B0"/>
    <w:rPr>
      <w:rFonts w:ascii="Times New Roman" w:eastAsia="Times New Roman" w:hAnsi="Times New Roman" w:cs="Times New Roman"/>
    </w:rPr>
  </w:style>
  <w:style w:type="character" w:styleId="Hyperlink">
    <w:name w:val="Hyperlink"/>
    <w:rsid w:val="006979B0"/>
    <w:rPr>
      <w:color w:val="000080"/>
      <w:u w:val="single"/>
    </w:rPr>
  </w:style>
  <w:style w:type="paragraph" w:styleId="CommentSubject">
    <w:name w:val="annotation subject"/>
    <w:basedOn w:val="CommentText"/>
    <w:next w:val="CommentText"/>
    <w:link w:val="CommentSubjectChar"/>
    <w:uiPriority w:val="99"/>
    <w:semiHidden/>
    <w:unhideWhenUsed/>
    <w:rsid w:val="006979B0"/>
    <w:rPr>
      <w:b/>
      <w:bCs/>
    </w:rPr>
  </w:style>
  <w:style w:type="character" w:customStyle="1" w:styleId="CommentSubjectChar">
    <w:name w:val="Comment Subject Char"/>
    <w:basedOn w:val="CommentTextChar"/>
    <w:link w:val="CommentSubject"/>
    <w:uiPriority w:val="99"/>
    <w:semiHidden/>
    <w:rsid w:val="006979B0"/>
    <w:rPr>
      <w:b/>
      <w:bCs/>
      <w:sz w:val="20"/>
      <w:szCs w:val="20"/>
    </w:rPr>
  </w:style>
  <w:style w:type="paragraph" w:customStyle="1" w:styleId="Text">
    <w:name w:val="Text"/>
    <w:basedOn w:val="Normal"/>
    <w:link w:val="TextChar"/>
    <w:uiPriority w:val="99"/>
    <w:rsid w:val="006979B0"/>
    <w:pPr>
      <w:tabs>
        <w:tab w:val="left" w:pos="1080"/>
      </w:tabs>
      <w:suppressAutoHyphens/>
      <w:spacing w:before="60" w:after="60"/>
    </w:pPr>
    <w:rPr>
      <w:szCs w:val="20"/>
    </w:rPr>
  </w:style>
  <w:style w:type="character" w:customStyle="1" w:styleId="TextChar">
    <w:name w:val="Text Char"/>
    <w:link w:val="Text"/>
    <w:uiPriority w:val="99"/>
    <w:rsid w:val="006979B0"/>
    <w:rPr>
      <w:rFonts w:ascii="Times New Roman" w:eastAsia="Times New Roman" w:hAnsi="Times New Roman" w:cs="Times New Roman"/>
      <w:szCs w:val="20"/>
    </w:rPr>
  </w:style>
  <w:style w:type="paragraph" w:customStyle="1" w:styleId="TableSynopsis">
    <w:name w:val="Table:Synopsis"/>
    <w:basedOn w:val="Normal"/>
    <w:rsid w:val="00283B6D"/>
    <w:rPr>
      <w:sz w:val="20"/>
    </w:rPr>
  </w:style>
  <w:style w:type="character" w:customStyle="1" w:styleId="UnresolvedMention1">
    <w:name w:val="Unresolved Mention1"/>
    <w:basedOn w:val="DefaultParagraphFont"/>
    <w:uiPriority w:val="99"/>
    <w:semiHidden/>
    <w:unhideWhenUsed/>
    <w:rsid w:val="001E1702"/>
    <w:rPr>
      <w:color w:val="605E5C"/>
      <w:shd w:val="clear" w:color="auto" w:fill="E1DFDD"/>
    </w:rPr>
  </w:style>
  <w:style w:type="character" w:styleId="FollowedHyperlink">
    <w:name w:val="FollowedHyperlink"/>
    <w:basedOn w:val="DefaultParagraphFont"/>
    <w:uiPriority w:val="99"/>
    <w:semiHidden/>
    <w:unhideWhenUsed/>
    <w:rsid w:val="001E1702"/>
    <w:rPr>
      <w:color w:val="954F72" w:themeColor="followedHyperlink"/>
      <w:u w:val="single"/>
    </w:rPr>
  </w:style>
  <w:style w:type="character" w:customStyle="1" w:styleId="apple-converted-space">
    <w:name w:val="apple-converted-space"/>
    <w:basedOn w:val="DefaultParagraphFont"/>
    <w:rsid w:val="001E1702"/>
  </w:style>
  <w:style w:type="paragraph" w:styleId="ListBullet">
    <w:name w:val="List Bullet"/>
    <w:basedOn w:val="Normal"/>
    <w:uiPriority w:val="99"/>
    <w:unhideWhenUsed/>
    <w:rsid w:val="00747A42"/>
    <w:pPr>
      <w:numPr>
        <w:numId w:val="8"/>
      </w:numPr>
      <w:contextualSpacing/>
    </w:pPr>
    <w:rPr>
      <w:sz w:val="20"/>
      <w:szCs w:val="20"/>
    </w:rPr>
  </w:style>
  <w:style w:type="paragraph" w:customStyle="1" w:styleId="NormalText">
    <w:name w:val="NormalText"/>
    <w:link w:val="NormalTextChar"/>
    <w:uiPriority w:val="13"/>
    <w:qFormat/>
    <w:rsid w:val="00E70196"/>
    <w:pPr>
      <w:spacing w:before="240" w:after="240"/>
      <w:jc w:val="both"/>
    </w:pPr>
    <w:rPr>
      <w:rFonts w:ascii="Book Antiqua" w:eastAsia="Calibri" w:hAnsi="Book Antiqua" w:cs="Times New Roman"/>
      <w:spacing w:val="4"/>
      <w:sz w:val="22"/>
      <w:szCs w:val="20"/>
    </w:rPr>
  </w:style>
  <w:style w:type="character" w:customStyle="1" w:styleId="NormalTextChar">
    <w:name w:val="NormalText Char"/>
    <w:link w:val="NormalText"/>
    <w:uiPriority w:val="13"/>
    <w:rsid w:val="00E70196"/>
    <w:rPr>
      <w:rFonts w:ascii="Book Antiqua" w:eastAsia="Calibri" w:hAnsi="Book Antiqua" w:cs="Times New Roman"/>
      <w:spacing w:val="4"/>
      <w:sz w:val="22"/>
      <w:szCs w:val="20"/>
    </w:rPr>
  </w:style>
  <w:style w:type="paragraph" w:customStyle="1" w:styleId="berschriftb">
    <w:name w:val="Überschrift b"/>
    <w:basedOn w:val="Normal"/>
    <w:rsid w:val="002E7E73"/>
    <w:pPr>
      <w:spacing w:before="120"/>
    </w:pPr>
    <w:rPr>
      <w:rFonts w:ascii="Arial" w:hAnsi="Arial" w:cs="Arial"/>
      <w:b/>
      <w:sz w:val="22"/>
      <w:lang w:val="de-DE" w:eastAsia="de-DE"/>
    </w:rPr>
  </w:style>
  <w:style w:type="paragraph" w:customStyle="1" w:styleId="Sampletext">
    <w:name w:val="Sample text"/>
    <w:basedOn w:val="Normal"/>
    <w:rsid w:val="00DA1A98"/>
    <w:pPr>
      <w:overflowPunct w:val="0"/>
      <w:autoSpaceDE w:val="0"/>
      <w:autoSpaceDN w:val="0"/>
      <w:adjustRightInd w:val="0"/>
      <w:spacing w:before="60" w:after="60" w:line="280" w:lineRule="atLeast"/>
      <w:textAlignment w:val="baseline"/>
    </w:pPr>
    <w:rPr>
      <w:i/>
      <w:szCs w:val="20"/>
    </w:rPr>
  </w:style>
  <w:style w:type="paragraph" w:styleId="Header">
    <w:name w:val="header"/>
    <w:basedOn w:val="Normal"/>
    <w:link w:val="HeaderChar"/>
    <w:uiPriority w:val="99"/>
    <w:unhideWhenUsed/>
    <w:rsid w:val="00DB63DC"/>
    <w:pPr>
      <w:tabs>
        <w:tab w:val="center" w:pos="4680"/>
        <w:tab w:val="right" w:pos="9360"/>
      </w:tabs>
    </w:pPr>
  </w:style>
  <w:style w:type="character" w:customStyle="1" w:styleId="HeaderChar">
    <w:name w:val="Header Char"/>
    <w:basedOn w:val="DefaultParagraphFont"/>
    <w:link w:val="Header"/>
    <w:uiPriority w:val="99"/>
    <w:rsid w:val="00DB63DC"/>
    <w:rPr>
      <w:rFonts w:ascii="Times New Roman" w:eastAsia="Times New Roman" w:hAnsi="Times New Roman" w:cs="Times New Roman"/>
    </w:rPr>
  </w:style>
  <w:style w:type="paragraph" w:styleId="Footer">
    <w:name w:val="footer"/>
    <w:basedOn w:val="Normal"/>
    <w:link w:val="FooterChar"/>
    <w:uiPriority w:val="99"/>
    <w:unhideWhenUsed/>
    <w:rsid w:val="00DB63DC"/>
    <w:pPr>
      <w:tabs>
        <w:tab w:val="center" w:pos="4680"/>
        <w:tab w:val="right" w:pos="9360"/>
      </w:tabs>
    </w:pPr>
  </w:style>
  <w:style w:type="character" w:customStyle="1" w:styleId="FooterChar">
    <w:name w:val="Footer Char"/>
    <w:basedOn w:val="DefaultParagraphFont"/>
    <w:link w:val="Footer"/>
    <w:uiPriority w:val="99"/>
    <w:rsid w:val="00DB63DC"/>
    <w:rPr>
      <w:rFonts w:ascii="Times New Roman" w:eastAsia="Times New Roman" w:hAnsi="Times New Roman" w:cs="Times New Roman"/>
    </w:rPr>
  </w:style>
  <w:style w:type="character" w:styleId="PageNumber">
    <w:name w:val="page number"/>
    <w:basedOn w:val="DefaultParagraphFont"/>
    <w:uiPriority w:val="99"/>
    <w:semiHidden/>
    <w:unhideWhenUsed/>
    <w:rsid w:val="00DB63DC"/>
  </w:style>
  <w:style w:type="character" w:styleId="Emphasis">
    <w:name w:val="Emphasis"/>
    <w:basedOn w:val="DefaultParagraphFont"/>
    <w:uiPriority w:val="20"/>
    <w:qFormat/>
    <w:rsid w:val="00F40584"/>
    <w:rPr>
      <w:i/>
      <w:iCs/>
    </w:rPr>
  </w:style>
  <w:style w:type="paragraph" w:styleId="Revision">
    <w:name w:val="Revision"/>
    <w:hidden/>
    <w:uiPriority w:val="99"/>
    <w:semiHidden/>
    <w:rsid w:val="00CC5008"/>
    <w:rPr>
      <w:rFonts w:ascii="Times New Roman" w:eastAsia="Times New Roman" w:hAnsi="Times New Roman" w:cs="Times New Roman"/>
    </w:rPr>
  </w:style>
  <w:style w:type="character" w:styleId="LineNumber">
    <w:name w:val="line number"/>
    <w:basedOn w:val="DefaultParagraphFont"/>
    <w:uiPriority w:val="99"/>
    <w:semiHidden/>
    <w:unhideWhenUsed/>
    <w:rsid w:val="00CD1C47"/>
  </w:style>
  <w:style w:type="character" w:customStyle="1" w:styleId="UnresolvedMention2">
    <w:name w:val="Unresolved Mention2"/>
    <w:basedOn w:val="DefaultParagraphFont"/>
    <w:uiPriority w:val="99"/>
    <w:semiHidden/>
    <w:unhideWhenUsed/>
    <w:rsid w:val="007D16D3"/>
    <w:rPr>
      <w:color w:val="605E5C"/>
      <w:shd w:val="clear" w:color="auto" w:fill="E1DFDD"/>
    </w:rPr>
  </w:style>
  <w:style w:type="paragraph" w:customStyle="1" w:styleId="EndNoteBibliography">
    <w:name w:val="EndNote Bibliography"/>
    <w:basedOn w:val="Normal"/>
    <w:link w:val="EndNoteBibliographyZchn"/>
    <w:rsid w:val="00DD139C"/>
    <w:pPr>
      <w:spacing w:before="120" w:after="120"/>
    </w:pPr>
    <w:rPr>
      <w:rFonts w:eastAsia="MS Mincho"/>
      <w:iCs/>
      <w:szCs w:val="20"/>
      <w:lang w:val="en-GB" w:eastAsia="en-GB"/>
    </w:rPr>
  </w:style>
  <w:style w:type="character" w:customStyle="1" w:styleId="EndNoteBibliographyZchn">
    <w:name w:val="EndNote Bibliography Zchn"/>
    <w:link w:val="EndNoteBibliography"/>
    <w:rsid w:val="00DD139C"/>
    <w:rPr>
      <w:rFonts w:ascii="Times New Roman" w:eastAsia="MS Mincho" w:hAnsi="Times New Roman" w:cs="Times New Roman"/>
      <w:iCs/>
      <w:szCs w:val="20"/>
      <w:lang w:val="en-GB" w:eastAsia="en-GB"/>
    </w:rPr>
  </w:style>
  <w:style w:type="paragraph" w:styleId="Bibliography">
    <w:name w:val="Bibliography"/>
    <w:basedOn w:val="Normal"/>
    <w:next w:val="Normal"/>
    <w:uiPriority w:val="37"/>
    <w:unhideWhenUsed/>
    <w:rsid w:val="00DD139C"/>
    <w:pPr>
      <w:spacing w:after="240"/>
    </w:pPr>
    <w:rPr>
      <w:rFonts w:asciiTheme="minorHAnsi" w:eastAsiaTheme="minorHAnsi" w:hAnsiTheme="minorHAnsi" w:cstheme="minorBidi"/>
    </w:rPr>
  </w:style>
  <w:style w:type="paragraph" w:customStyle="1" w:styleId="Abbreviationtabletext">
    <w:name w:val="Abbreviation table text"/>
    <w:basedOn w:val="Normal"/>
    <w:rsid w:val="00315E49"/>
    <w:pPr>
      <w:tabs>
        <w:tab w:val="left" w:pos="1985"/>
      </w:tabs>
      <w:spacing w:line="288" w:lineRule="auto"/>
      <w:ind w:left="57"/>
    </w:pPr>
    <w:rPr>
      <w:szCs w:val="20"/>
    </w:rPr>
  </w:style>
  <w:style w:type="character" w:customStyle="1" w:styleId="UnresolvedMention">
    <w:name w:val="Unresolved Mention"/>
    <w:basedOn w:val="DefaultParagraphFont"/>
    <w:uiPriority w:val="99"/>
    <w:rsid w:val="006D316D"/>
    <w:rPr>
      <w:color w:val="605E5C"/>
      <w:shd w:val="clear" w:color="auto" w:fill="E1DFDD"/>
    </w:rPr>
  </w:style>
  <w:style w:type="table" w:styleId="TableGrid">
    <w:name w:val="Table Grid"/>
    <w:basedOn w:val="TableNormal"/>
    <w:uiPriority w:val="39"/>
    <w:rsid w:val="0005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90FE2"/>
  </w:style>
  <w:style w:type="paragraph" w:customStyle="1" w:styleId="MP-BodyText">
    <w:name w:val="MP-Body Text"/>
    <w:basedOn w:val="Normal"/>
    <w:link w:val="MP-BodyTextChar"/>
    <w:qFormat/>
    <w:rsid w:val="001C6DE2"/>
    <w:pPr>
      <w:spacing w:before="120" w:after="120"/>
      <w:jc w:val="both"/>
    </w:pPr>
    <w:rPr>
      <w:rFonts w:eastAsiaTheme="minorHAnsi" w:cstheme="minorBidi"/>
      <w:szCs w:val="22"/>
    </w:rPr>
  </w:style>
  <w:style w:type="character" w:customStyle="1" w:styleId="MP-BodyTextChar">
    <w:name w:val="MP-Body Text Char"/>
    <w:basedOn w:val="DefaultParagraphFont"/>
    <w:link w:val="MP-BodyText"/>
    <w:rsid w:val="001C6DE2"/>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0E"/>
    <w:rPr>
      <w:rFonts w:ascii="Times New Roman" w:eastAsia="Times New Roman" w:hAnsi="Times New Roman" w:cs="Times New Roman"/>
    </w:rPr>
  </w:style>
  <w:style w:type="paragraph" w:styleId="Heading1">
    <w:name w:val="heading 1"/>
    <w:basedOn w:val="Normal"/>
    <w:next w:val="Normal"/>
    <w:link w:val="Heading1Char"/>
    <w:qFormat/>
    <w:rsid w:val="006979B0"/>
    <w:pPr>
      <w:keepNext/>
      <w:pageBreakBefore/>
      <w:numPr>
        <w:numId w:val="1"/>
      </w:numPr>
      <w:tabs>
        <w:tab w:val="left" w:pos="567"/>
      </w:tabs>
      <w:spacing w:before="120" w:after="120"/>
      <w:outlineLvl w:val="0"/>
    </w:pPr>
    <w:rPr>
      <w:b/>
      <w:caps/>
      <w:szCs w:val="20"/>
    </w:rPr>
  </w:style>
  <w:style w:type="paragraph" w:styleId="Heading2">
    <w:name w:val="heading 2"/>
    <w:basedOn w:val="Normal"/>
    <w:next w:val="Normal"/>
    <w:link w:val="Heading2Char"/>
    <w:qFormat/>
    <w:rsid w:val="006979B0"/>
    <w:pPr>
      <w:keepNext/>
      <w:numPr>
        <w:ilvl w:val="1"/>
        <w:numId w:val="1"/>
      </w:numPr>
      <w:spacing w:before="120" w:after="120"/>
      <w:outlineLvl w:val="1"/>
    </w:pPr>
    <w:rPr>
      <w:b/>
      <w:szCs w:val="20"/>
    </w:rPr>
  </w:style>
  <w:style w:type="paragraph" w:styleId="Heading3">
    <w:name w:val="heading 3"/>
    <w:basedOn w:val="Normal"/>
    <w:next w:val="Normal"/>
    <w:link w:val="Heading3Char"/>
    <w:qFormat/>
    <w:rsid w:val="006979B0"/>
    <w:pPr>
      <w:keepNext/>
      <w:numPr>
        <w:ilvl w:val="2"/>
        <w:numId w:val="1"/>
      </w:numPr>
      <w:tabs>
        <w:tab w:val="left" w:pos="1134"/>
      </w:tabs>
      <w:spacing w:before="120" w:after="120"/>
      <w:outlineLvl w:val="2"/>
    </w:pPr>
    <w:rPr>
      <w:b/>
      <w:i/>
      <w:szCs w:val="20"/>
    </w:rPr>
  </w:style>
  <w:style w:type="paragraph" w:styleId="Heading4">
    <w:name w:val="heading 4"/>
    <w:aliases w:val="Cross Link"/>
    <w:basedOn w:val="Heading3"/>
    <w:next w:val="Normal"/>
    <w:link w:val="Heading4Char"/>
    <w:qFormat/>
    <w:rsid w:val="006979B0"/>
    <w:pPr>
      <w:numPr>
        <w:ilvl w:val="3"/>
      </w:numPr>
      <w:outlineLvl w:val="3"/>
    </w:pPr>
    <w:rPr>
      <w:b w:val="0"/>
    </w:rPr>
  </w:style>
  <w:style w:type="paragraph" w:styleId="Heading5">
    <w:name w:val="heading 5"/>
    <w:basedOn w:val="Heading4"/>
    <w:next w:val="Normal"/>
    <w:link w:val="Heading5Char"/>
    <w:qFormat/>
    <w:rsid w:val="006979B0"/>
    <w:pPr>
      <w:numPr>
        <w:ilvl w:val="4"/>
      </w:numPr>
      <w:tabs>
        <w:tab w:val="left" w:pos="1440"/>
      </w:tabs>
      <w:spacing w:after="60"/>
      <w:outlineLvl w:val="4"/>
    </w:pPr>
    <w:rPr>
      <w:i w:val="0"/>
    </w:rPr>
  </w:style>
  <w:style w:type="paragraph" w:styleId="Heading6">
    <w:name w:val="heading 6"/>
    <w:basedOn w:val="Normal"/>
    <w:next w:val="Normal"/>
    <w:link w:val="Heading6Char"/>
    <w:qFormat/>
    <w:rsid w:val="006979B0"/>
    <w:pPr>
      <w:keepNext/>
      <w:numPr>
        <w:ilvl w:val="5"/>
        <w:numId w:val="1"/>
      </w:numPr>
      <w:tabs>
        <w:tab w:val="left" w:pos="1800"/>
      </w:tabs>
      <w:spacing w:before="120" w:after="60"/>
      <w:outlineLvl w:val="5"/>
    </w:pPr>
    <w:rPr>
      <w:szCs w:val="20"/>
    </w:rPr>
  </w:style>
  <w:style w:type="paragraph" w:styleId="Heading7">
    <w:name w:val="heading 7"/>
    <w:basedOn w:val="Normal"/>
    <w:next w:val="Normal"/>
    <w:link w:val="Heading7Char"/>
    <w:qFormat/>
    <w:rsid w:val="006979B0"/>
    <w:pPr>
      <w:keepNext/>
      <w:numPr>
        <w:ilvl w:val="6"/>
        <w:numId w:val="1"/>
      </w:numPr>
      <w:tabs>
        <w:tab w:val="left" w:pos="1800"/>
      </w:tabs>
      <w:spacing w:before="120" w:after="60"/>
      <w:outlineLvl w:val="6"/>
    </w:pPr>
    <w:rPr>
      <w:szCs w:val="20"/>
    </w:rPr>
  </w:style>
  <w:style w:type="paragraph" w:styleId="Heading8">
    <w:name w:val="heading 8"/>
    <w:basedOn w:val="Normal"/>
    <w:next w:val="Normal"/>
    <w:link w:val="Heading8Char"/>
    <w:qFormat/>
    <w:rsid w:val="006979B0"/>
    <w:pPr>
      <w:keepNext/>
      <w:numPr>
        <w:ilvl w:val="7"/>
        <w:numId w:val="1"/>
      </w:numPr>
      <w:tabs>
        <w:tab w:val="left" w:pos="1800"/>
      </w:tabs>
      <w:spacing w:before="120" w:after="60"/>
      <w:outlineLvl w:val="7"/>
    </w:pPr>
    <w:rPr>
      <w:szCs w:val="20"/>
    </w:rPr>
  </w:style>
  <w:style w:type="paragraph" w:styleId="Heading9">
    <w:name w:val="heading 9"/>
    <w:aliases w:val="Numbered list"/>
    <w:basedOn w:val="Normal"/>
    <w:next w:val="Normal"/>
    <w:link w:val="Heading9Char"/>
    <w:qFormat/>
    <w:rsid w:val="006979B0"/>
    <w:pPr>
      <w:keepNext/>
      <w:numPr>
        <w:ilvl w:val="8"/>
        <w:numId w:val="1"/>
      </w:numPr>
      <w:tabs>
        <w:tab w:val="left" w:pos="1800"/>
      </w:tabs>
      <w:spacing w:before="120"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B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979B0"/>
    <w:rPr>
      <w:rFonts w:ascii="Times New Roman" w:eastAsia="Times New Roman" w:hAnsi="Times New Roman" w:cs="Times New Roman"/>
      <w:b/>
      <w:szCs w:val="20"/>
    </w:rPr>
  </w:style>
  <w:style w:type="character" w:customStyle="1" w:styleId="Heading3Char">
    <w:name w:val="Heading 3 Char"/>
    <w:basedOn w:val="DefaultParagraphFont"/>
    <w:link w:val="Heading3"/>
    <w:rsid w:val="006979B0"/>
    <w:rPr>
      <w:rFonts w:ascii="Times New Roman" w:eastAsia="Times New Roman" w:hAnsi="Times New Roman" w:cs="Times New Roman"/>
      <w:b/>
      <w:i/>
      <w:szCs w:val="20"/>
    </w:rPr>
  </w:style>
  <w:style w:type="character" w:customStyle="1" w:styleId="Heading4Char">
    <w:name w:val="Heading 4 Char"/>
    <w:aliases w:val="Cross Link Char"/>
    <w:basedOn w:val="DefaultParagraphFont"/>
    <w:link w:val="Heading4"/>
    <w:rsid w:val="006979B0"/>
    <w:rPr>
      <w:rFonts w:ascii="Times New Roman" w:eastAsia="Times New Roman" w:hAnsi="Times New Roman" w:cs="Times New Roman"/>
      <w:i/>
      <w:szCs w:val="20"/>
    </w:rPr>
  </w:style>
  <w:style w:type="character" w:customStyle="1" w:styleId="Heading5Char">
    <w:name w:val="Heading 5 Char"/>
    <w:basedOn w:val="DefaultParagraphFont"/>
    <w:link w:val="Heading5"/>
    <w:rsid w:val="006979B0"/>
    <w:rPr>
      <w:rFonts w:ascii="Times New Roman" w:eastAsia="Times New Roman" w:hAnsi="Times New Roman" w:cs="Times New Roman"/>
      <w:szCs w:val="20"/>
    </w:rPr>
  </w:style>
  <w:style w:type="character" w:customStyle="1" w:styleId="Heading6Char">
    <w:name w:val="Heading 6 Char"/>
    <w:basedOn w:val="DefaultParagraphFont"/>
    <w:link w:val="Heading6"/>
    <w:rsid w:val="006979B0"/>
    <w:rPr>
      <w:rFonts w:ascii="Times New Roman" w:eastAsia="Times New Roman" w:hAnsi="Times New Roman" w:cs="Times New Roman"/>
      <w:szCs w:val="20"/>
    </w:rPr>
  </w:style>
  <w:style w:type="character" w:customStyle="1" w:styleId="Heading7Char">
    <w:name w:val="Heading 7 Char"/>
    <w:basedOn w:val="DefaultParagraphFont"/>
    <w:link w:val="Heading7"/>
    <w:rsid w:val="006979B0"/>
    <w:rPr>
      <w:rFonts w:ascii="Times New Roman" w:eastAsia="Times New Roman" w:hAnsi="Times New Roman" w:cs="Times New Roman"/>
      <w:szCs w:val="20"/>
    </w:rPr>
  </w:style>
  <w:style w:type="character" w:customStyle="1" w:styleId="Heading8Char">
    <w:name w:val="Heading 8 Char"/>
    <w:basedOn w:val="DefaultParagraphFont"/>
    <w:link w:val="Heading8"/>
    <w:rsid w:val="006979B0"/>
    <w:rPr>
      <w:rFonts w:ascii="Times New Roman" w:eastAsia="Times New Roman" w:hAnsi="Times New Roman" w:cs="Times New Roman"/>
      <w:szCs w:val="20"/>
    </w:rPr>
  </w:style>
  <w:style w:type="character" w:customStyle="1" w:styleId="Heading9Char">
    <w:name w:val="Heading 9 Char"/>
    <w:aliases w:val="Numbered list Char"/>
    <w:basedOn w:val="DefaultParagraphFont"/>
    <w:link w:val="Heading9"/>
    <w:rsid w:val="006979B0"/>
    <w:rPr>
      <w:rFonts w:ascii="Times New Roman" w:eastAsia="Times New Roman" w:hAnsi="Times New Roman" w:cs="Times New Roman"/>
      <w:szCs w:val="20"/>
    </w:rPr>
  </w:style>
  <w:style w:type="paragraph" w:styleId="NormalWeb">
    <w:name w:val="Normal (Web)"/>
    <w:basedOn w:val="Normal"/>
    <w:uiPriority w:val="99"/>
    <w:unhideWhenUsed/>
    <w:rsid w:val="006979B0"/>
    <w:pPr>
      <w:spacing w:before="100" w:beforeAutospacing="1" w:after="100" w:afterAutospacing="1"/>
    </w:pPr>
  </w:style>
  <w:style w:type="paragraph" w:styleId="BodyText">
    <w:name w:val="Body Text"/>
    <w:basedOn w:val="Normal"/>
    <w:link w:val="BodyTextChar"/>
    <w:rsid w:val="006979B0"/>
    <w:pPr>
      <w:suppressAutoHyphens/>
      <w:spacing w:after="140" w:line="288" w:lineRule="auto"/>
    </w:pPr>
    <w:rPr>
      <w:rFonts w:ascii="Liberation Serif" w:eastAsia="Tahoma" w:hAnsi="Liberation Serif" w:cs="DejaVu Sans"/>
      <w:kern w:val="1"/>
      <w:lang w:val="en-GB" w:eastAsia="zh-CN" w:bidi="hi-IN"/>
    </w:rPr>
  </w:style>
  <w:style w:type="character" w:customStyle="1" w:styleId="BodyTextChar">
    <w:name w:val="Body Text Char"/>
    <w:basedOn w:val="DefaultParagraphFont"/>
    <w:link w:val="BodyText"/>
    <w:rsid w:val="006979B0"/>
    <w:rPr>
      <w:rFonts w:ascii="Liberation Serif" w:eastAsia="Tahoma" w:hAnsi="Liberation Serif" w:cs="DejaVu Sans"/>
      <w:kern w:val="1"/>
      <w:lang w:val="en-GB" w:eastAsia="zh-CN" w:bidi="hi-IN"/>
    </w:rPr>
  </w:style>
  <w:style w:type="character" w:styleId="CommentReference">
    <w:name w:val="annotation reference"/>
    <w:basedOn w:val="DefaultParagraphFont"/>
    <w:uiPriority w:val="99"/>
    <w:unhideWhenUsed/>
    <w:rsid w:val="006979B0"/>
    <w:rPr>
      <w:sz w:val="16"/>
      <w:szCs w:val="16"/>
    </w:rPr>
  </w:style>
  <w:style w:type="paragraph" w:styleId="CommentText">
    <w:name w:val="annotation text"/>
    <w:basedOn w:val="Normal"/>
    <w:link w:val="CommentTextChar"/>
    <w:uiPriority w:val="99"/>
    <w:unhideWhenUsed/>
    <w:rsid w:val="006979B0"/>
    <w:rPr>
      <w:sz w:val="20"/>
      <w:szCs w:val="20"/>
    </w:rPr>
  </w:style>
  <w:style w:type="character" w:customStyle="1" w:styleId="CommentTextChar">
    <w:name w:val="Comment Text Char"/>
    <w:basedOn w:val="DefaultParagraphFont"/>
    <w:link w:val="CommentText"/>
    <w:uiPriority w:val="99"/>
    <w:rsid w:val="006979B0"/>
    <w:rPr>
      <w:sz w:val="20"/>
      <w:szCs w:val="20"/>
    </w:rPr>
  </w:style>
  <w:style w:type="paragraph" w:styleId="BalloonText">
    <w:name w:val="Balloon Text"/>
    <w:basedOn w:val="Normal"/>
    <w:link w:val="BalloonTextChar"/>
    <w:uiPriority w:val="99"/>
    <w:semiHidden/>
    <w:unhideWhenUsed/>
    <w:rsid w:val="006979B0"/>
    <w:rPr>
      <w:sz w:val="18"/>
      <w:szCs w:val="18"/>
    </w:rPr>
  </w:style>
  <w:style w:type="character" w:customStyle="1" w:styleId="BalloonTextChar">
    <w:name w:val="Balloon Text Char"/>
    <w:basedOn w:val="DefaultParagraphFont"/>
    <w:link w:val="BalloonText"/>
    <w:uiPriority w:val="99"/>
    <w:semiHidden/>
    <w:rsid w:val="006979B0"/>
    <w:rPr>
      <w:rFonts w:ascii="Times New Roman" w:hAnsi="Times New Roman" w:cs="Times New Roman"/>
      <w:sz w:val="18"/>
      <w:szCs w:val="18"/>
    </w:rPr>
  </w:style>
  <w:style w:type="paragraph" w:styleId="ListParagraph">
    <w:name w:val="List Paragraph"/>
    <w:basedOn w:val="Normal"/>
    <w:link w:val="ListParagraphChar"/>
    <w:uiPriority w:val="34"/>
    <w:qFormat/>
    <w:rsid w:val="006979B0"/>
    <w:pPr>
      <w:ind w:left="720"/>
      <w:contextualSpacing/>
    </w:pPr>
  </w:style>
  <w:style w:type="paragraph" w:styleId="FootnoteText">
    <w:name w:val="footnote text"/>
    <w:basedOn w:val="Normal"/>
    <w:link w:val="FootnoteTextChar"/>
    <w:uiPriority w:val="99"/>
    <w:rsid w:val="006979B0"/>
    <w:pPr>
      <w:tabs>
        <w:tab w:val="left" w:pos="446"/>
      </w:tabs>
      <w:spacing w:after="120" w:line="240" w:lineRule="exact"/>
      <w:jc w:val="both"/>
    </w:pPr>
    <w:rPr>
      <w:szCs w:val="20"/>
      <w:lang w:val="en-GB"/>
    </w:rPr>
  </w:style>
  <w:style w:type="character" w:customStyle="1" w:styleId="FootnoteTextChar">
    <w:name w:val="Footnote Text Char"/>
    <w:basedOn w:val="DefaultParagraphFont"/>
    <w:link w:val="FootnoteText"/>
    <w:uiPriority w:val="99"/>
    <w:rsid w:val="006979B0"/>
    <w:rPr>
      <w:rFonts w:ascii="Times New Roman" w:eastAsia="Times New Roman" w:hAnsi="Times New Roman" w:cs="Times New Roman"/>
      <w:szCs w:val="20"/>
      <w:lang w:val="en-GB"/>
    </w:rPr>
  </w:style>
  <w:style w:type="character" w:styleId="FootnoteReference">
    <w:name w:val="footnote reference"/>
    <w:basedOn w:val="DefaultParagraphFont"/>
    <w:uiPriority w:val="99"/>
    <w:unhideWhenUsed/>
    <w:rsid w:val="006979B0"/>
    <w:rPr>
      <w:vertAlign w:val="superscript"/>
    </w:rPr>
  </w:style>
  <w:style w:type="character" w:customStyle="1" w:styleId="ListParagraphChar">
    <w:name w:val="List Paragraph Char"/>
    <w:basedOn w:val="DefaultParagraphFont"/>
    <w:link w:val="ListParagraph"/>
    <w:uiPriority w:val="34"/>
    <w:rsid w:val="006979B0"/>
  </w:style>
  <w:style w:type="paragraph" w:customStyle="1" w:styleId="DocumentText">
    <w:name w:val="Document Text"/>
    <w:basedOn w:val="Normal"/>
    <w:link w:val="DocumentTextChar"/>
    <w:rsid w:val="006979B0"/>
  </w:style>
  <w:style w:type="character" w:customStyle="1" w:styleId="DocumentTextChar">
    <w:name w:val="Document Text Char"/>
    <w:basedOn w:val="DefaultParagraphFont"/>
    <w:link w:val="DocumentText"/>
    <w:rsid w:val="006979B0"/>
    <w:rPr>
      <w:rFonts w:ascii="Times New Roman" w:eastAsia="Times New Roman" w:hAnsi="Times New Roman" w:cs="Times New Roman"/>
    </w:rPr>
  </w:style>
  <w:style w:type="character" w:styleId="Hyperlink">
    <w:name w:val="Hyperlink"/>
    <w:rsid w:val="006979B0"/>
    <w:rPr>
      <w:color w:val="000080"/>
      <w:u w:val="single"/>
    </w:rPr>
  </w:style>
  <w:style w:type="paragraph" w:styleId="CommentSubject">
    <w:name w:val="annotation subject"/>
    <w:basedOn w:val="CommentText"/>
    <w:next w:val="CommentText"/>
    <w:link w:val="CommentSubjectChar"/>
    <w:uiPriority w:val="99"/>
    <w:semiHidden/>
    <w:unhideWhenUsed/>
    <w:rsid w:val="006979B0"/>
    <w:rPr>
      <w:b/>
      <w:bCs/>
    </w:rPr>
  </w:style>
  <w:style w:type="character" w:customStyle="1" w:styleId="CommentSubjectChar">
    <w:name w:val="Comment Subject Char"/>
    <w:basedOn w:val="CommentTextChar"/>
    <w:link w:val="CommentSubject"/>
    <w:uiPriority w:val="99"/>
    <w:semiHidden/>
    <w:rsid w:val="006979B0"/>
    <w:rPr>
      <w:b/>
      <w:bCs/>
      <w:sz w:val="20"/>
      <w:szCs w:val="20"/>
    </w:rPr>
  </w:style>
  <w:style w:type="paragraph" w:customStyle="1" w:styleId="Text">
    <w:name w:val="Text"/>
    <w:basedOn w:val="Normal"/>
    <w:link w:val="TextChar"/>
    <w:uiPriority w:val="99"/>
    <w:rsid w:val="006979B0"/>
    <w:pPr>
      <w:tabs>
        <w:tab w:val="left" w:pos="1080"/>
      </w:tabs>
      <w:suppressAutoHyphens/>
      <w:spacing w:before="60" w:after="60"/>
    </w:pPr>
    <w:rPr>
      <w:szCs w:val="20"/>
    </w:rPr>
  </w:style>
  <w:style w:type="character" w:customStyle="1" w:styleId="TextChar">
    <w:name w:val="Text Char"/>
    <w:link w:val="Text"/>
    <w:uiPriority w:val="99"/>
    <w:rsid w:val="006979B0"/>
    <w:rPr>
      <w:rFonts w:ascii="Times New Roman" w:eastAsia="Times New Roman" w:hAnsi="Times New Roman" w:cs="Times New Roman"/>
      <w:szCs w:val="20"/>
    </w:rPr>
  </w:style>
  <w:style w:type="paragraph" w:customStyle="1" w:styleId="TableSynopsis">
    <w:name w:val="Table:Synopsis"/>
    <w:basedOn w:val="Normal"/>
    <w:rsid w:val="00283B6D"/>
    <w:rPr>
      <w:sz w:val="20"/>
    </w:rPr>
  </w:style>
  <w:style w:type="character" w:customStyle="1" w:styleId="UnresolvedMention1">
    <w:name w:val="Unresolved Mention1"/>
    <w:basedOn w:val="DefaultParagraphFont"/>
    <w:uiPriority w:val="99"/>
    <w:semiHidden/>
    <w:unhideWhenUsed/>
    <w:rsid w:val="001E1702"/>
    <w:rPr>
      <w:color w:val="605E5C"/>
      <w:shd w:val="clear" w:color="auto" w:fill="E1DFDD"/>
    </w:rPr>
  </w:style>
  <w:style w:type="character" w:styleId="FollowedHyperlink">
    <w:name w:val="FollowedHyperlink"/>
    <w:basedOn w:val="DefaultParagraphFont"/>
    <w:uiPriority w:val="99"/>
    <w:semiHidden/>
    <w:unhideWhenUsed/>
    <w:rsid w:val="001E1702"/>
    <w:rPr>
      <w:color w:val="954F72" w:themeColor="followedHyperlink"/>
      <w:u w:val="single"/>
    </w:rPr>
  </w:style>
  <w:style w:type="character" w:customStyle="1" w:styleId="apple-converted-space">
    <w:name w:val="apple-converted-space"/>
    <w:basedOn w:val="DefaultParagraphFont"/>
    <w:rsid w:val="001E1702"/>
  </w:style>
  <w:style w:type="paragraph" w:styleId="ListBullet">
    <w:name w:val="List Bullet"/>
    <w:basedOn w:val="Normal"/>
    <w:uiPriority w:val="99"/>
    <w:unhideWhenUsed/>
    <w:rsid w:val="00747A42"/>
    <w:pPr>
      <w:numPr>
        <w:numId w:val="8"/>
      </w:numPr>
      <w:contextualSpacing/>
    </w:pPr>
    <w:rPr>
      <w:sz w:val="20"/>
      <w:szCs w:val="20"/>
    </w:rPr>
  </w:style>
  <w:style w:type="paragraph" w:customStyle="1" w:styleId="NormalText">
    <w:name w:val="NormalText"/>
    <w:link w:val="NormalTextChar"/>
    <w:uiPriority w:val="13"/>
    <w:qFormat/>
    <w:rsid w:val="00E70196"/>
    <w:pPr>
      <w:spacing w:before="240" w:after="240"/>
      <w:jc w:val="both"/>
    </w:pPr>
    <w:rPr>
      <w:rFonts w:ascii="Book Antiqua" w:eastAsia="Calibri" w:hAnsi="Book Antiqua" w:cs="Times New Roman"/>
      <w:spacing w:val="4"/>
      <w:sz w:val="22"/>
      <w:szCs w:val="20"/>
    </w:rPr>
  </w:style>
  <w:style w:type="character" w:customStyle="1" w:styleId="NormalTextChar">
    <w:name w:val="NormalText Char"/>
    <w:link w:val="NormalText"/>
    <w:uiPriority w:val="13"/>
    <w:rsid w:val="00E70196"/>
    <w:rPr>
      <w:rFonts w:ascii="Book Antiqua" w:eastAsia="Calibri" w:hAnsi="Book Antiqua" w:cs="Times New Roman"/>
      <w:spacing w:val="4"/>
      <w:sz w:val="22"/>
      <w:szCs w:val="20"/>
    </w:rPr>
  </w:style>
  <w:style w:type="paragraph" w:customStyle="1" w:styleId="berschriftb">
    <w:name w:val="Überschrift b"/>
    <w:basedOn w:val="Normal"/>
    <w:rsid w:val="002E7E73"/>
    <w:pPr>
      <w:spacing w:before="120"/>
    </w:pPr>
    <w:rPr>
      <w:rFonts w:ascii="Arial" w:hAnsi="Arial" w:cs="Arial"/>
      <w:b/>
      <w:sz w:val="22"/>
      <w:lang w:val="de-DE" w:eastAsia="de-DE"/>
    </w:rPr>
  </w:style>
  <w:style w:type="paragraph" w:customStyle="1" w:styleId="Sampletext">
    <w:name w:val="Sample text"/>
    <w:basedOn w:val="Normal"/>
    <w:rsid w:val="00DA1A98"/>
    <w:pPr>
      <w:overflowPunct w:val="0"/>
      <w:autoSpaceDE w:val="0"/>
      <w:autoSpaceDN w:val="0"/>
      <w:adjustRightInd w:val="0"/>
      <w:spacing w:before="60" w:after="60" w:line="280" w:lineRule="atLeast"/>
      <w:textAlignment w:val="baseline"/>
    </w:pPr>
    <w:rPr>
      <w:i/>
      <w:szCs w:val="20"/>
    </w:rPr>
  </w:style>
  <w:style w:type="paragraph" w:styleId="Header">
    <w:name w:val="header"/>
    <w:basedOn w:val="Normal"/>
    <w:link w:val="HeaderChar"/>
    <w:uiPriority w:val="99"/>
    <w:unhideWhenUsed/>
    <w:rsid w:val="00DB63DC"/>
    <w:pPr>
      <w:tabs>
        <w:tab w:val="center" w:pos="4680"/>
        <w:tab w:val="right" w:pos="9360"/>
      </w:tabs>
    </w:pPr>
  </w:style>
  <w:style w:type="character" w:customStyle="1" w:styleId="HeaderChar">
    <w:name w:val="Header Char"/>
    <w:basedOn w:val="DefaultParagraphFont"/>
    <w:link w:val="Header"/>
    <w:uiPriority w:val="99"/>
    <w:rsid w:val="00DB63DC"/>
    <w:rPr>
      <w:rFonts w:ascii="Times New Roman" w:eastAsia="Times New Roman" w:hAnsi="Times New Roman" w:cs="Times New Roman"/>
    </w:rPr>
  </w:style>
  <w:style w:type="paragraph" w:styleId="Footer">
    <w:name w:val="footer"/>
    <w:basedOn w:val="Normal"/>
    <w:link w:val="FooterChar"/>
    <w:uiPriority w:val="99"/>
    <w:unhideWhenUsed/>
    <w:rsid w:val="00DB63DC"/>
    <w:pPr>
      <w:tabs>
        <w:tab w:val="center" w:pos="4680"/>
        <w:tab w:val="right" w:pos="9360"/>
      </w:tabs>
    </w:pPr>
  </w:style>
  <w:style w:type="character" w:customStyle="1" w:styleId="FooterChar">
    <w:name w:val="Footer Char"/>
    <w:basedOn w:val="DefaultParagraphFont"/>
    <w:link w:val="Footer"/>
    <w:uiPriority w:val="99"/>
    <w:rsid w:val="00DB63DC"/>
    <w:rPr>
      <w:rFonts w:ascii="Times New Roman" w:eastAsia="Times New Roman" w:hAnsi="Times New Roman" w:cs="Times New Roman"/>
    </w:rPr>
  </w:style>
  <w:style w:type="character" w:styleId="PageNumber">
    <w:name w:val="page number"/>
    <w:basedOn w:val="DefaultParagraphFont"/>
    <w:uiPriority w:val="99"/>
    <w:semiHidden/>
    <w:unhideWhenUsed/>
    <w:rsid w:val="00DB63DC"/>
  </w:style>
  <w:style w:type="character" w:styleId="Emphasis">
    <w:name w:val="Emphasis"/>
    <w:basedOn w:val="DefaultParagraphFont"/>
    <w:uiPriority w:val="20"/>
    <w:qFormat/>
    <w:rsid w:val="00F40584"/>
    <w:rPr>
      <w:i/>
      <w:iCs/>
    </w:rPr>
  </w:style>
  <w:style w:type="paragraph" w:styleId="Revision">
    <w:name w:val="Revision"/>
    <w:hidden/>
    <w:uiPriority w:val="99"/>
    <w:semiHidden/>
    <w:rsid w:val="00CC5008"/>
    <w:rPr>
      <w:rFonts w:ascii="Times New Roman" w:eastAsia="Times New Roman" w:hAnsi="Times New Roman" w:cs="Times New Roman"/>
    </w:rPr>
  </w:style>
  <w:style w:type="character" w:styleId="LineNumber">
    <w:name w:val="line number"/>
    <w:basedOn w:val="DefaultParagraphFont"/>
    <w:uiPriority w:val="99"/>
    <w:semiHidden/>
    <w:unhideWhenUsed/>
    <w:rsid w:val="00CD1C47"/>
  </w:style>
  <w:style w:type="character" w:customStyle="1" w:styleId="UnresolvedMention2">
    <w:name w:val="Unresolved Mention2"/>
    <w:basedOn w:val="DefaultParagraphFont"/>
    <w:uiPriority w:val="99"/>
    <w:semiHidden/>
    <w:unhideWhenUsed/>
    <w:rsid w:val="007D16D3"/>
    <w:rPr>
      <w:color w:val="605E5C"/>
      <w:shd w:val="clear" w:color="auto" w:fill="E1DFDD"/>
    </w:rPr>
  </w:style>
  <w:style w:type="paragraph" w:customStyle="1" w:styleId="EndNoteBibliography">
    <w:name w:val="EndNote Bibliography"/>
    <w:basedOn w:val="Normal"/>
    <w:link w:val="EndNoteBibliographyZchn"/>
    <w:rsid w:val="00DD139C"/>
    <w:pPr>
      <w:spacing w:before="120" w:after="120"/>
    </w:pPr>
    <w:rPr>
      <w:rFonts w:eastAsia="MS Mincho"/>
      <w:iCs/>
      <w:szCs w:val="20"/>
      <w:lang w:val="en-GB" w:eastAsia="en-GB"/>
    </w:rPr>
  </w:style>
  <w:style w:type="character" w:customStyle="1" w:styleId="EndNoteBibliographyZchn">
    <w:name w:val="EndNote Bibliography Zchn"/>
    <w:link w:val="EndNoteBibliography"/>
    <w:rsid w:val="00DD139C"/>
    <w:rPr>
      <w:rFonts w:ascii="Times New Roman" w:eastAsia="MS Mincho" w:hAnsi="Times New Roman" w:cs="Times New Roman"/>
      <w:iCs/>
      <w:szCs w:val="20"/>
      <w:lang w:val="en-GB" w:eastAsia="en-GB"/>
    </w:rPr>
  </w:style>
  <w:style w:type="paragraph" w:styleId="Bibliography">
    <w:name w:val="Bibliography"/>
    <w:basedOn w:val="Normal"/>
    <w:next w:val="Normal"/>
    <w:uiPriority w:val="37"/>
    <w:unhideWhenUsed/>
    <w:rsid w:val="00DD139C"/>
    <w:pPr>
      <w:spacing w:after="240"/>
    </w:pPr>
    <w:rPr>
      <w:rFonts w:asciiTheme="minorHAnsi" w:eastAsiaTheme="minorHAnsi" w:hAnsiTheme="minorHAnsi" w:cstheme="minorBidi"/>
    </w:rPr>
  </w:style>
  <w:style w:type="paragraph" w:customStyle="1" w:styleId="Abbreviationtabletext">
    <w:name w:val="Abbreviation table text"/>
    <w:basedOn w:val="Normal"/>
    <w:rsid w:val="00315E49"/>
    <w:pPr>
      <w:tabs>
        <w:tab w:val="left" w:pos="1985"/>
      </w:tabs>
      <w:spacing w:line="288" w:lineRule="auto"/>
      <w:ind w:left="57"/>
    </w:pPr>
    <w:rPr>
      <w:szCs w:val="20"/>
    </w:rPr>
  </w:style>
  <w:style w:type="character" w:customStyle="1" w:styleId="UnresolvedMention">
    <w:name w:val="Unresolved Mention"/>
    <w:basedOn w:val="DefaultParagraphFont"/>
    <w:uiPriority w:val="99"/>
    <w:rsid w:val="006D316D"/>
    <w:rPr>
      <w:color w:val="605E5C"/>
      <w:shd w:val="clear" w:color="auto" w:fill="E1DFDD"/>
    </w:rPr>
  </w:style>
  <w:style w:type="table" w:styleId="TableGrid">
    <w:name w:val="Table Grid"/>
    <w:basedOn w:val="TableNormal"/>
    <w:uiPriority w:val="39"/>
    <w:rsid w:val="0005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90FE2"/>
  </w:style>
  <w:style w:type="paragraph" w:customStyle="1" w:styleId="MP-BodyText">
    <w:name w:val="MP-Body Text"/>
    <w:basedOn w:val="Normal"/>
    <w:link w:val="MP-BodyTextChar"/>
    <w:qFormat/>
    <w:rsid w:val="001C6DE2"/>
    <w:pPr>
      <w:spacing w:before="120" w:after="120"/>
      <w:jc w:val="both"/>
    </w:pPr>
    <w:rPr>
      <w:rFonts w:eastAsiaTheme="minorHAnsi" w:cstheme="minorBidi"/>
      <w:szCs w:val="22"/>
    </w:rPr>
  </w:style>
  <w:style w:type="character" w:customStyle="1" w:styleId="MP-BodyTextChar">
    <w:name w:val="MP-Body Text Char"/>
    <w:basedOn w:val="DefaultParagraphFont"/>
    <w:link w:val="MP-BodyText"/>
    <w:rsid w:val="001C6DE2"/>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68">
      <w:bodyDiv w:val="1"/>
      <w:marLeft w:val="0"/>
      <w:marRight w:val="0"/>
      <w:marTop w:val="0"/>
      <w:marBottom w:val="0"/>
      <w:divBdr>
        <w:top w:val="none" w:sz="0" w:space="0" w:color="auto"/>
        <w:left w:val="none" w:sz="0" w:space="0" w:color="auto"/>
        <w:bottom w:val="none" w:sz="0" w:space="0" w:color="auto"/>
        <w:right w:val="none" w:sz="0" w:space="0" w:color="auto"/>
      </w:divBdr>
    </w:div>
    <w:div w:id="41909279">
      <w:bodyDiv w:val="1"/>
      <w:marLeft w:val="0"/>
      <w:marRight w:val="0"/>
      <w:marTop w:val="0"/>
      <w:marBottom w:val="0"/>
      <w:divBdr>
        <w:top w:val="none" w:sz="0" w:space="0" w:color="auto"/>
        <w:left w:val="none" w:sz="0" w:space="0" w:color="auto"/>
        <w:bottom w:val="none" w:sz="0" w:space="0" w:color="auto"/>
        <w:right w:val="none" w:sz="0" w:space="0" w:color="auto"/>
      </w:divBdr>
      <w:divsChild>
        <w:div w:id="1235046893">
          <w:marLeft w:val="0"/>
          <w:marRight w:val="0"/>
          <w:marTop w:val="0"/>
          <w:marBottom w:val="0"/>
          <w:divBdr>
            <w:top w:val="none" w:sz="0" w:space="0" w:color="auto"/>
            <w:left w:val="none" w:sz="0" w:space="0" w:color="auto"/>
            <w:bottom w:val="none" w:sz="0" w:space="0" w:color="auto"/>
            <w:right w:val="none" w:sz="0" w:space="0" w:color="auto"/>
          </w:divBdr>
          <w:divsChild>
            <w:div w:id="691616644">
              <w:marLeft w:val="0"/>
              <w:marRight w:val="0"/>
              <w:marTop w:val="0"/>
              <w:marBottom w:val="0"/>
              <w:divBdr>
                <w:top w:val="none" w:sz="0" w:space="0" w:color="auto"/>
                <w:left w:val="none" w:sz="0" w:space="0" w:color="auto"/>
                <w:bottom w:val="none" w:sz="0" w:space="0" w:color="auto"/>
                <w:right w:val="none" w:sz="0" w:space="0" w:color="auto"/>
              </w:divBdr>
              <w:divsChild>
                <w:div w:id="6089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9231">
      <w:bodyDiv w:val="1"/>
      <w:marLeft w:val="0"/>
      <w:marRight w:val="0"/>
      <w:marTop w:val="0"/>
      <w:marBottom w:val="0"/>
      <w:divBdr>
        <w:top w:val="none" w:sz="0" w:space="0" w:color="auto"/>
        <w:left w:val="none" w:sz="0" w:space="0" w:color="auto"/>
        <w:bottom w:val="none" w:sz="0" w:space="0" w:color="auto"/>
        <w:right w:val="none" w:sz="0" w:space="0" w:color="auto"/>
      </w:divBdr>
      <w:divsChild>
        <w:div w:id="1174226061">
          <w:marLeft w:val="0"/>
          <w:marRight w:val="0"/>
          <w:marTop w:val="0"/>
          <w:marBottom w:val="0"/>
          <w:divBdr>
            <w:top w:val="none" w:sz="0" w:space="0" w:color="auto"/>
            <w:left w:val="none" w:sz="0" w:space="0" w:color="auto"/>
            <w:bottom w:val="none" w:sz="0" w:space="0" w:color="auto"/>
            <w:right w:val="none" w:sz="0" w:space="0" w:color="auto"/>
          </w:divBdr>
          <w:divsChild>
            <w:div w:id="1284653803">
              <w:marLeft w:val="0"/>
              <w:marRight w:val="0"/>
              <w:marTop w:val="0"/>
              <w:marBottom w:val="0"/>
              <w:divBdr>
                <w:top w:val="none" w:sz="0" w:space="0" w:color="auto"/>
                <w:left w:val="none" w:sz="0" w:space="0" w:color="auto"/>
                <w:bottom w:val="none" w:sz="0" w:space="0" w:color="auto"/>
                <w:right w:val="none" w:sz="0" w:space="0" w:color="auto"/>
              </w:divBdr>
              <w:divsChild>
                <w:div w:id="10844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9222">
      <w:bodyDiv w:val="1"/>
      <w:marLeft w:val="0"/>
      <w:marRight w:val="0"/>
      <w:marTop w:val="0"/>
      <w:marBottom w:val="0"/>
      <w:divBdr>
        <w:top w:val="none" w:sz="0" w:space="0" w:color="auto"/>
        <w:left w:val="none" w:sz="0" w:space="0" w:color="auto"/>
        <w:bottom w:val="none" w:sz="0" w:space="0" w:color="auto"/>
        <w:right w:val="none" w:sz="0" w:space="0" w:color="auto"/>
      </w:divBdr>
      <w:divsChild>
        <w:div w:id="81462813">
          <w:marLeft w:val="0"/>
          <w:marRight w:val="0"/>
          <w:marTop w:val="0"/>
          <w:marBottom w:val="0"/>
          <w:divBdr>
            <w:top w:val="none" w:sz="0" w:space="0" w:color="auto"/>
            <w:left w:val="none" w:sz="0" w:space="0" w:color="auto"/>
            <w:bottom w:val="none" w:sz="0" w:space="0" w:color="auto"/>
            <w:right w:val="none" w:sz="0" w:space="0" w:color="auto"/>
          </w:divBdr>
          <w:divsChild>
            <w:div w:id="1422873409">
              <w:marLeft w:val="0"/>
              <w:marRight w:val="0"/>
              <w:marTop w:val="0"/>
              <w:marBottom w:val="0"/>
              <w:divBdr>
                <w:top w:val="none" w:sz="0" w:space="0" w:color="auto"/>
                <w:left w:val="none" w:sz="0" w:space="0" w:color="auto"/>
                <w:bottom w:val="none" w:sz="0" w:space="0" w:color="auto"/>
                <w:right w:val="none" w:sz="0" w:space="0" w:color="auto"/>
              </w:divBdr>
              <w:divsChild>
                <w:div w:id="106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192">
      <w:bodyDiv w:val="1"/>
      <w:marLeft w:val="0"/>
      <w:marRight w:val="0"/>
      <w:marTop w:val="0"/>
      <w:marBottom w:val="0"/>
      <w:divBdr>
        <w:top w:val="none" w:sz="0" w:space="0" w:color="auto"/>
        <w:left w:val="none" w:sz="0" w:space="0" w:color="auto"/>
        <w:bottom w:val="none" w:sz="0" w:space="0" w:color="auto"/>
        <w:right w:val="none" w:sz="0" w:space="0" w:color="auto"/>
      </w:divBdr>
    </w:div>
    <w:div w:id="91584623">
      <w:bodyDiv w:val="1"/>
      <w:marLeft w:val="0"/>
      <w:marRight w:val="0"/>
      <w:marTop w:val="0"/>
      <w:marBottom w:val="0"/>
      <w:divBdr>
        <w:top w:val="none" w:sz="0" w:space="0" w:color="auto"/>
        <w:left w:val="none" w:sz="0" w:space="0" w:color="auto"/>
        <w:bottom w:val="none" w:sz="0" w:space="0" w:color="auto"/>
        <w:right w:val="none" w:sz="0" w:space="0" w:color="auto"/>
      </w:divBdr>
      <w:divsChild>
        <w:div w:id="341125126">
          <w:marLeft w:val="0"/>
          <w:marRight w:val="0"/>
          <w:marTop w:val="0"/>
          <w:marBottom w:val="0"/>
          <w:divBdr>
            <w:top w:val="none" w:sz="0" w:space="0" w:color="auto"/>
            <w:left w:val="none" w:sz="0" w:space="0" w:color="auto"/>
            <w:bottom w:val="none" w:sz="0" w:space="0" w:color="auto"/>
            <w:right w:val="none" w:sz="0" w:space="0" w:color="auto"/>
          </w:divBdr>
          <w:divsChild>
            <w:div w:id="445731052">
              <w:marLeft w:val="0"/>
              <w:marRight w:val="0"/>
              <w:marTop w:val="0"/>
              <w:marBottom w:val="0"/>
              <w:divBdr>
                <w:top w:val="none" w:sz="0" w:space="0" w:color="auto"/>
                <w:left w:val="none" w:sz="0" w:space="0" w:color="auto"/>
                <w:bottom w:val="none" w:sz="0" w:space="0" w:color="auto"/>
                <w:right w:val="none" w:sz="0" w:space="0" w:color="auto"/>
              </w:divBdr>
              <w:divsChild>
                <w:div w:id="1228538367">
                  <w:marLeft w:val="0"/>
                  <w:marRight w:val="0"/>
                  <w:marTop w:val="0"/>
                  <w:marBottom w:val="0"/>
                  <w:divBdr>
                    <w:top w:val="none" w:sz="0" w:space="0" w:color="auto"/>
                    <w:left w:val="none" w:sz="0" w:space="0" w:color="auto"/>
                    <w:bottom w:val="none" w:sz="0" w:space="0" w:color="auto"/>
                    <w:right w:val="none" w:sz="0" w:space="0" w:color="auto"/>
                  </w:divBdr>
                  <w:divsChild>
                    <w:div w:id="20594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945">
      <w:bodyDiv w:val="1"/>
      <w:marLeft w:val="0"/>
      <w:marRight w:val="0"/>
      <w:marTop w:val="0"/>
      <w:marBottom w:val="0"/>
      <w:divBdr>
        <w:top w:val="none" w:sz="0" w:space="0" w:color="auto"/>
        <w:left w:val="none" w:sz="0" w:space="0" w:color="auto"/>
        <w:bottom w:val="none" w:sz="0" w:space="0" w:color="auto"/>
        <w:right w:val="none" w:sz="0" w:space="0" w:color="auto"/>
      </w:divBdr>
      <w:divsChild>
        <w:div w:id="1184436652">
          <w:marLeft w:val="0"/>
          <w:marRight w:val="0"/>
          <w:marTop w:val="0"/>
          <w:marBottom w:val="0"/>
          <w:divBdr>
            <w:top w:val="none" w:sz="0" w:space="0" w:color="auto"/>
            <w:left w:val="none" w:sz="0" w:space="0" w:color="auto"/>
            <w:bottom w:val="none" w:sz="0" w:space="0" w:color="auto"/>
            <w:right w:val="none" w:sz="0" w:space="0" w:color="auto"/>
          </w:divBdr>
          <w:divsChild>
            <w:div w:id="877207599">
              <w:marLeft w:val="0"/>
              <w:marRight w:val="0"/>
              <w:marTop w:val="0"/>
              <w:marBottom w:val="0"/>
              <w:divBdr>
                <w:top w:val="none" w:sz="0" w:space="0" w:color="auto"/>
                <w:left w:val="none" w:sz="0" w:space="0" w:color="auto"/>
                <w:bottom w:val="none" w:sz="0" w:space="0" w:color="auto"/>
                <w:right w:val="none" w:sz="0" w:space="0" w:color="auto"/>
              </w:divBdr>
              <w:divsChild>
                <w:div w:id="1767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996">
      <w:bodyDiv w:val="1"/>
      <w:marLeft w:val="0"/>
      <w:marRight w:val="0"/>
      <w:marTop w:val="0"/>
      <w:marBottom w:val="0"/>
      <w:divBdr>
        <w:top w:val="none" w:sz="0" w:space="0" w:color="auto"/>
        <w:left w:val="none" w:sz="0" w:space="0" w:color="auto"/>
        <w:bottom w:val="none" w:sz="0" w:space="0" w:color="auto"/>
        <w:right w:val="none" w:sz="0" w:space="0" w:color="auto"/>
      </w:divBdr>
    </w:div>
    <w:div w:id="137579032">
      <w:bodyDiv w:val="1"/>
      <w:marLeft w:val="0"/>
      <w:marRight w:val="0"/>
      <w:marTop w:val="0"/>
      <w:marBottom w:val="0"/>
      <w:divBdr>
        <w:top w:val="none" w:sz="0" w:space="0" w:color="auto"/>
        <w:left w:val="none" w:sz="0" w:space="0" w:color="auto"/>
        <w:bottom w:val="none" w:sz="0" w:space="0" w:color="auto"/>
        <w:right w:val="none" w:sz="0" w:space="0" w:color="auto"/>
      </w:divBdr>
      <w:divsChild>
        <w:div w:id="1365904412">
          <w:marLeft w:val="0"/>
          <w:marRight w:val="0"/>
          <w:marTop w:val="0"/>
          <w:marBottom w:val="0"/>
          <w:divBdr>
            <w:top w:val="none" w:sz="0" w:space="0" w:color="auto"/>
            <w:left w:val="none" w:sz="0" w:space="0" w:color="auto"/>
            <w:bottom w:val="none" w:sz="0" w:space="0" w:color="auto"/>
            <w:right w:val="none" w:sz="0" w:space="0" w:color="auto"/>
          </w:divBdr>
          <w:divsChild>
            <w:div w:id="1709717747">
              <w:marLeft w:val="0"/>
              <w:marRight w:val="0"/>
              <w:marTop w:val="0"/>
              <w:marBottom w:val="0"/>
              <w:divBdr>
                <w:top w:val="none" w:sz="0" w:space="0" w:color="auto"/>
                <w:left w:val="none" w:sz="0" w:space="0" w:color="auto"/>
                <w:bottom w:val="none" w:sz="0" w:space="0" w:color="auto"/>
                <w:right w:val="none" w:sz="0" w:space="0" w:color="auto"/>
              </w:divBdr>
              <w:divsChild>
                <w:div w:id="20134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5302">
      <w:bodyDiv w:val="1"/>
      <w:marLeft w:val="0"/>
      <w:marRight w:val="0"/>
      <w:marTop w:val="0"/>
      <w:marBottom w:val="0"/>
      <w:divBdr>
        <w:top w:val="none" w:sz="0" w:space="0" w:color="auto"/>
        <w:left w:val="none" w:sz="0" w:space="0" w:color="auto"/>
        <w:bottom w:val="none" w:sz="0" w:space="0" w:color="auto"/>
        <w:right w:val="none" w:sz="0" w:space="0" w:color="auto"/>
      </w:divBdr>
    </w:div>
    <w:div w:id="165950476">
      <w:bodyDiv w:val="1"/>
      <w:marLeft w:val="0"/>
      <w:marRight w:val="0"/>
      <w:marTop w:val="0"/>
      <w:marBottom w:val="0"/>
      <w:divBdr>
        <w:top w:val="none" w:sz="0" w:space="0" w:color="auto"/>
        <w:left w:val="none" w:sz="0" w:space="0" w:color="auto"/>
        <w:bottom w:val="none" w:sz="0" w:space="0" w:color="auto"/>
        <w:right w:val="none" w:sz="0" w:space="0" w:color="auto"/>
      </w:divBdr>
      <w:divsChild>
        <w:div w:id="731151079">
          <w:marLeft w:val="0"/>
          <w:marRight w:val="0"/>
          <w:marTop w:val="0"/>
          <w:marBottom w:val="0"/>
          <w:divBdr>
            <w:top w:val="none" w:sz="0" w:space="0" w:color="auto"/>
            <w:left w:val="none" w:sz="0" w:space="0" w:color="auto"/>
            <w:bottom w:val="none" w:sz="0" w:space="0" w:color="auto"/>
            <w:right w:val="none" w:sz="0" w:space="0" w:color="auto"/>
          </w:divBdr>
          <w:divsChild>
            <w:div w:id="1869952268">
              <w:marLeft w:val="0"/>
              <w:marRight w:val="0"/>
              <w:marTop w:val="0"/>
              <w:marBottom w:val="0"/>
              <w:divBdr>
                <w:top w:val="none" w:sz="0" w:space="0" w:color="auto"/>
                <w:left w:val="none" w:sz="0" w:space="0" w:color="auto"/>
                <w:bottom w:val="none" w:sz="0" w:space="0" w:color="auto"/>
                <w:right w:val="none" w:sz="0" w:space="0" w:color="auto"/>
              </w:divBdr>
              <w:divsChild>
                <w:div w:id="8628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450">
      <w:bodyDiv w:val="1"/>
      <w:marLeft w:val="0"/>
      <w:marRight w:val="0"/>
      <w:marTop w:val="0"/>
      <w:marBottom w:val="0"/>
      <w:divBdr>
        <w:top w:val="none" w:sz="0" w:space="0" w:color="auto"/>
        <w:left w:val="none" w:sz="0" w:space="0" w:color="auto"/>
        <w:bottom w:val="none" w:sz="0" w:space="0" w:color="auto"/>
        <w:right w:val="none" w:sz="0" w:space="0" w:color="auto"/>
      </w:divBdr>
    </w:div>
    <w:div w:id="179778276">
      <w:bodyDiv w:val="1"/>
      <w:marLeft w:val="0"/>
      <w:marRight w:val="0"/>
      <w:marTop w:val="0"/>
      <w:marBottom w:val="0"/>
      <w:divBdr>
        <w:top w:val="none" w:sz="0" w:space="0" w:color="auto"/>
        <w:left w:val="none" w:sz="0" w:space="0" w:color="auto"/>
        <w:bottom w:val="none" w:sz="0" w:space="0" w:color="auto"/>
        <w:right w:val="none" w:sz="0" w:space="0" w:color="auto"/>
      </w:divBdr>
    </w:div>
    <w:div w:id="205221537">
      <w:bodyDiv w:val="1"/>
      <w:marLeft w:val="0"/>
      <w:marRight w:val="0"/>
      <w:marTop w:val="0"/>
      <w:marBottom w:val="0"/>
      <w:divBdr>
        <w:top w:val="none" w:sz="0" w:space="0" w:color="auto"/>
        <w:left w:val="none" w:sz="0" w:space="0" w:color="auto"/>
        <w:bottom w:val="none" w:sz="0" w:space="0" w:color="auto"/>
        <w:right w:val="none" w:sz="0" w:space="0" w:color="auto"/>
      </w:divBdr>
    </w:div>
    <w:div w:id="206526467">
      <w:bodyDiv w:val="1"/>
      <w:marLeft w:val="0"/>
      <w:marRight w:val="0"/>
      <w:marTop w:val="0"/>
      <w:marBottom w:val="0"/>
      <w:divBdr>
        <w:top w:val="none" w:sz="0" w:space="0" w:color="auto"/>
        <w:left w:val="none" w:sz="0" w:space="0" w:color="auto"/>
        <w:bottom w:val="none" w:sz="0" w:space="0" w:color="auto"/>
        <w:right w:val="none" w:sz="0" w:space="0" w:color="auto"/>
      </w:divBdr>
      <w:divsChild>
        <w:div w:id="1557159456">
          <w:marLeft w:val="0"/>
          <w:marRight w:val="0"/>
          <w:marTop w:val="0"/>
          <w:marBottom w:val="0"/>
          <w:divBdr>
            <w:top w:val="none" w:sz="0" w:space="0" w:color="auto"/>
            <w:left w:val="none" w:sz="0" w:space="0" w:color="auto"/>
            <w:bottom w:val="none" w:sz="0" w:space="0" w:color="auto"/>
            <w:right w:val="none" w:sz="0" w:space="0" w:color="auto"/>
          </w:divBdr>
          <w:divsChild>
            <w:div w:id="1604142301">
              <w:marLeft w:val="0"/>
              <w:marRight w:val="0"/>
              <w:marTop w:val="0"/>
              <w:marBottom w:val="0"/>
              <w:divBdr>
                <w:top w:val="none" w:sz="0" w:space="0" w:color="auto"/>
                <w:left w:val="none" w:sz="0" w:space="0" w:color="auto"/>
                <w:bottom w:val="none" w:sz="0" w:space="0" w:color="auto"/>
                <w:right w:val="none" w:sz="0" w:space="0" w:color="auto"/>
              </w:divBdr>
              <w:divsChild>
                <w:div w:id="13709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2225">
      <w:bodyDiv w:val="1"/>
      <w:marLeft w:val="0"/>
      <w:marRight w:val="0"/>
      <w:marTop w:val="0"/>
      <w:marBottom w:val="0"/>
      <w:divBdr>
        <w:top w:val="none" w:sz="0" w:space="0" w:color="auto"/>
        <w:left w:val="none" w:sz="0" w:space="0" w:color="auto"/>
        <w:bottom w:val="none" w:sz="0" w:space="0" w:color="auto"/>
        <w:right w:val="none" w:sz="0" w:space="0" w:color="auto"/>
      </w:divBdr>
    </w:div>
    <w:div w:id="212280094">
      <w:bodyDiv w:val="1"/>
      <w:marLeft w:val="0"/>
      <w:marRight w:val="0"/>
      <w:marTop w:val="0"/>
      <w:marBottom w:val="0"/>
      <w:divBdr>
        <w:top w:val="none" w:sz="0" w:space="0" w:color="auto"/>
        <w:left w:val="none" w:sz="0" w:space="0" w:color="auto"/>
        <w:bottom w:val="none" w:sz="0" w:space="0" w:color="auto"/>
        <w:right w:val="none" w:sz="0" w:space="0" w:color="auto"/>
      </w:divBdr>
    </w:div>
    <w:div w:id="246109713">
      <w:bodyDiv w:val="1"/>
      <w:marLeft w:val="0"/>
      <w:marRight w:val="0"/>
      <w:marTop w:val="0"/>
      <w:marBottom w:val="0"/>
      <w:divBdr>
        <w:top w:val="none" w:sz="0" w:space="0" w:color="auto"/>
        <w:left w:val="none" w:sz="0" w:space="0" w:color="auto"/>
        <w:bottom w:val="none" w:sz="0" w:space="0" w:color="auto"/>
        <w:right w:val="none" w:sz="0" w:space="0" w:color="auto"/>
      </w:divBdr>
      <w:divsChild>
        <w:div w:id="1710035376">
          <w:marLeft w:val="0"/>
          <w:marRight w:val="0"/>
          <w:marTop w:val="0"/>
          <w:marBottom w:val="0"/>
          <w:divBdr>
            <w:top w:val="none" w:sz="0" w:space="0" w:color="auto"/>
            <w:left w:val="none" w:sz="0" w:space="0" w:color="auto"/>
            <w:bottom w:val="none" w:sz="0" w:space="0" w:color="auto"/>
            <w:right w:val="none" w:sz="0" w:space="0" w:color="auto"/>
          </w:divBdr>
          <w:divsChild>
            <w:div w:id="827401411">
              <w:marLeft w:val="0"/>
              <w:marRight w:val="0"/>
              <w:marTop w:val="0"/>
              <w:marBottom w:val="0"/>
              <w:divBdr>
                <w:top w:val="none" w:sz="0" w:space="0" w:color="auto"/>
                <w:left w:val="none" w:sz="0" w:space="0" w:color="auto"/>
                <w:bottom w:val="none" w:sz="0" w:space="0" w:color="auto"/>
                <w:right w:val="none" w:sz="0" w:space="0" w:color="auto"/>
              </w:divBdr>
              <w:divsChild>
                <w:div w:id="4575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7053">
      <w:bodyDiv w:val="1"/>
      <w:marLeft w:val="0"/>
      <w:marRight w:val="0"/>
      <w:marTop w:val="0"/>
      <w:marBottom w:val="0"/>
      <w:divBdr>
        <w:top w:val="none" w:sz="0" w:space="0" w:color="auto"/>
        <w:left w:val="none" w:sz="0" w:space="0" w:color="auto"/>
        <w:bottom w:val="none" w:sz="0" w:space="0" w:color="auto"/>
        <w:right w:val="none" w:sz="0" w:space="0" w:color="auto"/>
      </w:divBdr>
    </w:div>
    <w:div w:id="386533887">
      <w:bodyDiv w:val="1"/>
      <w:marLeft w:val="0"/>
      <w:marRight w:val="0"/>
      <w:marTop w:val="0"/>
      <w:marBottom w:val="0"/>
      <w:divBdr>
        <w:top w:val="none" w:sz="0" w:space="0" w:color="auto"/>
        <w:left w:val="none" w:sz="0" w:space="0" w:color="auto"/>
        <w:bottom w:val="none" w:sz="0" w:space="0" w:color="auto"/>
        <w:right w:val="none" w:sz="0" w:space="0" w:color="auto"/>
      </w:divBdr>
    </w:div>
    <w:div w:id="415710299">
      <w:bodyDiv w:val="1"/>
      <w:marLeft w:val="0"/>
      <w:marRight w:val="0"/>
      <w:marTop w:val="0"/>
      <w:marBottom w:val="0"/>
      <w:divBdr>
        <w:top w:val="none" w:sz="0" w:space="0" w:color="auto"/>
        <w:left w:val="none" w:sz="0" w:space="0" w:color="auto"/>
        <w:bottom w:val="none" w:sz="0" w:space="0" w:color="auto"/>
        <w:right w:val="none" w:sz="0" w:space="0" w:color="auto"/>
      </w:divBdr>
    </w:div>
    <w:div w:id="419300085">
      <w:bodyDiv w:val="1"/>
      <w:marLeft w:val="0"/>
      <w:marRight w:val="0"/>
      <w:marTop w:val="0"/>
      <w:marBottom w:val="0"/>
      <w:divBdr>
        <w:top w:val="none" w:sz="0" w:space="0" w:color="auto"/>
        <w:left w:val="none" w:sz="0" w:space="0" w:color="auto"/>
        <w:bottom w:val="none" w:sz="0" w:space="0" w:color="auto"/>
        <w:right w:val="none" w:sz="0" w:space="0" w:color="auto"/>
      </w:divBdr>
    </w:div>
    <w:div w:id="428821161">
      <w:bodyDiv w:val="1"/>
      <w:marLeft w:val="0"/>
      <w:marRight w:val="0"/>
      <w:marTop w:val="0"/>
      <w:marBottom w:val="0"/>
      <w:divBdr>
        <w:top w:val="none" w:sz="0" w:space="0" w:color="auto"/>
        <w:left w:val="none" w:sz="0" w:space="0" w:color="auto"/>
        <w:bottom w:val="none" w:sz="0" w:space="0" w:color="auto"/>
        <w:right w:val="none" w:sz="0" w:space="0" w:color="auto"/>
      </w:divBdr>
    </w:div>
    <w:div w:id="450973442">
      <w:bodyDiv w:val="1"/>
      <w:marLeft w:val="0"/>
      <w:marRight w:val="0"/>
      <w:marTop w:val="0"/>
      <w:marBottom w:val="0"/>
      <w:divBdr>
        <w:top w:val="none" w:sz="0" w:space="0" w:color="auto"/>
        <w:left w:val="none" w:sz="0" w:space="0" w:color="auto"/>
        <w:bottom w:val="none" w:sz="0" w:space="0" w:color="auto"/>
        <w:right w:val="none" w:sz="0" w:space="0" w:color="auto"/>
      </w:divBdr>
    </w:div>
    <w:div w:id="497811670">
      <w:bodyDiv w:val="1"/>
      <w:marLeft w:val="0"/>
      <w:marRight w:val="0"/>
      <w:marTop w:val="0"/>
      <w:marBottom w:val="0"/>
      <w:divBdr>
        <w:top w:val="none" w:sz="0" w:space="0" w:color="auto"/>
        <w:left w:val="none" w:sz="0" w:space="0" w:color="auto"/>
        <w:bottom w:val="none" w:sz="0" w:space="0" w:color="auto"/>
        <w:right w:val="none" w:sz="0" w:space="0" w:color="auto"/>
      </w:divBdr>
    </w:div>
    <w:div w:id="504710667">
      <w:bodyDiv w:val="1"/>
      <w:marLeft w:val="0"/>
      <w:marRight w:val="0"/>
      <w:marTop w:val="0"/>
      <w:marBottom w:val="0"/>
      <w:divBdr>
        <w:top w:val="none" w:sz="0" w:space="0" w:color="auto"/>
        <w:left w:val="none" w:sz="0" w:space="0" w:color="auto"/>
        <w:bottom w:val="none" w:sz="0" w:space="0" w:color="auto"/>
        <w:right w:val="none" w:sz="0" w:space="0" w:color="auto"/>
      </w:divBdr>
    </w:div>
    <w:div w:id="571543113">
      <w:bodyDiv w:val="1"/>
      <w:marLeft w:val="0"/>
      <w:marRight w:val="0"/>
      <w:marTop w:val="0"/>
      <w:marBottom w:val="0"/>
      <w:divBdr>
        <w:top w:val="none" w:sz="0" w:space="0" w:color="auto"/>
        <w:left w:val="none" w:sz="0" w:space="0" w:color="auto"/>
        <w:bottom w:val="none" w:sz="0" w:space="0" w:color="auto"/>
        <w:right w:val="none" w:sz="0" w:space="0" w:color="auto"/>
      </w:divBdr>
    </w:div>
    <w:div w:id="588343736">
      <w:bodyDiv w:val="1"/>
      <w:marLeft w:val="0"/>
      <w:marRight w:val="0"/>
      <w:marTop w:val="0"/>
      <w:marBottom w:val="0"/>
      <w:divBdr>
        <w:top w:val="none" w:sz="0" w:space="0" w:color="auto"/>
        <w:left w:val="none" w:sz="0" w:space="0" w:color="auto"/>
        <w:bottom w:val="none" w:sz="0" w:space="0" w:color="auto"/>
        <w:right w:val="none" w:sz="0" w:space="0" w:color="auto"/>
      </w:divBdr>
    </w:div>
    <w:div w:id="589050429">
      <w:bodyDiv w:val="1"/>
      <w:marLeft w:val="0"/>
      <w:marRight w:val="0"/>
      <w:marTop w:val="0"/>
      <w:marBottom w:val="0"/>
      <w:divBdr>
        <w:top w:val="none" w:sz="0" w:space="0" w:color="auto"/>
        <w:left w:val="none" w:sz="0" w:space="0" w:color="auto"/>
        <w:bottom w:val="none" w:sz="0" w:space="0" w:color="auto"/>
        <w:right w:val="none" w:sz="0" w:space="0" w:color="auto"/>
      </w:divBdr>
    </w:div>
    <w:div w:id="646588087">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64864178">
      <w:bodyDiv w:val="1"/>
      <w:marLeft w:val="0"/>
      <w:marRight w:val="0"/>
      <w:marTop w:val="0"/>
      <w:marBottom w:val="0"/>
      <w:divBdr>
        <w:top w:val="none" w:sz="0" w:space="0" w:color="auto"/>
        <w:left w:val="none" w:sz="0" w:space="0" w:color="auto"/>
        <w:bottom w:val="none" w:sz="0" w:space="0" w:color="auto"/>
        <w:right w:val="none" w:sz="0" w:space="0" w:color="auto"/>
      </w:divBdr>
    </w:div>
    <w:div w:id="678390935">
      <w:bodyDiv w:val="1"/>
      <w:marLeft w:val="0"/>
      <w:marRight w:val="0"/>
      <w:marTop w:val="0"/>
      <w:marBottom w:val="0"/>
      <w:divBdr>
        <w:top w:val="none" w:sz="0" w:space="0" w:color="auto"/>
        <w:left w:val="none" w:sz="0" w:space="0" w:color="auto"/>
        <w:bottom w:val="none" w:sz="0" w:space="0" w:color="auto"/>
        <w:right w:val="none" w:sz="0" w:space="0" w:color="auto"/>
      </w:divBdr>
      <w:divsChild>
        <w:div w:id="1939871276">
          <w:marLeft w:val="0"/>
          <w:marRight w:val="0"/>
          <w:marTop w:val="0"/>
          <w:marBottom w:val="0"/>
          <w:divBdr>
            <w:top w:val="none" w:sz="0" w:space="0" w:color="auto"/>
            <w:left w:val="none" w:sz="0" w:space="0" w:color="auto"/>
            <w:bottom w:val="none" w:sz="0" w:space="0" w:color="auto"/>
            <w:right w:val="none" w:sz="0" w:space="0" w:color="auto"/>
          </w:divBdr>
          <w:divsChild>
            <w:div w:id="36513918">
              <w:marLeft w:val="0"/>
              <w:marRight w:val="0"/>
              <w:marTop w:val="0"/>
              <w:marBottom w:val="0"/>
              <w:divBdr>
                <w:top w:val="none" w:sz="0" w:space="0" w:color="auto"/>
                <w:left w:val="none" w:sz="0" w:space="0" w:color="auto"/>
                <w:bottom w:val="none" w:sz="0" w:space="0" w:color="auto"/>
                <w:right w:val="none" w:sz="0" w:space="0" w:color="auto"/>
              </w:divBdr>
              <w:divsChild>
                <w:div w:id="1180464867">
                  <w:marLeft w:val="0"/>
                  <w:marRight w:val="0"/>
                  <w:marTop w:val="0"/>
                  <w:marBottom w:val="0"/>
                  <w:divBdr>
                    <w:top w:val="none" w:sz="0" w:space="0" w:color="auto"/>
                    <w:left w:val="none" w:sz="0" w:space="0" w:color="auto"/>
                    <w:bottom w:val="none" w:sz="0" w:space="0" w:color="auto"/>
                    <w:right w:val="none" w:sz="0" w:space="0" w:color="auto"/>
                  </w:divBdr>
                  <w:divsChild>
                    <w:div w:id="30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77761">
      <w:bodyDiv w:val="1"/>
      <w:marLeft w:val="0"/>
      <w:marRight w:val="0"/>
      <w:marTop w:val="0"/>
      <w:marBottom w:val="0"/>
      <w:divBdr>
        <w:top w:val="none" w:sz="0" w:space="0" w:color="auto"/>
        <w:left w:val="none" w:sz="0" w:space="0" w:color="auto"/>
        <w:bottom w:val="none" w:sz="0" w:space="0" w:color="auto"/>
        <w:right w:val="none" w:sz="0" w:space="0" w:color="auto"/>
      </w:divBdr>
      <w:divsChild>
        <w:div w:id="851725488">
          <w:marLeft w:val="0"/>
          <w:marRight w:val="0"/>
          <w:marTop w:val="0"/>
          <w:marBottom w:val="0"/>
          <w:divBdr>
            <w:top w:val="none" w:sz="0" w:space="0" w:color="auto"/>
            <w:left w:val="none" w:sz="0" w:space="0" w:color="auto"/>
            <w:bottom w:val="none" w:sz="0" w:space="0" w:color="auto"/>
            <w:right w:val="none" w:sz="0" w:space="0" w:color="auto"/>
          </w:divBdr>
          <w:divsChild>
            <w:div w:id="1260943413">
              <w:marLeft w:val="0"/>
              <w:marRight w:val="0"/>
              <w:marTop w:val="0"/>
              <w:marBottom w:val="0"/>
              <w:divBdr>
                <w:top w:val="none" w:sz="0" w:space="0" w:color="auto"/>
                <w:left w:val="none" w:sz="0" w:space="0" w:color="auto"/>
                <w:bottom w:val="none" w:sz="0" w:space="0" w:color="auto"/>
                <w:right w:val="none" w:sz="0" w:space="0" w:color="auto"/>
              </w:divBdr>
              <w:divsChild>
                <w:div w:id="13857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00473">
      <w:bodyDiv w:val="1"/>
      <w:marLeft w:val="0"/>
      <w:marRight w:val="0"/>
      <w:marTop w:val="0"/>
      <w:marBottom w:val="0"/>
      <w:divBdr>
        <w:top w:val="none" w:sz="0" w:space="0" w:color="auto"/>
        <w:left w:val="none" w:sz="0" w:space="0" w:color="auto"/>
        <w:bottom w:val="none" w:sz="0" w:space="0" w:color="auto"/>
        <w:right w:val="none" w:sz="0" w:space="0" w:color="auto"/>
      </w:divBdr>
      <w:divsChild>
        <w:div w:id="1600328623">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sChild>
                <w:div w:id="1077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1939">
      <w:bodyDiv w:val="1"/>
      <w:marLeft w:val="0"/>
      <w:marRight w:val="0"/>
      <w:marTop w:val="0"/>
      <w:marBottom w:val="0"/>
      <w:divBdr>
        <w:top w:val="none" w:sz="0" w:space="0" w:color="auto"/>
        <w:left w:val="none" w:sz="0" w:space="0" w:color="auto"/>
        <w:bottom w:val="none" w:sz="0" w:space="0" w:color="auto"/>
        <w:right w:val="none" w:sz="0" w:space="0" w:color="auto"/>
      </w:divBdr>
    </w:div>
    <w:div w:id="821972210">
      <w:bodyDiv w:val="1"/>
      <w:marLeft w:val="0"/>
      <w:marRight w:val="0"/>
      <w:marTop w:val="0"/>
      <w:marBottom w:val="0"/>
      <w:divBdr>
        <w:top w:val="none" w:sz="0" w:space="0" w:color="auto"/>
        <w:left w:val="none" w:sz="0" w:space="0" w:color="auto"/>
        <w:bottom w:val="none" w:sz="0" w:space="0" w:color="auto"/>
        <w:right w:val="none" w:sz="0" w:space="0" w:color="auto"/>
      </w:divBdr>
    </w:div>
    <w:div w:id="866334033">
      <w:bodyDiv w:val="1"/>
      <w:marLeft w:val="0"/>
      <w:marRight w:val="0"/>
      <w:marTop w:val="0"/>
      <w:marBottom w:val="0"/>
      <w:divBdr>
        <w:top w:val="none" w:sz="0" w:space="0" w:color="auto"/>
        <w:left w:val="none" w:sz="0" w:space="0" w:color="auto"/>
        <w:bottom w:val="none" w:sz="0" w:space="0" w:color="auto"/>
        <w:right w:val="none" w:sz="0" w:space="0" w:color="auto"/>
      </w:divBdr>
      <w:divsChild>
        <w:div w:id="1219626933">
          <w:marLeft w:val="0"/>
          <w:marRight w:val="0"/>
          <w:marTop w:val="0"/>
          <w:marBottom w:val="0"/>
          <w:divBdr>
            <w:top w:val="none" w:sz="0" w:space="0" w:color="auto"/>
            <w:left w:val="none" w:sz="0" w:space="0" w:color="auto"/>
            <w:bottom w:val="none" w:sz="0" w:space="0" w:color="auto"/>
            <w:right w:val="none" w:sz="0" w:space="0" w:color="auto"/>
          </w:divBdr>
          <w:divsChild>
            <w:div w:id="1335232017">
              <w:marLeft w:val="0"/>
              <w:marRight w:val="0"/>
              <w:marTop w:val="0"/>
              <w:marBottom w:val="0"/>
              <w:divBdr>
                <w:top w:val="none" w:sz="0" w:space="0" w:color="auto"/>
                <w:left w:val="none" w:sz="0" w:space="0" w:color="auto"/>
                <w:bottom w:val="none" w:sz="0" w:space="0" w:color="auto"/>
                <w:right w:val="none" w:sz="0" w:space="0" w:color="auto"/>
              </w:divBdr>
              <w:divsChild>
                <w:div w:id="1225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552">
      <w:bodyDiv w:val="1"/>
      <w:marLeft w:val="0"/>
      <w:marRight w:val="0"/>
      <w:marTop w:val="0"/>
      <w:marBottom w:val="0"/>
      <w:divBdr>
        <w:top w:val="none" w:sz="0" w:space="0" w:color="auto"/>
        <w:left w:val="none" w:sz="0" w:space="0" w:color="auto"/>
        <w:bottom w:val="none" w:sz="0" w:space="0" w:color="auto"/>
        <w:right w:val="none" w:sz="0" w:space="0" w:color="auto"/>
      </w:divBdr>
    </w:div>
    <w:div w:id="903105148">
      <w:bodyDiv w:val="1"/>
      <w:marLeft w:val="0"/>
      <w:marRight w:val="0"/>
      <w:marTop w:val="0"/>
      <w:marBottom w:val="0"/>
      <w:divBdr>
        <w:top w:val="none" w:sz="0" w:space="0" w:color="auto"/>
        <w:left w:val="none" w:sz="0" w:space="0" w:color="auto"/>
        <w:bottom w:val="none" w:sz="0" w:space="0" w:color="auto"/>
        <w:right w:val="none" w:sz="0" w:space="0" w:color="auto"/>
      </w:divBdr>
      <w:divsChild>
        <w:div w:id="2046367123">
          <w:marLeft w:val="0"/>
          <w:marRight w:val="0"/>
          <w:marTop w:val="0"/>
          <w:marBottom w:val="0"/>
          <w:divBdr>
            <w:top w:val="none" w:sz="0" w:space="0" w:color="auto"/>
            <w:left w:val="none" w:sz="0" w:space="0" w:color="auto"/>
            <w:bottom w:val="none" w:sz="0" w:space="0" w:color="auto"/>
            <w:right w:val="none" w:sz="0" w:space="0" w:color="auto"/>
          </w:divBdr>
          <w:divsChild>
            <w:div w:id="1646812800">
              <w:marLeft w:val="0"/>
              <w:marRight w:val="0"/>
              <w:marTop w:val="0"/>
              <w:marBottom w:val="0"/>
              <w:divBdr>
                <w:top w:val="none" w:sz="0" w:space="0" w:color="auto"/>
                <w:left w:val="none" w:sz="0" w:space="0" w:color="auto"/>
                <w:bottom w:val="none" w:sz="0" w:space="0" w:color="auto"/>
                <w:right w:val="none" w:sz="0" w:space="0" w:color="auto"/>
              </w:divBdr>
              <w:divsChild>
                <w:div w:id="72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7033">
      <w:bodyDiv w:val="1"/>
      <w:marLeft w:val="0"/>
      <w:marRight w:val="0"/>
      <w:marTop w:val="0"/>
      <w:marBottom w:val="0"/>
      <w:divBdr>
        <w:top w:val="none" w:sz="0" w:space="0" w:color="auto"/>
        <w:left w:val="none" w:sz="0" w:space="0" w:color="auto"/>
        <w:bottom w:val="none" w:sz="0" w:space="0" w:color="auto"/>
        <w:right w:val="none" w:sz="0" w:space="0" w:color="auto"/>
      </w:divBdr>
    </w:div>
    <w:div w:id="979307469">
      <w:bodyDiv w:val="1"/>
      <w:marLeft w:val="0"/>
      <w:marRight w:val="0"/>
      <w:marTop w:val="0"/>
      <w:marBottom w:val="0"/>
      <w:divBdr>
        <w:top w:val="none" w:sz="0" w:space="0" w:color="auto"/>
        <w:left w:val="none" w:sz="0" w:space="0" w:color="auto"/>
        <w:bottom w:val="none" w:sz="0" w:space="0" w:color="auto"/>
        <w:right w:val="none" w:sz="0" w:space="0" w:color="auto"/>
      </w:divBdr>
    </w:div>
    <w:div w:id="994381917">
      <w:bodyDiv w:val="1"/>
      <w:marLeft w:val="0"/>
      <w:marRight w:val="0"/>
      <w:marTop w:val="0"/>
      <w:marBottom w:val="0"/>
      <w:divBdr>
        <w:top w:val="none" w:sz="0" w:space="0" w:color="auto"/>
        <w:left w:val="none" w:sz="0" w:space="0" w:color="auto"/>
        <w:bottom w:val="none" w:sz="0" w:space="0" w:color="auto"/>
        <w:right w:val="none" w:sz="0" w:space="0" w:color="auto"/>
      </w:divBdr>
      <w:divsChild>
        <w:div w:id="1504661211">
          <w:marLeft w:val="0"/>
          <w:marRight w:val="0"/>
          <w:marTop w:val="0"/>
          <w:marBottom w:val="0"/>
          <w:divBdr>
            <w:top w:val="none" w:sz="0" w:space="0" w:color="auto"/>
            <w:left w:val="none" w:sz="0" w:space="0" w:color="auto"/>
            <w:bottom w:val="none" w:sz="0" w:space="0" w:color="auto"/>
            <w:right w:val="none" w:sz="0" w:space="0" w:color="auto"/>
          </w:divBdr>
          <w:divsChild>
            <w:div w:id="1431396031">
              <w:marLeft w:val="0"/>
              <w:marRight w:val="0"/>
              <w:marTop w:val="0"/>
              <w:marBottom w:val="0"/>
              <w:divBdr>
                <w:top w:val="none" w:sz="0" w:space="0" w:color="auto"/>
                <w:left w:val="none" w:sz="0" w:space="0" w:color="auto"/>
                <w:bottom w:val="none" w:sz="0" w:space="0" w:color="auto"/>
                <w:right w:val="none" w:sz="0" w:space="0" w:color="auto"/>
              </w:divBdr>
              <w:divsChild>
                <w:div w:id="10715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9449">
      <w:bodyDiv w:val="1"/>
      <w:marLeft w:val="0"/>
      <w:marRight w:val="0"/>
      <w:marTop w:val="0"/>
      <w:marBottom w:val="0"/>
      <w:divBdr>
        <w:top w:val="none" w:sz="0" w:space="0" w:color="auto"/>
        <w:left w:val="none" w:sz="0" w:space="0" w:color="auto"/>
        <w:bottom w:val="none" w:sz="0" w:space="0" w:color="auto"/>
        <w:right w:val="none" w:sz="0" w:space="0" w:color="auto"/>
      </w:divBdr>
    </w:div>
    <w:div w:id="999767848">
      <w:bodyDiv w:val="1"/>
      <w:marLeft w:val="0"/>
      <w:marRight w:val="0"/>
      <w:marTop w:val="0"/>
      <w:marBottom w:val="0"/>
      <w:divBdr>
        <w:top w:val="none" w:sz="0" w:space="0" w:color="auto"/>
        <w:left w:val="none" w:sz="0" w:space="0" w:color="auto"/>
        <w:bottom w:val="none" w:sz="0" w:space="0" w:color="auto"/>
        <w:right w:val="none" w:sz="0" w:space="0" w:color="auto"/>
      </w:divBdr>
      <w:divsChild>
        <w:div w:id="809322356">
          <w:marLeft w:val="0"/>
          <w:marRight w:val="0"/>
          <w:marTop w:val="0"/>
          <w:marBottom w:val="0"/>
          <w:divBdr>
            <w:top w:val="none" w:sz="0" w:space="0" w:color="auto"/>
            <w:left w:val="none" w:sz="0" w:space="0" w:color="auto"/>
            <w:bottom w:val="none" w:sz="0" w:space="0" w:color="auto"/>
            <w:right w:val="none" w:sz="0" w:space="0" w:color="auto"/>
          </w:divBdr>
          <w:divsChild>
            <w:div w:id="1574658129">
              <w:marLeft w:val="0"/>
              <w:marRight w:val="0"/>
              <w:marTop w:val="0"/>
              <w:marBottom w:val="0"/>
              <w:divBdr>
                <w:top w:val="none" w:sz="0" w:space="0" w:color="auto"/>
                <w:left w:val="none" w:sz="0" w:space="0" w:color="auto"/>
                <w:bottom w:val="none" w:sz="0" w:space="0" w:color="auto"/>
                <w:right w:val="none" w:sz="0" w:space="0" w:color="auto"/>
              </w:divBdr>
              <w:divsChild>
                <w:div w:id="4402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582">
      <w:bodyDiv w:val="1"/>
      <w:marLeft w:val="0"/>
      <w:marRight w:val="0"/>
      <w:marTop w:val="0"/>
      <w:marBottom w:val="0"/>
      <w:divBdr>
        <w:top w:val="none" w:sz="0" w:space="0" w:color="auto"/>
        <w:left w:val="none" w:sz="0" w:space="0" w:color="auto"/>
        <w:bottom w:val="none" w:sz="0" w:space="0" w:color="auto"/>
        <w:right w:val="none" w:sz="0" w:space="0" w:color="auto"/>
      </w:divBdr>
    </w:div>
    <w:div w:id="1043749495">
      <w:bodyDiv w:val="1"/>
      <w:marLeft w:val="0"/>
      <w:marRight w:val="0"/>
      <w:marTop w:val="0"/>
      <w:marBottom w:val="0"/>
      <w:divBdr>
        <w:top w:val="none" w:sz="0" w:space="0" w:color="auto"/>
        <w:left w:val="none" w:sz="0" w:space="0" w:color="auto"/>
        <w:bottom w:val="none" w:sz="0" w:space="0" w:color="auto"/>
        <w:right w:val="none" w:sz="0" w:space="0" w:color="auto"/>
      </w:divBdr>
      <w:divsChild>
        <w:div w:id="149100390">
          <w:marLeft w:val="0"/>
          <w:marRight w:val="0"/>
          <w:marTop w:val="0"/>
          <w:marBottom w:val="0"/>
          <w:divBdr>
            <w:top w:val="none" w:sz="0" w:space="0" w:color="auto"/>
            <w:left w:val="none" w:sz="0" w:space="0" w:color="auto"/>
            <w:bottom w:val="none" w:sz="0" w:space="0" w:color="auto"/>
            <w:right w:val="none" w:sz="0" w:space="0" w:color="auto"/>
          </w:divBdr>
          <w:divsChild>
            <w:div w:id="2025787363">
              <w:marLeft w:val="0"/>
              <w:marRight w:val="0"/>
              <w:marTop w:val="0"/>
              <w:marBottom w:val="0"/>
              <w:divBdr>
                <w:top w:val="none" w:sz="0" w:space="0" w:color="auto"/>
                <w:left w:val="none" w:sz="0" w:space="0" w:color="auto"/>
                <w:bottom w:val="none" w:sz="0" w:space="0" w:color="auto"/>
                <w:right w:val="none" w:sz="0" w:space="0" w:color="auto"/>
              </w:divBdr>
              <w:divsChild>
                <w:div w:id="9694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2404">
      <w:bodyDiv w:val="1"/>
      <w:marLeft w:val="0"/>
      <w:marRight w:val="0"/>
      <w:marTop w:val="0"/>
      <w:marBottom w:val="0"/>
      <w:divBdr>
        <w:top w:val="none" w:sz="0" w:space="0" w:color="auto"/>
        <w:left w:val="none" w:sz="0" w:space="0" w:color="auto"/>
        <w:bottom w:val="none" w:sz="0" w:space="0" w:color="auto"/>
        <w:right w:val="none" w:sz="0" w:space="0" w:color="auto"/>
      </w:divBdr>
      <w:divsChild>
        <w:div w:id="1083841533">
          <w:marLeft w:val="0"/>
          <w:marRight w:val="0"/>
          <w:marTop w:val="0"/>
          <w:marBottom w:val="0"/>
          <w:divBdr>
            <w:top w:val="none" w:sz="0" w:space="0" w:color="auto"/>
            <w:left w:val="none" w:sz="0" w:space="0" w:color="auto"/>
            <w:bottom w:val="none" w:sz="0" w:space="0" w:color="auto"/>
            <w:right w:val="none" w:sz="0" w:space="0" w:color="auto"/>
          </w:divBdr>
          <w:divsChild>
            <w:div w:id="204683780">
              <w:marLeft w:val="0"/>
              <w:marRight w:val="0"/>
              <w:marTop w:val="0"/>
              <w:marBottom w:val="0"/>
              <w:divBdr>
                <w:top w:val="none" w:sz="0" w:space="0" w:color="auto"/>
                <w:left w:val="none" w:sz="0" w:space="0" w:color="auto"/>
                <w:bottom w:val="none" w:sz="0" w:space="0" w:color="auto"/>
                <w:right w:val="none" w:sz="0" w:space="0" w:color="auto"/>
              </w:divBdr>
              <w:divsChild>
                <w:div w:id="294145503">
                  <w:marLeft w:val="0"/>
                  <w:marRight w:val="0"/>
                  <w:marTop w:val="0"/>
                  <w:marBottom w:val="0"/>
                  <w:divBdr>
                    <w:top w:val="none" w:sz="0" w:space="0" w:color="auto"/>
                    <w:left w:val="none" w:sz="0" w:space="0" w:color="auto"/>
                    <w:bottom w:val="none" w:sz="0" w:space="0" w:color="auto"/>
                    <w:right w:val="none" w:sz="0" w:space="0" w:color="auto"/>
                  </w:divBdr>
                  <w:divsChild>
                    <w:div w:id="1184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4375">
      <w:bodyDiv w:val="1"/>
      <w:marLeft w:val="0"/>
      <w:marRight w:val="0"/>
      <w:marTop w:val="0"/>
      <w:marBottom w:val="0"/>
      <w:divBdr>
        <w:top w:val="none" w:sz="0" w:space="0" w:color="auto"/>
        <w:left w:val="none" w:sz="0" w:space="0" w:color="auto"/>
        <w:bottom w:val="none" w:sz="0" w:space="0" w:color="auto"/>
        <w:right w:val="none" w:sz="0" w:space="0" w:color="auto"/>
      </w:divBdr>
      <w:divsChild>
        <w:div w:id="9062827">
          <w:marLeft w:val="0"/>
          <w:marRight w:val="0"/>
          <w:marTop w:val="0"/>
          <w:marBottom w:val="0"/>
          <w:divBdr>
            <w:top w:val="none" w:sz="0" w:space="0" w:color="auto"/>
            <w:left w:val="none" w:sz="0" w:space="0" w:color="auto"/>
            <w:bottom w:val="none" w:sz="0" w:space="0" w:color="auto"/>
            <w:right w:val="none" w:sz="0" w:space="0" w:color="auto"/>
          </w:divBdr>
          <w:divsChild>
            <w:div w:id="688726642">
              <w:marLeft w:val="0"/>
              <w:marRight w:val="0"/>
              <w:marTop w:val="0"/>
              <w:marBottom w:val="0"/>
              <w:divBdr>
                <w:top w:val="none" w:sz="0" w:space="0" w:color="auto"/>
                <w:left w:val="none" w:sz="0" w:space="0" w:color="auto"/>
                <w:bottom w:val="none" w:sz="0" w:space="0" w:color="auto"/>
                <w:right w:val="none" w:sz="0" w:space="0" w:color="auto"/>
              </w:divBdr>
              <w:divsChild>
                <w:div w:id="2873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976">
      <w:bodyDiv w:val="1"/>
      <w:marLeft w:val="0"/>
      <w:marRight w:val="0"/>
      <w:marTop w:val="0"/>
      <w:marBottom w:val="0"/>
      <w:divBdr>
        <w:top w:val="none" w:sz="0" w:space="0" w:color="auto"/>
        <w:left w:val="none" w:sz="0" w:space="0" w:color="auto"/>
        <w:bottom w:val="none" w:sz="0" w:space="0" w:color="auto"/>
        <w:right w:val="none" w:sz="0" w:space="0" w:color="auto"/>
      </w:divBdr>
    </w:div>
    <w:div w:id="1088691536">
      <w:bodyDiv w:val="1"/>
      <w:marLeft w:val="0"/>
      <w:marRight w:val="0"/>
      <w:marTop w:val="0"/>
      <w:marBottom w:val="0"/>
      <w:divBdr>
        <w:top w:val="none" w:sz="0" w:space="0" w:color="auto"/>
        <w:left w:val="none" w:sz="0" w:space="0" w:color="auto"/>
        <w:bottom w:val="none" w:sz="0" w:space="0" w:color="auto"/>
        <w:right w:val="none" w:sz="0" w:space="0" w:color="auto"/>
      </w:divBdr>
      <w:divsChild>
        <w:div w:id="21129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933012">
              <w:marLeft w:val="0"/>
              <w:marRight w:val="0"/>
              <w:marTop w:val="0"/>
              <w:marBottom w:val="0"/>
              <w:divBdr>
                <w:top w:val="none" w:sz="0" w:space="0" w:color="auto"/>
                <w:left w:val="none" w:sz="0" w:space="0" w:color="auto"/>
                <w:bottom w:val="none" w:sz="0" w:space="0" w:color="auto"/>
                <w:right w:val="none" w:sz="0" w:space="0" w:color="auto"/>
              </w:divBdr>
              <w:divsChild>
                <w:div w:id="875855562">
                  <w:marLeft w:val="0"/>
                  <w:marRight w:val="0"/>
                  <w:marTop w:val="0"/>
                  <w:marBottom w:val="0"/>
                  <w:divBdr>
                    <w:top w:val="none" w:sz="0" w:space="0" w:color="auto"/>
                    <w:left w:val="none" w:sz="0" w:space="0" w:color="auto"/>
                    <w:bottom w:val="none" w:sz="0" w:space="0" w:color="auto"/>
                    <w:right w:val="none" w:sz="0" w:space="0" w:color="auto"/>
                  </w:divBdr>
                  <w:divsChild>
                    <w:div w:id="1381319703">
                      <w:marLeft w:val="0"/>
                      <w:marRight w:val="0"/>
                      <w:marTop w:val="0"/>
                      <w:marBottom w:val="0"/>
                      <w:divBdr>
                        <w:top w:val="none" w:sz="0" w:space="0" w:color="auto"/>
                        <w:left w:val="none" w:sz="0" w:space="0" w:color="auto"/>
                        <w:bottom w:val="none" w:sz="0" w:space="0" w:color="auto"/>
                        <w:right w:val="none" w:sz="0" w:space="0" w:color="auto"/>
                      </w:divBdr>
                      <w:divsChild>
                        <w:div w:id="16487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8218">
      <w:bodyDiv w:val="1"/>
      <w:marLeft w:val="0"/>
      <w:marRight w:val="0"/>
      <w:marTop w:val="0"/>
      <w:marBottom w:val="0"/>
      <w:divBdr>
        <w:top w:val="none" w:sz="0" w:space="0" w:color="auto"/>
        <w:left w:val="none" w:sz="0" w:space="0" w:color="auto"/>
        <w:bottom w:val="none" w:sz="0" w:space="0" w:color="auto"/>
        <w:right w:val="none" w:sz="0" w:space="0" w:color="auto"/>
      </w:divBdr>
    </w:div>
    <w:div w:id="1162741663">
      <w:bodyDiv w:val="1"/>
      <w:marLeft w:val="0"/>
      <w:marRight w:val="0"/>
      <w:marTop w:val="0"/>
      <w:marBottom w:val="0"/>
      <w:divBdr>
        <w:top w:val="none" w:sz="0" w:space="0" w:color="auto"/>
        <w:left w:val="none" w:sz="0" w:space="0" w:color="auto"/>
        <w:bottom w:val="none" w:sz="0" w:space="0" w:color="auto"/>
        <w:right w:val="none" w:sz="0" w:space="0" w:color="auto"/>
      </w:divBdr>
    </w:div>
    <w:div w:id="1190875311">
      <w:bodyDiv w:val="1"/>
      <w:marLeft w:val="0"/>
      <w:marRight w:val="0"/>
      <w:marTop w:val="0"/>
      <w:marBottom w:val="0"/>
      <w:divBdr>
        <w:top w:val="none" w:sz="0" w:space="0" w:color="auto"/>
        <w:left w:val="none" w:sz="0" w:space="0" w:color="auto"/>
        <w:bottom w:val="none" w:sz="0" w:space="0" w:color="auto"/>
        <w:right w:val="none" w:sz="0" w:space="0" w:color="auto"/>
      </w:divBdr>
    </w:div>
    <w:div w:id="1227836312">
      <w:bodyDiv w:val="1"/>
      <w:marLeft w:val="0"/>
      <w:marRight w:val="0"/>
      <w:marTop w:val="0"/>
      <w:marBottom w:val="0"/>
      <w:divBdr>
        <w:top w:val="none" w:sz="0" w:space="0" w:color="auto"/>
        <w:left w:val="none" w:sz="0" w:space="0" w:color="auto"/>
        <w:bottom w:val="none" w:sz="0" w:space="0" w:color="auto"/>
        <w:right w:val="none" w:sz="0" w:space="0" w:color="auto"/>
      </w:divBdr>
      <w:divsChild>
        <w:div w:id="1514880536">
          <w:marLeft w:val="0"/>
          <w:marRight w:val="0"/>
          <w:marTop w:val="0"/>
          <w:marBottom w:val="0"/>
          <w:divBdr>
            <w:top w:val="none" w:sz="0" w:space="0" w:color="auto"/>
            <w:left w:val="none" w:sz="0" w:space="0" w:color="auto"/>
            <w:bottom w:val="none" w:sz="0" w:space="0" w:color="auto"/>
            <w:right w:val="none" w:sz="0" w:space="0" w:color="auto"/>
          </w:divBdr>
          <w:divsChild>
            <w:div w:id="388504767">
              <w:marLeft w:val="0"/>
              <w:marRight w:val="0"/>
              <w:marTop w:val="0"/>
              <w:marBottom w:val="0"/>
              <w:divBdr>
                <w:top w:val="none" w:sz="0" w:space="0" w:color="auto"/>
                <w:left w:val="none" w:sz="0" w:space="0" w:color="auto"/>
                <w:bottom w:val="none" w:sz="0" w:space="0" w:color="auto"/>
                <w:right w:val="none" w:sz="0" w:space="0" w:color="auto"/>
              </w:divBdr>
              <w:divsChild>
                <w:div w:id="1618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90039">
      <w:bodyDiv w:val="1"/>
      <w:marLeft w:val="0"/>
      <w:marRight w:val="0"/>
      <w:marTop w:val="0"/>
      <w:marBottom w:val="0"/>
      <w:divBdr>
        <w:top w:val="none" w:sz="0" w:space="0" w:color="auto"/>
        <w:left w:val="none" w:sz="0" w:space="0" w:color="auto"/>
        <w:bottom w:val="none" w:sz="0" w:space="0" w:color="auto"/>
        <w:right w:val="none" w:sz="0" w:space="0" w:color="auto"/>
      </w:divBdr>
      <w:divsChild>
        <w:div w:id="133525077">
          <w:marLeft w:val="0"/>
          <w:marRight w:val="0"/>
          <w:marTop w:val="0"/>
          <w:marBottom w:val="0"/>
          <w:divBdr>
            <w:top w:val="none" w:sz="0" w:space="0" w:color="auto"/>
            <w:left w:val="none" w:sz="0" w:space="0" w:color="auto"/>
            <w:bottom w:val="none" w:sz="0" w:space="0" w:color="auto"/>
            <w:right w:val="none" w:sz="0" w:space="0" w:color="auto"/>
          </w:divBdr>
          <w:divsChild>
            <w:div w:id="867715487">
              <w:marLeft w:val="0"/>
              <w:marRight w:val="0"/>
              <w:marTop w:val="0"/>
              <w:marBottom w:val="0"/>
              <w:divBdr>
                <w:top w:val="none" w:sz="0" w:space="0" w:color="auto"/>
                <w:left w:val="none" w:sz="0" w:space="0" w:color="auto"/>
                <w:bottom w:val="none" w:sz="0" w:space="0" w:color="auto"/>
                <w:right w:val="none" w:sz="0" w:space="0" w:color="auto"/>
              </w:divBdr>
              <w:divsChild>
                <w:div w:id="3797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895">
      <w:bodyDiv w:val="1"/>
      <w:marLeft w:val="0"/>
      <w:marRight w:val="0"/>
      <w:marTop w:val="0"/>
      <w:marBottom w:val="0"/>
      <w:divBdr>
        <w:top w:val="none" w:sz="0" w:space="0" w:color="auto"/>
        <w:left w:val="none" w:sz="0" w:space="0" w:color="auto"/>
        <w:bottom w:val="none" w:sz="0" w:space="0" w:color="auto"/>
        <w:right w:val="none" w:sz="0" w:space="0" w:color="auto"/>
      </w:divBdr>
      <w:divsChild>
        <w:div w:id="1595550284">
          <w:marLeft w:val="0"/>
          <w:marRight w:val="0"/>
          <w:marTop w:val="0"/>
          <w:marBottom w:val="0"/>
          <w:divBdr>
            <w:top w:val="none" w:sz="0" w:space="0" w:color="auto"/>
            <w:left w:val="none" w:sz="0" w:space="0" w:color="auto"/>
            <w:bottom w:val="none" w:sz="0" w:space="0" w:color="auto"/>
            <w:right w:val="none" w:sz="0" w:space="0" w:color="auto"/>
          </w:divBdr>
          <w:divsChild>
            <w:div w:id="446393591">
              <w:marLeft w:val="0"/>
              <w:marRight w:val="0"/>
              <w:marTop w:val="0"/>
              <w:marBottom w:val="0"/>
              <w:divBdr>
                <w:top w:val="none" w:sz="0" w:space="0" w:color="auto"/>
                <w:left w:val="none" w:sz="0" w:space="0" w:color="auto"/>
                <w:bottom w:val="none" w:sz="0" w:space="0" w:color="auto"/>
                <w:right w:val="none" w:sz="0" w:space="0" w:color="auto"/>
              </w:divBdr>
              <w:divsChild>
                <w:div w:id="6364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4230">
      <w:bodyDiv w:val="1"/>
      <w:marLeft w:val="0"/>
      <w:marRight w:val="0"/>
      <w:marTop w:val="0"/>
      <w:marBottom w:val="0"/>
      <w:divBdr>
        <w:top w:val="none" w:sz="0" w:space="0" w:color="auto"/>
        <w:left w:val="none" w:sz="0" w:space="0" w:color="auto"/>
        <w:bottom w:val="none" w:sz="0" w:space="0" w:color="auto"/>
        <w:right w:val="none" w:sz="0" w:space="0" w:color="auto"/>
      </w:divBdr>
    </w:div>
    <w:div w:id="1316571674">
      <w:bodyDiv w:val="1"/>
      <w:marLeft w:val="0"/>
      <w:marRight w:val="0"/>
      <w:marTop w:val="0"/>
      <w:marBottom w:val="0"/>
      <w:divBdr>
        <w:top w:val="none" w:sz="0" w:space="0" w:color="auto"/>
        <w:left w:val="none" w:sz="0" w:space="0" w:color="auto"/>
        <w:bottom w:val="none" w:sz="0" w:space="0" w:color="auto"/>
        <w:right w:val="none" w:sz="0" w:space="0" w:color="auto"/>
      </w:divBdr>
      <w:divsChild>
        <w:div w:id="376666379">
          <w:marLeft w:val="0"/>
          <w:marRight w:val="0"/>
          <w:marTop w:val="0"/>
          <w:marBottom w:val="0"/>
          <w:divBdr>
            <w:top w:val="none" w:sz="0" w:space="0" w:color="auto"/>
            <w:left w:val="none" w:sz="0" w:space="0" w:color="auto"/>
            <w:bottom w:val="none" w:sz="0" w:space="0" w:color="auto"/>
            <w:right w:val="none" w:sz="0" w:space="0" w:color="auto"/>
          </w:divBdr>
          <w:divsChild>
            <w:div w:id="1977179567">
              <w:marLeft w:val="0"/>
              <w:marRight w:val="0"/>
              <w:marTop w:val="0"/>
              <w:marBottom w:val="0"/>
              <w:divBdr>
                <w:top w:val="none" w:sz="0" w:space="0" w:color="auto"/>
                <w:left w:val="none" w:sz="0" w:space="0" w:color="auto"/>
                <w:bottom w:val="none" w:sz="0" w:space="0" w:color="auto"/>
                <w:right w:val="none" w:sz="0" w:space="0" w:color="auto"/>
              </w:divBdr>
              <w:divsChild>
                <w:div w:id="21444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12870">
      <w:bodyDiv w:val="1"/>
      <w:marLeft w:val="0"/>
      <w:marRight w:val="0"/>
      <w:marTop w:val="0"/>
      <w:marBottom w:val="0"/>
      <w:divBdr>
        <w:top w:val="none" w:sz="0" w:space="0" w:color="auto"/>
        <w:left w:val="none" w:sz="0" w:space="0" w:color="auto"/>
        <w:bottom w:val="none" w:sz="0" w:space="0" w:color="auto"/>
        <w:right w:val="none" w:sz="0" w:space="0" w:color="auto"/>
      </w:divBdr>
      <w:divsChild>
        <w:div w:id="966855362">
          <w:marLeft w:val="0"/>
          <w:marRight w:val="0"/>
          <w:marTop w:val="0"/>
          <w:marBottom w:val="0"/>
          <w:divBdr>
            <w:top w:val="none" w:sz="0" w:space="0" w:color="auto"/>
            <w:left w:val="none" w:sz="0" w:space="0" w:color="auto"/>
            <w:bottom w:val="none" w:sz="0" w:space="0" w:color="auto"/>
            <w:right w:val="none" w:sz="0" w:space="0" w:color="auto"/>
          </w:divBdr>
          <w:divsChild>
            <w:div w:id="41952440">
              <w:marLeft w:val="0"/>
              <w:marRight w:val="0"/>
              <w:marTop w:val="0"/>
              <w:marBottom w:val="0"/>
              <w:divBdr>
                <w:top w:val="none" w:sz="0" w:space="0" w:color="auto"/>
                <w:left w:val="none" w:sz="0" w:space="0" w:color="auto"/>
                <w:bottom w:val="none" w:sz="0" w:space="0" w:color="auto"/>
                <w:right w:val="none" w:sz="0" w:space="0" w:color="auto"/>
              </w:divBdr>
              <w:divsChild>
                <w:div w:id="12778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8126">
      <w:bodyDiv w:val="1"/>
      <w:marLeft w:val="0"/>
      <w:marRight w:val="0"/>
      <w:marTop w:val="0"/>
      <w:marBottom w:val="0"/>
      <w:divBdr>
        <w:top w:val="none" w:sz="0" w:space="0" w:color="auto"/>
        <w:left w:val="none" w:sz="0" w:space="0" w:color="auto"/>
        <w:bottom w:val="none" w:sz="0" w:space="0" w:color="auto"/>
        <w:right w:val="none" w:sz="0" w:space="0" w:color="auto"/>
      </w:divBdr>
    </w:div>
    <w:div w:id="1379086287">
      <w:bodyDiv w:val="1"/>
      <w:marLeft w:val="0"/>
      <w:marRight w:val="0"/>
      <w:marTop w:val="0"/>
      <w:marBottom w:val="0"/>
      <w:divBdr>
        <w:top w:val="none" w:sz="0" w:space="0" w:color="auto"/>
        <w:left w:val="none" w:sz="0" w:space="0" w:color="auto"/>
        <w:bottom w:val="none" w:sz="0" w:space="0" w:color="auto"/>
        <w:right w:val="none" w:sz="0" w:space="0" w:color="auto"/>
      </w:divBdr>
      <w:divsChild>
        <w:div w:id="1656109072">
          <w:marLeft w:val="0"/>
          <w:marRight w:val="0"/>
          <w:marTop w:val="0"/>
          <w:marBottom w:val="0"/>
          <w:divBdr>
            <w:top w:val="none" w:sz="0" w:space="0" w:color="auto"/>
            <w:left w:val="none" w:sz="0" w:space="0" w:color="auto"/>
            <w:bottom w:val="none" w:sz="0" w:space="0" w:color="auto"/>
            <w:right w:val="none" w:sz="0" w:space="0" w:color="auto"/>
          </w:divBdr>
          <w:divsChild>
            <w:div w:id="933712641">
              <w:marLeft w:val="0"/>
              <w:marRight w:val="0"/>
              <w:marTop w:val="0"/>
              <w:marBottom w:val="0"/>
              <w:divBdr>
                <w:top w:val="none" w:sz="0" w:space="0" w:color="auto"/>
                <w:left w:val="none" w:sz="0" w:space="0" w:color="auto"/>
                <w:bottom w:val="none" w:sz="0" w:space="0" w:color="auto"/>
                <w:right w:val="none" w:sz="0" w:space="0" w:color="auto"/>
              </w:divBdr>
              <w:divsChild>
                <w:div w:id="19022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6784">
      <w:bodyDiv w:val="1"/>
      <w:marLeft w:val="0"/>
      <w:marRight w:val="0"/>
      <w:marTop w:val="0"/>
      <w:marBottom w:val="0"/>
      <w:divBdr>
        <w:top w:val="none" w:sz="0" w:space="0" w:color="auto"/>
        <w:left w:val="none" w:sz="0" w:space="0" w:color="auto"/>
        <w:bottom w:val="none" w:sz="0" w:space="0" w:color="auto"/>
        <w:right w:val="none" w:sz="0" w:space="0" w:color="auto"/>
      </w:divBdr>
      <w:divsChild>
        <w:div w:id="457380887">
          <w:marLeft w:val="0"/>
          <w:marRight w:val="0"/>
          <w:marTop w:val="0"/>
          <w:marBottom w:val="0"/>
          <w:divBdr>
            <w:top w:val="none" w:sz="0" w:space="0" w:color="auto"/>
            <w:left w:val="none" w:sz="0" w:space="0" w:color="auto"/>
            <w:bottom w:val="none" w:sz="0" w:space="0" w:color="auto"/>
            <w:right w:val="none" w:sz="0" w:space="0" w:color="auto"/>
          </w:divBdr>
          <w:divsChild>
            <w:div w:id="824081994">
              <w:marLeft w:val="0"/>
              <w:marRight w:val="0"/>
              <w:marTop w:val="0"/>
              <w:marBottom w:val="0"/>
              <w:divBdr>
                <w:top w:val="none" w:sz="0" w:space="0" w:color="auto"/>
                <w:left w:val="none" w:sz="0" w:space="0" w:color="auto"/>
                <w:bottom w:val="none" w:sz="0" w:space="0" w:color="auto"/>
                <w:right w:val="none" w:sz="0" w:space="0" w:color="auto"/>
              </w:divBdr>
              <w:divsChild>
                <w:div w:id="19868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3787">
      <w:bodyDiv w:val="1"/>
      <w:marLeft w:val="0"/>
      <w:marRight w:val="0"/>
      <w:marTop w:val="0"/>
      <w:marBottom w:val="0"/>
      <w:divBdr>
        <w:top w:val="none" w:sz="0" w:space="0" w:color="auto"/>
        <w:left w:val="none" w:sz="0" w:space="0" w:color="auto"/>
        <w:bottom w:val="none" w:sz="0" w:space="0" w:color="auto"/>
        <w:right w:val="none" w:sz="0" w:space="0" w:color="auto"/>
      </w:divBdr>
    </w:div>
    <w:div w:id="1423648446">
      <w:bodyDiv w:val="1"/>
      <w:marLeft w:val="0"/>
      <w:marRight w:val="0"/>
      <w:marTop w:val="0"/>
      <w:marBottom w:val="0"/>
      <w:divBdr>
        <w:top w:val="none" w:sz="0" w:space="0" w:color="auto"/>
        <w:left w:val="none" w:sz="0" w:space="0" w:color="auto"/>
        <w:bottom w:val="none" w:sz="0" w:space="0" w:color="auto"/>
        <w:right w:val="none" w:sz="0" w:space="0" w:color="auto"/>
      </w:divBdr>
      <w:divsChild>
        <w:div w:id="1093862853">
          <w:marLeft w:val="0"/>
          <w:marRight w:val="0"/>
          <w:marTop w:val="0"/>
          <w:marBottom w:val="0"/>
          <w:divBdr>
            <w:top w:val="none" w:sz="0" w:space="0" w:color="auto"/>
            <w:left w:val="none" w:sz="0" w:space="0" w:color="auto"/>
            <w:bottom w:val="none" w:sz="0" w:space="0" w:color="auto"/>
            <w:right w:val="none" w:sz="0" w:space="0" w:color="auto"/>
          </w:divBdr>
          <w:divsChild>
            <w:div w:id="1812555151">
              <w:marLeft w:val="0"/>
              <w:marRight w:val="0"/>
              <w:marTop w:val="0"/>
              <w:marBottom w:val="0"/>
              <w:divBdr>
                <w:top w:val="none" w:sz="0" w:space="0" w:color="auto"/>
                <w:left w:val="none" w:sz="0" w:space="0" w:color="auto"/>
                <w:bottom w:val="none" w:sz="0" w:space="0" w:color="auto"/>
                <w:right w:val="none" w:sz="0" w:space="0" w:color="auto"/>
              </w:divBdr>
              <w:divsChild>
                <w:div w:id="1842890670">
                  <w:marLeft w:val="0"/>
                  <w:marRight w:val="0"/>
                  <w:marTop w:val="0"/>
                  <w:marBottom w:val="0"/>
                  <w:divBdr>
                    <w:top w:val="none" w:sz="0" w:space="0" w:color="auto"/>
                    <w:left w:val="none" w:sz="0" w:space="0" w:color="auto"/>
                    <w:bottom w:val="none" w:sz="0" w:space="0" w:color="auto"/>
                    <w:right w:val="none" w:sz="0" w:space="0" w:color="auto"/>
                  </w:divBdr>
                  <w:divsChild>
                    <w:div w:id="1295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15988">
      <w:bodyDiv w:val="1"/>
      <w:marLeft w:val="0"/>
      <w:marRight w:val="0"/>
      <w:marTop w:val="0"/>
      <w:marBottom w:val="0"/>
      <w:divBdr>
        <w:top w:val="none" w:sz="0" w:space="0" w:color="auto"/>
        <w:left w:val="none" w:sz="0" w:space="0" w:color="auto"/>
        <w:bottom w:val="none" w:sz="0" w:space="0" w:color="auto"/>
        <w:right w:val="none" w:sz="0" w:space="0" w:color="auto"/>
      </w:divBdr>
      <w:divsChild>
        <w:div w:id="1281063063">
          <w:marLeft w:val="0"/>
          <w:marRight w:val="0"/>
          <w:marTop w:val="0"/>
          <w:marBottom w:val="0"/>
          <w:divBdr>
            <w:top w:val="none" w:sz="0" w:space="0" w:color="auto"/>
            <w:left w:val="none" w:sz="0" w:space="0" w:color="auto"/>
            <w:bottom w:val="none" w:sz="0" w:space="0" w:color="auto"/>
            <w:right w:val="none" w:sz="0" w:space="0" w:color="auto"/>
          </w:divBdr>
          <w:divsChild>
            <w:div w:id="1531262862">
              <w:marLeft w:val="0"/>
              <w:marRight w:val="0"/>
              <w:marTop w:val="0"/>
              <w:marBottom w:val="0"/>
              <w:divBdr>
                <w:top w:val="none" w:sz="0" w:space="0" w:color="auto"/>
                <w:left w:val="none" w:sz="0" w:space="0" w:color="auto"/>
                <w:bottom w:val="none" w:sz="0" w:space="0" w:color="auto"/>
                <w:right w:val="none" w:sz="0" w:space="0" w:color="auto"/>
              </w:divBdr>
              <w:divsChild>
                <w:div w:id="410196559">
                  <w:marLeft w:val="0"/>
                  <w:marRight w:val="0"/>
                  <w:marTop w:val="0"/>
                  <w:marBottom w:val="0"/>
                  <w:divBdr>
                    <w:top w:val="none" w:sz="0" w:space="0" w:color="auto"/>
                    <w:left w:val="none" w:sz="0" w:space="0" w:color="auto"/>
                    <w:bottom w:val="none" w:sz="0" w:space="0" w:color="auto"/>
                    <w:right w:val="none" w:sz="0" w:space="0" w:color="auto"/>
                  </w:divBdr>
                  <w:divsChild>
                    <w:div w:id="18425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3579">
      <w:bodyDiv w:val="1"/>
      <w:marLeft w:val="0"/>
      <w:marRight w:val="0"/>
      <w:marTop w:val="0"/>
      <w:marBottom w:val="0"/>
      <w:divBdr>
        <w:top w:val="none" w:sz="0" w:space="0" w:color="auto"/>
        <w:left w:val="none" w:sz="0" w:space="0" w:color="auto"/>
        <w:bottom w:val="none" w:sz="0" w:space="0" w:color="auto"/>
        <w:right w:val="none" w:sz="0" w:space="0" w:color="auto"/>
      </w:divBdr>
      <w:divsChild>
        <w:div w:id="533344725">
          <w:marLeft w:val="0"/>
          <w:marRight w:val="0"/>
          <w:marTop w:val="0"/>
          <w:marBottom w:val="0"/>
          <w:divBdr>
            <w:top w:val="none" w:sz="0" w:space="0" w:color="auto"/>
            <w:left w:val="none" w:sz="0" w:space="0" w:color="auto"/>
            <w:bottom w:val="none" w:sz="0" w:space="0" w:color="auto"/>
            <w:right w:val="none" w:sz="0" w:space="0" w:color="auto"/>
          </w:divBdr>
          <w:divsChild>
            <w:div w:id="367071698">
              <w:marLeft w:val="0"/>
              <w:marRight w:val="0"/>
              <w:marTop w:val="0"/>
              <w:marBottom w:val="0"/>
              <w:divBdr>
                <w:top w:val="none" w:sz="0" w:space="0" w:color="auto"/>
                <w:left w:val="none" w:sz="0" w:space="0" w:color="auto"/>
                <w:bottom w:val="none" w:sz="0" w:space="0" w:color="auto"/>
                <w:right w:val="none" w:sz="0" w:space="0" w:color="auto"/>
              </w:divBdr>
              <w:divsChild>
                <w:div w:id="133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614">
      <w:bodyDiv w:val="1"/>
      <w:marLeft w:val="0"/>
      <w:marRight w:val="0"/>
      <w:marTop w:val="0"/>
      <w:marBottom w:val="0"/>
      <w:divBdr>
        <w:top w:val="none" w:sz="0" w:space="0" w:color="auto"/>
        <w:left w:val="none" w:sz="0" w:space="0" w:color="auto"/>
        <w:bottom w:val="none" w:sz="0" w:space="0" w:color="auto"/>
        <w:right w:val="none" w:sz="0" w:space="0" w:color="auto"/>
      </w:divBdr>
    </w:div>
    <w:div w:id="1469006370">
      <w:bodyDiv w:val="1"/>
      <w:marLeft w:val="0"/>
      <w:marRight w:val="0"/>
      <w:marTop w:val="0"/>
      <w:marBottom w:val="0"/>
      <w:divBdr>
        <w:top w:val="none" w:sz="0" w:space="0" w:color="auto"/>
        <w:left w:val="none" w:sz="0" w:space="0" w:color="auto"/>
        <w:bottom w:val="none" w:sz="0" w:space="0" w:color="auto"/>
        <w:right w:val="none" w:sz="0" w:space="0" w:color="auto"/>
      </w:divBdr>
    </w:div>
    <w:div w:id="1501194175">
      <w:bodyDiv w:val="1"/>
      <w:marLeft w:val="0"/>
      <w:marRight w:val="0"/>
      <w:marTop w:val="0"/>
      <w:marBottom w:val="0"/>
      <w:divBdr>
        <w:top w:val="none" w:sz="0" w:space="0" w:color="auto"/>
        <w:left w:val="none" w:sz="0" w:space="0" w:color="auto"/>
        <w:bottom w:val="none" w:sz="0" w:space="0" w:color="auto"/>
        <w:right w:val="none" w:sz="0" w:space="0" w:color="auto"/>
      </w:divBdr>
    </w:div>
    <w:div w:id="1503161511">
      <w:bodyDiv w:val="1"/>
      <w:marLeft w:val="0"/>
      <w:marRight w:val="0"/>
      <w:marTop w:val="0"/>
      <w:marBottom w:val="0"/>
      <w:divBdr>
        <w:top w:val="none" w:sz="0" w:space="0" w:color="auto"/>
        <w:left w:val="none" w:sz="0" w:space="0" w:color="auto"/>
        <w:bottom w:val="none" w:sz="0" w:space="0" w:color="auto"/>
        <w:right w:val="none" w:sz="0" w:space="0" w:color="auto"/>
      </w:divBdr>
    </w:div>
    <w:div w:id="1518038300">
      <w:bodyDiv w:val="1"/>
      <w:marLeft w:val="0"/>
      <w:marRight w:val="0"/>
      <w:marTop w:val="0"/>
      <w:marBottom w:val="0"/>
      <w:divBdr>
        <w:top w:val="none" w:sz="0" w:space="0" w:color="auto"/>
        <w:left w:val="none" w:sz="0" w:space="0" w:color="auto"/>
        <w:bottom w:val="none" w:sz="0" w:space="0" w:color="auto"/>
        <w:right w:val="none" w:sz="0" w:space="0" w:color="auto"/>
      </w:divBdr>
    </w:div>
    <w:div w:id="1539588643">
      <w:bodyDiv w:val="1"/>
      <w:marLeft w:val="0"/>
      <w:marRight w:val="0"/>
      <w:marTop w:val="0"/>
      <w:marBottom w:val="0"/>
      <w:divBdr>
        <w:top w:val="none" w:sz="0" w:space="0" w:color="auto"/>
        <w:left w:val="none" w:sz="0" w:space="0" w:color="auto"/>
        <w:bottom w:val="none" w:sz="0" w:space="0" w:color="auto"/>
        <w:right w:val="none" w:sz="0" w:space="0" w:color="auto"/>
      </w:divBdr>
      <w:divsChild>
        <w:div w:id="1227228570">
          <w:marLeft w:val="0"/>
          <w:marRight w:val="0"/>
          <w:marTop w:val="0"/>
          <w:marBottom w:val="0"/>
          <w:divBdr>
            <w:top w:val="none" w:sz="0" w:space="0" w:color="auto"/>
            <w:left w:val="none" w:sz="0" w:space="0" w:color="auto"/>
            <w:bottom w:val="none" w:sz="0" w:space="0" w:color="auto"/>
            <w:right w:val="none" w:sz="0" w:space="0" w:color="auto"/>
          </w:divBdr>
          <w:divsChild>
            <w:div w:id="729185514">
              <w:marLeft w:val="0"/>
              <w:marRight w:val="0"/>
              <w:marTop w:val="0"/>
              <w:marBottom w:val="0"/>
              <w:divBdr>
                <w:top w:val="none" w:sz="0" w:space="0" w:color="auto"/>
                <w:left w:val="none" w:sz="0" w:space="0" w:color="auto"/>
                <w:bottom w:val="none" w:sz="0" w:space="0" w:color="auto"/>
                <w:right w:val="none" w:sz="0" w:space="0" w:color="auto"/>
              </w:divBdr>
              <w:divsChild>
                <w:div w:id="644436815">
                  <w:marLeft w:val="0"/>
                  <w:marRight w:val="0"/>
                  <w:marTop w:val="0"/>
                  <w:marBottom w:val="0"/>
                  <w:divBdr>
                    <w:top w:val="none" w:sz="0" w:space="0" w:color="auto"/>
                    <w:left w:val="none" w:sz="0" w:space="0" w:color="auto"/>
                    <w:bottom w:val="none" w:sz="0" w:space="0" w:color="auto"/>
                    <w:right w:val="none" w:sz="0" w:space="0" w:color="auto"/>
                  </w:divBdr>
                  <w:divsChild>
                    <w:div w:id="2006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2480">
      <w:bodyDiv w:val="1"/>
      <w:marLeft w:val="0"/>
      <w:marRight w:val="0"/>
      <w:marTop w:val="0"/>
      <w:marBottom w:val="0"/>
      <w:divBdr>
        <w:top w:val="none" w:sz="0" w:space="0" w:color="auto"/>
        <w:left w:val="none" w:sz="0" w:space="0" w:color="auto"/>
        <w:bottom w:val="none" w:sz="0" w:space="0" w:color="auto"/>
        <w:right w:val="none" w:sz="0" w:space="0" w:color="auto"/>
      </w:divBdr>
      <w:divsChild>
        <w:div w:id="671025592">
          <w:marLeft w:val="0"/>
          <w:marRight w:val="0"/>
          <w:marTop w:val="0"/>
          <w:marBottom w:val="0"/>
          <w:divBdr>
            <w:top w:val="none" w:sz="0" w:space="0" w:color="auto"/>
            <w:left w:val="none" w:sz="0" w:space="0" w:color="auto"/>
            <w:bottom w:val="none" w:sz="0" w:space="0" w:color="auto"/>
            <w:right w:val="none" w:sz="0" w:space="0" w:color="auto"/>
          </w:divBdr>
          <w:divsChild>
            <w:div w:id="430515397">
              <w:marLeft w:val="0"/>
              <w:marRight w:val="0"/>
              <w:marTop w:val="0"/>
              <w:marBottom w:val="0"/>
              <w:divBdr>
                <w:top w:val="none" w:sz="0" w:space="0" w:color="auto"/>
                <w:left w:val="none" w:sz="0" w:space="0" w:color="auto"/>
                <w:bottom w:val="none" w:sz="0" w:space="0" w:color="auto"/>
                <w:right w:val="none" w:sz="0" w:space="0" w:color="auto"/>
              </w:divBdr>
              <w:divsChild>
                <w:div w:id="1831823965">
                  <w:marLeft w:val="0"/>
                  <w:marRight w:val="0"/>
                  <w:marTop w:val="0"/>
                  <w:marBottom w:val="0"/>
                  <w:divBdr>
                    <w:top w:val="none" w:sz="0" w:space="0" w:color="auto"/>
                    <w:left w:val="none" w:sz="0" w:space="0" w:color="auto"/>
                    <w:bottom w:val="none" w:sz="0" w:space="0" w:color="auto"/>
                    <w:right w:val="none" w:sz="0" w:space="0" w:color="auto"/>
                  </w:divBdr>
                  <w:divsChild>
                    <w:div w:id="16907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0315">
      <w:bodyDiv w:val="1"/>
      <w:marLeft w:val="0"/>
      <w:marRight w:val="0"/>
      <w:marTop w:val="0"/>
      <w:marBottom w:val="0"/>
      <w:divBdr>
        <w:top w:val="none" w:sz="0" w:space="0" w:color="auto"/>
        <w:left w:val="none" w:sz="0" w:space="0" w:color="auto"/>
        <w:bottom w:val="none" w:sz="0" w:space="0" w:color="auto"/>
        <w:right w:val="none" w:sz="0" w:space="0" w:color="auto"/>
      </w:divBdr>
    </w:div>
    <w:div w:id="1628924604">
      <w:bodyDiv w:val="1"/>
      <w:marLeft w:val="0"/>
      <w:marRight w:val="0"/>
      <w:marTop w:val="0"/>
      <w:marBottom w:val="0"/>
      <w:divBdr>
        <w:top w:val="none" w:sz="0" w:space="0" w:color="auto"/>
        <w:left w:val="none" w:sz="0" w:space="0" w:color="auto"/>
        <w:bottom w:val="none" w:sz="0" w:space="0" w:color="auto"/>
        <w:right w:val="none" w:sz="0" w:space="0" w:color="auto"/>
      </w:divBdr>
      <w:divsChild>
        <w:div w:id="1122846137">
          <w:marLeft w:val="0"/>
          <w:marRight w:val="0"/>
          <w:marTop w:val="0"/>
          <w:marBottom w:val="0"/>
          <w:divBdr>
            <w:top w:val="none" w:sz="0" w:space="0" w:color="auto"/>
            <w:left w:val="none" w:sz="0" w:space="0" w:color="auto"/>
            <w:bottom w:val="none" w:sz="0" w:space="0" w:color="auto"/>
            <w:right w:val="none" w:sz="0" w:space="0" w:color="auto"/>
          </w:divBdr>
          <w:divsChild>
            <w:div w:id="1086463830">
              <w:marLeft w:val="0"/>
              <w:marRight w:val="0"/>
              <w:marTop w:val="0"/>
              <w:marBottom w:val="0"/>
              <w:divBdr>
                <w:top w:val="none" w:sz="0" w:space="0" w:color="auto"/>
                <w:left w:val="none" w:sz="0" w:space="0" w:color="auto"/>
                <w:bottom w:val="none" w:sz="0" w:space="0" w:color="auto"/>
                <w:right w:val="none" w:sz="0" w:space="0" w:color="auto"/>
              </w:divBdr>
              <w:divsChild>
                <w:div w:id="449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0711">
      <w:bodyDiv w:val="1"/>
      <w:marLeft w:val="0"/>
      <w:marRight w:val="0"/>
      <w:marTop w:val="0"/>
      <w:marBottom w:val="0"/>
      <w:divBdr>
        <w:top w:val="none" w:sz="0" w:space="0" w:color="auto"/>
        <w:left w:val="none" w:sz="0" w:space="0" w:color="auto"/>
        <w:bottom w:val="none" w:sz="0" w:space="0" w:color="auto"/>
        <w:right w:val="none" w:sz="0" w:space="0" w:color="auto"/>
      </w:divBdr>
      <w:divsChild>
        <w:div w:id="1891526719">
          <w:marLeft w:val="0"/>
          <w:marRight w:val="0"/>
          <w:marTop w:val="0"/>
          <w:marBottom w:val="0"/>
          <w:divBdr>
            <w:top w:val="none" w:sz="0" w:space="0" w:color="auto"/>
            <w:left w:val="none" w:sz="0" w:space="0" w:color="auto"/>
            <w:bottom w:val="none" w:sz="0" w:space="0" w:color="auto"/>
            <w:right w:val="none" w:sz="0" w:space="0" w:color="auto"/>
          </w:divBdr>
          <w:divsChild>
            <w:div w:id="1141188467">
              <w:marLeft w:val="0"/>
              <w:marRight w:val="0"/>
              <w:marTop w:val="0"/>
              <w:marBottom w:val="0"/>
              <w:divBdr>
                <w:top w:val="none" w:sz="0" w:space="0" w:color="auto"/>
                <w:left w:val="none" w:sz="0" w:space="0" w:color="auto"/>
                <w:bottom w:val="none" w:sz="0" w:space="0" w:color="auto"/>
                <w:right w:val="none" w:sz="0" w:space="0" w:color="auto"/>
              </w:divBdr>
              <w:divsChild>
                <w:div w:id="1001010845">
                  <w:marLeft w:val="0"/>
                  <w:marRight w:val="0"/>
                  <w:marTop w:val="0"/>
                  <w:marBottom w:val="0"/>
                  <w:divBdr>
                    <w:top w:val="none" w:sz="0" w:space="0" w:color="auto"/>
                    <w:left w:val="none" w:sz="0" w:space="0" w:color="auto"/>
                    <w:bottom w:val="none" w:sz="0" w:space="0" w:color="auto"/>
                    <w:right w:val="none" w:sz="0" w:space="0" w:color="auto"/>
                  </w:divBdr>
                  <w:divsChild>
                    <w:div w:id="143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0172">
      <w:bodyDiv w:val="1"/>
      <w:marLeft w:val="0"/>
      <w:marRight w:val="0"/>
      <w:marTop w:val="0"/>
      <w:marBottom w:val="0"/>
      <w:divBdr>
        <w:top w:val="none" w:sz="0" w:space="0" w:color="auto"/>
        <w:left w:val="none" w:sz="0" w:space="0" w:color="auto"/>
        <w:bottom w:val="none" w:sz="0" w:space="0" w:color="auto"/>
        <w:right w:val="none" w:sz="0" w:space="0" w:color="auto"/>
      </w:divBdr>
    </w:div>
    <w:div w:id="1654483879">
      <w:bodyDiv w:val="1"/>
      <w:marLeft w:val="0"/>
      <w:marRight w:val="0"/>
      <w:marTop w:val="0"/>
      <w:marBottom w:val="0"/>
      <w:divBdr>
        <w:top w:val="none" w:sz="0" w:space="0" w:color="auto"/>
        <w:left w:val="none" w:sz="0" w:space="0" w:color="auto"/>
        <w:bottom w:val="none" w:sz="0" w:space="0" w:color="auto"/>
        <w:right w:val="none" w:sz="0" w:space="0" w:color="auto"/>
      </w:divBdr>
      <w:divsChild>
        <w:div w:id="71775849">
          <w:marLeft w:val="0"/>
          <w:marRight w:val="0"/>
          <w:marTop w:val="0"/>
          <w:marBottom w:val="0"/>
          <w:divBdr>
            <w:top w:val="none" w:sz="0" w:space="0" w:color="auto"/>
            <w:left w:val="none" w:sz="0" w:space="0" w:color="auto"/>
            <w:bottom w:val="none" w:sz="0" w:space="0" w:color="auto"/>
            <w:right w:val="none" w:sz="0" w:space="0" w:color="auto"/>
          </w:divBdr>
          <w:divsChild>
            <w:div w:id="1294872349">
              <w:marLeft w:val="0"/>
              <w:marRight w:val="0"/>
              <w:marTop w:val="0"/>
              <w:marBottom w:val="0"/>
              <w:divBdr>
                <w:top w:val="none" w:sz="0" w:space="0" w:color="auto"/>
                <w:left w:val="none" w:sz="0" w:space="0" w:color="auto"/>
                <w:bottom w:val="none" w:sz="0" w:space="0" w:color="auto"/>
                <w:right w:val="none" w:sz="0" w:space="0" w:color="auto"/>
              </w:divBdr>
              <w:divsChild>
                <w:div w:id="14091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4101">
      <w:bodyDiv w:val="1"/>
      <w:marLeft w:val="0"/>
      <w:marRight w:val="0"/>
      <w:marTop w:val="0"/>
      <w:marBottom w:val="0"/>
      <w:divBdr>
        <w:top w:val="none" w:sz="0" w:space="0" w:color="auto"/>
        <w:left w:val="none" w:sz="0" w:space="0" w:color="auto"/>
        <w:bottom w:val="none" w:sz="0" w:space="0" w:color="auto"/>
        <w:right w:val="none" w:sz="0" w:space="0" w:color="auto"/>
      </w:divBdr>
    </w:div>
    <w:div w:id="1664697849">
      <w:bodyDiv w:val="1"/>
      <w:marLeft w:val="0"/>
      <w:marRight w:val="0"/>
      <w:marTop w:val="0"/>
      <w:marBottom w:val="0"/>
      <w:divBdr>
        <w:top w:val="none" w:sz="0" w:space="0" w:color="auto"/>
        <w:left w:val="none" w:sz="0" w:space="0" w:color="auto"/>
        <w:bottom w:val="none" w:sz="0" w:space="0" w:color="auto"/>
        <w:right w:val="none" w:sz="0" w:space="0" w:color="auto"/>
      </w:divBdr>
      <w:divsChild>
        <w:div w:id="203178858">
          <w:marLeft w:val="0"/>
          <w:marRight w:val="0"/>
          <w:marTop w:val="0"/>
          <w:marBottom w:val="0"/>
          <w:divBdr>
            <w:top w:val="none" w:sz="0" w:space="0" w:color="auto"/>
            <w:left w:val="none" w:sz="0" w:space="0" w:color="auto"/>
            <w:bottom w:val="none" w:sz="0" w:space="0" w:color="auto"/>
            <w:right w:val="none" w:sz="0" w:space="0" w:color="auto"/>
          </w:divBdr>
          <w:divsChild>
            <w:div w:id="1562247452">
              <w:marLeft w:val="0"/>
              <w:marRight w:val="0"/>
              <w:marTop w:val="0"/>
              <w:marBottom w:val="0"/>
              <w:divBdr>
                <w:top w:val="none" w:sz="0" w:space="0" w:color="auto"/>
                <w:left w:val="none" w:sz="0" w:space="0" w:color="auto"/>
                <w:bottom w:val="none" w:sz="0" w:space="0" w:color="auto"/>
                <w:right w:val="none" w:sz="0" w:space="0" w:color="auto"/>
              </w:divBdr>
              <w:divsChild>
                <w:div w:id="12200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552">
      <w:bodyDiv w:val="1"/>
      <w:marLeft w:val="0"/>
      <w:marRight w:val="0"/>
      <w:marTop w:val="0"/>
      <w:marBottom w:val="0"/>
      <w:divBdr>
        <w:top w:val="none" w:sz="0" w:space="0" w:color="auto"/>
        <w:left w:val="none" w:sz="0" w:space="0" w:color="auto"/>
        <w:bottom w:val="none" w:sz="0" w:space="0" w:color="auto"/>
        <w:right w:val="none" w:sz="0" w:space="0" w:color="auto"/>
      </w:divBdr>
    </w:div>
    <w:div w:id="1682585971">
      <w:bodyDiv w:val="1"/>
      <w:marLeft w:val="0"/>
      <w:marRight w:val="0"/>
      <w:marTop w:val="0"/>
      <w:marBottom w:val="0"/>
      <w:divBdr>
        <w:top w:val="none" w:sz="0" w:space="0" w:color="auto"/>
        <w:left w:val="none" w:sz="0" w:space="0" w:color="auto"/>
        <w:bottom w:val="none" w:sz="0" w:space="0" w:color="auto"/>
        <w:right w:val="none" w:sz="0" w:space="0" w:color="auto"/>
      </w:divBdr>
      <w:divsChild>
        <w:div w:id="353962778">
          <w:marLeft w:val="0"/>
          <w:marRight w:val="0"/>
          <w:marTop w:val="0"/>
          <w:marBottom w:val="0"/>
          <w:divBdr>
            <w:top w:val="none" w:sz="0" w:space="0" w:color="auto"/>
            <w:left w:val="none" w:sz="0" w:space="0" w:color="auto"/>
            <w:bottom w:val="none" w:sz="0" w:space="0" w:color="auto"/>
            <w:right w:val="none" w:sz="0" w:space="0" w:color="auto"/>
          </w:divBdr>
          <w:divsChild>
            <w:div w:id="1480727087">
              <w:marLeft w:val="0"/>
              <w:marRight w:val="0"/>
              <w:marTop w:val="0"/>
              <w:marBottom w:val="0"/>
              <w:divBdr>
                <w:top w:val="none" w:sz="0" w:space="0" w:color="auto"/>
                <w:left w:val="none" w:sz="0" w:space="0" w:color="auto"/>
                <w:bottom w:val="none" w:sz="0" w:space="0" w:color="auto"/>
                <w:right w:val="none" w:sz="0" w:space="0" w:color="auto"/>
              </w:divBdr>
              <w:divsChild>
                <w:div w:id="9248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2070">
      <w:bodyDiv w:val="1"/>
      <w:marLeft w:val="0"/>
      <w:marRight w:val="0"/>
      <w:marTop w:val="0"/>
      <w:marBottom w:val="0"/>
      <w:divBdr>
        <w:top w:val="none" w:sz="0" w:space="0" w:color="auto"/>
        <w:left w:val="none" w:sz="0" w:space="0" w:color="auto"/>
        <w:bottom w:val="none" w:sz="0" w:space="0" w:color="auto"/>
        <w:right w:val="none" w:sz="0" w:space="0" w:color="auto"/>
      </w:divBdr>
      <w:divsChild>
        <w:div w:id="1091316605">
          <w:marLeft w:val="0"/>
          <w:marRight w:val="0"/>
          <w:marTop w:val="0"/>
          <w:marBottom w:val="0"/>
          <w:divBdr>
            <w:top w:val="none" w:sz="0" w:space="0" w:color="auto"/>
            <w:left w:val="none" w:sz="0" w:space="0" w:color="auto"/>
            <w:bottom w:val="none" w:sz="0" w:space="0" w:color="auto"/>
            <w:right w:val="none" w:sz="0" w:space="0" w:color="auto"/>
          </w:divBdr>
          <w:divsChild>
            <w:div w:id="1107000187">
              <w:marLeft w:val="0"/>
              <w:marRight w:val="0"/>
              <w:marTop w:val="0"/>
              <w:marBottom w:val="0"/>
              <w:divBdr>
                <w:top w:val="none" w:sz="0" w:space="0" w:color="auto"/>
                <w:left w:val="none" w:sz="0" w:space="0" w:color="auto"/>
                <w:bottom w:val="none" w:sz="0" w:space="0" w:color="auto"/>
                <w:right w:val="none" w:sz="0" w:space="0" w:color="auto"/>
              </w:divBdr>
              <w:divsChild>
                <w:div w:id="14172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4877">
      <w:bodyDiv w:val="1"/>
      <w:marLeft w:val="0"/>
      <w:marRight w:val="0"/>
      <w:marTop w:val="0"/>
      <w:marBottom w:val="0"/>
      <w:divBdr>
        <w:top w:val="none" w:sz="0" w:space="0" w:color="auto"/>
        <w:left w:val="none" w:sz="0" w:space="0" w:color="auto"/>
        <w:bottom w:val="none" w:sz="0" w:space="0" w:color="auto"/>
        <w:right w:val="none" w:sz="0" w:space="0" w:color="auto"/>
      </w:divBdr>
      <w:divsChild>
        <w:div w:id="2133668947">
          <w:marLeft w:val="0"/>
          <w:marRight w:val="0"/>
          <w:marTop w:val="0"/>
          <w:marBottom w:val="0"/>
          <w:divBdr>
            <w:top w:val="none" w:sz="0" w:space="0" w:color="auto"/>
            <w:left w:val="none" w:sz="0" w:space="0" w:color="auto"/>
            <w:bottom w:val="none" w:sz="0" w:space="0" w:color="auto"/>
            <w:right w:val="none" w:sz="0" w:space="0" w:color="auto"/>
          </w:divBdr>
          <w:divsChild>
            <w:div w:id="703600168">
              <w:marLeft w:val="0"/>
              <w:marRight w:val="0"/>
              <w:marTop w:val="0"/>
              <w:marBottom w:val="0"/>
              <w:divBdr>
                <w:top w:val="none" w:sz="0" w:space="0" w:color="auto"/>
                <w:left w:val="none" w:sz="0" w:space="0" w:color="auto"/>
                <w:bottom w:val="none" w:sz="0" w:space="0" w:color="auto"/>
                <w:right w:val="none" w:sz="0" w:space="0" w:color="auto"/>
              </w:divBdr>
              <w:divsChild>
                <w:div w:id="1771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99804">
      <w:bodyDiv w:val="1"/>
      <w:marLeft w:val="0"/>
      <w:marRight w:val="0"/>
      <w:marTop w:val="0"/>
      <w:marBottom w:val="0"/>
      <w:divBdr>
        <w:top w:val="none" w:sz="0" w:space="0" w:color="auto"/>
        <w:left w:val="none" w:sz="0" w:space="0" w:color="auto"/>
        <w:bottom w:val="none" w:sz="0" w:space="0" w:color="auto"/>
        <w:right w:val="none" w:sz="0" w:space="0" w:color="auto"/>
      </w:divBdr>
    </w:div>
    <w:div w:id="1704019493">
      <w:bodyDiv w:val="1"/>
      <w:marLeft w:val="0"/>
      <w:marRight w:val="0"/>
      <w:marTop w:val="0"/>
      <w:marBottom w:val="0"/>
      <w:divBdr>
        <w:top w:val="none" w:sz="0" w:space="0" w:color="auto"/>
        <w:left w:val="none" w:sz="0" w:space="0" w:color="auto"/>
        <w:bottom w:val="none" w:sz="0" w:space="0" w:color="auto"/>
        <w:right w:val="none" w:sz="0" w:space="0" w:color="auto"/>
      </w:divBdr>
      <w:divsChild>
        <w:div w:id="346566275">
          <w:marLeft w:val="0"/>
          <w:marRight w:val="0"/>
          <w:marTop w:val="90"/>
          <w:marBottom w:val="0"/>
          <w:divBdr>
            <w:top w:val="none" w:sz="0" w:space="0" w:color="auto"/>
            <w:left w:val="none" w:sz="0" w:space="0" w:color="auto"/>
            <w:bottom w:val="none" w:sz="0" w:space="0" w:color="auto"/>
            <w:right w:val="none" w:sz="0" w:space="0" w:color="auto"/>
          </w:divBdr>
          <w:divsChild>
            <w:div w:id="1221862470">
              <w:marLeft w:val="0"/>
              <w:marRight w:val="0"/>
              <w:marTop w:val="0"/>
              <w:marBottom w:val="0"/>
              <w:divBdr>
                <w:top w:val="none" w:sz="0" w:space="0" w:color="auto"/>
                <w:left w:val="none" w:sz="0" w:space="0" w:color="auto"/>
                <w:bottom w:val="none" w:sz="0" w:space="0" w:color="auto"/>
                <w:right w:val="none" w:sz="0" w:space="0" w:color="auto"/>
              </w:divBdr>
              <w:divsChild>
                <w:div w:id="1847548132">
                  <w:marLeft w:val="0"/>
                  <w:marRight w:val="0"/>
                  <w:marTop w:val="0"/>
                  <w:marBottom w:val="405"/>
                  <w:divBdr>
                    <w:top w:val="none" w:sz="0" w:space="0" w:color="auto"/>
                    <w:left w:val="none" w:sz="0" w:space="0" w:color="auto"/>
                    <w:bottom w:val="none" w:sz="0" w:space="0" w:color="auto"/>
                    <w:right w:val="none" w:sz="0" w:space="0" w:color="auto"/>
                  </w:divBdr>
                  <w:divsChild>
                    <w:div w:id="1848981798">
                      <w:marLeft w:val="0"/>
                      <w:marRight w:val="0"/>
                      <w:marTop w:val="0"/>
                      <w:marBottom w:val="0"/>
                      <w:divBdr>
                        <w:top w:val="none" w:sz="0" w:space="0" w:color="auto"/>
                        <w:left w:val="none" w:sz="0" w:space="0" w:color="auto"/>
                        <w:bottom w:val="none" w:sz="0" w:space="0" w:color="auto"/>
                        <w:right w:val="none" w:sz="0" w:space="0" w:color="auto"/>
                      </w:divBdr>
                      <w:divsChild>
                        <w:div w:id="1982273604">
                          <w:marLeft w:val="0"/>
                          <w:marRight w:val="0"/>
                          <w:marTop w:val="0"/>
                          <w:marBottom w:val="0"/>
                          <w:divBdr>
                            <w:top w:val="none" w:sz="0" w:space="0" w:color="auto"/>
                            <w:left w:val="none" w:sz="0" w:space="0" w:color="auto"/>
                            <w:bottom w:val="none" w:sz="0" w:space="0" w:color="auto"/>
                            <w:right w:val="none" w:sz="0" w:space="0" w:color="auto"/>
                          </w:divBdr>
                          <w:divsChild>
                            <w:div w:id="596525734">
                              <w:marLeft w:val="0"/>
                              <w:marRight w:val="0"/>
                              <w:marTop w:val="0"/>
                              <w:marBottom w:val="0"/>
                              <w:divBdr>
                                <w:top w:val="none" w:sz="0" w:space="0" w:color="auto"/>
                                <w:left w:val="none" w:sz="0" w:space="0" w:color="auto"/>
                                <w:bottom w:val="none" w:sz="0" w:space="0" w:color="auto"/>
                                <w:right w:val="none" w:sz="0" w:space="0" w:color="auto"/>
                              </w:divBdr>
                              <w:divsChild>
                                <w:div w:id="11988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25168">
      <w:bodyDiv w:val="1"/>
      <w:marLeft w:val="0"/>
      <w:marRight w:val="0"/>
      <w:marTop w:val="0"/>
      <w:marBottom w:val="0"/>
      <w:divBdr>
        <w:top w:val="none" w:sz="0" w:space="0" w:color="auto"/>
        <w:left w:val="none" w:sz="0" w:space="0" w:color="auto"/>
        <w:bottom w:val="none" w:sz="0" w:space="0" w:color="auto"/>
        <w:right w:val="none" w:sz="0" w:space="0" w:color="auto"/>
      </w:divBdr>
    </w:div>
    <w:div w:id="1713336043">
      <w:bodyDiv w:val="1"/>
      <w:marLeft w:val="0"/>
      <w:marRight w:val="0"/>
      <w:marTop w:val="0"/>
      <w:marBottom w:val="0"/>
      <w:divBdr>
        <w:top w:val="none" w:sz="0" w:space="0" w:color="auto"/>
        <w:left w:val="none" w:sz="0" w:space="0" w:color="auto"/>
        <w:bottom w:val="none" w:sz="0" w:space="0" w:color="auto"/>
        <w:right w:val="none" w:sz="0" w:space="0" w:color="auto"/>
      </w:divBdr>
    </w:div>
    <w:div w:id="1733038923">
      <w:bodyDiv w:val="1"/>
      <w:marLeft w:val="0"/>
      <w:marRight w:val="0"/>
      <w:marTop w:val="0"/>
      <w:marBottom w:val="0"/>
      <w:divBdr>
        <w:top w:val="none" w:sz="0" w:space="0" w:color="auto"/>
        <w:left w:val="none" w:sz="0" w:space="0" w:color="auto"/>
        <w:bottom w:val="none" w:sz="0" w:space="0" w:color="auto"/>
        <w:right w:val="none" w:sz="0" w:space="0" w:color="auto"/>
      </w:divBdr>
    </w:div>
    <w:div w:id="1771120523">
      <w:bodyDiv w:val="1"/>
      <w:marLeft w:val="0"/>
      <w:marRight w:val="0"/>
      <w:marTop w:val="0"/>
      <w:marBottom w:val="0"/>
      <w:divBdr>
        <w:top w:val="none" w:sz="0" w:space="0" w:color="auto"/>
        <w:left w:val="none" w:sz="0" w:space="0" w:color="auto"/>
        <w:bottom w:val="none" w:sz="0" w:space="0" w:color="auto"/>
        <w:right w:val="none" w:sz="0" w:space="0" w:color="auto"/>
      </w:divBdr>
      <w:divsChild>
        <w:div w:id="650792027">
          <w:marLeft w:val="0"/>
          <w:marRight w:val="0"/>
          <w:marTop w:val="0"/>
          <w:marBottom w:val="0"/>
          <w:divBdr>
            <w:top w:val="none" w:sz="0" w:space="0" w:color="auto"/>
            <w:left w:val="none" w:sz="0" w:space="0" w:color="auto"/>
            <w:bottom w:val="none" w:sz="0" w:space="0" w:color="auto"/>
            <w:right w:val="none" w:sz="0" w:space="0" w:color="auto"/>
          </w:divBdr>
          <w:divsChild>
            <w:div w:id="1798983927">
              <w:marLeft w:val="0"/>
              <w:marRight w:val="0"/>
              <w:marTop w:val="0"/>
              <w:marBottom w:val="0"/>
              <w:divBdr>
                <w:top w:val="none" w:sz="0" w:space="0" w:color="auto"/>
                <w:left w:val="none" w:sz="0" w:space="0" w:color="auto"/>
                <w:bottom w:val="none" w:sz="0" w:space="0" w:color="auto"/>
                <w:right w:val="none" w:sz="0" w:space="0" w:color="auto"/>
              </w:divBdr>
              <w:divsChild>
                <w:div w:id="563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7760">
      <w:bodyDiv w:val="1"/>
      <w:marLeft w:val="0"/>
      <w:marRight w:val="0"/>
      <w:marTop w:val="0"/>
      <w:marBottom w:val="0"/>
      <w:divBdr>
        <w:top w:val="none" w:sz="0" w:space="0" w:color="auto"/>
        <w:left w:val="none" w:sz="0" w:space="0" w:color="auto"/>
        <w:bottom w:val="none" w:sz="0" w:space="0" w:color="auto"/>
        <w:right w:val="none" w:sz="0" w:space="0" w:color="auto"/>
      </w:divBdr>
    </w:div>
    <w:div w:id="1793136262">
      <w:bodyDiv w:val="1"/>
      <w:marLeft w:val="0"/>
      <w:marRight w:val="0"/>
      <w:marTop w:val="0"/>
      <w:marBottom w:val="0"/>
      <w:divBdr>
        <w:top w:val="none" w:sz="0" w:space="0" w:color="auto"/>
        <w:left w:val="none" w:sz="0" w:space="0" w:color="auto"/>
        <w:bottom w:val="none" w:sz="0" w:space="0" w:color="auto"/>
        <w:right w:val="none" w:sz="0" w:space="0" w:color="auto"/>
      </w:divBdr>
    </w:div>
    <w:div w:id="1793934770">
      <w:bodyDiv w:val="1"/>
      <w:marLeft w:val="0"/>
      <w:marRight w:val="0"/>
      <w:marTop w:val="0"/>
      <w:marBottom w:val="0"/>
      <w:divBdr>
        <w:top w:val="none" w:sz="0" w:space="0" w:color="auto"/>
        <w:left w:val="none" w:sz="0" w:space="0" w:color="auto"/>
        <w:bottom w:val="none" w:sz="0" w:space="0" w:color="auto"/>
        <w:right w:val="none" w:sz="0" w:space="0" w:color="auto"/>
      </w:divBdr>
      <w:divsChild>
        <w:div w:id="881793339">
          <w:marLeft w:val="0"/>
          <w:marRight w:val="0"/>
          <w:marTop w:val="0"/>
          <w:marBottom w:val="0"/>
          <w:divBdr>
            <w:top w:val="none" w:sz="0" w:space="0" w:color="auto"/>
            <w:left w:val="none" w:sz="0" w:space="0" w:color="auto"/>
            <w:bottom w:val="none" w:sz="0" w:space="0" w:color="auto"/>
            <w:right w:val="none" w:sz="0" w:space="0" w:color="auto"/>
          </w:divBdr>
          <w:divsChild>
            <w:div w:id="303200372">
              <w:marLeft w:val="0"/>
              <w:marRight w:val="0"/>
              <w:marTop w:val="0"/>
              <w:marBottom w:val="0"/>
              <w:divBdr>
                <w:top w:val="none" w:sz="0" w:space="0" w:color="auto"/>
                <w:left w:val="none" w:sz="0" w:space="0" w:color="auto"/>
                <w:bottom w:val="none" w:sz="0" w:space="0" w:color="auto"/>
                <w:right w:val="none" w:sz="0" w:space="0" w:color="auto"/>
              </w:divBdr>
              <w:divsChild>
                <w:div w:id="984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746">
      <w:bodyDiv w:val="1"/>
      <w:marLeft w:val="0"/>
      <w:marRight w:val="0"/>
      <w:marTop w:val="0"/>
      <w:marBottom w:val="0"/>
      <w:divBdr>
        <w:top w:val="none" w:sz="0" w:space="0" w:color="auto"/>
        <w:left w:val="none" w:sz="0" w:space="0" w:color="auto"/>
        <w:bottom w:val="none" w:sz="0" w:space="0" w:color="auto"/>
        <w:right w:val="none" w:sz="0" w:space="0" w:color="auto"/>
      </w:divBdr>
    </w:div>
    <w:div w:id="1858810966">
      <w:bodyDiv w:val="1"/>
      <w:marLeft w:val="0"/>
      <w:marRight w:val="0"/>
      <w:marTop w:val="0"/>
      <w:marBottom w:val="0"/>
      <w:divBdr>
        <w:top w:val="none" w:sz="0" w:space="0" w:color="auto"/>
        <w:left w:val="none" w:sz="0" w:space="0" w:color="auto"/>
        <w:bottom w:val="none" w:sz="0" w:space="0" w:color="auto"/>
        <w:right w:val="none" w:sz="0" w:space="0" w:color="auto"/>
      </w:divBdr>
      <w:divsChild>
        <w:div w:id="882406841">
          <w:marLeft w:val="0"/>
          <w:marRight w:val="0"/>
          <w:marTop w:val="0"/>
          <w:marBottom w:val="0"/>
          <w:divBdr>
            <w:top w:val="none" w:sz="0" w:space="0" w:color="auto"/>
            <w:left w:val="none" w:sz="0" w:space="0" w:color="auto"/>
            <w:bottom w:val="none" w:sz="0" w:space="0" w:color="auto"/>
            <w:right w:val="none" w:sz="0" w:space="0" w:color="auto"/>
          </w:divBdr>
          <w:divsChild>
            <w:div w:id="1248225422">
              <w:marLeft w:val="0"/>
              <w:marRight w:val="0"/>
              <w:marTop w:val="0"/>
              <w:marBottom w:val="0"/>
              <w:divBdr>
                <w:top w:val="none" w:sz="0" w:space="0" w:color="auto"/>
                <w:left w:val="none" w:sz="0" w:space="0" w:color="auto"/>
                <w:bottom w:val="none" w:sz="0" w:space="0" w:color="auto"/>
                <w:right w:val="none" w:sz="0" w:space="0" w:color="auto"/>
              </w:divBdr>
              <w:divsChild>
                <w:div w:id="946426337">
                  <w:marLeft w:val="0"/>
                  <w:marRight w:val="0"/>
                  <w:marTop w:val="0"/>
                  <w:marBottom w:val="0"/>
                  <w:divBdr>
                    <w:top w:val="none" w:sz="0" w:space="0" w:color="auto"/>
                    <w:left w:val="none" w:sz="0" w:space="0" w:color="auto"/>
                    <w:bottom w:val="none" w:sz="0" w:space="0" w:color="auto"/>
                    <w:right w:val="none" w:sz="0" w:space="0" w:color="auto"/>
                  </w:divBdr>
                  <w:divsChild>
                    <w:div w:id="12192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1427">
      <w:bodyDiv w:val="1"/>
      <w:marLeft w:val="0"/>
      <w:marRight w:val="0"/>
      <w:marTop w:val="0"/>
      <w:marBottom w:val="0"/>
      <w:divBdr>
        <w:top w:val="none" w:sz="0" w:space="0" w:color="auto"/>
        <w:left w:val="none" w:sz="0" w:space="0" w:color="auto"/>
        <w:bottom w:val="none" w:sz="0" w:space="0" w:color="auto"/>
        <w:right w:val="none" w:sz="0" w:space="0" w:color="auto"/>
      </w:divBdr>
      <w:divsChild>
        <w:div w:id="181167067">
          <w:marLeft w:val="0"/>
          <w:marRight w:val="0"/>
          <w:marTop w:val="0"/>
          <w:marBottom w:val="0"/>
          <w:divBdr>
            <w:top w:val="none" w:sz="0" w:space="0" w:color="auto"/>
            <w:left w:val="none" w:sz="0" w:space="0" w:color="auto"/>
            <w:bottom w:val="none" w:sz="0" w:space="0" w:color="auto"/>
            <w:right w:val="none" w:sz="0" w:space="0" w:color="auto"/>
          </w:divBdr>
        </w:div>
        <w:div w:id="280118000">
          <w:marLeft w:val="0"/>
          <w:marRight w:val="0"/>
          <w:marTop w:val="0"/>
          <w:marBottom w:val="0"/>
          <w:divBdr>
            <w:top w:val="none" w:sz="0" w:space="0" w:color="auto"/>
            <w:left w:val="none" w:sz="0" w:space="0" w:color="auto"/>
            <w:bottom w:val="none" w:sz="0" w:space="0" w:color="auto"/>
            <w:right w:val="none" w:sz="0" w:space="0" w:color="auto"/>
          </w:divBdr>
        </w:div>
        <w:div w:id="1693922548">
          <w:marLeft w:val="0"/>
          <w:marRight w:val="0"/>
          <w:marTop w:val="0"/>
          <w:marBottom w:val="0"/>
          <w:divBdr>
            <w:top w:val="none" w:sz="0" w:space="0" w:color="auto"/>
            <w:left w:val="none" w:sz="0" w:space="0" w:color="auto"/>
            <w:bottom w:val="none" w:sz="0" w:space="0" w:color="auto"/>
            <w:right w:val="none" w:sz="0" w:space="0" w:color="auto"/>
          </w:divBdr>
        </w:div>
        <w:div w:id="1799184200">
          <w:marLeft w:val="0"/>
          <w:marRight w:val="0"/>
          <w:marTop w:val="0"/>
          <w:marBottom w:val="0"/>
          <w:divBdr>
            <w:top w:val="none" w:sz="0" w:space="0" w:color="auto"/>
            <w:left w:val="none" w:sz="0" w:space="0" w:color="auto"/>
            <w:bottom w:val="none" w:sz="0" w:space="0" w:color="auto"/>
            <w:right w:val="none" w:sz="0" w:space="0" w:color="auto"/>
          </w:divBdr>
        </w:div>
      </w:divsChild>
    </w:div>
    <w:div w:id="1907107060">
      <w:bodyDiv w:val="1"/>
      <w:marLeft w:val="0"/>
      <w:marRight w:val="0"/>
      <w:marTop w:val="0"/>
      <w:marBottom w:val="0"/>
      <w:divBdr>
        <w:top w:val="none" w:sz="0" w:space="0" w:color="auto"/>
        <w:left w:val="none" w:sz="0" w:space="0" w:color="auto"/>
        <w:bottom w:val="none" w:sz="0" w:space="0" w:color="auto"/>
        <w:right w:val="none" w:sz="0" w:space="0" w:color="auto"/>
      </w:divBdr>
      <w:divsChild>
        <w:div w:id="533925975">
          <w:marLeft w:val="0"/>
          <w:marRight w:val="0"/>
          <w:marTop w:val="0"/>
          <w:marBottom w:val="0"/>
          <w:divBdr>
            <w:top w:val="none" w:sz="0" w:space="0" w:color="auto"/>
            <w:left w:val="none" w:sz="0" w:space="0" w:color="auto"/>
            <w:bottom w:val="none" w:sz="0" w:space="0" w:color="auto"/>
            <w:right w:val="none" w:sz="0" w:space="0" w:color="auto"/>
          </w:divBdr>
          <w:divsChild>
            <w:div w:id="1751929439">
              <w:marLeft w:val="0"/>
              <w:marRight w:val="0"/>
              <w:marTop w:val="0"/>
              <w:marBottom w:val="0"/>
              <w:divBdr>
                <w:top w:val="none" w:sz="0" w:space="0" w:color="auto"/>
                <w:left w:val="none" w:sz="0" w:space="0" w:color="auto"/>
                <w:bottom w:val="none" w:sz="0" w:space="0" w:color="auto"/>
                <w:right w:val="none" w:sz="0" w:space="0" w:color="auto"/>
              </w:divBdr>
              <w:divsChild>
                <w:div w:id="1447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1664">
      <w:bodyDiv w:val="1"/>
      <w:marLeft w:val="0"/>
      <w:marRight w:val="0"/>
      <w:marTop w:val="0"/>
      <w:marBottom w:val="0"/>
      <w:divBdr>
        <w:top w:val="none" w:sz="0" w:space="0" w:color="auto"/>
        <w:left w:val="none" w:sz="0" w:space="0" w:color="auto"/>
        <w:bottom w:val="none" w:sz="0" w:space="0" w:color="auto"/>
        <w:right w:val="none" w:sz="0" w:space="0" w:color="auto"/>
      </w:divBdr>
    </w:div>
    <w:div w:id="1945455029">
      <w:bodyDiv w:val="1"/>
      <w:marLeft w:val="0"/>
      <w:marRight w:val="0"/>
      <w:marTop w:val="0"/>
      <w:marBottom w:val="0"/>
      <w:divBdr>
        <w:top w:val="none" w:sz="0" w:space="0" w:color="auto"/>
        <w:left w:val="none" w:sz="0" w:space="0" w:color="auto"/>
        <w:bottom w:val="none" w:sz="0" w:space="0" w:color="auto"/>
        <w:right w:val="none" w:sz="0" w:space="0" w:color="auto"/>
      </w:divBdr>
    </w:div>
    <w:div w:id="1950162923">
      <w:bodyDiv w:val="1"/>
      <w:marLeft w:val="0"/>
      <w:marRight w:val="0"/>
      <w:marTop w:val="0"/>
      <w:marBottom w:val="0"/>
      <w:divBdr>
        <w:top w:val="none" w:sz="0" w:space="0" w:color="auto"/>
        <w:left w:val="none" w:sz="0" w:space="0" w:color="auto"/>
        <w:bottom w:val="none" w:sz="0" w:space="0" w:color="auto"/>
        <w:right w:val="none" w:sz="0" w:space="0" w:color="auto"/>
      </w:divBdr>
      <w:divsChild>
        <w:div w:id="2089575587">
          <w:marLeft w:val="0"/>
          <w:marRight w:val="0"/>
          <w:marTop w:val="0"/>
          <w:marBottom w:val="0"/>
          <w:divBdr>
            <w:top w:val="none" w:sz="0" w:space="0" w:color="auto"/>
            <w:left w:val="none" w:sz="0" w:space="0" w:color="auto"/>
            <w:bottom w:val="none" w:sz="0" w:space="0" w:color="auto"/>
            <w:right w:val="none" w:sz="0" w:space="0" w:color="auto"/>
          </w:divBdr>
          <w:divsChild>
            <w:div w:id="467552358">
              <w:marLeft w:val="0"/>
              <w:marRight w:val="0"/>
              <w:marTop w:val="0"/>
              <w:marBottom w:val="0"/>
              <w:divBdr>
                <w:top w:val="none" w:sz="0" w:space="0" w:color="auto"/>
                <w:left w:val="none" w:sz="0" w:space="0" w:color="auto"/>
                <w:bottom w:val="none" w:sz="0" w:space="0" w:color="auto"/>
                <w:right w:val="none" w:sz="0" w:space="0" w:color="auto"/>
              </w:divBdr>
              <w:divsChild>
                <w:div w:id="2100983323">
                  <w:marLeft w:val="0"/>
                  <w:marRight w:val="0"/>
                  <w:marTop w:val="0"/>
                  <w:marBottom w:val="0"/>
                  <w:divBdr>
                    <w:top w:val="none" w:sz="0" w:space="0" w:color="auto"/>
                    <w:left w:val="none" w:sz="0" w:space="0" w:color="auto"/>
                    <w:bottom w:val="none" w:sz="0" w:space="0" w:color="auto"/>
                    <w:right w:val="none" w:sz="0" w:space="0" w:color="auto"/>
                  </w:divBdr>
                  <w:divsChild>
                    <w:div w:id="797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9542">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0">
          <w:marLeft w:val="0"/>
          <w:marRight w:val="0"/>
          <w:marTop w:val="0"/>
          <w:marBottom w:val="0"/>
          <w:divBdr>
            <w:top w:val="none" w:sz="0" w:space="0" w:color="auto"/>
            <w:left w:val="none" w:sz="0" w:space="0" w:color="auto"/>
            <w:bottom w:val="none" w:sz="0" w:space="0" w:color="auto"/>
            <w:right w:val="none" w:sz="0" w:space="0" w:color="auto"/>
          </w:divBdr>
          <w:divsChild>
            <w:div w:id="1688822844">
              <w:marLeft w:val="0"/>
              <w:marRight w:val="0"/>
              <w:marTop w:val="0"/>
              <w:marBottom w:val="0"/>
              <w:divBdr>
                <w:top w:val="none" w:sz="0" w:space="0" w:color="auto"/>
                <w:left w:val="none" w:sz="0" w:space="0" w:color="auto"/>
                <w:bottom w:val="none" w:sz="0" w:space="0" w:color="auto"/>
                <w:right w:val="none" w:sz="0" w:space="0" w:color="auto"/>
              </w:divBdr>
              <w:divsChild>
                <w:div w:id="1594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1709">
      <w:bodyDiv w:val="1"/>
      <w:marLeft w:val="0"/>
      <w:marRight w:val="0"/>
      <w:marTop w:val="0"/>
      <w:marBottom w:val="0"/>
      <w:divBdr>
        <w:top w:val="none" w:sz="0" w:space="0" w:color="auto"/>
        <w:left w:val="none" w:sz="0" w:space="0" w:color="auto"/>
        <w:bottom w:val="none" w:sz="0" w:space="0" w:color="auto"/>
        <w:right w:val="none" w:sz="0" w:space="0" w:color="auto"/>
      </w:divBdr>
      <w:divsChild>
        <w:div w:id="1188371291">
          <w:marLeft w:val="0"/>
          <w:marRight w:val="0"/>
          <w:marTop w:val="0"/>
          <w:marBottom w:val="0"/>
          <w:divBdr>
            <w:top w:val="none" w:sz="0" w:space="0" w:color="auto"/>
            <w:left w:val="none" w:sz="0" w:space="0" w:color="auto"/>
            <w:bottom w:val="none" w:sz="0" w:space="0" w:color="auto"/>
            <w:right w:val="none" w:sz="0" w:space="0" w:color="auto"/>
          </w:divBdr>
          <w:divsChild>
            <w:div w:id="1179656343">
              <w:marLeft w:val="0"/>
              <w:marRight w:val="0"/>
              <w:marTop w:val="0"/>
              <w:marBottom w:val="0"/>
              <w:divBdr>
                <w:top w:val="none" w:sz="0" w:space="0" w:color="auto"/>
                <w:left w:val="none" w:sz="0" w:space="0" w:color="auto"/>
                <w:bottom w:val="none" w:sz="0" w:space="0" w:color="auto"/>
                <w:right w:val="none" w:sz="0" w:space="0" w:color="auto"/>
              </w:divBdr>
              <w:divsChild>
                <w:div w:id="1351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81766">
      <w:bodyDiv w:val="1"/>
      <w:marLeft w:val="0"/>
      <w:marRight w:val="0"/>
      <w:marTop w:val="0"/>
      <w:marBottom w:val="0"/>
      <w:divBdr>
        <w:top w:val="none" w:sz="0" w:space="0" w:color="auto"/>
        <w:left w:val="none" w:sz="0" w:space="0" w:color="auto"/>
        <w:bottom w:val="none" w:sz="0" w:space="0" w:color="auto"/>
        <w:right w:val="none" w:sz="0" w:space="0" w:color="auto"/>
      </w:divBdr>
    </w:div>
    <w:div w:id="2054887156">
      <w:bodyDiv w:val="1"/>
      <w:marLeft w:val="0"/>
      <w:marRight w:val="0"/>
      <w:marTop w:val="0"/>
      <w:marBottom w:val="0"/>
      <w:divBdr>
        <w:top w:val="none" w:sz="0" w:space="0" w:color="auto"/>
        <w:left w:val="none" w:sz="0" w:space="0" w:color="auto"/>
        <w:bottom w:val="none" w:sz="0" w:space="0" w:color="auto"/>
        <w:right w:val="none" w:sz="0" w:space="0" w:color="auto"/>
      </w:divBdr>
      <w:divsChild>
        <w:div w:id="629481370">
          <w:marLeft w:val="0"/>
          <w:marRight w:val="0"/>
          <w:marTop w:val="0"/>
          <w:marBottom w:val="0"/>
          <w:divBdr>
            <w:top w:val="none" w:sz="0" w:space="0" w:color="auto"/>
            <w:left w:val="none" w:sz="0" w:space="0" w:color="auto"/>
            <w:bottom w:val="none" w:sz="0" w:space="0" w:color="auto"/>
            <w:right w:val="none" w:sz="0" w:space="0" w:color="auto"/>
          </w:divBdr>
          <w:divsChild>
            <w:div w:id="976229685">
              <w:marLeft w:val="0"/>
              <w:marRight w:val="0"/>
              <w:marTop w:val="0"/>
              <w:marBottom w:val="0"/>
              <w:divBdr>
                <w:top w:val="none" w:sz="0" w:space="0" w:color="auto"/>
                <w:left w:val="none" w:sz="0" w:space="0" w:color="auto"/>
                <w:bottom w:val="none" w:sz="0" w:space="0" w:color="auto"/>
                <w:right w:val="none" w:sz="0" w:space="0" w:color="auto"/>
              </w:divBdr>
              <w:divsChild>
                <w:div w:id="13420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3164">
      <w:bodyDiv w:val="1"/>
      <w:marLeft w:val="0"/>
      <w:marRight w:val="0"/>
      <w:marTop w:val="0"/>
      <w:marBottom w:val="0"/>
      <w:divBdr>
        <w:top w:val="none" w:sz="0" w:space="0" w:color="auto"/>
        <w:left w:val="none" w:sz="0" w:space="0" w:color="auto"/>
        <w:bottom w:val="none" w:sz="0" w:space="0" w:color="auto"/>
        <w:right w:val="none" w:sz="0" w:space="0" w:color="auto"/>
      </w:divBdr>
      <w:divsChild>
        <w:div w:id="1919053725">
          <w:marLeft w:val="0"/>
          <w:marRight w:val="0"/>
          <w:marTop w:val="0"/>
          <w:marBottom w:val="0"/>
          <w:divBdr>
            <w:top w:val="none" w:sz="0" w:space="0" w:color="auto"/>
            <w:left w:val="none" w:sz="0" w:space="0" w:color="auto"/>
            <w:bottom w:val="none" w:sz="0" w:space="0" w:color="auto"/>
            <w:right w:val="none" w:sz="0" w:space="0" w:color="auto"/>
          </w:divBdr>
          <w:divsChild>
            <w:div w:id="553740502">
              <w:marLeft w:val="0"/>
              <w:marRight w:val="0"/>
              <w:marTop w:val="0"/>
              <w:marBottom w:val="0"/>
              <w:divBdr>
                <w:top w:val="none" w:sz="0" w:space="0" w:color="auto"/>
                <w:left w:val="none" w:sz="0" w:space="0" w:color="auto"/>
                <w:bottom w:val="none" w:sz="0" w:space="0" w:color="auto"/>
                <w:right w:val="none" w:sz="0" w:space="0" w:color="auto"/>
              </w:divBdr>
              <w:divsChild>
                <w:div w:id="1025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6836">
      <w:bodyDiv w:val="1"/>
      <w:marLeft w:val="0"/>
      <w:marRight w:val="0"/>
      <w:marTop w:val="0"/>
      <w:marBottom w:val="0"/>
      <w:divBdr>
        <w:top w:val="none" w:sz="0" w:space="0" w:color="auto"/>
        <w:left w:val="none" w:sz="0" w:space="0" w:color="auto"/>
        <w:bottom w:val="none" w:sz="0" w:space="0" w:color="auto"/>
        <w:right w:val="none" w:sz="0" w:space="0" w:color="auto"/>
      </w:divBdr>
      <w:divsChild>
        <w:div w:id="1278175596">
          <w:marLeft w:val="0"/>
          <w:marRight w:val="0"/>
          <w:marTop w:val="0"/>
          <w:marBottom w:val="0"/>
          <w:divBdr>
            <w:top w:val="none" w:sz="0" w:space="0" w:color="auto"/>
            <w:left w:val="none" w:sz="0" w:space="0" w:color="auto"/>
            <w:bottom w:val="none" w:sz="0" w:space="0" w:color="auto"/>
            <w:right w:val="none" w:sz="0" w:space="0" w:color="auto"/>
          </w:divBdr>
          <w:divsChild>
            <w:div w:id="2078430449">
              <w:marLeft w:val="0"/>
              <w:marRight w:val="0"/>
              <w:marTop w:val="0"/>
              <w:marBottom w:val="0"/>
              <w:divBdr>
                <w:top w:val="none" w:sz="0" w:space="0" w:color="auto"/>
                <w:left w:val="none" w:sz="0" w:space="0" w:color="auto"/>
                <w:bottom w:val="none" w:sz="0" w:space="0" w:color="auto"/>
                <w:right w:val="none" w:sz="0" w:space="0" w:color="auto"/>
              </w:divBdr>
              <w:divsChild>
                <w:div w:id="1213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C182-F55E-4708-9CF9-30C7D37E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8169</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Fields</dc:creator>
  <cp:keywords/>
  <dc:description/>
  <cp:lastModifiedBy>E744616</cp:lastModifiedBy>
  <cp:revision>4</cp:revision>
  <cp:lastPrinted>2020-03-11T11:43:00Z</cp:lastPrinted>
  <dcterms:created xsi:type="dcterms:W3CDTF">2022-07-11T11:12:00Z</dcterms:created>
  <dcterms:modified xsi:type="dcterms:W3CDTF">2023-05-24T02:57:00Z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zotero-version="5.0.83"&gt;&lt;session id="w084iN6z"/&gt;&lt;style id="http://www.zotero.org/styles/trials"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