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2A" w:rsidRPr="00583F01" w:rsidRDefault="00583F01" w:rsidP="00B8352A">
      <w:pPr>
        <w:pStyle w:val="Heading1"/>
      </w:pPr>
      <w:r w:rsidRPr="00583F01">
        <w:t>Additional file</w:t>
      </w:r>
      <w:r w:rsidR="00B8352A" w:rsidRPr="00583F01">
        <w:t xml:space="preserve"> Materials</w:t>
      </w:r>
    </w:p>
    <w:p w:rsidR="00B8352A" w:rsidRPr="00583F01" w:rsidRDefault="00B8352A" w:rsidP="00B8352A">
      <w:pPr>
        <w:rPr>
          <w:sz w:val="20"/>
          <w:szCs w:val="20"/>
        </w:rPr>
      </w:pPr>
      <w:r w:rsidRPr="00583F01">
        <w:rPr>
          <w:b/>
          <w:bCs/>
          <w:sz w:val="20"/>
          <w:szCs w:val="20"/>
        </w:rPr>
        <w:t xml:space="preserve">Table </w:t>
      </w:r>
      <w:r w:rsidR="00583F01" w:rsidRPr="00583F01">
        <w:rPr>
          <w:b/>
          <w:bCs/>
          <w:sz w:val="20"/>
          <w:szCs w:val="20"/>
        </w:rPr>
        <w:t>S</w:t>
      </w:r>
      <w:r w:rsidRPr="00583F01">
        <w:rPr>
          <w:b/>
          <w:bCs/>
          <w:sz w:val="20"/>
          <w:szCs w:val="20"/>
        </w:rPr>
        <w:t>1.</w:t>
      </w:r>
      <w:r w:rsidRPr="00583F01">
        <w:rPr>
          <w:sz w:val="20"/>
          <w:szCs w:val="20"/>
        </w:rPr>
        <w:t xml:space="preserve"> Statin or ezetimibe dose at baseline and post-training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54"/>
        <w:gridCol w:w="446"/>
        <w:gridCol w:w="1080"/>
        <w:gridCol w:w="1140"/>
        <w:gridCol w:w="1240"/>
        <w:gridCol w:w="1500"/>
      </w:tblGrid>
      <w:tr w:rsidR="00B8352A" w:rsidRPr="00583F01" w:rsidTr="00625450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Baseline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Post-training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2-way ANOVA/</w:t>
            </w:r>
            <w:r w:rsidRPr="00583F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sl-SI"/>
              </w:rPr>
              <w:t>ANCOVA</w:t>
            </w:r>
          </w:p>
        </w:tc>
      </w:tr>
      <w:tr w:rsidR="00B8352A" w:rsidRPr="00583F01" w:rsidTr="00625450">
        <w:trPr>
          <w:trHeight w:val="3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 xml:space="preserve">Time effect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Interaction</w:t>
            </w:r>
          </w:p>
        </w:tc>
      </w:tr>
      <w:tr w:rsidR="00B8352A" w:rsidRPr="00583F01" w:rsidTr="0062545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Statin or ezetimibe dose (mg)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AT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30 (11)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37 (8)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 &lt; 0.001</w:t>
            </w: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br/>
              <w:t>η² = 0.339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 = 0.496</w:t>
            </w: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br/>
              <w:t>η² = 0.027</w:t>
            </w:r>
          </w:p>
        </w:tc>
      </w:tr>
      <w:tr w:rsidR="00B8352A" w:rsidRPr="00583F01" w:rsidTr="00625450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LL-RT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27 (11)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34 (10)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</w:tr>
      <w:tr w:rsidR="00B8352A" w:rsidRPr="00583F01" w:rsidTr="00625450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HL-RT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27 (11)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38 (14)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</w:tr>
      <w:tr w:rsidR="00B8352A" w:rsidRPr="00583F01" w:rsidTr="00625450">
        <w:trPr>
          <w:trHeight w:val="87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Data are presented as mean (standard deviation). AT - aerobic training; LL-RT - low-load resistance training; HL-RT - high-load resistance training; ANOVA - analysis of variance; η² - partial eta squared (effect size). Five patients were excluded from the analysis due to change in type of statin.</w:t>
            </w:r>
          </w:p>
        </w:tc>
      </w:tr>
    </w:tbl>
    <w:p w:rsidR="00B8352A" w:rsidRPr="00583F01" w:rsidRDefault="00B8352A" w:rsidP="00B8352A">
      <w:pPr>
        <w:rPr>
          <w:sz w:val="20"/>
          <w:szCs w:val="20"/>
        </w:rPr>
      </w:pPr>
    </w:p>
    <w:p w:rsidR="00B8352A" w:rsidRPr="00583F01" w:rsidRDefault="00B8352A" w:rsidP="00B8352A">
      <w:pPr>
        <w:rPr>
          <w:b/>
          <w:bCs/>
          <w:sz w:val="20"/>
          <w:szCs w:val="20"/>
        </w:rPr>
      </w:pPr>
      <w:r w:rsidRPr="00583F01">
        <w:rPr>
          <w:b/>
          <w:bCs/>
          <w:sz w:val="20"/>
          <w:szCs w:val="20"/>
        </w:rPr>
        <w:t xml:space="preserve">Table </w:t>
      </w:r>
      <w:r w:rsidR="00583F01" w:rsidRPr="00583F01">
        <w:rPr>
          <w:b/>
          <w:bCs/>
          <w:sz w:val="20"/>
          <w:szCs w:val="20"/>
        </w:rPr>
        <w:t>S</w:t>
      </w:r>
      <w:r w:rsidRPr="00583F01">
        <w:rPr>
          <w:b/>
          <w:bCs/>
          <w:sz w:val="20"/>
          <w:szCs w:val="20"/>
        </w:rPr>
        <w:t xml:space="preserve">2. </w:t>
      </w:r>
      <w:r w:rsidRPr="00583F01">
        <w:rPr>
          <w:sz w:val="20"/>
          <w:szCs w:val="20"/>
        </w:rPr>
        <w:t>Lipids lowering drugs at baseline and post-training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516"/>
        <w:gridCol w:w="862"/>
        <w:gridCol w:w="960"/>
        <w:gridCol w:w="1071"/>
        <w:gridCol w:w="862"/>
        <w:gridCol w:w="960"/>
        <w:gridCol w:w="1168"/>
        <w:gridCol w:w="1134"/>
      </w:tblGrid>
      <w:tr w:rsidR="00B8352A" w:rsidRPr="00583F01" w:rsidTr="00625450">
        <w:trPr>
          <w:trHeight w:val="300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Post-training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Total</w:t>
            </w:r>
          </w:p>
        </w:tc>
      </w:tr>
      <w:tr w:rsidR="00B8352A" w:rsidRPr="00583F01" w:rsidTr="00625450">
        <w:trPr>
          <w:trHeight w:val="1042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or ezetimibe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combined with ezetimibe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or ezetimibe combined with PCSK-9 inhibitor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or ezetimibe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combined with ezetimibe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statin or ezetimibe combined with PCSK-9 inhibitor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</w:p>
        </w:tc>
      </w:tr>
      <w:tr w:rsidR="00B8352A" w:rsidRPr="00583F01" w:rsidTr="0062545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AT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f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18 (95%)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 (5%)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0 (0%)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9 (47%)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8 (42%)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 (11%)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19 (100%)</w:t>
            </w:r>
          </w:p>
        </w:tc>
      </w:tr>
      <w:tr w:rsidR="00B8352A" w:rsidRPr="00583F01" w:rsidTr="0062545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LL-RT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f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18 (95%)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 (5%)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0 (0%)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11 (58%)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8 (42%)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19 (100%)</w:t>
            </w:r>
          </w:p>
        </w:tc>
      </w:tr>
      <w:tr w:rsidR="00B8352A" w:rsidRPr="00583F01" w:rsidTr="0062545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HL-RT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f (%)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20 (95%)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0 (0%)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 (5%)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14 (67%)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5 (24%)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 (10%)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21 (100%)</w:t>
            </w:r>
          </w:p>
        </w:tc>
      </w:tr>
      <w:tr w:rsidR="00B8352A" w:rsidRPr="00583F01" w:rsidTr="0062545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Total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f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56 (95%)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 (3%)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1 (2%)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34 (58%)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21 (36%)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4 (7%)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sl-SI"/>
              </w:rPr>
            </w:pPr>
            <w:r w:rsidRPr="00583F01">
              <w:rPr>
                <w:rFonts w:eastAsia="Times New Roman" w:cs="Times New Roman"/>
                <w:sz w:val="18"/>
                <w:szCs w:val="18"/>
                <w:lang w:val="en-GB" w:eastAsia="sl-SI"/>
              </w:rPr>
              <w:t>59 (100%)</w:t>
            </w:r>
          </w:p>
        </w:tc>
      </w:tr>
      <w:tr w:rsidR="00B8352A" w:rsidRPr="00583F01" w:rsidTr="00625450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352A" w:rsidRPr="00583F01" w:rsidRDefault="00B8352A" w:rsidP="00625450">
            <w:pPr>
              <w:rPr>
                <w:sz w:val="20"/>
                <w:szCs w:val="20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Data are presented as mean (standard deviation). AT - aerobic training; LL-RT - low-load resistance training; HL-RT - high-load resistance training; PCSK-9- Proprotein convertase subtilisin/kexin type 9.</w:t>
            </w:r>
          </w:p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</w:p>
        </w:tc>
      </w:tr>
    </w:tbl>
    <w:p w:rsidR="00B8352A" w:rsidRPr="00583F01" w:rsidRDefault="00B8352A" w:rsidP="00B8352A">
      <w:pPr>
        <w:rPr>
          <w:sz w:val="20"/>
          <w:szCs w:val="20"/>
        </w:rPr>
      </w:pPr>
    </w:p>
    <w:p w:rsidR="00B8352A" w:rsidRPr="00583F01" w:rsidRDefault="00B8352A" w:rsidP="00B8352A">
      <w:pPr>
        <w:rPr>
          <w:sz w:val="20"/>
          <w:szCs w:val="20"/>
        </w:rPr>
      </w:pPr>
      <w:r w:rsidRPr="00583F01">
        <w:rPr>
          <w:b/>
          <w:bCs/>
          <w:sz w:val="20"/>
          <w:szCs w:val="20"/>
        </w:rPr>
        <w:t xml:space="preserve">Table </w:t>
      </w:r>
      <w:r w:rsidR="00583F01" w:rsidRPr="00583F01">
        <w:rPr>
          <w:b/>
          <w:bCs/>
          <w:sz w:val="20"/>
          <w:szCs w:val="20"/>
        </w:rPr>
        <w:t>S</w:t>
      </w:r>
      <w:r w:rsidRPr="00583F01">
        <w:rPr>
          <w:b/>
          <w:bCs/>
          <w:sz w:val="20"/>
          <w:szCs w:val="20"/>
        </w:rPr>
        <w:t>3.</w:t>
      </w:r>
      <w:r w:rsidRPr="00583F01">
        <w:rPr>
          <w:sz w:val="20"/>
          <w:szCs w:val="20"/>
        </w:rPr>
        <w:t xml:space="preserve"> Correlations between post-training difference in glucose levels and statin dose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"/>
        <w:gridCol w:w="1480"/>
        <w:gridCol w:w="1800"/>
      </w:tblGrid>
      <w:tr w:rsidR="00B8352A" w:rsidRPr="00583F01" w:rsidTr="0062545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Post-training change</w:t>
            </w: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br/>
              <w:t>in glucose levels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Post-training change</w:t>
            </w: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br/>
              <w:t>in statin dose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Spearman`s rho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0.140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 (rho)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0.568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19</w:t>
            </w:r>
            <w:bookmarkStart w:id="0" w:name="_GoBack"/>
            <w:bookmarkEnd w:id="0"/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LL-RT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Spearman`s rho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0.068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 (rho)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0.788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18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HL-RT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Spearman`s rho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0.471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p (rho)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0.049</w:t>
            </w:r>
          </w:p>
        </w:tc>
      </w:tr>
      <w:tr w:rsidR="00B8352A" w:rsidRPr="00583F01" w:rsidTr="0062545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2A" w:rsidRPr="00583F01" w:rsidRDefault="00B8352A" w:rsidP="006254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2A" w:rsidRPr="00583F01" w:rsidRDefault="00B8352A" w:rsidP="00625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sz w:val="20"/>
                <w:szCs w:val="20"/>
                <w:lang w:val="en-GB" w:eastAsia="sl-SI"/>
              </w:rPr>
              <w:t>18</w:t>
            </w:r>
          </w:p>
        </w:tc>
      </w:tr>
      <w:tr w:rsidR="00B8352A" w:rsidRPr="00B0656D" w:rsidTr="00625450">
        <w:trPr>
          <w:trHeight w:val="139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2A" w:rsidRPr="00CC68CD" w:rsidRDefault="00B8352A" w:rsidP="006254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583F01">
              <w:rPr>
                <w:rFonts w:eastAsia="Times New Roman" w:cs="Times New Roman"/>
                <w:color w:val="000000"/>
                <w:sz w:val="20"/>
                <w:szCs w:val="20"/>
                <w:lang w:val="en-GB" w:eastAsia="sl-SI"/>
              </w:rPr>
              <w:t>rho - correlation coefficient; AT - aerobic training; LL-RT - low-load resistance training; HL-RT - high-load resistance training. Overall, five patients were excluded from the analysis due to change in type of statin. Post-training change = post-training value - baseline value</w:t>
            </w:r>
          </w:p>
        </w:tc>
      </w:tr>
    </w:tbl>
    <w:p w:rsidR="00B8352A" w:rsidRPr="00DF13EE" w:rsidRDefault="00B8352A" w:rsidP="00B8352A">
      <w:pPr>
        <w:rPr>
          <w:sz w:val="20"/>
          <w:szCs w:val="20"/>
        </w:rPr>
      </w:pPr>
    </w:p>
    <w:p w:rsidR="00063EF6" w:rsidRDefault="00063EF6"/>
    <w:sectPr w:rsidR="00063EF6" w:rsidSect="00583F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3F01">
      <w:pPr>
        <w:spacing w:after="0" w:line="240" w:lineRule="auto"/>
      </w:pPr>
      <w:r>
        <w:separator/>
      </w:r>
    </w:p>
  </w:endnote>
  <w:endnote w:type="continuationSeparator" w:id="0">
    <w:p w:rsidR="00000000" w:rsidRDefault="005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0793"/>
      <w:docPartObj>
        <w:docPartGallery w:val="Page Numbers (Bottom of Page)"/>
        <w:docPartUnique/>
      </w:docPartObj>
    </w:sdtPr>
    <w:sdtEndPr/>
    <w:sdtContent>
      <w:p w:rsidR="00361AE5" w:rsidRDefault="00B835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352A">
          <w:rPr>
            <w:noProof/>
            <w:lang w:val="sl-SI"/>
          </w:rPr>
          <w:t>1</w:t>
        </w:r>
        <w:r>
          <w:fldChar w:fldCharType="end"/>
        </w:r>
      </w:p>
    </w:sdtContent>
  </w:sdt>
  <w:p w:rsidR="00361AE5" w:rsidRDefault="0058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3F01">
      <w:pPr>
        <w:spacing w:after="0" w:line="240" w:lineRule="auto"/>
      </w:pPr>
      <w:r>
        <w:separator/>
      </w:r>
    </w:p>
  </w:footnote>
  <w:footnote w:type="continuationSeparator" w:id="0">
    <w:p w:rsidR="00000000" w:rsidRDefault="0058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A"/>
    <w:rsid w:val="00063EF6"/>
    <w:rsid w:val="001B03F0"/>
    <w:rsid w:val="001C6FE6"/>
    <w:rsid w:val="003B67FA"/>
    <w:rsid w:val="003E4D55"/>
    <w:rsid w:val="00405BD8"/>
    <w:rsid w:val="00435E85"/>
    <w:rsid w:val="005272CE"/>
    <w:rsid w:val="005279B7"/>
    <w:rsid w:val="00540101"/>
    <w:rsid w:val="00557696"/>
    <w:rsid w:val="00583F01"/>
    <w:rsid w:val="005B67D5"/>
    <w:rsid w:val="00626772"/>
    <w:rsid w:val="006579F0"/>
    <w:rsid w:val="00660AA0"/>
    <w:rsid w:val="006A279D"/>
    <w:rsid w:val="00776C54"/>
    <w:rsid w:val="00794008"/>
    <w:rsid w:val="00795CBF"/>
    <w:rsid w:val="007F283A"/>
    <w:rsid w:val="008479E1"/>
    <w:rsid w:val="008604AF"/>
    <w:rsid w:val="00867A36"/>
    <w:rsid w:val="008F533C"/>
    <w:rsid w:val="009747EE"/>
    <w:rsid w:val="00A72DC7"/>
    <w:rsid w:val="00AD7FEE"/>
    <w:rsid w:val="00B71256"/>
    <w:rsid w:val="00B8352A"/>
    <w:rsid w:val="00C01C1F"/>
    <w:rsid w:val="00C4045E"/>
    <w:rsid w:val="00C45399"/>
    <w:rsid w:val="00DA258C"/>
    <w:rsid w:val="00E1750F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34D7A-D56C-459F-AC8E-6FD7F58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52A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2A"/>
    <w:rPr>
      <w:rFonts w:ascii="Times New Roman" w:eastAsiaTheme="majorEastAsia" w:hAnsi="Times New Roman" w:cstheme="majorBidi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B8352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8352A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8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 Kaliyamoorthy</dc:creator>
  <cp:keywords/>
  <dc:description/>
  <cp:lastModifiedBy>Sangeetha Nanda Gopal</cp:lastModifiedBy>
  <cp:revision>2</cp:revision>
  <dcterms:created xsi:type="dcterms:W3CDTF">2023-03-05T06:56:00Z</dcterms:created>
  <dcterms:modified xsi:type="dcterms:W3CDTF">2023-03-06T07:52:00Z</dcterms:modified>
</cp:coreProperties>
</file>