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9F3035" w14:textId="17E6BF1C" w:rsidR="00926BF9" w:rsidRPr="00B25B26" w:rsidRDefault="00B262EA" w:rsidP="00926BF9">
      <w:pPr>
        <w:rPr>
          <w:rFonts w:ascii="Times New Roman" w:hAnsi="Times New Roman" w:cs="Times New Roman"/>
          <w:lang w:val="en-GB"/>
        </w:rPr>
      </w:pPr>
      <w:r w:rsidRPr="00B25B26">
        <w:rPr>
          <w:rFonts w:ascii="Times New Roman" w:hAnsi="Times New Roman" w:cs="Times New Roman"/>
          <w:b/>
          <w:sz w:val="42"/>
          <w:szCs w:val="42"/>
          <w:lang w:val="en-US"/>
        </w:rPr>
        <w:t xml:space="preserve">Long-term effects of oral </w:t>
      </w:r>
      <w:proofErr w:type="spellStart"/>
      <w:r w:rsidRPr="00B25B26">
        <w:rPr>
          <w:rFonts w:ascii="Times New Roman" w:hAnsi="Times New Roman" w:cs="Times New Roman"/>
          <w:b/>
          <w:sz w:val="42"/>
          <w:szCs w:val="42"/>
          <w:lang w:val="en-US"/>
        </w:rPr>
        <w:t>antidiabetic</w:t>
      </w:r>
      <w:proofErr w:type="spellEnd"/>
      <w:r w:rsidRPr="00B25B26">
        <w:rPr>
          <w:rFonts w:ascii="Times New Roman" w:hAnsi="Times New Roman" w:cs="Times New Roman"/>
          <w:b/>
          <w:sz w:val="42"/>
          <w:szCs w:val="42"/>
          <w:lang w:val="en-US"/>
        </w:rPr>
        <w:t xml:space="preserve"> drugs during pregnancy on offspring: a systematic review and meta-analysis of follow-up studies of RCTs</w:t>
      </w:r>
    </w:p>
    <w:p w14:paraId="4E092F8E" w14:textId="77777777" w:rsidR="00926BF9" w:rsidRPr="00B25B26" w:rsidRDefault="00926BF9" w:rsidP="00926BF9">
      <w:pPr>
        <w:rPr>
          <w:rFonts w:ascii="Times New Roman" w:hAnsi="Times New Roman" w:cs="Times New Roman"/>
          <w:sz w:val="28"/>
          <w:lang w:val="en-US"/>
        </w:rPr>
      </w:pPr>
      <w:r w:rsidRPr="00B25B26">
        <w:rPr>
          <w:rFonts w:ascii="Times New Roman" w:hAnsi="Times New Roman" w:cs="Times New Roman"/>
          <w:lang w:val="en-US"/>
        </w:rPr>
        <w:br/>
      </w:r>
      <w:r w:rsidR="00796659" w:rsidRPr="00B25B26">
        <w:rPr>
          <w:rFonts w:ascii="Times New Roman" w:hAnsi="Times New Roman" w:cs="Times New Roman"/>
          <w:b/>
          <w:sz w:val="28"/>
          <w:lang w:val="en-US"/>
        </w:rPr>
        <w:t>Electronic supplementary material</w:t>
      </w:r>
      <w:r w:rsidRPr="00B25B26">
        <w:rPr>
          <w:rFonts w:ascii="Times New Roman" w:hAnsi="Times New Roman" w:cs="Times New Roman"/>
          <w:sz w:val="28"/>
          <w:lang w:val="en-US"/>
        </w:rPr>
        <w:br/>
      </w:r>
      <w:r w:rsidRPr="00B25B26">
        <w:rPr>
          <w:rFonts w:ascii="Times New Roman" w:hAnsi="Times New Roman" w:cs="Times New Roman"/>
          <w:sz w:val="28"/>
          <w:lang w:val="en-US"/>
        </w:rPr>
        <w:br/>
      </w:r>
      <w:r w:rsidRPr="00B25B26">
        <w:rPr>
          <w:rFonts w:ascii="Times New Roman" w:hAnsi="Times New Roman" w:cs="Times New Roman"/>
          <w:sz w:val="28"/>
          <w:lang w:val="en-US"/>
        </w:rPr>
        <w:br/>
        <w:t>Content</w:t>
      </w:r>
    </w:p>
    <w:p w14:paraId="304E212F" w14:textId="41A58819" w:rsidR="00693530" w:rsidRPr="00B25B26" w:rsidRDefault="008E1EDF" w:rsidP="00926BF9">
      <w:pPr>
        <w:autoSpaceDE w:val="0"/>
        <w:autoSpaceDN w:val="0"/>
        <w:adjustRightInd w:val="0"/>
        <w:spacing w:after="0" w:line="240" w:lineRule="auto"/>
        <w:rPr>
          <w:rFonts w:ascii="Times New Roman" w:hAnsi="Times New Roman" w:cs="Times New Roman"/>
          <w:lang w:val="en-US"/>
        </w:rPr>
      </w:pPr>
      <w:proofErr w:type="gramStart"/>
      <w:r w:rsidRPr="00B25B26">
        <w:rPr>
          <w:rFonts w:ascii="Times New Roman" w:hAnsi="Times New Roman" w:cs="Times New Roman"/>
          <w:lang w:val="en-US"/>
        </w:rPr>
        <w:t xml:space="preserve">Appendix </w:t>
      </w:r>
      <w:r w:rsidR="0062773A" w:rsidRPr="00B25B26">
        <w:rPr>
          <w:rFonts w:ascii="Times New Roman" w:hAnsi="Times New Roman" w:cs="Times New Roman"/>
          <w:lang w:val="en-US"/>
        </w:rPr>
        <w:t>1</w:t>
      </w:r>
      <w:r w:rsidR="00CC126A" w:rsidRPr="00B25B26">
        <w:rPr>
          <w:rFonts w:ascii="Times New Roman" w:hAnsi="Times New Roman" w:cs="Times New Roman"/>
          <w:lang w:val="en-US"/>
        </w:rPr>
        <w:t>.</w:t>
      </w:r>
      <w:proofErr w:type="gramEnd"/>
      <w:r w:rsidRPr="00B25B26">
        <w:rPr>
          <w:rFonts w:ascii="Times New Roman" w:hAnsi="Times New Roman" w:cs="Times New Roman"/>
          <w:lang w:val="en-US"/>
        </w:rPr>
        <w:t xml:space="preserve"> </w:t>
      </w:r>
      <w:proofErr w:type="gramStart"/>
      <w:r w:rsidR="0062773A" w:rsidRPr="00B25B26">
        <w:rPr>
          <w:rFonts w:ascii="Times New Roman" w:hAnsi="Times New Roman" w:cs="Times New Roman"/>
          <w:lang w:val="en-US"/>
        </w:rPr>
        <w:t>Protocol</w:t>
      </w:r>
      <w:r w:rsidRPr="00B25B26">
        <w:rPr>
          <w:rFonts w:ascii="Times New Roman" w:hAnsi="Times New Roman" w:cs="Times New Roman"/>
          <w:lang w:val="en-US"/>
        </w:rPr>
        <w:br/>
        <w:t xml:space="preserve">Appendix </w:t>
      </w:r>
      <w:r w:rsidR="00926BF9" w:rsidRPr="00B25B26">
        <w:rPr>
          <w:rFonts w:ascii="Times New Roman" w:hAnsi="Times New Roman" w:cs="Times New Roman"/>
          <w:lang w:val="en-US"/>
        </w:rPr>
        <w:t>2</w:t>
      </w:r>
      <w:r w:rsidR="00CC126A" w:rsidRPr="00B25B26">
        <w:rPr>
          <w:rFonts w:ascii="Times New Roman" w:hAnsi="Times New Roman" w:cs="Times New Roman"/>
          <w:lang w:val="en-US"/>
        </w:rPr>
        <w:t>.</w:t>
      </w:r>
      <w:proofErr w:type="gramEnd"/>
      <w:r w:rsidR="00926BF9" w:rsidRPr="00B25B26">
        <w:rPr>
          <w:rFonts w:ascii="Times New Roman" w:hAnsi="Times New Roman" w:cs="Times New Roman"/>
          <w:lang w:val="en-US"/>
        </w:rPr>
        <w:t xml:space="preserve"> </w:t>
      </w:r>
      <w:proofErr w:type="gramStart"/>
      <w:r w:rsidR="00604E21" w:rsidRPr="00B25B26">
        <w:rPr>
          <w:rFonts w:ascii="Times New Roman" w:hAnsi="Times New Roman" w:cs="Times New Roman"/>
          <w:lang w:val="en-US"/>
        </w:rPr>
        <w:t>Search strategies</w:t>
      </w:r>
      <w:r w:rsidR="00926BF9" w:rsidRPr="00B25B26">
        <w:rPr>
          <w:rFonts w:ascii="Times New Roman" w:hAnsi="Times New Roman" w:cs="Times New Roman"/>
          <w:lang w:val="en-US"/>
        </w:rPr>
        <w:t xml:space="preserve">   </w:t>
      </w:r>
      <w:r w:rsidR="00926BF9" w:rsidRPr="00B25B26">
        <w:rPr>
          <w:rFonts w:ascii="Times New Roman" w:hAnsi="Times New Roman" w:cs="Times New Roman"/>
          <w:lang w:val="en-US"/>
        </w:rPr>
        <w:br/>
      </w:r>
      <w:r w:rsidRPr="00B25B26">
        <w:rPr>
          <w:rFonts w:ascii="Times New Roman" w:hAnsi="Times New Roman" w:cs="Times New Roman"/>
          <w:lang w:val="en-US"/>
        </w:rPr>
        <w:t xml:space="preserve">Appendix </w:t>
      </w:r>
      <w:r w:rsidR="00926BF9" w:rsidRPr="00B25B26">
        <w:rPr>
          <w:rFonts w:ascii="Times New Roman" w:hAnsi="Times New Roman" w:cs="Times New Roman"/>
          <w:lang w:val="en-US"/>
        </w:rPr>
        <w:t>3</w:t>
      </w:r>
      <w:r w:rsidR="00CC126A" w:rsidRPr="00B25B26">
        <w:rPr>
          <w:rFonts w:ascii="Times New Roman" w:hAnsi="Times New Roman" w:cs="Times New Roman"/>
          <w:lang w:val="en-US"/>
        </w:rPr>
        <w:t>.</w:t>
      </w:r>
      <w:proofErr w:type="gramEnd"/>
      <w:r w:rsidR="00926BF9" w:rsidRPr="00B25B26">
        <w:rPr>
          <w:rFonts w:ascii="Times New Roman" w:hAnsi="Times New Roman" w:cs="Times New Roman"/>
          <w:lang w:val="en-US"/>
        </w:rPr>
        <w:t xml:space="preserve"> Data extraction form and qu</w:t>
      </w:r>
      <w:r w:rsidRPr="00B25B26">
        <w:rPr>
          <w:rFonts w:ascii="Times New Roman" w:hAnsi="Times New Roman" w:cs="Times New Roman"/>
          <w:lang w:val="en-US"/>
        </w:rPr>
        <w:t>ality assessment form</w:t>
      </w:r>
      <w:r w:rsidRPr="00B25B26">
        <w:rPr>
          <w:rFonts w:ascii="Times New Roman" w:hAnsi="Times New Roman" w:cs="Times New Roman"/>
          <w:lang w:val="en-US"/>
        </w:rPr>
        <w:br/>
        <w:t xml:space="preserve">Appendix </w:t>
      </w:r>
      <w:r w:rsidR="00CC126A" w:rsidRPr="00B25B26">
        <w:rPr>
          <w:rFonts w:ascii="Times New Roman" w:hAnsi="Times New Roman" w:cs="Times New Roman"/>
          <w:lang w:val="en-US"/>
        </w:rPr>
        <w:t>4.</w:t>
      </w:r>
      <w:r w:rsidR="00926BF9" w:rsidRPr="00B25B26">
        <w:rPr>
          <w:rFonts w:ascii="Times New Roman" w:hAnsi="Times New Roman" w:cs="Times New Roman"/>
          <w:lang w:val="en-US"/>
        </w:rPr>
        <w:t xml:space="preserve"> </w:t>
      </w:r>
      <w:r w:rsidR="00693530" w:rsidRPr="00B25B26">
        <w:rPr>
          <w:rFonts w:ascii="Times New Roman" w:hAnsi="Times New Roman" w:cs="Times New Roman"/>
          <w:lang w:val="en-US"/>
        </w:rPr>
        <w:t>Supplementary Tables and Figures</w:t>
      </w:r>
    </w:p>
    <w:p w14:paraId="51722D4E" w14:textId="3160EF39" w:rsidR="00926BF9" w:rsidRPr="00B25B26" w:rsidRDefault="00693530" w:rsidP="00926BF9">
      <w:pPr>
        <w:autoSpaceDE w:val="0"/>
        <w:autoSpaceDN w:val="0"/>
        <w:adjustRightInd w:val="0"/>
        <w:spacing w:after="0" w:line="240" w:lineRule="auto"/>
        <w:rPr>
          <w:rFonts w:ascii="Times New Roman" w:hAnsi="Times New Roman" w:cs="Times New Roman"/>
          <w:lang w:val="en-US"/>
        </w:rPr>
      </w:pPr>
      <w:proofErr w:type="gramStart"/>
      <w:r w:rsidRPr="00B25B26">
        <w:rPr>
          <w:rFonts w:ascii="Times New Roman" w:hAnsi="Times New Roman" w:cs="Times New Roman"/>
          <w:lang w:val="en-US"/>
        </w:rPr>
        <w:t>Appendix 5.</w:t>
      </w:r>
      <w:proofErr w:type="gramEnd"/>
      <w:r w:rsidRPr="00B25B26">
        <w:rPr>
          <w:rFonts w:ascii="Times New Roman" w:hAnsi="Times New Roman" w:cs="Times New Roman"/>
          <w:lang w:val="en-US"/>
        </w:rPr>
        <w:t xml:space="preserve"> </w:t>
      </w:r>
      <w:r w:rsidR="00926BF9" w:rsidRPr="00B25B26">
        <w:rPr>
          <w:rFonts w:ascii="Times New Roman" w:hAnsi="Times New Roman" w:cs="Times New Roman"/>
          <w:lang w:val="en-US"/>
        </w:rPr>
        <w:t>Grading of Recommendations Assessment, Development and Evaluation (GRADE</w:t>
      </w:r>
      <w:proofErr w:type="gramStart"/>
      <w:r w:rsidR="00926BF9" w:rsidRPr="00B25B26">
        <w:rPr>
          <w:rFonts w:ascii="Times New Roman" w:hAnsi="Times New Roman" w:cs="Times New Roman"/>
          <w:lang w:val="en-US"/>
        </w:rPr>
        <w:t>)</w:t>
      </w:r>
      <w:proofErr w:type="gramEnd"/>
      <w:r w:rsidR="00926BF9" w:rsidRPr="00B25B26">
        <w:rPr>
          <w:rFonts w:ascii="Times New Roman" w:hAnsi="Times New Roman" w:cs="Times New Roman"/>
          <w:lang w:val="en-US"/>
        </w:rPr>
        <w:br/>
      </w:r>
      <w:r w:rsidR="0012119D" w:rsidRPr="00B25B26">
        <w:rPr>
          <w:rFonts w:ascii="Times New Roman" w:hAnsi="Times New Roman" w:cs="Times New Roman"/>
          <w:lang w:val="en-US"/>
        </w:rPr>
        <w:t>Appendix</w:t>
      </w:r>
      <w:r w:rsidR="00926BF9" w:rsidRPr="00B25B26">
        <w:rPr>
          <w:rFonts w:ascii="Times New Roman" w:hAnsi="Times New Roman" w:cs="Times New Roman"/>
          <w:lang w:val="en-US"/>
        </w:rPr>
        <w:t xml:space="preserve"> </w:t>
      </w:r>
      <w:r w:rsidRPr="00B25B26">
        <w:rPr>
          <w:rFonts w:ascii="Times New Roman" w:hAnsi="Times New Roman" w:cs="Times New Roman"/>
          <w:lang w:val="en-US"/>
        </w:rPr>
        <w:t>6</w:t>
      </w:r>
      <w:r w:rsidR="00CC126A" w:rsidRPr="00B25B26">
        <w:rPr>
          <w:rFonts w:ascii="Times New Roman" w:hAnsi="Times New Roman" w:cs="Times New Roman"/>
          <w:lang w:val="en-US"/>
        </w:rPr>
        <w:t>.</w:t>
      </w:r>
      <w:r w:rsidR="00926BF9" w:rsidRPr="00B25B26">
        <w:rPr>
          <w:rFonts w:ascii="Times New Roman" w:hAnsi="Times New Roman" w:cs="Times New Roman"/>
          <w:lang w:val="en-US"/>
        </w:rPr>
        <w:t xml:space="preserve"> PRISMA checklist</w:t>
      </w:r>
    </w:p>
    <w:p w14:paraId="2440F78F" w14:textId="77777777" w:rsidR="00926BF9" w:rsidRPr="00B25B26" w:rsidRDefault="00926BF9" w:rsidP="00926BF9">
      <w:pPr>
        <w:rPr>
          <w:rFonts w:ascii="Times New Roman" w:hAnsi="Times New Roman" w:cs="Times New Roman"/>
          <w:lang w:val="en-US"/>
        </w:rPr>
      </w:pPr>
    </w:p>
    <w:p w14:paraId="6B65E3D7" w14:textId="77777777" w:rsidR="00926BF9" w:rsidRPr="00B25B26" w:rsidRDefault="00926BF9" w:rsidP="00926BF9">
      <w:pPr>
        <w:autoSpaceDE w:val="0"/>
        <w:autoSpaceDN w:val="0"/>
        <w:adjustRightInd w:val="0"/>
        <w:spacing w:after="0" w:line="240" w:lineRule="auto"/>
        <w:rPr>
          <w:rFonts w:ascii="Arial" w:hAnsi="Arial" w:cs="Arial"/>
          <w:lang w:val="en-US"/>
        </w:rPr>
      </w:pPr>
    </w:p>
    <w:p w14:paraId="3EE2A677" w14:textId="77777777" w:rsidR="00926BF9" w:rsidRPr="00B25B26" w:rsidRDefault="00926BF9" w:rsidP="00926BF9">
      <w:pPr>
        <w:autoSpaceDE w:val="0"/>
        <w:autoSpaceDN w:val="0"/>
        <w:adjustRightInd w:val="0"/>
        <w:spacing w:after="0" w:line="240" w:lineRule="auto"/>
        <w:rPr>
          <w:rFonts w:ascii="Times New Roman" w:hAnsi="Times New Roman" w:cs="Times New Roman"/>
          <w:lang w:val="en-US"/>
        </w:rPr>
      </w:pPr>
    </w:p>
    <w:p w14:paraId="18190AB6" w14:textId="77777777" w:rsidR="00926BF9" w:rsidRPr="00B25B26" w:rsidRDefault="00926BF9" w:rsidP="00926BF9">
      <w:pPr>
        <w:rPr>
          <w:rFonts w:ascii="Times New Roman" w:hAnsi="Times New Roman" w:cs="Times New Roman"/>
          <w:sz w:val="28"/>
          <w:lang w:val="en-US"/>
        </w:rPr>
      </w:pPr>
    </w:p>
    <w:p w14:paraId="13BC95AD" w14:textId="77777777" w:rsidR="00926BF9" w:rsidRPr="00B25B26" w:rsidRDefault="00926BF9" w:rsidP="00926BF9">
      <w:pPr>
        <w:rPr>
          <w:rFonts w:ascii="Times New Roman" w:hAnsi="Times New Roman" w:cs="Times New Roman"/>
          <w:lang w:val="en-US"/>
        </w:rPr>
      </w:pPr>
    </w:p>
    <w:p w14:paraId="44C6D21B" w14:textId="77777777" w:rsidR="00926BF9" w:rsidRPr="00B25B26" w:rsidRDefault="00926BF9" w:rsidP="00926BF9">
      <w:pPr>
        <w:rPr>
          <w:rFonts w:ascii="Times New Roman" w:hAnsi="Times New Roman" w:cs="Times New Roman"/>
          <w:lang w:val="en-US"/>
        </w:rPr>
      </w:pPr>
      <w:r w:rsidRPr="00B25B26">
        <w:rPr>
          <w:rFonts w:ascii="Times New Roman" w:hAnsi="Times New Roman" w:cs="Times New Roman"/>
          <w:lang w:val="en-US"/>
        </w:rPr>
        <w:br w:type="page"/>
      </w:r>
    </w:p>
    <w:p w14:paraId="618D9634" w14:textId="2145D598" w:rsidR="0062773A" w:rsidRPr="00B25B26" w:rsidRDefault="0062773A" w:rsidP="0062773A">
      <w:pPr>
        <w:autoSpaceDE w:val="0"/>
        <w:autoSpaceDN w:val="0"/>
        <w:adjustRightInd w:val="0"/>
        <w:spacing w:after="0" w:line="240" w:lineRule="auto"/>
        <w:rPr>
          <w:rFonts w:ascii="Arial" w:hAnsi="Arial" w:cs="Arial"/>
          <w:b/>
          <w:sz w:val="28"/>
          <w:lang w:val="en-US"/>
        </w:rPr>
      </w:pPr>
      <w:proofErr w:type="gramStart"/>
      <w:r w:rsidRPr="00B25B26">
        <w:rPr>
          <w:rFonts w:ascii="Arial" w:hAnsi="Arial" w:cs="Arial"/>
          <w:b/>
          <w:sz w:val="28"/>
          <w:lang w:val="en-US"/>
        </w:rPr>
        <w:lastRenderedPageBreak/>
        <w:t>Appendix 1.</w:t>
      </w:r>
      <w:proofErr w:type="gramEnd"/>
      <w:r w:rsidRPr="00B25B26">
        <w:rPr>
          <w:rFonts w:ascii="Arial" w:hAnsi="Arial" w:cs="Arial"/>
          <w:b/>
          <w:sz w:val="28"/>
          <w:lang w:val="en-US"/>
        </w:rPr>
        <w:t xml:space="preserve"> Protocol</w:t>
      </w:r>
    </w:p>
    <w:p w14:paraId="0FC83803" w14:textId="77777777" w:rsidR="0062773A" w:rsidRPr="00B25B26" w:rsidRDefault="0062773A" w:rsidP="0062773A">
      <w:pPr>
        <w:rPr>
          <w:rFonts w:ascii="Arial" w:hAnsi="Arial" w:cs="Arial"/>
          <w:lang w:val="en-US"/>
        </w:rPr>
      </w:pPr>
    </w:p>
    <w:p w14:paraId="623E59A5" w14:textId="6680E677" w:rsidR="0062773A" w:rsidRPr="00B25B26" w:rsidRDefault="00B262EA" w:rsidP="0062773A">
      <w:pPr>
        <w:spacing w:before="38" w:after="0" w:line="240" w:lineRule="auto"/>
        <w:ind w:left="527" w:right="547"/>
        <w:jc w:val="center"/>
        <w:rPr>
          <w:rFonts w:ascii="Arial" w:eastAsia="Arial" w:hAnsi="Arial" w:cs="Arial"/>
          <w:sz w:val="28"/>
          <w:szCs w:val="28"/>
          <w:lang w:val="en-US"/>
        </w:rPr>
      </w:pPr>
      <w:r w:rsidRPr="00B25B26">
        <w:rPr>
          <w:rFonts w:ascii="Arial" w:eastAsia="Arial" w:hAnsi="Arial" w:cs="Arial"/>
          <w:sz w:val="28"/>
          <w:szCs w:val="28"/>
          <w:lang w:val="en-US"/>
        </w:rPr>
        <w:t xml:space="preserve">Long-term effects of oral </w:t>
      </w:r>
      <w:proofErr w:type="spellStart"/>
      <w:r w:rsidRPr="00B25B26">
        <w:rPr>
          <w:rFonts w:ascii="Arial" w:eastAsia="Arial" w:hAnsi="Arial" w:cs="Arial"/>
          <w:sz w:val="28"/>
          <w:szCs w:val="28"/>
          <w:lang w:val="en-US"/>
        </w:rPr>
        <w:t>antidiabetic</w:t>
      </w:r>
      <w:proofErr w:type="spellEnd"/>
      <w:r w:rsidRPr="00B25B26">
        <w:rPr>
          <w:rFonts w:ascii="Arial" w:eastAsia="Arial" w:hAnsi="Arial" w:cs="Arial"/>
          <w:sz w:val="28"/>
          <w:szCs w:val="28"/>
          <w:lang w:val="en-US"/>
        </w:rPr>
        <w:t xml:space="preserve"> drugs during pregnancy on offspring: a systematic review and meta-analysis of follow-up studies of RCTs</w:t>
      </w:r>
    </w:p>
    <w:p w14:paraId="0D01FAD7" w14:textId="77777777" w:rsidR="0062773A" w:rsidRPr="00B25B26" w:rsidRDefault="0062773A" w:rsidP="0062773A">
      <w:pPr>
        <w:spacing w:before="25" w:after="0" w:line="240" w:lineRule="auto"/>
        <w:ind w:left="3047" w:right="3067"/>
        <w:jc w:val="center"/>
        <w:rPr>
          <w:rFonts w:ascii="Arial" w:eastAsia="Arial" w:hAnsi="Arial" w:cs="Arial"/>
          <w:sz w:val="20"/>
          <w:szCs w:val="20"/>
        </w:rPr>
      </w:pPr>
      <w:r w:rsidRPr="00B25B26">
        <w:rPr>
          <w:rFonts w:ascii="Arial" w:eastAsia="Arial" w:hAnsi="Arial" w:cs="Arial"/>
          <w:sz w:val="20"/>
          <w:szCs w:val="20"/>
        </w:rPr>
        <w:t>W. van Weelden, V. Wekker, R.C. Painter</w:t>
      </w:r>
    </w:p>
    <w:p w14:paraId="2000D32A" w14:textId="77777777" w:rsidR="0062773A" w:rsidRPr="00B25B26" w:rsidRDefault="0062773A" w:rsidP="0062773A">
      <w:pPr>
        <w:spacing w:before="3" w:after="0" w:line="120" w:lineRule="exact"/>
        <w:rPr>
          <w:rFonts w:ascii="Times New Roman" w:eastAsia="Times New Roman" w:hAnsi="Times New Roman" w:cs="Times New Roman"/>
          <w:sz w:val="12"/>
          <w:szCs w:val="12"/>
        </w:rPr>
      </w:pPr>
    </w:p>
    <w:p w14:paraId="5AB1A98E" w14:textId="77777777" w:rsidR="0062773A" w:rsidRPr="00B25B26" w:rsidRDefault="0062773A" w:rsidP="0062773A">
      <w:pPr>
        <w:spacing w:after="0" w:line="200" w:lineRule="exact"/>
        <w:rPr>
          <w:rFonts w:ascii="Times New Roman" w:eastAsia="Times New Roman" w:hAnsi="Times New Roman" w:cs="Times New Roman"/>
          <w:sz w:val="20"/>
          <w:szCs w:val="20"/>
        </w:rPr>
      </w:pPr>
    </w:p>
    <w:p w14:paraId="6CC2885F" w14:textId="77777777" w:rsidR="0062773A" w:rsidRPr="00B25B26" w:rsidRDefault="0062773A" w:rsidP="0062773A">
      <w:pPr>
        <w:spacing w:after="0" w:line="200" w:lineRule="exact"/>
        <w:rPr>
          <w:rFonts w:ascii="Times New Roman" w:eastAsia="Times New Roman" w:hAnsi="Times New Roman" w:cs="Times New Roman"/>
          <w:sz w:val="20"/>
          <w:szCs w:val="20"/>
        </w:rPr>
      </w:pPr>
    </w:p>
    <w:p w14:paraId="7DF691E7" w14:textId="77777777" w:rsidR="0062773A" w:rsidRPr="00B25B26" w:rsidRDefault="0062773A" w:rsidP="0062773A">
      <w:pPr>
        <w:spacing w:after="0" w:line="240" w:lineRule="auto"/>
        <w:ind w:left="114"/>
        <w:rPr>
          <w:rFonts w:ascii="Times New Roman" w:eastAsia="Arial" w:hAnsi="Times New Roman" w:cs="Times New Roman"/>
        </w:rPr>
      </w:pPr>
      <w:r w:rsidRPr="00B25B26">
        <w:rPr>
          <w:rFonts w:ascii="Times New Roman" w:eastAsia="Arial" w:hAnsi="Times New Roman" w:cs="Times New Roman"/>
          <w:b/>
        </w:rPr>
        <w:t>Citation</w:t>
      </w:r>
    </w:p>
    <w:p w14:paraId="7748529C" w14:textId="70F1EB42" w:rsidR="0062773A" w:rsidRPr="00B25B26" w:rsidRDefault="0062773A" w:rsidP="0062773A">
      <w:pPr>
        <w:spacing w:before="61" w:after="0" w:line="250" w:lineRule="auto"/>
        <w:ind w:left="114" w:right="255"/>
        <w:rPr>
          <w:rFonts w:ascii="Times New Roman" w:eastAsia="Arial" w:hAnsi="Times New Roman" w:cs="Times New Roman"/>
          <w:sz w:val="20"/>
          <w:szCs w:val="20"/>
          <w:lang w:val="en-US"/>
        </w:rPr>
      </w:pPr>
      <w:r w:rsidRPr="00B25B26">
        <w:rPr>
          <w:rFonts w:ascii="Times New Roman" w:eastAsia="Arial" w:hAnsi="Times New Roman" w:cs="Times New Roman"/>
          <w:sz w:val="20"/>
          <w:szCs w:val="20"/>
        </w:rPr>
        <w:t xml:space="preserve">W. van Weelden, V. Wekker, R.C. Painter. </w:t>
      </w:r>
      <w:r w:rsidR="00B262EA" w:rsidRPr="00B25B26">
        <w:rPr>
          <w:rFonts w:ascii="Times New Roman" w:eastAsia="Arial" w:hAnsi="Times New Roman" w:cs="Times New Roman"/>
          <w:sz w:val="20"/>
          <w:szCs w:val="20"/>
          <w:lang w:val="en-US"/>
        </w:rPr>
        <w:t xml:space="preserve">Long-term effects of oral </w:t>
      </w:r>
      <w:proofErr w:type="spellStart"/>
      <w:r w:rsidR="00B262EA" w:rsidRPr="00B25B26">
        <w:rPr>
          <w:rFonts w:ascii="Times New Roman" w:eastAsia="Arial" w:hAnsi="Times New Roman" w:cs="Times New Roman"/>
          <w:sz w:val="20"/>
          <w:szCs w:val="20"/>
          <w:lang w:val="en-US"/>
        </w:rPr>
        <w:t>antidiabetic</w:t>
      </w:r>
      <w:proofErr w:type="spellEnd"/>
      <w:r w:rsidR="00B262EA" w:rsidRPr="00B25B26">
        <w:rPr>
          <w:rFonts w:ascii="Times New Roman" w:eastAsia="Arial" w:hAnsi="Times New Roman" w:cs="Times New Roman"/>
          <w:sz w:val="20"/>
          <w:szCs w:val="20"/>
          <w:lang w:val="en-US"/>
        </w:rPr>
        <w:t xml:space="preserve"> drugs during pregnancy on offspring: a systematic review and meta-analysis of follow-up studies of RCTs</w:t>
      </w:r>
      <w:r w:rsidRPr="00B25B26">
        <w:rPr>
          <w:rFonts w:ascii="Times New Roman" w:eastAsia="Arial" w:hAnsi="Times New Roman" w:cs="Times New Roman"/>
          <w:sz w:val="20"/>
          <w:szCs w:val="20"/>
          <w:lang w:val="en-US"/>
        </w:rPr>
        <w:t>. PROSPERO 2016</w:t>
      </w:r>
    </w:p>
    <w:p w14:paraId="2C962914" w14:textId="77777777" w:rsidR="0062773A" w:rsidRPr="00B25B26" w:rsidRDefault="0062773A" w:rsidP="0062773A">
      <w:pPr>
        <w:spacing w:after="0" w:line="240" w:lineRule="auto"/>
        <w:ind w:left="114"/>
        <w:rPr>
          <w:rFonts w:ascii="Times New Roman" w:eastAsia="Arial" w:hAnsi="Times New Roman" w:cs="Times New Roman"/>
          <w:sz w:val="20"/>
          <w:szCs w:val="20"/>
          <w:lang w:val="en-US"/>
        </w:rPr>
      </w:pPr>
      <w:r w:rsidRPr="00B25B26">
        <w:rPr>
          <w:rFonts w:ascii="Times New Roman" w:eastAsia="Arial" w:hAnsi="Times New Roman" w:cs="Times New Roman"/>
          <w:sz w:val="20"/>
          <w:szCs w:val="20"/>
          <w:lang w:val="en-US"/>
        </w:rPr>
        <w:t>CRD42016032674 Available from:</w:t>
      </w:r>
    </w:p>
    <w:p w14:paraId="17B2A83A" w14:textId="77777777" w:rsidR="0062773A" w:rsidRPr="00B25B26" w:rsidRDefault="00B25B26" w:rsidP="0062773A">
      <w:pPr>
        <w:spacing w:before="10" w:after="0" w:line="240" w:lineRule="auto"/>
        <w:ind w:left="114"/>
        <w:rPr>
          <w:rFonts w:ascii="Times New Roman" w:eastAsia="Arial" w:hAnsi="Times New Roman" w:cs="Times New Roman"/>
          <w:sz w:val="20"/>
          <w:szCs w:val="20"/>
          <w:lang w:val="en-US"/>
        </w:rPr>
      </w:pPr>
      <w:hyperlink r:id="rId9">
        <w:r w:rsidR="0062773A" w:rsidRPr="00B25B26">
          <w:rPr>
            <w:rFonts w:ascii="Times New Roman" w:eastAsia="Arial" w:hAnsi="Times New Roman" w:cs="Times New Roman"/>
            <w:sz w:val="20"/>
            <w:szCs w:val="20"/>
            <w:lang w:val="en-US"/>
          </w:rPr>
          <w:t>http://www.crd.york.ac.uk/PROSPERO/display_record.php?ID=CRD42016032674</w:t>
        </w:r>
      </w:hyperlink>
    </w:p>
    <w:p w14:paraId="3BEC893F" w14:textId="77777777" w:rsidR="0062773A" w:rsidRPr="00B25B26" w:rsidRDefault="0062773A" w:rsidP="0062773A">
      <w:pPr>
        <w:spacing w:before="3" w:after="0" w:line="160" w:lineRule="exact"/>
        <w:rPr>
          <w:rFonts w:ascii="Times New Roman" w:eastAsia="Times New Roman" w:hAnsi="Times New Roman" w:cs="Times New Roman"/>
          <w:sz w:val="16"/>
          <w:szCs w:val="16"/>
          <w:lang w:val="en-US"/>
        </w:rPr>
      </w:pPr>
    </w:p>
    <w:p w14:paraId="7C59F6FF" w14:textId="77777777" w:rsidR="0062773A" w:rsidRPr="00B25B26" w:rsidRDefault="0062773A" w:rsidP="0062773A">
      <w:pPr>
        <w:spacing w:after="0" w:line="200" w:lineRule="exact"/>
        <w:rPr>
          <w:rFonts w:ascii="Times New Roman" w:eastAsia="Times New Roman" w:hAnsi="Times New Roman" w:cs="Times New Roman"/>
          <w:sz w:val="20"/>
          <w:szCs w:val="20"/>
          <w:lang w:val="en-US"/>
        </w:rPr>
      </w:pPr>
    </w:p>
    <w:p w14:paraId="22658EEC" w14:textId="77777777" w:rsidR="0062773A" w:rsidRPr="00B25B26" w:rsidRDefault="0062773A" w:rsidP="0062773A">
      <w:pPr>
        <w:spacing w:after="0" w:line="240" w:lineRule="auto"/>
        <w:ind w:left="114"/>
        <w:rPr>
          <w:rFonts w:ascii="Times New Roman" w:eastAsia="Arial" w:hAnsi="Times New Roman" w:cs="Times New Roman"/>
          <w:lang w:val="en-US"/>
        </w:rPr>
      </w:pPr>
      <w:r w:rsidRPr="00B25B26">
        <w:rPr>
          <w:rFonts w:ascii="Times New Roman" w:eastAsia="Arial" w:hAnsi="Times New Roman" w:cs="Times New Roman"/>
          <w:b/>
          <w:lang w:val="en-US"/>
        </w:rPr>
        <w:t>Review question</w:t>
      </w:r>
    </w:p>
    <w:p w14:paraId="2D28B7FF" w14:textId="77777777" w:rsidR="0062773A" w:rsidRPr="00B25B26" w:rsidRDefault="0062773A" w:rsidP="0062773A">
      <w:pPr>
        <w:spacing w:before="61" w:after="0" w:line="250" w:lineRule="auto"/>
        <w:ind w:left="114" w:right="589"/>
        <w:rPr>
          <w:rFonts w:ascii="Times New Roman" w:eastAsia="Arial" w:hAnsi="Times New Roman" w:cs="Times New Roman"/>
          <w:sz w:val="20"/>
          <w:szCs w:val="20"/>
          <w:lang w:val="en-US"/>
        </w:rPr>
      </w:pPr>
      <w:r w:rsidRPr="00B25B26">
        <w:rPr>
          <w:rFonts w:ascii="Times New Roman" w:eastAsia="Arial" w:hAnsi="Times New Roman" w:cs="Times New Roman"/>
          <w:sz w:val="20"/>
          <w:szCs w:val="20"/>
          <w:lang w:val="en-US"/>
        </w:rPr>
        <w:t xml:space="preserve">What are the long-term effects on the offspring when their mothers were randomized to oral </w:t>
      </w:r>
      <w:proofErr w:type="spellStart"/>
      <w:r w:rsidRPr="00B25B26">
        <w:rPr>
          <w:rFonts w:ascii="Times New Roman" w:eastAsia="Arial" w:hAnsi="Times New Roman" w:cs="Times New Roman"/>
          <w:sz w:val="20"/>
          <w:szCs w:val="20"/>
          <w:lang w:val="en-US"/>
        </w:rPr>
        <w:t>antidiabetic</w:t>
      </w:r>
      <w:proofErr w:type="spellEnd"/>
      <w:r w:rsidRPr="00B25B26">
        <w:rPr>
          <w:rFonts w:ascii="Times New Roman" w:eastAsia="Arial" w:hAnsi="Times New Roman" w:cs="Times New Roman"/>
          <w:sz w:val="20"/>
          <w:szCs w:val="20"/>
          <w:lang w:val="en-US"/>
        </w:rPr>
        <w:t xml:space="preserve"> drugs in comparison to other </w:t>
      </w:r>
      <w:proofErr w:type="spellStart"/>
      <w:r w:rsidRPr="00B25B26">
        <w:rPr>
          <w:rFonts w:ascii="Times New Roman" w:eastAsia="Arial" w:hAnsi="Times New Roman" w:cs="Times New Roman"/>
          <w:sz w:val="20"/>
          <w:szCs w:val="20"/>
          <w:lang w:val="en-US"/>
        </w:rPr>
        <w:t>antidiabetic</w:t>
      </w:r>
      <w:proofErr w:type="spellEnd"/>
      <w:r w:rsidRPr="00B25B26">
        <w:rPr>
          <w:rFonts w:ascii="Times New Roman" w:eastAsia="Arial" w:hAnsi="Times New Roman" w:cs="Times New Roman"/>
          <w:sz w:val="20"/>
          <w:szCs w:val="20"/>
          <w:lang w:val="en-US"/>
        </w:rPr>
        <w:t xml:space="preserve"> drugs, insulin, placebo or non-treatment during pregnancy?</w:t>
      </w:r>
    </w:p>
    <w:p w14:paraId="0E277753" w14:textId="77777777" w:rsidR="0062773A" w:rsidRPr="00B25B26" w:rsidRDefault="0062773A" w:rsidP="0062773A">
      <w:pPr>
        <w:spacing w:before="3" w:after="0" w:line="180" w:lineRule="exact"/>
        <w:rPr>
          <w:rFonts w:ascii="Times New Roman" w:eastAsia="Times New Roman" w:hAnsi="Times New Roman" w:cs="Times New Roman"/>
          <w:sz w:val="19"/>
          <w:szCs w:val="19"/>
          <w:lang w:val="en-US"/>
        </w:rPr>
      </w:pPr>
    </w:p>
    <w:p w14:paraId="1B195BC9" w14:textId="77777777" w:rsidR="0062773A" w:rsidRPr="00B25B26" w:rsidRDefault="0062773A" w:rsidP="0062773A">
      <w:pPr>
        <w:spacing w:after="0" w:line="240" w:lineRule="auto"/>
        <w:ind w:left="114"/>
        <w:rPr>
          <w:rFonts w:ascii="Times New Roman" w:eastAsia="Arial" w:hAnsi="Times New Roman" w:cs="Times New Roman"/>
          <w:lang w:val="en-US"/>
        </w:rPr>
      </w:pPr>
      <w:r w:rsidRPr="00B25B26">
        <w:rPr>
          <w:rFonts w:ascii="Times New Roman" w:eastAsia="Arial" w:hAnsi="Times New Roman" w:cs="Times New Roman"/>
          <w:b/>
          <w:lang w:val="en-US"/>
        </w:rPr>
        <w:t>Searches</w:t>
      </w:r>
    </w:p>
    <w:p w14:paraId="36E2DD13" w14:textId="77777777" w:rsidR="0062773A" w:rsidRPr="00B25B26" w:rsidRDefault="0062773A" w:rsidP="0062773A">
      <w:pPr>
        <w:spacing w:line="250" w:lineRule="auto"/>
        <w:ind w:left="114" w:right="78"/>
        <w:rPr>
          <w:rFonts w:ascii="Times New Roman" w:eastAsia="Arial" w:hAnsi="Times New Roman" w:cs="Times New Roman"/>
          <w:lang w:val="en-US"/>
        </w:rPr>
      </w:pPr>
      <w:r w:rsidRPr="00B25B26">
        <w:rPr>
          <w:rFonts w:ascii="Times New Roman" w:eastAsia="Arial" w:hAnsi="Times New Roman" w:cs="Times New Roman"/>
          <w:sz w:val="20"/>
          <w:szCs w:val="20"/>
          <w:lang w:val="en-US"/>
        </w:rPr>
        <w:t xml:space="preserve">A clinical librarian (J.L.) performed a systematic search in OVID MEDLINE (including </w:t>
      </w:r>
      <w:proofErr w:type="spellStart"/>
      <w:r w:rsidRPr="00B25B26">
        <w:rPr>
          <w:rFonts w:ascii="Times New Roman" w:eastAsia="Arial" w:hAnsi="Times New Roman" w:cs="Times New Roman"/>
          <w:sz w:val="20"/>
          <w:szCs w:val="20"/>
          <w:lang w:val="en-US"/>
        </w:rPr>
        <w:t>Epub</w:t>
      </w:r>
      <w:proofErr w:type="spellEnd"/>
      <w:r w:rsidRPr="00B25B26">
        <w:rPr>
          <w:rFonts w:ascii="Times New Roman" w:eastAsia="Arial" w:hAnsi="Times New Roman" w:cs="Times New Roman"/>
          <w:sz w:val="20"/>
          <w:szCs w:val="20"/>
          <w:lang w:val="en-US"/>
        </w:rPr>
        <w:t xml:space="preserve"> Ahead of Print, In- Process &amp; Other Non-Indexed Citations), OVID EMBASE and the Cochrane Central Register of Controlled Trials (CENTRAL) from inception to July 17th 2017 to find randomized controlled trials (RCTs) on effects of prenatal exposure to oral hypoglycemic agents on the offspring. To this end we searched for controlled terms (i.e. MESH) and free text terms for (1) hypoglycemic agents including metformin and (2) prenatal exposure</w:t>
      </w:r>
      <w:r w:rsidRPr="00B25B26">
        <w:rPr>
          <w:rFonts w:ascii="Times New Roman" w:eastAsia="Arial" w:hAnsi="Times New Roman" w:cs="Times New Roman"/>
          <w:lang w:val="en-US"/>
        </w:rPr>
        <w:t xml:space="preserve"> </w:t>
      </w:r>
      <w:r w:rsidRPr="00B25B26">
        <w:rPr>
          <w:rFonts w:ascii="Times New Roman" w:eastAsia="Arial" w:hAnsi="Times New Roman" w:cs="Times New Roman"/>
          <w:sz w:val="20"/>
          <w:szCs w:val="20"/>
          <w:lang w:val="en-US"/>
        </w:rPr>
        <w:t>(or pregnancy and offspring/child). We used an RCT-filter adapted from the Cochrane to identify RCTs (16).</w:t>
      </w:r>
    </w:p>
    <w:p w14:paraId="3847FE71" w14:textId="77777777" w:rsidR="0062773A" w:rsidRPr="00B25B26" w:rsidRDefault="0062773A" w:rsidP="0062773A">
      <w:pPr>
        <w:spacing w:line="250" w:lineRule="auto"/>
        <w:ind w:left="114" w:right="644"/>
        <w:rPr>
          <w:rFonts w:ascii="Times New Roman" w:eastAsia="Times New Roman" w:hAnsi="Times New Roman" w:cs="Times New Roman"/>
          <w:sz w:val="19"/>
          <w:szCs w:val="19"/>
          <w:lang w:val="en-US"/>
        </w:rPr>
      </w:pPr>
      <w:r w:rsidRPr="00B25B26">
        <w:rPr>
          <w:rFonts w:ascii="Times New Roman" w:eastAsia="Arial" w:hAnsi="Times New Roman" w:cs="Times New Roman"/>
          <w:sz w:val="20"/>
          <w:szCs w:val="20"/>
          <w:lang w:val="en-US"/>
        </w:rPr>
        <w:t>Animal studies were excluded. No language or date restrictions were applied. We cross-checked the reference lists and the citing articles of the identified relevant papers and adapted the search in case of additional relevant studies. The bibliographic records retrieved were imported and de-duplicated in ENDNOTE.</w:t>
      </w:r>
    </w:p>
    <w:p w14:paraId="3CF8F50A" w14:textId="77777777" w:rsidR="0062773A" w:rsidRPr="00B25B26" w:rsidRDefault="0062773A" w:rsidP="0062773A">
      <w:pPr>
        <w:spacing w:after="0" w:line="240" w:lineRule="auto"/>
        <w:ind w:left="114"/>
        <w:rPr>
          <w:rFonts w:ascii="Times New Roman" w:eastAsia="Arial" w:hAnsi="Times New Roman" w:cs="Times New Roman"/>
          <w:lang w:val="en-US"/>
        </w:rPr>
      </w:pPr>
      <w:r w:rsidRPr="00B25B26">
        <w:rPr>
          <w:rFonts w:ascii="Times New Roman" w:eastAsia="Arial" w:hAnsi="Times New Roman" w:cs="Times New Roman"/>
          <w:b/>
          <w:lang w:val="en-US"/>
        </w:rPr>
        <w:t>Types of study to be included</w:t>
      </w:r>
    </w:p>
    <w:p w14:paraId="35DD5F1E" w14:textId="77777777" w:rsidR="0062773A" w:rsidRPr="00B25B26" w:rsidRDefault="0062773A" w:rsidP="0062773A">
      <w:pPr>
        <w:spacing w:before="61" w:after="0" w:line="250" w:lineRule="auto"/>
        <w:ind w:left="114" w:right="88"/>
        <w:jc w:val="both"/>
        <w:rPr>
          <w:rFonts w:ascii="Times New Roman" w:eastAsia="Arial" w:hAnsi="Times New Roman" w:cs="Times New Roman"/>
          <w:sz w:val="20"/>
          <w:szCs w:val="20"/>
          <w:lang w:val="en-US"/>
        </w:rPr>
      </w:pPr>
      <w:r w:rsidRPr="00B25B26">
        <w:rPr>
          <w:rFonts w:ascii="Times New Roman" w:eastAsia="Arial" w:hAnsi="Times New Roman" w:cs="Times New Roman"/>
          <w:sz w:val="20"/>
          <w:szCs w:val="20"/>
          <w:lang w:val="en-US"/>
        </w:rPr>
        <w:t xml:space="preserve">Randomized controlled trials (published studies and conference abstracts) that examine the long-term effects of maternal oral </w:t>
      </w:r>
      <w:proofErr w:type="spellStart"/>
      <w:r w:rsidRPr="00B25B26">
        <w:rPr>
          <w:rFonts w:ascii="Times New Roman" w:eastAsia="Arial" w:hAnsi="Times New Roman" w:cs="Times New Roman"/>
          <w:sz w:val="20"/>
          <w:szCs w:val="20"/>
          <w:lang w:val="en-US"/>
        </w:rPr>
        <w:t>antidiabetic</w:t>
      </w:r>
      <w:proofErr w:type="spellEnd"/>
      <w:r w:rsidRPr="00B25B26">
        <w:rPr>
          <w:rFonts w:ascii="Times New Roman" w:eastAsia="Arial" w:hAnsi="Times New Roman" w:cs="Times New Roman"/>
          <w:sz w:val="20"/>
          <w:szCs w:val="20"/>
          <w:lang w:val="en-US"/>
        </w:rPr>
        <w:t xml:space="preserve"> drug treatment in comparison to other </w:t>
      </w:r>
      <w:proofErr w:type="spellStart"/>
      <w:r w:rsidRPr="00B25B26">
        <w:rPr>
          <w:rFonts w:ascii="Times New Roman" w:eastAsia="Arial" w:hAnsi="Times New Roman" w:cs="Times New Roman"/>
          <w:sz w:val="20"/>
          <w:szCs w:val="20"/>
          <w:lang w:val="en-US"/>
        </w:rPr>
        <w:t>antidiabetic</w:t>
      </w:r>
      <w:proofErr w:type="spellEnd"/>
      <w:r w:rsidRPr="00B25B26">
        <w:rPr>
          <w:rFonts w:ascii="Times New Roman" w:eastAsia="Arial" w:hAnsi="Times New Roman" w:cs="Times New Roman"/>
          <w:sz w:val="20"/>
          <w:szCs w:val="20"/>
          <w:lang w:val="en-US"/>
        </w:rPr>
        <w:t xml:space="preserve"> drugs, insulin, placebo or non- treatment during pregnancy on offspring health in later life.</w:t>
      </w:r>
    </w:p>
    <w:p w14:paraId="0896DD9D" w14:textId="77777777" w:rsidR="0062773A" w:rsidRPr="00B25B26" w:rsidRDefault="0062773A" w:rsidP="0062773A">
      <w:pPr>
        <w:spacing w:before="3" w:after="0" w:line="180" w:lineRule="exact"/>
        <w:rPr>
          <w:rFonts w:ascii="Times New Roman" w:eastAsia="Times New Roman" w:hAnsi="Times New Roman" w:cs="Times New Roman"/>
          <w:sz w:val="19"/>
          <w:szCs w:val="19"/>
          <w:lang w:val="en-US"/>
        </w:rPr>
      </w:pPr>
    </w:p>
    <w:p w14:paraId="1EC0901A" w14:textId="77777777" w:rsidR="0062773A" w:rsidRPr="00B25B26" w:rsidRDefault="0062773A" w:rsidP="0062773A">
      <w:pPr>
        <w:spacing w:after="0" w:line="240" w:lineRule="auto"/>
        <w:ind w:left="114"/>
        <w:rPr>
          <w:rFonts w:ascii="Times New Roman" w:eastAsia="Arial" w:hAnsi="Times New Roman" w:cs="Times New Roman"/>
          <w:lang w:val="en-US"/>
        </w:rPr>
      </w:pPr>
      <w:r w:rsidRPr="00B25B26">
        <w:rPr>
          <w:rFonts w:ascii="Times New Roman" w:eastAsia="Arial" w:hAnsi="Times New Roman" w:cs="Times New Roman"/>
          <w:b/>
          <w:lang w:val="en-US"/>
        </w:rPr>
        <w:t>Condition or domain being studied</w:t>
      </w:r>
    </w:p>
    <w:p w14:paraId="5C64F489" w14:textId="77777777" w:rsidR="0062773A" w:rsidRPr="00B25B26" w:rsidRDefault="0062773A" w:rsidP="0062773A">
      <w:pPr>
        <w:spacing w:before="61" w:after="0" w:line="240" w:lineRule="auto"/>
        <w:ind w:left="114"/>
        <w:rPr>
          <w:rFonts w:ascii="Times New Roman" w:eastAsia="Arial" w:hAnsi="Times New Roman" w:cs="Times New Roman"/>
          <w:sz w:val="20"/>
          <w:szCs w:val="20"/>
          <w:lang w:val="en-US"/>
        </w:rPr>
      </w:pPr>
      <w:r w:rsidRPr="00B25B26">
        <w:rPr>
          <w:rFonts w:ascii="Times New Roman" w:eastAsia="Arial" w:hAnsi="Times New Roman" w:cs="Times New Roman"/>
          <w:sz w:val="20"/>
          <w:szCs w:val="20"/>
          <w:lang w:val="en-US"/>
        </w:rPr>
        <w:t>The prevalence of obesity and the number of patients with insulin resistance and gestational diabetes</w:t>
      </w:r>
    </w:p>
    <w:p w14:paraId="2806035D" w14:textId="77777777" w:rsidR="0062773A" w:rsidRPr="00B25B26" w:rsidRDefault="0062773A" w:rsidP="0062773A">
      <w:pPr>
        <w:spacing w:before="10" w:after="0" w:line="250" w:lineRule="auto"/>
        <w:ind w:left="114" w:right="145"/>
        <w:rPr>
          <w:rFonts w:ascii="Times New Roman" w:eastAsia="Arial" w:hAnsi="Times New Roman" w:cs="Times New Roman"/>
          <w:sz w:val="20"/>
          <w:szCs w:val="20"/>
          <w:lang w:val="en-US"/>
        </w:rPr>
      </w:pPr>
      <w:proofErr w:type="gramStart"/>
      <w:r w:rsidRPr="00B25B26">
        <w:rPr>
          <w:rFonts w:ascii="Times New Roman" w:eastAsia="Arial" w:hAnsi="Times New Roman" w:cs="Times New Roman"/>
          <w:sz w:val="20"/>
          <w:szCs w:val="20"/>
          <w:lang w:val="en-US"/>
        </w:rPr>
        <w:t>mellitus</w:t>
      </w:r>
      <w:proofErr w:type="gramEnd"/>
      <w:r w:rsidRPr="00B25B26">
        <w:rPr>
          <w:rFonts w:ascii="Times New Roman" w:eastAsia="Arial" w:hAnsi="Times New Roman" w:cs="Times New Roman"/>
          <w:sz w:val="20"/>
          <w:szCs w:val="20"/>
          <w:lang w:val="en-US"/>
        </w:rPr>
        <w:t xml:space="preserve"> is increasing. As a result more pregnant women are eligible for treatment with oral </w:t>
      </w:r>
      <w:proofErr w:type="spellStart"/>
      <w:r w:rsidRPr="00B25B26">
        <w:rPr>
          <w:rFonts w:ascii="Times New Roman" w:eastAsia="Arial" w:hAnsi="Times New Roman" w:cs="Times New Roman"/>
          <w:sz w:val="20"/>
          <w:szCs w:val="20"/>
          <w:lang w:val="en-US"/>
        </w:rPr>
        <w:t>antidiabetic</w:t>
      </w:r>
      <w:proofErr w:type="spellEnd"/>
      <w:r w:rsidRPr="00B25B26">
        <w:rPr>
          <w:rFonts w:ascii="Times New Roman" w:eastAsia="Arial" w:hAnsi="Times New Roman" w:cs="Times New Roman"/>
          <w:sz w:val="20"/>
          <w:szCs w:val="20"/>
          <w:lang w:val="en-US"/>
        </w:rPr>
        <w:t xml:space="preserve"> drugs or insulin. In addition, these drugs are used by women with metabolic syndrome and polycystic ovary syndrome (PCOS). Doctors may be more reluctant to prescribe oral </w:t>
      </w:r>
      <w:proofErr w:type="spellStart"/>
      <w:r w:rsidRPr="00B25B26">
        <w:rPr>
          <w:rFonts w:ascii="Times New Roman" w:eastAsia="Arial" w:hAnsi="Times New Roman" w:cs="Times New Roman"/>
          <w:sz w:val="20"/>
          <w:szCs w:val="20"/>
          <w:lang w:val="en-US"/>
        </w:rPr>
        <w:t>antidiabetic</w:t>
      </w:r>
      <w:proofErr w:type="spellEnd"/>
      <w:r w:rsidRPr="00B25B26">
        <w:rPr>
          <w:rFonts w:ascii="Times New Roman" w:eastAsia="Arial" w:hAnsi="Times New Roman" w:cs="Times New Roman"/>
          <w:sz w:val="20"/>
          <w:szCs w:val="20"/>
          <w:lang w:val="en-US"/>
        </w:rPr>
        <w:t xml:space="preserve"> drugs during pregnancy because of potential damage effects on the child, partly because some of these drugs (e.g. Metformin) can cross the placenta. Recently several systematic reviews have studies the short-time health outcomes on offspring of in utero Metformin exposure compared to insulin exposure and no short-term adverse perinatal outcomes were reported. However, the available systematic reviews do discuss any possible long-term effects of oral anti-diabetic drugs on offspring health in later life. Therefore, the aim of this systematic review is to examine the long-term effects of maternal use of oral </w:t>
      </w:r>
      <w:proofErr w:type="spellStart"/>
      <w:r w:rsidRPr="00B25B26">
        <w:rPr>
          <w:rFonts w:ascii="Times New Roman" w:eastAsia="Arial" w:hAnsi="Times New Roman" w:cs="Times New Roman"/>
          <w:sz w:val="20"/>
          <w:szCs w:val="20"/>
          <w:lang w:val="en-US"/>
        </w:rPr>
        <w:t>antidiabetic</w:t>
      </w:r>
      <w:proofErr w:type="spellEnd"/>
      <w:r w:rsidRPr="00B25B26">
        <w:rPr>
          <w:rFonts w:ascii="Times New Roman" w:eastAsia="Arial" w:hAnsi="Times New Roman" w:cs="Times New Roman"/>
          <w:sz w:val="20"/>
          <w:szCs w:val="20"/>
          <w:lang w:val="en-US"/>
        </w:rPr>
        <w:t xml:space="preserve"> drug during </w:t>
      </w:r>
      <w:proofErr w:type="gramStart"/>
      <w:r w:rsidRPr="00B25B26">
        <w:rPr>
          <w:rFonts w:ascii="Times New Roman" w:eastAsia="Arial" w:hAnsi="Times New Roman" w:cs="Times New Roman"/>
          <w:sz w:val="20"/>
          <w:szCs w:val="20"/>
          <w:lang w:val="en-US"/>
        </w:rPr>
        <w:t>pregnancy</w:t>
      </w:r>
      <w:proofErr w:type="gramEnd"/>
      <w:r w:rsidRPr="00B25B26">
        <w:rPr>
          <w:rFonts w:ascii="Times New Roman" w:eastAsia="Arial" w:hAnsi="Times New Roman" w:cs="Times New Roman"/>
          <w:sz w:val="20"/>
          <w:szCs w:val="20"/>
          <w:lang w:val="en-US"/>
        </w:rPr>
        <w:t xml:space="preserve"> on their offspring compared to other </w:t>
      </w:r>
      <w:proofErr w:type="spellStart"/>
      <w:r w:rsidRPr="00B25B26">
        <w:rPr>
          <w:rFonts w:ascii="Times New Roman" w:eastAsia="Arial" w:hAnsi="Times New Roman" w:cs="Times New Roman"/>
          <w:sz w:val="20"/>
          <w:szCs w:val="20"/>
          <w:lang w:val="en-US"/>
        </w:rPr>
        <w:t>antidiabetic</w:t>
      </w:r>
      <w:proofErr w:type="spellEnd"/>
      <w:r w:rsidRPr="00B25B26">
        <w:rPr>
          <w:rFonts w:ascii="Times New Roman" w:eastAsia="Arial" w:hAnsi="Times New Roman" w:cs="Times New Roman"/>
          <w:sz w:val="20"/>
          <w:szCs w:val="20"/>
          <w:lang w:val="en-US"/>
        </w:rPr>
        <w:t xml:space="preserve"> drugs, insulin, placebo or non-treatment during pregnancy.</w:t>
      </w:r>
    </w:p>
    <w:p w14:paraId="09BBC73A" w14:textId="77777777" w:rsidR="0062773A" w:rsidRPr="00B25B26" w:rsidRDefault="0062773A" w:rsidP="0062773A">
      <w:pPr>
        <w:spacing w:before="3" w:after="0" w:line="180" w:lineRule="exact"/>
        <w:rPr>
          <w:rFonts w:ascii="Times New Roman" w:eastAsia="Times New Roman" w:hAnsi="Times New Roman" w:cs="Times New Roman"/>
          <w:sz w:val="19"/>
          <w:szCs w:val="19"/>
          <w:lang w:val="en-US"/>
        </w:rPr>
      </w:pPr>
    </w:p>
    <w:p w14:paraId="03D6B7A4" w14:textId="77777777" w:rsidR="0062773A" w:rsidRPr="00B25B26" w:rsidRDefault="0062773A" w:rsidP="0062773A">
      <w:pPr>
        <w:spacing w:after="0" w:line="240" w:lineRule="auto"/>
        <w:ind w:left="114"/>
        <w:rPr>
          <w:rFonts w:ascii="Times New Roman" w:eastAsia="Arial" w:hAnsi="Times New Roman" w:cs="Times New Roman"/>
          <w:lang w:val="en-US"/>
        </w:rPr>
      </w:pPr>
      <w:r w:rsidRPr="00B25B26">
        <w:rPr>
          <w:rFonts w:ascii="Times New Roman" w:eastAsia="Arial" w:hAnsi="Times New Roman" w:cs="Times New Roman"/>
          <w:b/>
          <w:lang w:val="en-US"/>
        </w:rPr>
        <w:t>Participants/population</w:t>
      </w:r>
    </w:p>
    <w:p w14:paraId="5F4FD190" w14:textId="77777777" w:rsidR="0062773A" w:rsidRPr="00B25B26" w:rsidRDefault="0062773A" w:rsidP="0062773A">
      <w:pPr>
        <w:spacing w:before="61" w:after="0" w:line="240" w:lineRule="auto"/>
        <w:ind w:left="114"/>
        <w:rPr>
          <w:rFonts w:ascii="Times New Roman" w:eastAsia="Arial" w:hAnsi="Times New Roman" w:cs="Times New Roman"/>
          <w:sz w:val="20"/>
          <w:szCs w:val="20"/>
          <w:lang w:val="en-US"/>
        </w:rPr>
      </w:pPr>
      <w:proofErr w:type="gramStart"/>
      <w:r w:rsidRPr="00B25B26">
        <w:rPr>
          <w:rFonts w:ascii="Times New Roman" w:eastAsia="Arial" w:hAnsi="Times New Roman" w:cs="Times New Roman"/>
          <w:sz w:val="20"/>
          <w:szCs w:val="20"/>
          <w:lang w:val="en-US"/>
        </w:rPr>
        <w:t>Pregnant women.</w:t>
      </w:r>
      <w:proofErr w:type="gramEnd"/>
    </w:p>
    <w:p w14:paraId="142769FE" w14:textId="77777777" w:rsidR="0062773A" w:rsidRPr="00B25B26" w:rsidRDefault="0062773A" w:rsidP="0062773A">
      <w:pPr>
        <w:spacing w:before="3" w:after="0" w:line="200" w:lineRule="exact"/>
        <w:rPr>
          <w:rFonts w:ascii="Times New Roman" w:eastAsia="Times New Roman" w:hAnsi="Times New Roman" w:cs="Times New Roman"/>
          <w:sz w:val="20"/>
          <w:szCs w:val="20"/>
          <w:lang w:val="en-US"/>
        </w:rPr>
      </w:pPr>
    </w:p>
    <w:p w14:paraId="4719DF3C" w14:textId="77777777" w:rsidR="0062773A" w:rsidRPr="00B25B26" w:rsidRDefault="0062773A" w:rsidP="0062773A">
      <w:pPr>
        <w:spacing w:after="0" w:line="240" w:lineRule="auto"/>
        <w:ind w:left="114"/>
        <w:rPr>
          <w:rFonts w:ascii="Times New Roman" w:eastAsia="Arial" w:hAnsi="Times New Roman" w:cs="Times New Roman"/>
          <w:lang w:val="en-US"/>
        </w:rPr>
      </w:pPr>
      <w:r w:rsidRPr="00B25B26">
        <w:rPr>
          <w:rFonts w:ascii="Times New Roman" w:eastAsia="Arial" w:hAnsi="Times New Roman" w:cs="Times New Roman"/>
          <w:b/>
          <w:lang w:val="en-US"/>
        </w:rPr>
        <w:t>Intervention(s), exposure(s)</w:t>
      </w:r>
    </w:p>
    <w:p w14:paraId="4695CFD9" w14:textId="77777777" w:rsidR="0062773A" w:rsidRPr="00B25B26" w:rsidRDefault="0062773A" w:rsidP="0062773A">
      <w:pPr>
        <w:spacing w:before="61" w:after="0" w:line="250" w:lineRule="auto"/>
        <w:ind w:left="114" w:right="145"/>
        <w:rPr>
          <w:rFonts w:ascii="Times New Roman" w:eastAsia="Arial" w:hAnsi="Times New Roman" w:cs="Times New Roman"/>
          <w:sz w:val="20"/>
          <w:szCs w:val="20"/>
          <w:lang w:val="en-US"/>
        </w:rPr>
      </w:pPr>
      <w:proofErr w:type="gramStart"/>
      <w:r w:rsidRPr="00B25B26">
        <w:rPr>
          <w:rFonts w:ascii="Times New Roman" w:eastAsia="Arial" w:hAnsi="Times New Roman" w:cs="Times New Roman"/>
          <w:sz w:val="20"/>
          <w:szCs w:val="20"/>
          <w:lang w:val="en-US"/>
        </w:rPr>
        <w:t xml:space="preserve">Oral </w:t>
      </w:r>
      <w:proofErr w:type="spellStart"/>
      <w:r w:rsidRPr="00B25B26">
        <w:rPr>
          <w:rFonts w:ascii="Times New Roman" w:eastAsia="Arial" w:hAnsi="Times New Roman" w:cs="Times New Roman"/>
          <w:sz w:val="20"/>
          <w:szCs w:val="20"/>
          <w:lang w:val="en-US"/>
        </w:rPr>
        <w:t>antidiabetic</w:t>
      </w:r>
      <w:proofErr w:type="spellEnd"/>
      <w:r w:rsidRPr="00B25B26">
        <w:rPr>
          <w:rFonts w:ascii="Times New Roman" w:eastAsia="Arial" w:hAnsi="Times New Roman" w:cs="Times New Roman"/>
          <w:sz w:val="20"/>
          <w:szCs w:val="20"/>
          <w:lang w:val="en-US"/>
        </w:rPr>
        <w:t xml:space="preserve"> drug usage during pregnancy.</w:t>
      </w:r>
      <w:proofErr w:type="gramEnd"/>
      <w:r w:rsidRPr="00B25B26">
        <w:rPr>
          <w:rFonts w:ascii="Times New Roman" w:eastAsia="Arial" w:hAnsi="Times New Roman" w:cs="Times New Roman"/>
          <w:sz w:val="20"/>
          <w:szCs w:val="20"/>
          <w:lang w:val="en-US"/>
        </w:rPr>
        <w:t xml:space="preserve"> The following oral </w:t>
      </w:r>
      <w:proofErr w:type="spellStart"/>
      <w:r w:rsidRPr="00B25B26">
        <w:rPr>
          <w:rFonts w:ascii="Times New Roman" w:eastAsia="Arial" w:hAnsi="Times New Roman" w:cs="Times New Roman"/>
          <w:sz w:val="20"/>
          <w:szCs w:val="20"/>
          <w:lang w:val="en-US"/>
        </w:rPr>
        <w:t>antidiabetic</w:t>
      </w:r>
      <w:proofErr w:type="spellEnd"/>
      <w:r w:rsidRPr="00B25B26">
        <w:rPr>
          <w:rFonts w:ascii="Times New Roman" w:eastAsia="Arial" w:hAnsi="Times New Roman" w:cs="Times New Roman"/>
          <w:sz w:val="20"/>
          <w:szCs w:val="20"/>
          <w:lang w:val="en-US"/>
        </w:rPr>
        <w:t xml:space="preserve"> drugs will be included: Metformin, Sulfonylureas (</w:t>
      </w:r>
      <w:proofErr w:type="spellStart"/>
      <w:r w:rsidRPr="00B25B26">
        <w:rPr>
          <w:rFonts w:ascii="Times New Roman" w:eastAsia="Arial" w:hAnsi="Times New Roman" w:cs="Times New Roman"/>
          <w:sz w:val="20"/>
          <w:szCs w:val="20"/>
          <w:lang w:val="en-US"/>
        </w:rPr>
        <w:t>Glybenclamide</w:t>
      </w:r>
      <w:proofErr w:type="spellEnd"/>
      <w:r w:rsidRPr="00B25B26">
        <w:rPr>
          <w:rFonts w:ascii="Times New Roman" w:eastAsia="Arial" w:hAnsi="Times New Roman" w:cs="Times New Roman"/>
          <w:sz w:val="20"/>
          <w:szCs w:val="20"/>
          <w:lang w:val="en-US"/>
        </w:rPr>
        <w:t xml:space="preserve">, </w:t>
      </w:r>
      <w:proofErr w:type="spellStart"/>
      <w:r w:rsidRPr="00B25B26">
        <w:rPr>
          <w:rFonts w:ascii="Times New Roman" w:eastAsia="Arial" w:hAnsi="Times New Roman" w:cs="Times New Roman"/>
          <w:sz w:val="20"/>
          <w:szCs w:val="20"/>
          <w:lang w:val="en-US"/>
        </w:rPr>
        <w:t>Gliclazide</w:t>
      </w:r>
      <w:proofErr w:type="spellEnd"/>
      <w:r w:rsidRPr="00B25B26">
        <w:rPr>
          <w:rFonts w:ascii="Times New Roman" w:eastAsia="Arial" w:hAnsi="Times New Roman" w:cs="Times New Roman"/>
          <w:sz w:val="20"/>
          <w:szCs w:val="20"/>
          <w:lang w:val="en-US"/>
        </w:rPr>
        <w:t xml:space="preserve">, Glimepiride, </w:t>
      </w:r>
      <w:proofErr w:type="spellStart"/>
      <w:r w:rsidRPr="00B25B26">
        <w:rPr>
          <w:rFonts w:ascii="Times New Roman" w:eastAsia="Arial" w:hAnsi="Times New Roman" w:cs="Times New Roman"/>
          <w:sz w:val="20"/>
          <w:szCs w:val="20"/>
          <w:lang w:val="en-US"/>
        </w:rPr>
        <w:t>Glipizide</w:t>
      </w:r>
      <w:proofErr w:type="spellEnd"/>
      <w:r w:rsidRPr="00B25B26">
        <w:rPr>
          <w:rFonts w:ascii="Times New Roman" w:eastAsia="Arial" w:hAnsi="Times New Roman" w:cs="Times New Roman"/>
          <w:sz w:val="20"/>
          <w:szCs w:val="20"/>
          <w:lang w:val="en-US"/>
        </w:rPr>
        <w:t xml:space="preserve"> and </w:t>
      </w:r>
      <w:proofErr w:type="spellStart"/>
      <w:r w:rsidRPr="00B25B26">
        <w:rPr>
          <w:rFonts w:ascii="Times New Roman" w:eastAsia="Arial" w:hAnsi="Times New Roman" w:cs="Times New Roman"/>
          <w:sz w:val="20"/>
          <w:szCs w:val="20"/>
          <w:lang w:val="en-US"/>
        </w:rPr>
        <w:t>Tolbutamide</w:t>
      </w:r>
      <w:proofErr w:type="spellEnd"/>
      <w:r w:rsidRPr="00B25B26">
        <w:rPr>
          <w:rFonts w:ascii="Times New Roman" w:eastAsia="Arial" w:hAnsi="Times New Roman" w:cs="Times New Roman"/>
          <w:sz w:val="20"/>
          <w:szCs w:val="20"/>
          <w:lang w:val="en-US"/>
        </w:rPr>
        <w:t xml:space="preserve">) and </w:t>
      </w:r>
      <w:proofErr w:type="spellStart"/>
      <w:r w:rsidRPr="00B25B26">
        <w:rPr>
          <w:rFonts w:ascii="Times New Roman" w:eastAsia="Arial" w:hAnsi="Times New Roman" w:cs="Times New Roman"/>
          <w:sz w:val="20"/>
          <w:szCs w:val="20"/>
          <w:lang w:val="en-US"/>
        </w:rPr>
        <w:t>Acarbose</w:t>
      </w:r>
      <w:proofErr w:type="spellEnd"/>
      <w:r w:rsidRPr="00B25B26">
        <w:rPr>
          <w:rFonts w:ascii="Times New Roman" w:eastAsia="Arial" w:hAnsi="Times New Roman" w:cs="Times New Roman"/>
          <w:sz w:val="20"/>
          <w:szCs w:val="20"/>
          <w:lang w:val="en-US"/>
        </w:rPr>
        <w:t>.</w:t>
      </w:r>
    </w:p>
    <w:p w14:paraId="7C538382" w14:textId="77777777" w:rsidR="0062773A" w:rsidRPr="00B25B26" w:rsidRDefault="0062773A" w:rsidP="0062773A">
      <w:pPr>
        <w:spacing w:before="3" w:after="0" w:line="180" w:lineRule="exact"/>
        <w:rPr>
          <w:rFonts w:ascii="Times New Roman" w:eastAsia="Times New Roman" w:hAnsi="Times New Roman" w:cs="Times New Roman"/>
          <w:sz w:val="19"/>
          <w:szCs w:val="19"/>
          <w:lang w:val="en-US"/>
        </w:rPr>
      </w:pPr>
    </w:p>
    <w:p w14:paraId="2AE8FD9A" w14:textId="77777777" w:rsidR="0062773A" w:rsidRPr="00B25B26" w:rsidRDefault="0062773A" w:rsidP="0062773A">
      <w:pPr>
        <w:spacing w:after="0" w:line="240" w:lineRule="auto"/>
        <w:ind w:left="114"/>
        <w:rPr>
          <w:rFonts w:ascii="Times New Roman" w:eastAsia="Arial" w:hAnsi="Times New Roman" w:cs="Times New Roman"/>
          <w:lang w:val="en-US"/>
        </w:rPr>
        <w:sectPr w:rsidR="0062773A" w:rsidRPr="00B25B26">
          <w:footerReference w:type="default" r:id="rId10"/>
          <w:pgSz w:w="11920" w:h="16840"/>
          <w:pgMar w:top="1240" w:right="1000" w:bottom="280" w:left="1020" w:header="510" w:footer="445" w:gutter="0"/>
          <w:pgNumType w:start="1"/>
          <w:cols w:space="708"/>
        </w:sectPr>
      </w:pPr>
      <w:r w:rsidRPr="00B25B26">
        <w:rPr>
          <w:rFonts w:ascii="Times New Roman" w:eastAsia="Arial" w:hAnsi="Times New Roman" w:cs="Times New Roman"/>
          <w:b/>
          <w:lang w:val="en-US"/>
        </w:rPr>
        <w:t>Comparator(s)/control</w:t>
      </w:r>
    </w:p>
    <w:p w14:paraId="4755BBA9" w14:textId="77777777" w:rsidR="0062773A" w:rsidRPr="00B25B26" w:rsidRDefault="0062773A" w:rsidP="0062773A">
      <w:pPr>
        <w:spacing w:before="3" w:after="0" w:line="240" w:lineRule="exact"/>
        <w:rPr>
          <w:rFonts w:ascii="Times New Roman" w:eastAsia="Times New Roman" w:hAnsi="Times New Roman" w:cs="Times New Roman"/>
          <w:sz w:val="24"/>
          <w:szCs w:val="24"/>
          <w:lang w:val="en-US"/>
        </w:rPr>
      </w:pPr>
    </w:p>
    <w:p w14:paraId="3F0D1D82" w14:textId="77777777" w:rsidR="0062773A" w:rsidRPr="00B25B26" w:rsidRDefault="0062773A" w:rsidP="0062773A">
      <w:pPr>
        <w:spacing w:before="34" w:after="0" w:line="250" w:lineRule="auto"/>
        <w:ind w:left="114" w:right="180"/>
        <w:rPr>
          <w:rFonts w:ascii="Times New Roman" w:eastAsia="Arial" w:hAnsi="Times New Roman" w:cs="Times New Roman"/>
          <w:sz w:val="20"/>
          <w:szCs w:val="20"/>
          <w:lang w:val="en-US"/>
        </w:rPr>
      </w:pPr>
      <w:r w:rsidRPr="00B25B26">
        <w:rPr>
          <w:rFonts w:ascii="Times New Roman" w:eastAsia="Arial" w:hAnsi="Times New Roman" w:cs="Times New Roman"/>
          <w:sz w:val="20"/>
          <w:szCs w:val="20"/>
          <w:lang w:val="en-US"/>
        </w:rPr>
        <w:t xml:space="preserve">Articles should report on number of participants with oral </w:t>
      </w:r>
      <w:proofErr w:type="spellStart"/>
      <w:r w:rsidRPr="00B25B26">
        <w:rPr>
          <w:rFonts w:ascii="Times New Roman" w:eastAsia="Arial" w:hAnsi="Times New Roman" w:cs="Times New Roman"/>
          <w:sz w:val="20"/>
          <w:szCs w:val="20"/>
          <w:lang w:val="en-US"/>
        </w:rPr>
        <w:t>antidiabetic</w:t>
      </w:r>
      <w:proofErr w:type="spellEnd"/>
      <w:r w:rsidRPr="00B25B26">
        <w:rPr>
          <w:rFonts w:ascii="Times New Roman" w:eastAsia="Arial" w:hAnsi="Times New Roman" w:cs="Times New Roman"/>
          <w:sz w:val="20"/>
          <w:szCs w:val="20"/>
          <w:lang w:val="en-US"/>
        </w:rPr>
        <w:t xml:space="preserve"> drug treatment during pregnancy and participants with other </w:t>
      </w:r>
      <w:proofErr w:type="spellStart"/>
      <w:r w:rsidRPr="00B25B26">
        <w:rPr>
          <w:rFonts w:ascii="Times New Roman" w:eastAsia="Arial" w:hAnsi="Times New Roman" w:cs="Times New Roman"/>
          <w:sz w:val="20"/>
          <w:szCs w:val="20"/>
          <w:lang w:val="en-US"/>
        </w:rPr>
        <w:t>antidiabetic</w:t>
      </w:r>
      <w:proofErr w:type="spellEnd"/>
      <w:r w:rsidRPr="00B25B26">
        <w:rPr>
          <w:rFonts w:ascii="Times New Roman" w:eastAsia="Arial" w:hAnsi="Times New Roman" w:cs="Times New Roman"/>
          <w:sz w:val="20"/>
          <w:szCs w:val="20"/>
          <w:lang w:val="en-US"/>
        </w:rPr>
        <w:t xml:space="preserve"> drugs or insulin treatment, placebo or non-treatment during pregnancy as a comparison group.</w:t>
      </w:r>
    </w:p>
    <w:p w14:paraId="7531D944" w14:textId="77777777" w:rsidR="0062773A" w:rsidRPr="00B25B26" w:rsidRDefault="0062773A" w:rsidP="0062773A">
      <w:pPr>
        <w:spacing w:before="3" w:after="0" w:line="180" w:lineRule="exact"/>
        <w:rPr>
          <w:rFonts w:ascii="Times New Roman" w:eastAsia="Times New Roman" w:hAnsi="Times New Roman" w:cs="Times New Roman"/>
          <w:sz w:val="19"/>
          <w:szCs w:val="19"/>
          <w:lang w:val="en-US"/>
        </w:rPr>
      </w:pPr>
    </w:p>
    <w:p w14:paraId="14690C21" w14:textId="77777777" w:rsidR="0062773A" w:rsidRPr="00B25B26" w:rsidRDefault="0062773A" w:rsidP="0062773A">
      <w:pPr>
        <w:spacing w:after="0" w:line="240" w:lineRule="auto"/>
        <w:ind w:left="114"/>
        <w:rPr>
          <w:rFonts w:ascii="Times New Roman" w:eastAsia="Arial" w:hAnsi="Times New Roman" w:cs="Times New Roman"/>
          <w:lang w:val="en-US"/>
        </w:rPr>
      </w:pPr>
      <w:r w:rsidRPr="00B25B26">
        <w:rPr>
          <w:rFonts w:ascii="Times New Roman" w:eastAsia="Arial" w:hAnsi="Times New Roman" w:cs="Times New Roman"/>
          <w:b/>
          <w:lang w:val="en-US"/>
        </w:rPr>
        <w:t>Context</w:t>
      </w:r>
    </w:p>
    <w:p w14:paraId="1D02FC5F" w14:textId="77777777" w:rsidR="0062773A" w:rsidRPr="00B25B26" w:rsidRDefault="0062773A" w:rsidP="0062773A">
      <w:pPr>
        <w:spacing w:before="61" w:after="0" w:line="240" w:lineRule="auto"/>
        <w:ind w:left="114"/>
        <w:rPr>
          <w:rFonts w:ascii="Times New Roman" w:eastAsia="Arial" w:hAnsi="Times New Roman" w:cs="Times New Roman"/>
          <w:sz w:val="20"/>
          <w:szCs w:val="20"/>
          <w:lang w:val="en-US"/>
        </w:rPr>
      </w:pPr>
      <w:r w:rsidRPr="00B25B26">
        <w:rPr>
          <w:rFonts w:ascii="Times New Roman" w:eastAsia="Arial" w:hAnsi="Times New Roman" w:cs="Times New Roman"/>
          <w:sz w:val="20"/>
          <w:szCs w:val="20"/>
          <w:lang w:val="en-US"/>
        </w:rPr>
        <w:t>Inclusion criteria:</w:t>
      </w:r>
    </w:p>
    <w:p w14:paraId="16988CB3" w14:textId="77777777" w:rsidR="0062773A" w:rsidRPr="00B25B26" w:rsidRDefault="0062773A" w:rsidP="0062773A">
      <w:pPr>
        <w:spacing w:before="10" w:after="0" w:line="240" w:lineRule="exact"/>
        <w:rPr>
          <w:rFonts w:ascii="Times New Roman" w:eastAsia="Times New Roman" w:hAnsi="Times New Roman" w:cs="Times New Roman"/>
          <w:sz w:val="24"/>
          <w:szCs w:val="24"/>
          <w:lang w:val="en-US"/>
        </w:rPr>
      </w:pPr>
    </w:p>
    <w:p w14:paraId="755A6DBD" w14:textId="77777777" w:rsidR="0062773A" w:rsidRPr="00B25B26" w:rsidRDefault="0062773A" w:rsidP="0062773A">
      <w:pPr>
        <w:spacing w:after="0" w:line="250" w:lineRule="auto"/>
        <w:ind w:left="114" w:right="958"/>
        <w:rPr>
          <w:rFonts w:ascii="Times New Roman" w:eastAsia="Arial" w:hAnsi="Times New Roman" w:cs="Times New Roman"/>
          <w:sz w:val="20"/>
          <w:szCs w:val="20"/>
          <w:lang w:val="en-US"/>
        </w:rPr>
      </w:pPr>
      <w:r w:rsidRPr="00B25B26">
        <w:rPr>
          <w:rFonts w:ascii="Times New Roman" w:eastAsia="Arial" w:hAnsi="Times New Roman" w:cs="Times New Roman"/>
          <w:sz w:val="20"/>
          <w:szCs w:val="20"/>
          <w:lang w:val="en-US"/>
        </w:rPr>
        <w:t xml:space="preserve">- Children of whom their mothers were randomized to oral </w:t>
      </w:r>
      <w:proofErr w:type="spellStart"/>
      <w:r w:rsidRPr="00B25B26">
        <w:rPr>
          <w:rFonts w:ascii="Times New Roman" w:eastAsia="Arial" w:hAnsi="Times New Roman" w:cs="Times New Roman"/>
          <w:sz w:val="20"/>
          <w:szCs w:val="20"/>
          <w:lang w:val="en-US"/>
        </w:rPr>
        <w:t>antidiabetic</w:t>
      </w:r>
      <w:proofErr w:type="spellEnd"/>
      <w:r w:rsidRPr="00B25B26">
        <w:rPr>
          <w:rFonts w:ascii="Times New Roman" w:eastAsia="Arial" w:hAnsi="Times New Roman" w:cs="Times New Roman"/>
          <w:sz w:val="20"/>
          <w:szCs w:val="20"/>
          <w:lang w:val="en-US"/>
        </w:rPr>
        <w:t xml:space="preserve"> drugs in comparison to other </w:t>
      </w:r>
      <w:proofErr w:type="spellStart"/>
      <w:r w:rsidRPr="00B25B26">
        <w:rPr>
          <w:rFonts w:ascii="Times New Roman" w:eastAsia="Arial" w:hAnsi="Times New Roman" w:cs="Times New Roman"/>
          <w:sz w:val="20"/>
          <w:szCs w:val="20"/>
          <w:lang w:val="en-US"/>
        </w:rPr>
        <w:t>antidiabetic</w:t>
      </w:r>
      <w:proofErr w:type="spellEnd"/>
      <w:r w:rsidRPr="00B25B26">
        <w:rPr>
          <w:rFonts w:ascii="Times New Roman" w:eastAsia="Arial" w:hAnsi="Times New Roman" w:cs="Times New Roman"/>
          <w:sz w:val="20"/>
          <w:szCs w:val="20"/>
          <w:lang w:val="en-US"/>
        </w:rPr>
        <w:t xml:space="preserve"> drugs, insulin, placebo or non-treatment during pregnancy</w:t>
      </w:r>
    </w:p>
    <w:p w14:paraId="2930ED23" w14:textId="77777777" w:rsidR="0062773A" w:rsidRPr="00B25B26" w:rsidRDefault="0062773A" w:rsidP="0062773A">
      <w:pPr>
        <w:spacing w:after="0" w:line="240" w:lineRule="exact"/>
        <w:rPr>
          <w:rFonts w:ascii="Times New Roman" w:eastAsia="Times New Roman" w:hAnsi="Times New Roman" w:cs="Times New Roman"/>
          <w:sz w:val="24"/>
          <w:szCs w:val="24"/>
          <w:lang w:val="en-US"/>
        </w:rPr>
      </w:pPr>
    </w:p>
    <w:p w14:paraId="55062CC2" w14:textId="77777777" w:rsidR="0062773A" w:rsidRPr="00B25B26" w:rsidRDefault="0062773A" w:rsidP="0062773A">
      <w:pPr>
        <w:spacing w:after="0" w:line="240" w:lineRule="auto"/>
        <w:ind w:left="114"/>
        <w:rPr>
          <w:rFonts w:ascii="Times New Roman" w:eastAsia="Arial" w:hAnsi="Times New Roman" w:cs="Times New Roman"/>
          <w:sz w:val="20"/>
          <w:szCs w:val="20"/>
          <w:lang w:val="en-US"/>
        </w:rPr>
      </w:pPr>
      <w:r w:rsidRPr="00B25B26">
        <w:rPr>
          <w:rFonts w:ascii="Times New Roman" w:eastAsia="Arial" w:hAnsi="Times New Roman" w:cs="Times New Roman"/>
          <w:sz w:val="20"/>
          <w:szCs w:val="20"/>
          <w:lang w:val="en-US"/>
        </w:rPr>
        <w:t>- Study type: human RCT’s</w:t>
      </w:r>
    </w:p>
    <w:p w14:paraId="68EFEE88" w14:textId="77777777" w:rsidR="0062773A" w:rsidRPr="00B25B26" w:rsidRDefault="0062773A" w:rsidP="0062773A">
      <w:pPr>
        <w:spacing w:before="10" w:after="0" w:line="240" w:lineRule="exact"/>
        <w:rPr>
          <w:rFonts w:ascii="Times New Roman" w:eastAsia="Times New Roman" w:hAnsi="Times New Roman" w:cs="Times New Roman"/>
          <w:sz w:val="24"/>
          <w:szCs w:val="24"/>
          <w:lang w:val="en-US"/>
        </w:rPr>
      </w:pPr>
    </w:p>
    <w:p w14:paraId="579ED25D" w14:textId="77777777" w:rsidR="0062773A" w:rsidRPr="00B25B26" w:rsidRDefault="0062773A" w:rsidP="0062773A">
      <w:pPr>
        <w:spacing w:after="0" w:line="240" w:lineRule="auto"/>
        <w:ind w:left="114"/>
        <w:rPr>
          <w:rFonts w:ascii="Times New Roman" w:eastAsia="Arial" w:hAnsi="Times New Roman" w:cs="Times New Roman"/>
          <w:sz w:val="20"/>
          <w:szCs w:val="20"/>
          <w:lang w:val="en-US"/>
        </w:rPr>
      </w:pPr>
      <w:r w:rsidRPr="00B25B26">
        <w:rPr>
          <w:rFonts w:ascii="Times New Roman" w:eastAsia="Arial" w:hAnsi="Times New Roman" w:cs="Times New Roman"/>
          <w:sz w:val="20"/>
          <w:szCs w:val="20"/>
          <w:lang w:val="en-US"/>
        </w:rPr>
        <w:t>- Original articles using data not overlapping with other articles that are included in this systematic review</w:t>
      </w:r>
    </w:p>
    <w:p w14:paraId="02F91667" w14:textId="77777777" w:rsidR="0062773A" w:rsidRPr="00B25B26" w:rsidRDefault="0062773A" w:rsidP="0062773A">
      <w:pPr>
        <w:spacing w:before="10" w:after="0" w:line="240" w:lineRule="exact"/>
        <w:rPr>
          <w:rFonts w:ascii="Times New Roman" w:eastAsia="Times New Roman" w:hAnsi="Times New Roman" w:cs="Times New Roman"/>
          <w:sz w:val="24"/>
          <w:szCs w:val="24"/>
          <w:lang w:val="en-US"/>
        </w:rPr>
      </w:pPr>
    </w:p>
    <w:p w14:paraId="28DD0E03" w14:textId="77777777" w:rsidR="0062773A" w:rsidRPr="00B25B26" w:rsidRDefault="0062773A" w:rsidP="0062773A">
      <w:pPr>
        <w:spacing w:after="0" w:line="240" w:lineRule="auto"/>
        <w:ind w:left="114"/>
        <w:rPr>
          <w:rFonts w:ascii="Times New Roman" w:eastAsia="Arial" w:hAnsi="Times New Roman" w:cs="Times New Roman"/>
          <w:sz w:val="20"/>
          <w:szCs w:val="20"/>
          <w:lang w:val="en-US"/>
        </w:rPr>
      </w:pPr>
      <w:r w:rsidRPr="00B25B26">
        <w:rPr>
          <w:rFonts w:ascii="Times New Roman" w:eastAsia="Arial" w:hAnsi="Times New Roman" w:cs="Times New Roman"/>
          <w:sz w:val="20"/>
          <w:szCs w:val="20"/>
          <w:lang w:val="en-US"/>
        </w:rPr>
        <w:t>Exclusion criteria:</w:t>
      </w:r>
    </w:p>
    <w:p w14:paraId="436F6375" w14:textId="77777777" w:rsidR="0062773A" w:rsidRPr="00B25B26" w:rsidRDefault="0062773A" w:rsidP="0062773A">
      <w:pPr>
        <w:spacing w:before="10" w:after="0" w:line="240" w:lineRule="exact"/>
        <w:rPr>
          <w:rFonts w:ascii="Times New Roman" w:eastAsia="Times New Roman" w:hAnsi="Times New Roman" w:cs="Times New Roman"/>
          <w:sz w:val="24"/>
          <w:szCs w:val="24"/>
          <w:lang w:val="en-US"/>
        </w:rPr>
      </w:pPr>
    </w:p>
    <w:p w14:paraId="23474C3C" w14:textId="77777777" w:rsidR="0062773A" w:rsidRPr="00B25B26" w:rsidRDefault="0062773A" w:rsidP="0062773A">
      <w:pPr>
        <w:spacing w:after="0" w:line="240" w:lineRule="auto"/>
        <w:ind w:left="114"/>
        <w:rPr>
          <w:rFonts w:ascii="Times New Roman" w:eastAsia="Arial" w:hAnsi="Times New Roman" w:cs="Times New Roman"/>
          <w:sz w:val="20"/>
          <w:szCs w:val="20"/>
          <w:lang w:val="en-US"/>
        </w:rPr>
      </w:pPr>
      <w:r w:rsidRPr="00B25B26">
        <w:rPr>
          <w:rFonts w:ascii="Times New Roman" w:eastAsia="Arial" w:hAnsi="Times New Roman" w:cs="Times New Roman"/>
          <w:sz w:val="20"/>
          <w:szCs w:val="20"/>
          <w:lang w:val="en-US"/>
        </w:rPr>
        <w:t>- No comparison group</w:t>
      </w:r>
    </w:p>
    <w:p w14:paraId="01444D47" w14:textId="77777777" w:rsidR="0062773A" w:rsidRPr="00B25B26" w:rsidRDefault="0062773A" w:rsidP="0062773A">
      <w:pPr>
        <w:spacing w:before="10" w:after="0" w:line="240" w:lineRule="exact"/>
        <w:rPr>
          <w:rFonts w:ascii="Times New Roman" w:eastAsia="Times New Roman" w:hAnsi="Times New Roman" w:cs="Times New Roman"/>
          <w:sz w:val="24"/>
          <w:szCs w:val="24"/>
          <w:lang w:val="en-US"/>
        </w:rPr>
      </w:pPr>
    </w:p>
    <w:p w14:paraId="3455481A" w14:textId="77777777" w:rsidR="0062773A" w:rsidRPr="00B25B26" w:rsidRDefault="0062773A" w:rsidP="0062773A">
      <w:pPr>
        <w:spacing w:after="0" w:line="240" w:lineRule="auto"/>
        <w:ind w:left="114"/>
        <w:rPr>
          <w:rFonts w:ascii="Times New Roman" w:eastAsia="Arial" w:hAnsi="Times New Roman" w:cs="Times New Roman"/>
          <w:sz w:val="20"/>
          <w:szCs w:val="20"/>
          <w:lang w:val="en-US"/>
        </w:rPr>
      </w:pPr>
      <w:r w:rsidRPr="00B25B26">
        <w:rPr>
          <w:rFonts w:ascii="Times New Roman" w:eastAsia="Arial" w:hAnsi="Times New Roman" w:cs="Times New Roman"/>
          <w:sz w:val="20"/>
          <w:szCs w:val="20"/>
          <w:lang w:val="en-US"/>
        </w:rPr>
        <w:t>- Animal studies</w:t>
      </w:r>
    </w:p>
    <w:p w14:paraId="46BBE6D6" w14:textId="77777777" w:rsidR="0062773A" w:rsidRPr="00B25B26" w:rsidRDefault="0062773A" w:rsidP="0062773A">
      <w:pPr>
        <w:spacing w:before="10" w:after="0" w:line="240" w:lineRule="exact"/>
        <w:rPr>
          <w:rFonts w:ascii="Times New Roman" w:eastAsia="Times New Roman" w:hAnsi="Times New Roman" w:cs="Times New Roman"/>
          <w:sz w:val="24"/>
          <w:szCs w:val="24"/>
          <w:lang w:val="en-US"/>
        </w:rPr>
      </w:pPr>
    </w:p>
    <w:p w14:paraId="31937978" w14:textId="77777777" w:rsidR="0062773A" w:rsidRPr="00B25B26" w:rsidRDefault="0062773A" w:rsidP="0062773A">
      <w:pPr>
        <w:spacing w:after="0" w:line="250" w:lineRule="auto"/>
        <w:ind w:left="114" w:right="147"/>
        <w:rPr>
          <w:rFonts w:ascii="Times New Roman" w:eastAsia="Arial" w:hAnsi="Times New Roman" w:cs="Times New Roman"/>
          <w:sz w:val="20"/>
          <w:szCs w:val="20"/>
          <w:lang w:val="en-US"/>
        </w:rPr>
      </w:pPr>
      <w:r w:rsidRPr="00B25B26">
        <w:rPr>
          <w:rFonts w:ascii="Times New Roman" w:eastAsia="Arial" w:hAnsi="Times New Roman" w:cs="Times New Roman"/>
          <w:sz w:val="20"/>
          <w:szCs w:val="20"/>
          <w:lang w:val="en-US"/>
        </w:rPr>
        <w:t>- (Systematic) review, prospective observational studies, retrospective observational studies, cross-sectional studies and case control studies</w:t>
      </w:r>
    </w:p>
    <w:p w14:paraId="01A7CAF6" w14:textId="77777777" w:rsidR="0062773A" w:rsidRPr="00B25B26" w:rsidRDefault="0062773A" w:rsidP="0062773A">
      <w:pPr>
        <w:spacing w:before="3" w:after="0" w:line="180" w:lineRule="exact"/>
        <w:rPr>
          <w:rFonts w:ascii="Times New Roman" w:eastAsia="Times New Roman" w:hAnsi="Times New Roman" w:cs="Times New Roman"/>
          <w:sz w:val="19"/>
          <w:szCs w:val="19"/>
          <w:lang w:val="en-US"/>
        </w:rPr>
      </w:pPr>
    </w:p>
    <w:p w14:paraId="1D21F518" w14:textId="77777777" w:rsidR="0062773A" w:rsidRPr="00B25B26" w:rsidRDefault="0062773A" w:rsidP="0062773A">
      <w:pPr>
        <w:spacing w:after="0" w:line="240" w:lineRule="auto"/>
        <w:ind w:left="114"/>
        <w:rPr>
          <w:rFonts w:ascii="Times New Roman" w:eastAsia="Arial" w:hAnsi="Times New Roman" w:cs="Times New Roman"/>
          <w:lang w:val="en-US"/>
        </w:rPr>
      </w:pPr>
      <w:r w:rsidRPr="00B25B26">
        <w:rPr>
          <w:rFonts w:ascii="Times New Roman" w:eastAsia="Arial" w:hAnsi="Times New Roman" w:cs="Times New Roman"/>
          <w:b/>
          <w:lang w:val="en-US"/>
        </w:rPr>
        <w:t>Primary outcome(s)</w:t>
      </w:r>
    </w:p>
    <w:p w14:paraId="3AC45643" w14:textId="77777777" w:rsidR="0062773A" w:rsidRPr="00B25B26" w:rsidRDefault="0062773A" w:rsidP="0062773A">
      <w:pPr>
        <w:spacing w:before="61" w:after="0" w:line="250" w:lineRule="auto"/>
        <w:ind w:left="114" w:right="102"/>
        <w:rPr>
          <w:rFonts w:ascii="Times New Roman" w:eastAsia="Arial" w:hAnsi="Times New Roman" w:cs="Times New Roman"/>
          <w:sz w:val="20"/>
          <w:szCs w:val="20"/>
          <w:lang w:val="en-US"/>
        </w:rPr>
      </w:pPr>
      <w:r w:rsidRPr="00B25B26">
        <w:rPr>
          <w:rFonts w:ascii="Times New Roman" w:eastAsia="Arial" w:hAnsi="Times New Roman" w:cs="Times New Roman"/>
          <w:sz w:val="20"/>
          <w:szCs w:val="20"/>
          <w:lang w:val="en-US"/>
        </w:rPr>
        <w:t xml:space="preserve">Development (e.g.: somatic growth (head / waist circumference, weight and length growth), childhood growth milestones, secondary sexual development, social development and integration and neurodevelopment). - Mental health (e.g.: IQ, Level of education and anxiety-, depression- or attention deficit disorder). - </w:t>
      </w:r>
      <w:proofErr w:type="spellStart"/>
      <w:r w:rsidRPr="00B25B26">
        <w:rPr>
          <w:rFonts w:ascii="Times New Roman" w:eastAsia="Arial" w:hAnsi="Times New Roman" w:cs="Times New Roman"/>
          <w:sz w:val="20"/>
          <w:szCs w:val="20"/>
          <w:lang w:val="en-US"/>
        </w:rPr>
        <w:t>Cardiometabolic</w:t>
      </w:r>
      <w:proofErr w:type="spellEnd"/>
      <w:r w:rsidRPr="00B25B26">
        <w:rPr>
          <w:rFonts w:ascii="Times New Roman" w:eastAsia="Arial" w:hAnsi="Times New Roman" w:cs="Times New Roman"/>
          <w:sz w:val="20"/>
          <w:szCs w:val="20"/>
          <w:lang w:val="en-US"/>
        </w:rPr>
        <w:t xml:space="preserve"> health (e.g.: BMI, body composition, fat distribution and body fat percentage, lipid profile: LDL, HDL, total cholesterol and triglycerides, glucose tolerance, (fasting) glucose, HbA1c, oral glucose tolerance test (OGTT), homeostasis model assessment (HOMA), insulin-to-glucose ratio, insulin resistance, diabetes mellitus type 2, blood pressure, hypertension, </w:t>
      </w:r>
      <w:proofErr w:type="spellStart"/>
      <w:r w:rsidRPr="00B25B26">
        <w:rPr>
          <w:rFonts w:ascii="Times New Roman" w:eastAsia="Arial" w:hAnsi="Times New Roman" w:cs="Times New Roman"/>
          <w:sz w:val="20"/>
          <w:szCs w:val="20"/>
          <w:lang w:val="en-US"/>
        </w:rPr>
        <w:t>hs</w:t>
      </w:r>
      <w:proofErr w:type="spellEnd"/>
      <w:r w:rsidRPr="00B25B26">
        <w:rPr>
          <w:rFonts w:ascii="Times New Roman" w:eastAsia="Arial" w:hAnsi="Times New Roman" w:cs="Times New Roman"/>
          <w:sz w:val="20"/>
          <w:szCs w:val="20"/>
          <w:lang w:val="en-US"/>
        </w:rPr>
        <w:t>-CRP, heart function.</w:t>
      </w:r>
    </w:p>
    <w:p w14:paraId="192E24B1" w14:textId="77777777" w:rsidR="0062773A" w:rsidRPr="00B25B26" w:rsidRDefault="0062773A" w:rsidP="0062773A">
      <w:pPr>
        <w:spacing w:after="0" w:line="200" w:lineRule="exact"/>
        <w:rPr>
          <w:rFonts w:ascii="Times New Roman" w:eastAsia="Times New Roman" w:hAnsi="Times New Roman" w:cs="Times New Roman"/>
          <w:sz w:val="20"/>
          <w:szCs w:val="20"/>
          <w:lang w:val="en-US"/>
        </w:rPr>
      </w:pPr>
    </w:p>
    <w:p w14:paraId="1A425C17" w14:textId="77777777" w:rsidR="0062773A" w:rsidRPr="00B25B26" w:rsidRDefault="0062773A" w:rsidP="0062773A">
      <w:pPr>
        <w:spacing w:after="0" w:line="240" w:lineRule="auto"/>
        <w:ind w:left="114"/>
        <w:rPr>
          <w:rFonts w:ascii="Times New Roman" w:eastAsia="Arial" w:hAnsi="Times New Roman" w:cs="Times New Roman"/>
          <w:lang w:val="en-US"/>
        </w:rPr>
      </w:pPr>
      <w:r w:rsidRPr="00B25B26">
        <w:rPr>
          <w:rFonts w:ascii="Times New Roman" w:eastAsia="Arial" w:hAnsi="Times New Roman" w:cs="Times New Roman"/>
          <w:b/>
          <w:lang w:val="en-US"/>
        </w:rPr>
        <w:t>Secondary outcome(s)</w:t>
      </w:r>
    </w:p>
    <w:p w14:paraId="7ED3A443" w14:textId="77777777" w:rsidR="0062773A" w:rsidRPr="00B25B26" w:rsidRDefault="0062773A" w:rsidP="0062773A">
      <w:pPr>
        <w:spacing w:before="61" w:after="0" w:line="240" w:lineRule="auto"/>
        <w:ind w:left="114"/>
        <w:rPr>
          <w:rFonts w:ascii="Times New Roman" w:eastAsia="Arial" w:hAnsi="Times New Roman" w:cs="Times New Roman"/>
          <w:sz w:val="20"/>
          <w:szCs w:val="20"/>
          <w:lang w:val="en-US"/>
        </w:rPr>
      </w:pPr>
      <w:r w:rsidRPr="00B25B26">
        <w:rPr>
          <w:rFonts w:ascii="Times New Roman" w:eastAsia="Arial" w:hAnsi="Times New Roman" w:cs="Times New Roman"/>
          <w:sz w:val="20"/>
          <w:szCs w:val="20"/>
          <w:lang w:val="en-US"/>
        </w:rPr>
        <w:t>None</w:t>
      </w:r>
    </w:p>
    <w:p w14:paraId="18518A3D" w14:textId="77777777" w:rsidR="0062773A" w:rsidRPr="00B25B26" w:rsidRDefault="0062773A" w:rsidP="0062773A">
      <w:pPr>
        <w:spacing w:after="0" w:line="200" w:lineRule="exact"/>
        <w:rPr>
          <w:rFonts w:ascii="Times New Roman" w:eastAsia="Times New Roman" w:hAnsi="Times New Roman" w:cs="Times New Roman"/>
          <w:sz w:val="20"/>
          <w:szCs w:val="20"/>
          <w:lang w:val="en-US"/>
        </w:rPr>
      </w:pPr>
    </w:p>
    <w:p w14:paraId="0B310F38" w14:textId="77777777" w:rsidR="0062773A" w:rsidRPr="00B25B26" w:rsidRDefault="0062773A" w:rsidP="0062773A">
      <w:pPr>
        <w:spacing w:after="0" w:line="240" w:lineRule="auto"/>
        <w:ind w:left="114"/>
        <w:rPr>
          <w:rFonts w:ascii="Times New Roman" w:eastAsia="Arial" w:hAnsi="Times New Roman" w:cs="Times New Roman"/>
          <w:lang w:val="en-US"/>
        </w:rPr>
      </w:pPr>
      <w:r w:rsidRPr="00B25B26">
        <w:rPr>
          <w:rFonts w:ascii="Times New Roman" w:eastAsia="Arial" w:hAnsi="Times New Roman" w:cs="Times New Roman"/>
          <w:b/>
          <w:lang w:val="en-US"/>
        </w:rPr>
        <w:t>Data extraction (selection and coding)</w:t>
      </w:r>
    </w:p>
    <w:p w14:paraId="74218EA3" w14:textId="77777777" w:rsidR="0062773A" w:rsidRPr="00B25B26" w:rsidRDefault="0062773A" w:rsidP="0062773A">
      <w:pPr>
        <w:spacing w:before="61" w:after="0" w:line="250" w:lineRule="auto"/>
        <w:ind w:left="114" w:right="158"/>
        <w:rPr>
          <w:rFonts w:ascii="Times New Roman" w:eastAsia="Arial" w:hAnsi="Times New Roman" w:cs="Times New Roman"/>
          <w:sz w:val="20"/>
          <w:szCs w:val="20"/>
          <w:lang w:val="en-US"/>
        </w:rPr>
      </w:pPr>
      <w:r w:rsidRPr="00B25B26">
        <w:rPr>
          <w:rFonts w:ascii="Times New Roman" w:eastAsia="Arial" w:hAnsi="Times New Roman" w:cs="Times New Roman"/>
          <w:sz w:val="20"/>
          <w:szCs w:val="20"/>
          <w:lang w:val="en-US"/>
        </w:rPr>
        <w:t xml:space="preserve">Two authors (W. van </w:t>
      </w:r>
      <w:proofErr w:type="spellStart"/>
      <w:r w:rsidRPr="00B25B26">
        <w:rPr>
          <w:rFonts w:ascii="Times New Roman" w:eastAsia="Arial" w:hAnsi="Times New Roman" w:cs="Times New Roman"/>
          <w:sz w:val="20"/>
          <w:szCs w:val="20"/>
          <w:lang w:val="en-US"/>
        </w:rPr>
        <w:t>Weelden</w:t>
      </w:r>
      <w:proofErr w:type="spellEnd"/>
      <w:r w:rsidRPr="00B25B26">
        <w:rPr>
          <w:rFonts w:ascii="Times New Roman" w:eastAsia="Arial" w:hAnsi="Times New Roman" w:cs="Times New Roman"/>
          <w:sz w:val="20"/>
          <w:szCs w:val="20"/>
          <w:lang w:val="en-US"/>
        </w:rPr>
        <w:t xml:space="preserve"> and V. Wekker) will independently perform the complete data selection and assessment of the quality of all potential literature as a result of the search strategy. Articles selection will be done using </w:t>
      </w:r>
      <w:proofErr w:type="spellStart"/>
      <w:r w:rsidRPr="00B25B26">
        <w:rPr>
          <w:rFonts w:ascii="Times New Roman" w:eastAsia="Arial" w:hAnsi="Times New Roman" w:cs="Times New Roman"/>
          <w:sz w:val="20"/>
          <w:szCs w:val="20"/>
          <w:lang w:val="en-US"/>
        </w:rPr>
        <w:t>Covidence</w:t>
      </w:r>
      <w:proofErr w:type="spellEnd"/>
      <w:r w:rsidRPr="00B25B26">
        <w:rPr>
          <w:rFonts w:ascii="Times New Roman" w:eastAsia="Arial" w:hAnsi="Times New Roman" w:cs="Times New Roman"/>
          <w:sz w:val="20"/>
          <w:szCs w:val="20"/>
          <w:lang w:val="en-US"/>
        </w:rPr>
        <w:t>®. To guarantee consistency among the reviewers, we will use a predefined list of inclusion and exclusion criteria. First screening will be based on title and abstract. In case of any doubt or inconsistency among both authors we will screen the full text article. During further selection we will use a predefined and tested data selection form based on inclusion and exclusion criteria.</w:t>
      </w:r>
    </w:p>
    <w:p w14:paraId="466A055D" w14:textId="77777777" w:rsidR="0062773A" w:rsidRPr="00B25B26" w:rsidRDefault="0062773A" w:rsidP="0062773A">
      <w:pPr>
        <w:spacing w:after="0" w:line="240" w:lineRule="exact"/>
        <w:rPr>
          <w:rFonts w:ascii="Times New Roman" w:eastAsia="Times New Roman" w:hAnsi="Times New Roman" w:cs="Times New Roman"/>
          <w:sz w:val="24"/>
          <w:szCs w:val="24"/>
          <w:lang w:val="en-US"/>
        </w:rPr>
      </w:pPr>
    </w:p>
    <w:p w14:paraId="6C5CAE41" w14:textId="77777777" w:rsidR="0062773A" w:rsidRPr="00B25B26" w:rsidRDefault="0062773A" w:rsidP="0062773A">
      <w:pPr>
        <w:spacing w:after="0" w:line="250" w:lineRule="auto"/>
        <w:ind w:left="114" w:right="90"/>
        <w:rPr>
          <w:rFonts w:ascii="Times New Roman" w:eastAsia="Arial" w:hAnsi="Times New Roman" w:cs="Times New Roman"/>
          <w:sz w:val="20"/>
          <w:szCs w:val="20"/>
          <w:lang w:val="en-US"/>
        </w:rPr>
      </w:pPr>
      <w:r w:rsidRPr="00B25B26">
        <w:rPr>
          <w:rFonts w:ascii="Times New Roman" w:eastAsia="Arial" w:hAnsi="Times New Roman" w:cs="Times New Roman"/>
          <w:sz w:val="20"/>
          <w:szCs w:val="20"/>
          <w:lang w:val="en-US"/>
        </w:rPr>
        <w:t>Any discrepancies in data selection will be solved by discussion. The following variables will be extract of all included studies: title article, first author, year of publication, country of publication, study design, language of the article, population descriptions, information about the participants and offspring, intervention, outcome measures, results (including RR, OR of HR and confidence intervals), inclusion and exclusion criteria, any comments, publication status, setting, start date and end date of the study, ethical approval, duration of</w:t>
      </w:r>
    </w:p>
    <w:p w14:paraId="3A95DBEA" w14:textId="77777777" w:rsidR="0062773A" w:rsidRPr="00B25B26" w:rsidRDefault="0062773A" w:rsidP="0062773A">
      <w:pPr>
        <w:spacing w:after="0" w:line="250" w:lineRule="auto"/>
        <w:ind w:left="114" w:right="79"/>
        <w:rPr>
          <w:rFonts w:ascii="Times New Roman" w:eastAsia="Arial" w:hAnsi="Times New Roman" w:cs="Times New Roman"/>
          <w:sz w:val="20"/>
          <w:szCs w:val="20"/>
          <w:lang w:val="en-US"/>
        </w:rPr>
      </w:pPr>
      <w:proofErr w:type="gramStart"/>
      <w:r w:rsidRPr="00B25B26">
        <w:rPr>
          <w:rFonts w:ascii="Times New Roman" w:eastAsia="Arial" w:hAnsi="Times New Roman" w:cs="Times New Roman"/>
          <w:sz w:val="20"/>
          <w:szCs w:val="20"/>
          <w:lang w:val="en-US"/>
        </w:rPr>
        <w:t>follow-up</w:t>
      </w:r>
      <w:proofErr w:type="gramEnd"/>
      <w:r w:rsidRPr="00B25B26">
        <w:rPr>
          <w:rFonts w:ascii="Times New Roman" w:eastAsia="Arial" w:hAnsi="Times New Roman" w:cs="Times New Roman"/>
          <w:sz w:val="20"/>
          <w:szCs w:val="20"/>
          <w:lang w:val="en-US"/>
        </w:rPr>
        <w:t>, key conclusions and type and source of funding. In case of missing data, authors of the articles will be contacted by e-mail.</w:t>
      </w:r>
    </w:p>
    <w:p w14:paraId="222273DB" w14:textId="77777777" w:rsidR="0062773A" w:rsidRPr="00B25B26" w:rsidRDefault="0062773A" w:rsidP="0062773A">
      <w:pPr>
        <w:spacing w:before="3" w:after="0" w:line="180" w:lineRule="exact"/>
        <w:rPr>
          <w:rFonts w:ascii="Times New Roman" w:eastAsia="Times New Roman" w:hAnsi="Times New Roman" w:cs="Times New Roman"/>
          <w:sz w:val="19"/>
          <w:szCs w:val="19"/>
          <w:lang w:val="en-US"/>
        </w:rPr>
      </w:pPr>
    </w:p>
    <w:p w14:paraId="1EC355DA" w14:textId="77777777" w:rsidR="0062773A" w:rsidRPr="00B25B26" w:rsidRDefault="0062773A" w:rsidP="0062773A">
      <w:pPr>
        <w:spacing w:after="0" w:line="240" w:lineRule="auto"/>
        <w:ind w:left="114"/>
        <w:rPr>
          <w:rFonts w:ascii="Times New Roman" w:eastAsia="Arial" w:hAnsi="Times New Roman" w:cs="Times New Roman"/>
          <w:lang w:val="en-US"/>
        </w:rPr>
      </w:pPr>
      <w:r w:rsidRPr="00B25B26">
        <w:rPr>
          <w:rFonts w:ascii="Times New Roman" w:eastAsia="Arial" w:hAnsi="Times New Roman" w:cs="Times New Roman"/>
          <w:b/>
          <w:lang w:val="en-US"/>
        </w:rPr>
        <w:t>Risk of bias (quality) assessment</w:t>
      </w:r>
    </w:p>
    <w:p w14:paraId="46C15600" w14:textId="77777777" w:rsidR="0062773A" w:rsidRPr="00B25B26" w:rsidRDefault="0062773A" w:rsidP="0062773A">
      <w:pPr>
        <w:spacing w:before="61" w:after="0" w:line="250" w:lineRule="auto"/>
        <w:ind w:left="114" w:right="402"/>
        <w:rPr>
          <w:rFonts w:ascii="Times New Roman" w:eastAsia="Arial" w:hAnsi="Times New Roman" w:cs="Times New Roman"/>
          <w:sz w:val="20"/>
          <w:szCs w:val="20"/>
          <w:lang w:val="en-US"/>
        </w:rPr>
        <w:sectPr w:rsidR="0062773A" w:rsidRPr="00B25B26">
          <w:pgSz w:w="11920" w:h="16840"/>
          <w:pgMar w:top="1240" w:right="1020" w:bottom="280" w:left="1020" w:header="510" w:footer="445" w:gutter="0"/>
          <w:cols w:space="708"/>
        </w:sectPr>
      </w:pPr>
      <w:r w:rsidRPr="00B25B26">
        <w:rPr>
          <w:rFonts w:ascii="Times New Roman" w:eastAsia="Arial" w:hAnsi="Times New Roman" w:cs="Times New Roman"/>
          <w:sz w:val="20"/>
          <w:szCs w:val="20"/>
          <w:lang w:val="en-US"/>
        </w:rPr>
        <w:t xml:space="preserve">Two authors (V. Wekker and W. van </w:t>
      </w:r>
      <w:proofErr w:type="spellStart"/>
      <w:r w:rsidRPr="00B25B26">
        <w:rPr>
          <w:rFonts w:ascii="Times New Roman" w:eastAsia="Arial" w:hAnsi="Times New Roman" w:cs="Times New Roman"/>
          <w:sz w:val="20"/>
          <w:szCs w:val="20"/>
          <w:lang w:val="en-US"/>
        </w:rPr>
        <w:t>Weelden</w:t>
      </w:r>
      <w:proofErr w:type="spellEnd"/>
      <w:r w:rsidRPr="00B25B26">
        <w:rPr>
          <w:rFonts w:ascii="Times New Roman" w:eastAsia="Arial" w:hAnsi="Times New Roman" w:cs="Times New Roman"/>
          <w:sz w:val="20"/>
          <w:szCs w:val="20"/>
          <w:lang w:val="en-US"/>
        </w:rPr>
        <w:t>) will perform the evaluation of the methodological quality of potential studies, using The Cochrane Collaboration’s tool for assessing risk of bias. This tool rates</w:t>
      </w:r>
    </w:p>
    <w:p w14:paraId="020D149F" w14:textId="77777777" w:rsidR="0062773A" w:rsidRPr="00B25B26" w:rsidRDefault="0062773A" w:rsidP="0062773A">
      <w:pPr>
        <w:spacing w:before="3" w:after="0" w:line="240" w:lineRule="exact"/>
        <w:rPr>
          <w:rFonts w:ascii="Times New Roman" w:eastAsia="Times New Roman" w:hAnsi="Times New Roman" w:cs="Times New Roman"/>
          <w:sz w:val="24"/>
          <w:szCs w:val="24"/>
          <w:lang w:val="en-US"/>
        </w:rPr>
      </w:pPr>
    </w:p>
    <w:p w14:paraId="4ADCCA57" w14:textId="77777777" w:rsidR="0062773A" w:rsidRPr="00B25B26" w:rsidRDefault="0062773A" w:rsidP="0062773A">
      <w:pPr>
        <w:spacing w:before="34" w:after="0" w:line="250" w:lineRule="auto"/>
        <w:ind w:left="114" w:right="324"/>
        <w:rPr>
          <w:rFonts w:ascii="Times New Roman" w:eastAsia="Arial" w:hAnsi="Times New Roman" w:cs="Times New Roman"/>
          <w:sz w:val="20"/>
          <w:szCs w:val="20"/>
          <w:lang w:val="en-US"/>
        </w:rPr>
      </w:pPr>
      <w:proofErr w:type="gramStart"/>
      <w:r w:rsidRPr="00B25B26">
        <w:rPr>
          <w:rFonts w:ascii="Times New Roman" w:eastAsia="Arial" w:hAnsi="Times New Roman" w:cs="Times New Roman"/>
          <w:sz w:val="20"/>
          <w:szCs w:val="20"/>
          <w:lang w:val="en-US"/>
        </w:rPr>
        <w:t>individual</w:t>
      </w:r>
      <w:proofErr w:type="gramEnd"/>
      <w:r w:rsidRPr="00B25B26">
        <w:rPr>
          <w:rFonts w:ascii="Times New Roman" w:eastAsia="Arial" w:hAnsi="Times New Roman" w:cs="Times New Roman"/>
          <w:sz w:val="20"/>
          <w:szCs w:val="20"/>
          <w:lang w:val="en-US"/>
        </w:rPr>
        <w:t xml:space="preserve"> studies according to the potential risk of bias associated with six domains: sequence generation, allocation concealment, blinding of participants, personnel and outcome assessors, incomplete outcome data, selective outcome reporting and other sources of bias. In case of differences in quality assessment results, this will be discussed and solved. If necessary a third author (R.C. Painter) will be consulted. We plan to summarize the risk of bias assessment across studies in </w:t>
      </w:r>
      <w:proofErr w:type="gramStart"/>
      <w:r w:rsidRPr="00B25B26">
        <w:rPr>
          <w:rFonts w:ascii="Times New Roman" w:eastAsia="Arial" w:hAnsi="Times New Roman" w:cs="Times New Roman"/>
          <w:sz w:val="20"/>
          <w:szCs w:val="20"/>
          <w:lang w:val="en-US"/>
        </w:rPr>
        <w:t>an</w:t>
      </w:r>
      <w:proofErr w:type="gramEnd"/>
      <w:r w:rsidRPr="00B25B26">
        <w:rPr>
          <w:rFonts w:ascii="Times New Roman" w:eastAsia="Arial" w:hAnsi="Times New Roman" w:cs="Times New Roman"/>
          <w:sz w:val="20"/>
          <w:szCs w:val="20"/>
          <w:lang w:val="en-US"/>
        </w:rPr>
        <w:t xml:space="preserve"> ‘risk of bias’ table. High risk of bias is</w:t>
      </w:r>
    </w:p>
    <w:p w14:paraId="134B3664" w14:textId="77777777" w:rsidR="0062773A" w:rsidRPr="00B25B26" w:rsidRDefault="0062773A" w:rsidP="0062773A">
      <w:pPr>
        <w:spacing w:after="0" w:line="250" w:lineRule="auto"/>
        <w:ind w:left="114" w:right="124"/>
        <w:rPr>
          <w:rFonts w:ascii="Times New Roman" w:eastAsia="Arial" w:hAnsi="Times New Roman" w:cs="Times New Roman"/>
          <w:sz w:val="20"/>
          <w:szCs w:val="20"/>
          <w:lang w:val="en-US"/>
        </w:rPr>
      </w:pPr>
      <w:proofErr w:type="gramStart"/>
      <w:r w:rsidRPr="00B25B26">
        <w:rPr>
          <w:rFonts w:ascii="Times New Roman" w:eastAsia="Arial" w:hAnsi="Times New Roman" w:cs="Times New Roman"/>
          <w:sz w:val="20"/>
          <w:szCs w:val="20"/>
          <w:lang w:val="en-US"/>
        </w:rPr>
        <w:t>no</w:t>
      </w:r>
      <w:proofErr w:type="gramEnd"/>
      <w:r w:rsidRPr="00B25B26">
        <w:rPr>
          <w:rFonts w:ascii="Times New Roman" w:eastAsia="Arial" w:hAnsi="Times New Roman" w:cs="Times New Roman"/>
          <w:sz w:val="20"/>
          <w:szCs w:val="20"/>
          <w:lang w:val="en-US"/>
        </w:rPr>
        <w:t xml:space="preserve"> reason for exclusion, but will be used in later quality assessment. We will contact authors to obtain further information if reporting bias is expected. We will also check if the authors published a study protocol and compare planned outcomes with the published outcomes. If the number of studies is sufficient, publication bias will be assessed using funnel plots. If possible, we will perform a sensitivity analysis for subgroups with</w:t>
      </w:r>
    </w:p>
    <w:p w14:paraId="47724915" w14:textId="77777777" w:rsidR="0062773A" w:rsidRPr="00B25B26" w:rsidRDefault="0062773A" w:rsidP="0062773A">
      <w:pPr>
        <w:spacing w:after="0" w:line="240" w:lineRule="auto"/>
        <w:ind w:left="114"/>
        <w:rPr>
          <w:rFonts w:ascii="Times New Roman" w:eastAsia="Arial" w:hAnsi="Times New Roman" w:cs="Times New Roman"/>
          <w:sz w:val="20"/>
          <w:szCs w:val="20"/>
          <w:lang w:val="en-US"/>
        </w:rPr>
      </w:pPr>
      <w:proofErr w:type="gramStart"/>
      <w:r w:rsidRPr="00B25B26">
        <w:rPr>
          <w:rFonts w:ascii="Times New Roman" w:eastAsia="Arial" w:hAnsi="Times New Roman" w:cs="Times New Roman"/>
          <w:sz w:val="20"/>
          <w:szCs w:val="20"/>
          <w:lang w:val="en-US"/>
        </w:rPr>
        <w:t>a</w:t>
      </w:r>
      <w:proofErr w:type="gramEnd"/>
      <w:r w:rsidRPr="00B25B26">
        <w:rPr>
          <w:rFonts w:ascii="Times New Roman" w:eastAsia="Arial" w:hAnsi="Times New Roman" w:cs="Times New Roman"/>
          <w:sz w:val="20"/>
          <w:szCs w:val="20"/>
          <w:lang w:val="en-US"/>
        </w:rPr>
        <w:t xml:space="preserve"> low risk of bias.</w:t>
      </w:r>
    </w:p>
    <w:p w14:paraId="066A91A9" w14:textId="77777777" w:rsidR="0062773A" w:rsidRPr="00B25B26" w:rsidRDefault="0062773A" w:rsidP="0062773A">
      <w:pPr>
        <w:spacing w:before="3" w:after="0" w:line="200" w:lineRule="exact"/>
        <w:rPr>
          <w:rFonts w:ascii="Times New Roman" w:eastAsia="Times New Roman" w:hAnsi="Times New Roman" w:cs="Times New Roman"/>
          <w:sz w:val="20"/>
          <w:szCs w:val="20"/>
          <w:lang w:val="en-US"/>
        </w:rPr>
      </w:pPr>
    </w:p>
    <w:p w14:paraId="4162AA81" w14:textId="77777777" w:rsidR="0062773A" w:rsidRPr="00B25B26" w:rsidRDefault="0062773A" w:rsidP="0062773A">
      <w:pPr>
        <w:spacing w:after="0" w:line="240" w:lineRule="auto"/>
        <w:ind w:left="114"/>
        <w:rPr>
          <w:rFonts w:ascii="Times New Roman" w:eastAsia="Arial" w:hAnsi="Times New Roman" w:cs="Times New Roman"/>
          <w:lang w:val="en-US"/>
        </w:rPr>
      </w:pPr>
      <w:r w:rsidRPr="00B25B26">
        <w:rPr>
          <w:rFonts w:ascii="Times New Roman" w:eastAsia="Arial" w:hAnsi="Times New Roman" w:cs="Times New Roman"/>
          <w:b/>
          <w:lang w:val="en-US"/>
        </w:rPr>
        <w:t>Strategy for data synthesis</w:t>
      </w:r>
    </w:p>
    <w:p w14:paraId="0133F3DA" w14:textId="77777777" w:rsidR="0062773A" w:rsidRPr="00B25B26" w:rsidRDefault="0062773A" w:rsidP="0062773A">
      <w:pPr>
        <w:spacing w:before="61" w:after="0" w:line="250" w:lineRule="auto"/>
        <w:ind w:left="114" w:right="147"/>
        <w:rPr>
          <w:rFonts w:ascii="Times New Roman" w:eastAsia="Arial" w:hAnsi="Times New Roman" w:cs="Times New Roman"/>
          <w:sz w:val="20"/>
          <w:szCs w:val="20"/>
          <w:lang w:val="en-US"/>
        </w:rPr>
      </w:pPr>
      <w:r w:rsidRPr="00B25B26">
        <w:rPr>
          <w:rFonts w:ascii="Times New Roman" w:eastAsia="Arial" w:hAnsi="Times New Roman" w:cs="Times New Roman"/>
          <w:sz w:val="20"/>
          <w:szCs w:val="20"/>
          <w:lang w:val="en-US"/>
        </w:rPr>
        <w:t>Statistical analyses will be performed using Review Manager (</w:t>
      </w:r>
      <w:proofErr w:type="spellStart"/>
      <w:r w:rsidRPr="00B25B26">
        <w:rPr>
          <w:rFonts w:ascii="Times New Roman" w:eastAsia="Arial" w:hAnsi="Times New Roman" w:cs="Times New Roman"/>
          <w:sz w:val="20"/>
          <w:szCs w:val="20"/>
          <w:lang w:val="en-US"/>
        </w:rPr>
        <w:t>RevMan</w:t>
      </w:r>
      <w:proofErr w:type="spellEnd"/>
      <w:r w:rsidRPr="00B25B26">
        <w:rPr>
          <w:rFonts w:ascii="Times New Roman" w:eastAsia="Arial" w:hAnsi="Times New Roman" w:cs="Times New Roman"/>
          <w:sz w:val="20"/>
          <w:szCs w:val="20"/>
          <w:lang w:val="en-US"/>
        </w:rPr>
        <w:t>). An outcome table will enumerate all the results of the included studies. If possible, meta-analysis will be performed for all outcomes separately, using the Mantel-</w:t>
      </w:r>
      <w:proofErr w:type="spellStart"/>
      <w:r w:rsidRPr="00B25B26">
        <w:rPr>
          <w:rFonts w:ascii="Times New Roman" w:eastAsia="Arial" w:hAnsi="Times New Roman" w:cs="Times New Roman"/>
          <w:sz w:val="20"/>
          <w:szCs w:val="20"/>
          <w:lang w:val="en-US"/>
        </w:rPr>
        <w:t>Haenszal</w:t>
      </w:r>
      <w:proofErr w:type="spellEnd"/>
      <w:r w:rsidRPr="00B25B26">
        <w:rPr>
          <w:rFonts w:ascii="Times New Roman" w:eastAsia="Arial" w:hAnsi="Times New Roman" w:cs="Times New Roman"/>
          <w:sz w:val="20"/>
          <w:szCs w:val="20"/>
          <w:lang w:val="en-US"/>
        </w:rPr>
        <w:t xml:space="preserve"> method. We decided to use the random effect model in our meta-analysis</w:t>
      </w:r>
    </w:p>
    <w:p w14:paraId="411EB5A2" w14:textId="77777777" w:rsidR="0062773A" w:rsidRPr="00B25B26" w:rsidRDefault="0062773A" w:rsidP="0062773A">
      <w:pPr>
        <w:spacing w:after="0" w:line="250" w:lineRule="auto"/>
        <w:ind w:left="114" w:right="80"/>
        <w:rPr>
          <w:rFonts w:ascii="Times New Roman" w:eastAsia="Arial" w:hAnsi="Times New Roman" w:cs="Times New Roman"/>
          <w:sz w:val="20"/>
          <w:szCs w:val="20"/>
          <w:lang w:val="en-US"/>
        </w:rPr>
      </w:pPr>
      <w:proofErr w:type="gramStart"/>
      <w:r w:rsidRPr="00B25B26">
        <w:rPr>
          <w:rFonts w:ascii="Times New Roman" w:eastAsia="Arial" w:hAnsi="Times New Roman" w:cs="Times New Roman"/>
          <w:sz w:val="20"/>
          <w:szCs w:val="20"/>
          <w:lang w:val="en-US"/>
        </w:rPr>
        <w:t>because</w:t>
      </w:r>
      <w:proofErr w:type="gramEnd"/>
      <w:r w:rsidRPr="00B25B26">
        <w:rPr>
          <w:rFonts w:ascii="Times New Roman" w:eastAsia="Arial" w:hAnsi="Times New Roman" w:cs="Times New Roman"/>
          <w:sz w:val="20"/>
          <w:szCs w:val="20"/>
          <w:lang w:val="en-US"/>
        </w:rPr>
        <w:t xml:space="preserve"> we expect that there will be at least some heterogeneity across the included studies. The results will be displayed in forest plots. Heterogeneity will be appraised by using Chi square and I-squared statistics. Furthermore the effect of the largest and smallest studies will be evaluated by cumulative meta-analysis. We will use risk ratio (RR) and 95% confidence interval (CI) to present to results. We will use the </w:t>
      </w:r>
      <w:proofErr w:type="spellStart"/>
      <w:r w:rsidRPr="00B25B26">
        <w:rPr>
          <w:rFonts w:ascii="Times New Roman" w:eastAsia="Arial" w:hAnsi="Times New Roman" w:cs="Times New Roman"/>
          <w:sz w:val="20"/>
          <w:szCs w:val="20"/>
          <w:lang w:val="en-US"/>
        </w:rPr>
        <w:t>Peto</w:t>
      </w:r>
      <w:proofErr w:type="spellEnd"/>
      <w:r w:rsidRPr="00B25B26">
        <w:rPr>
          <w:rFonts w:ascii="Times New Roman" w:eastAsia="Arial" w:hAnsi="Times New Roman" w:cs="Times New Roman"/>
          <w:sz w:val="20"/>
          <w:szCs w:val="20"/>
          <w:lang w:val="en-US"/>
        </w:rPr>
        <w:t xml:space="preserve"> Odds</w:t>
      </w:r>
    </w:p>
    <w:p w14:paraId="522ACD9C" w14:textId="77777777" w:rsidR="0062773A" w:rsidRPr="00B25B26" w:rsidRDefault="0062773A" w:rsidP="0062773A">
      <w:pPr>
        <w:spacing w:after="0" w:line="240" w:lineRule="auto"/>
        <w:ind w:left="114"/>
        <w:rPr>
          <w:rFonts w:ascii="Times New Roman" w:eastAsia="Arial" w:hAnsi="Times New Roman" w:cs="Times New Roman"/>
          <w:sz w:val="20"/>
          <w:szCs w:val="20"/>
          <w:lang w:val="en-US"/>
        </w:rPr>
      </w:pPr>
      <w:proofErr w:type="gramStart"/>
      <w:r w:rsidRPr="00B25B26">
        <w:rPr>
          <w:rFonts w:ascii="Times New Roman" w:eastAsia="Arial" w:hAnsi="Times New Roman" w:cs="Times New Roman"/>
          <w:sz w:val="20"/>
          <w:szCs w:val="20"/>
          <w:lang w:val="en-US"/>
        </w:rPr>
        <w:t>Ratio Meta-analysis for combining RR and HR ratios to produce a pooled RR and 95% CI.</w:t>
      </w:r>
      <w:proofErr w:type="gramEnd"/>
    </w:p>
    <w:p w14:paraId="4F1EC318" w14:textId="77777777" w:rsidR="0062773A" w:rsidRPr="00B25B26" w:rsidRDefault="0062773A" w:rsidP="0062773A">
      <w:pPr>
        <w:spacing w:before="3" w:after="0" w:line="200" w:lineRule="exact"/>
        <w:rPr>
          <w:rFonts w:ascii="Times New Roman" w:eastAsia="Times New Roman" w:hAnsi="Times New Roman" w:cs="Times New Roman"/>
          <w:sz w:val="20"/>
          <w:szCs w:val="20"/>
          <w:lang w:val="en-US"/>
        </w:rPr>
      </w:pPr>
    </w:p>
    <w:p w14:paraId="6A2F5F5C" w14:textId="77777777" w:rsidR="0062773A" w:rsidRPr="00B25B26" w:rsidRDefault="0062773A" w:rsidP="0062773A">
      <w:pPr>
        <w:spacing w:after="0" w:line="240" w:lineRule="auto"/>
        <w:ind w:left="114"/>
        <w:rPr>
          <w:rFonts w:ascii="Times New Roman" w:eastAsia="Arial" w:hAnsi="Times New Roman" w:cs="Times New Roman"/>
          <w:lang w:val="en-US"/>
        </w:rPr>
      </w:pPr>
      <w:r w:rsidRPr="00B25B26">
        <w:rPr>
          <w:rFonts w:ascii="Times New Roman" w:eastAsia="Arial" w:hAnsi="Times New Roman" w:cs="Times New Roman"/>
          <w:b/>
          <w:lang w:val="en-US"/>
        </w:rPr>
        <w:t>Analysis of subgroups or subsets</w:t>
      </w:r>
    </w:p>
    <w:p w14:paraId="366A3EFD" w14:textId="77777777" w:rsidR="0062773A" w:rsidRPr="00B25B26" w:rsidRDefault="0062773A" w:rsidP="0062773A">
      <w:pPr>
        <w:spacing w:before="61" w:after="0" w:line="240" w:lineRule="auto"/>
        <w:ind w:left="114"/>
        <w:rPr>
          <w:rFonts w:ascii="Times New Roman" w:eastAsia="Arial" w:hAnsi="Times New Roman" w:cs="Times New Roman"/>
          <w:sz w:val="20"/>
          <w:szCs w:val="20"/>
          <w:lang w:val="en-US"/>
        </w:rPr>
      </w:pPr>
      <w:r w:rsidRPr="00B25B26">
        <w:rPr>
          <w:rFonts w:ascii="Times New Roman" w:eastAsia="Arial" w:hAnsi="Times New Roman" w:cs="Times New Roman"/>
          <w:sz w:val="20"/>
          <w:szCs w:val="20"/>
          <w:lang w:val="en-US"/>
        </w:rPr>
        <w:t>We plan to analyze the following subgroup analysis:</w:t>
      </w:r>
    </w:p>
    <w:p w14:paraId="24FF3F56" w14:textId="77777777" w:rsidR="0062773A" w:rsidRPr="00B25B26" w:rsidRDefault="0062773A" w:rsidP="0062773A">
      <w:pPr>
        <w:spacing w:before="10" w:after="0" w:line="240" w:lineRule="exact"/>
        <w:rPr>
          <w:rFonts w:ascii="Times New Roman" w:eastAsia="Times New Roman" w:hAnsi="Times New Roman" w:cs="Times New Roman"/>
          <w:sz w:val="24"/>
          <w:szCs w:val="24"/>
          <w:lang w:val="en-US"/>
        </w:rPr>
      </w:pPr>
    </w:p>
    <w:p w14:paraId="6F2D8E65" w14:textId="77777777" w:rsidR="0062773A" w:rsidRPr="00B25B26" w:rsidRDefault="0062773A" w:rsidP="0062773A">
      <w:pPr>
        <w:spacing w:after="0" w:line="240" w:lineRule="auto"/>
        <w:ind w:left="114"/>
        <w:rPr>
          <w:rFonts w:ascii="Times New Roman" w:eastAsia="Arial" w:hAnsi="Times New Roman" w:cs="Times New Roman"/>
          <w:sz w:val="20"/>
          <w:szCs w:val="20"/>
          <w:lang w:val="en-US"/>
        </w:rPr>
      </w:pPr>
      <w:r w:rsidRPr="00B25B26">
        <w:rPr>
          <w:rFonts w:ascii="Times New Roman" w:eastAsia="Arial" w:hAnsi="Times New Roman" w:cs="Times New Roman"/>
          <w:sz w:val="20"/>
          <w:szCs w:val="20"/>
          <w:lang w:val="en-US"/>
        </w:rPr>
        <w:t>- Differentiation based on follow-up duration of studies</w:t>
      </w:r>
    </w:p>
    <w:p w14:paraId="41BCB5D2" w14:textId="77777777" w:rsidR="0062773A" w:rsidRPr="00B25B26" w:rsidRDefault="0062773A" w:rsidP="0062773A">
      <w:pPr>
        <w:spacing w:after="0" w:line="240" w:lineRule="auto"/>
        <w:ind w:left="114"/>
        <w:rPr>
          <w:rFonts w:ascii="Times New Roman" w:eastAsia="Arial" w:hAnsi="Times New Roman" w:cs="Times New Roman"/>
          <w:sz w:val="20"/>
          <w:szCs w:val="20"/>
          <w:lang w:val="en-US"/>
        </w:rPr>
      </w:pPr>
      <w:r w:rsidRPr="00B25B26">
        <w:rPr>
          <w:rFonts w:ascii="Times New Roman" w:eastAsia="Arial" w:hAnsi="Times New Roman" w:cs="Times New Roman"/>
          <w:sz w:val="20"/>
          <w:szCs w:val="20"/>
          <w:lang w:val="en-US"/>
        </w:rPr>
        <w:t xml:space="preserve">– Differentiation between </w:t>
      </w:r>
      <w:proofErr w:type="gramStart"/>
      <w:r w:rsidRPr="00B25B26">
        <w:rPr>
          <w:rFonts w:ascii="Times New Roman" w:eastAsia="Arial" w:hAnsi="Times New Roman" w:cs="Times New Roman"/>
          <w:sz w:val="20"/>
          <w:szCs w:val="20"/>
          <w:lang w:val="en-US"/>
        </w:rPr>
        <w:t>gender</w:t>
      </w:r>
      <w:proofErr w:type="gramEnd"/>
      <w:r w:rsidRPr="00B25B26">
        <w:rPr>
          <w:rFonts w:ascii="Times New Roman" w:eastAsia="Arial" w:hAnsi="Times New Roman" w:cs="Times New Roman"/>
          <w:sz w:val="20"/>
          <w:szCs w:val="20"/>
          <w:lang w:val="en-US"/>
        </w:rPr>
        <w:t xml:space="preserve"> of offspring</w:t>
      </w:r>
    </w:p>
    <w:p w14:paraId="7F982050" w14:textId="77777777" w:rsidR="0062773A" w:rsidRPr="00B25B26" w:rsidRDefault="0062773A" w:rsidP="0062773A">
      <w:pPr>
        <w:spacing w:after="0" w:line="240" w:lineRule="auto"/>
        <w:ind w:left="114"/>
        <w:rPr>
          <w:rFonts w:ascii="Times New Roman" w:eastAsia="Arial" w:hAnsi="Times New Roman" w:cs="Times New Roman"/>
          <w:sz w:val="20"/>
          <w:szCs w:val="20"/>
          <w:lang w:val="en-US"/>
        </w:rPr>
      </w:pPr>
      <w:r w:rsidRPr="00B25B26">
        <w:rPr>
          <w:rFonts w:ascii="Times New Roman" w:eastAsia="Arial" w:hAnsi="Times New Roman" w:cs="Times New Roman"/>
          <w:sz w:val="20"/>
          <w:szCs w:val="20"/>
          <w:lang w:val="en-US"/>
        </w:rPr>
        <w:t xml:space="preserve">– Differentiation between </w:t>
      </w:r>
      <w:proofErr w:type="gramStart"/>
      <w:r w:rsidRPr="00B25B26">
        <w:rPr>
          <w:rFonts w:ascii="Times New Roman" w:eastAsia="Arial" w:hAnsi="Times New Roman" w:cs="Times New Roman"/>
          <w:sz w:val="20"/>
          <w:szCs w:val="20"/>
          <w:lang w:val="en-US"/>
        </w:rPr>
        <w:t>type</w:t>
      </w:r>
      <w:proofErr w:type="gramEnd"/>
      <w:r w:rsidRPr="00B25B26">
        <w:rPr>
          <w:rFonts w:ascii="Times New Roman" w:eastAsia="Arial" w:hAnsi="Times New Roman" w:cs="Times New Roman"/>
          <w:sz w:val="20"/>
          <w:szCs w:val="20"/>
          <w:lang w:val="en-US"/>
        </w:rPr>
        <w:t xml:space="preserve"> of </w:t>
      </w:r>
      <w:proofErr w:type="spellStart"/>
      <w:r w:rsidRPr="00B25B26">
        <w:rPr>
          <w:rFonts w:ascii="Times New Roman" w:eastAsia="Arial" w:hAnsi="Times New Roman" w:cs="Times New Roman"/>
          <w:sz w:val="20"/>
          <w:szCs w:val="20"/>
          <w:lang w:val="en-US"/>
        </w:rPr>
        <w:t>antidiabetic</w:t>
      </w:r>
      <w:proofErr w:type="spellEnd"/>
      <w:r w:rsidRPr="00B25B26">
        <w:rPr>
          <w:rFonts w:ascii="Times New Roman" w:eastAsia="Arial" w:hAnsi="Times New Roman" w:cs="Times New Roman"/>
          <w:sz w:val="20"/>
          <w:szCs w:val="20"/>
          <w:lang w:val="en-US"/>
        </w:rPr>
        <w:t xml:space="preserve"> drug</w:t>
      </w:r>
    </w:p>
    <w:p w14:paraId="0A1C93E7" w14:textId="77777777" w:rsidR="0062773A" w:rsidRPr="00B25B26" w:rsidRDefault="0062773A" w:rsidP="0062773A">
      <w:pPr>
        <w:spacing w:after="0" w:line="250" w:lineRule="auto"/>
        <w:ind w:left="114" w:right="891"/>
        <w:rPr>
          <w:rFonts w:ascii="Times New Roman" w:eastAsia="Arial" w:hAnsi="Times New Roman" w:cs="Times New Roman"/>
          <w:sz w:val="20"/>
          <w:szCs w:val="20"/>
          <w:lang w:val="en-US"/>
        </w:rPr>
      </w:pPr>
      <w:r w:rsidRPr="00B25B26">
        <w:rPr>
          <w:rFonts w:ascii="Times New Roman" w:eastAsia="Arial" w:hAnsi="Times New Roman" w:cs="Times New Roman"/>
          <w:sz w:val="20"/>
          <w:szCs w:val="20"/>
          <w:lang w:val="en-US"/>
        </w:rPr>
        <w:t xml:space="preserve">– Differentiation between indications for </w:t>
      </w:r>
      <w:proofErr w:type="spellStart"/>
      <w:r w:rsidRPr="00B25B26">
        <w:rPr>
          <w:rFonts w:ascii="Times New Roman" w:eastAsia="Arial" w:hAnsi="Times New Roman" w:cs="Times New Roman"/>
          <w:sz w:val="20"/>
          <w:szCs w:val="20"/>
          <w:lang w:val="en-US"/>
        </w:rPr>
        <w:t>antidiabetic</w:t>
      </w:r>
      <w:proofErr w:type="spellEnd"/>
      <w:r w:rsidRPr="00B25B26">
        <w:rPr>
          <w:rFonts w:ascii="Times New Roman" w:eastAsia="Arial" w:hAnsi="Times New Roman" w:cs="Times New Roman"/>
          <w:sz w:val="20"/>
          <w:szCs w:val="20"/>
          <w:lang w:val="en-US"/>
        </w:rPr>
        <w:t xml:space="preserve"> drugs use (DM; Diabetes </w:t>
      </w:r>
      <w:proofErr w:type="spellStart"/>
      <w:r w:rsidRPr="00B25B26">
        <w:rPr>
          <w:rFonts w:ascii="Times New Roman" w:eastAsia="Arial" w:hAnsi="Times New Roman" w:cs="Times New Roman"/>
          <w:sz w:val="20"/>
          <w:szCs w:val="20"/>
          <w:lang w:val="en-US"/>
        </w:rPr>
        <w:t>gravidarum</w:t>
      </w:r>
      <w:proofErr w:type="spellEnd"/>
      <w:r w:rsidRPr="00B25B26">
        <w:rPr>
          <w:rFonts w:ascii="Times New Roman" w:eastAsia="Arial" w:hAnsi="Times New Roman" w:cs="Times New Roman"/>
          <w:sz w:val="20"/>
          <w:szCs w:val="20"/>
          <w:lang w:val="en-US"/>
        </w:rPr>
        <w:t xml:space="preserve">; </w:t>
      </w:r>
      <w:proofErr w:type="spellStart"/>
      <w:r w:rsidRPr="00B25B26">
        <w:rPr>
          <w:rFonts w:ascii="Times New Roman" w:eastAsia="Arial" w:hAnsi="Times New Roman" w:cs="Times New Roman"/>
          <w:sz w:val="20"/>
          <w:szCs w:val="20"/>
          <w:lang w:val="en-US"/>
        </w:rPr>
        <w:t>Metabole</w:t>
      </w:r>
      <w:proofErr w:type="spellEnd"/>
      <w:r w:rsidRPr="00B25B26">
        <w:rPr>
          <w:rFonts w:ascii="Times New Roman" w:eastAsia="Arial" w:hAnsi="Times New Roman" w:cs="Times New Roman"/>
          <w:sz w:val="20"/>
          <w:szCs w:val="20"/>
          <w:lang w:val="en-US"/>
        </w:rPr>
        <w:t xml:space="preserve"> syndrome; PCOS).</w:t>
      </w:r>
    </w:p>
    <w:p w14:paraId="0562BBB2" w14:textId="77777777" w:rsidR="0062773A" w:rsidRPr="00B25B26" w:rsidRDefault="0062773A" w:rsidP="0062773A">
      <w:pPr>
        <w:spacing w:after="0" w:line="240" w:lineRule="auto"/>
        <w:ind w:left="114"/>
        <w:rPr>
          <w:rFonts w:ascii="Times New Roman" w:eastAsia="Arial" w:hAnsi="Times New Roman" w:cs="Times New Roman"/>
          <w:sz w:val="20"/>
          <w:szCs w:val="20"/>
          <w:lang w:val="en-US"/>
        </w:rPr>
      </w:pPr>
      <w:r w:rsidRPr="00B25B26">
        <w:rPr>
          <w:rFonts w:ascii="Times New Roman" w:eastAsia="Arial" w:hAnsi="Times New Roman" w:cs="Times New Roman"/>
          <w:sz w:val="20"/>
          <w:szCs w:val="20"/>
          <w:lang w:val="en-US"/>
        </w:rPr>
        <w:t>– Differentiation between timing, duration and dose of exposure.</w:t>
      </w:r>
    </w:p>
    <w:p w14:paraId="37C746AC" w14:textId="77777777" w:rsidR="0062773A" w:rsidRPr="00B25B26" w:rsidRDefault="0062773A" w:rsidP="0062773A">
      <w:pPr>
        <w:spacing w:before="3" w:after="0" w:line="200" w:lineRule="exact"/>
        <w:rPr>
          <w:rFonts w:ascii="Times New Roman" w:eastAsia="Times New Roman" w:hAnsi="Times New Roman" w:cs="Times New Roman"/>
          <w:sz w:val="20"/>
          <w:szCs w:val="20"/>
          <w:lang w:val="en-US"/>
        </w:rPr>
      </w:pPr>
    </w:p>
    <w:p w14:paraId="72EF185C" w14:textId="77777777" w:rsidR="0062773A" w:rsidRPr="00B25B26" w:rsidRDefault="0062773A" w:rsidP="0062773A">
      <w:pPr>
        <w:spacing w:after="0" w:line="240" w:lineRule="auto"/>
        <w:ind w:left="114"/>
        <w:rPr>
          <w:rFonts w:ascii="Times New Roman" w:eastAsia="Arial" w:hAnsi="Times New Roman" w:cs="Times New Roman"/>
          <w:lang w:val="en-US"/>
        </w:rPr>
      </w:pPr>
      <w:r w:rsidRPr="00B25B26">
        <w:rPr>
          <w:rFonts w:ascii="Times New Roman" w:eastAsia="Arial" w:hAnsi="Times New Roman" w:cs="Times New Roman"/>
          <w:b/>
          <w:lang w:val="en-US"/>
        </w:rPr>
        <w:t>Contact details for further information</w:t>
      </w:r>
    </w:p>
    <w:p w14:paraId="5986867E" w14:textId="59F0FAED" w:rsidR="0062773A" w:rsidRPr="00B25B26" w:rsidRDefault="00D00C68" w:rsidP="0062773A">
      <w:pPr>
        <w:spacing w:before="61" w:after="0" w:line="500" w:lineRule="auto"/>
        <w:ind w:left="114" w:right="7280"/>
        <w:rPr>
          <w:rFonts w:ascii="Times New Roman" w:eastAsia="Arial" w:hAnsi="Times New Roman" w:cs="Times New Roman"/>
          <w:sz w:val="20"/>
          <w:szCs w:val="20"/>
          <w:lang w:val="en-GB"/>
        </w:rPr>
      </w:pPr>
      <w:proofErr w:type="spellStart"/>
      <w:r w:rsidRPr="00B25B26">
        <w:rPr>
          <w:rFonts w:ascii="Times New Roman" w:eastAsia="Arial" w:hAnsi="Times New Roman" w:cs="Times New Roman"/>
          <w:sz w:val="20"/>
          <w:szCs w:val="20"/>
          <w:lang w:val="en-GB"/>
        </w:rPr>
        <w:t>Drs.</w:t>
      </w:r>
      <w:proofErr w:type="spellEnd"/>
      <w:r w:rsidRPr="00B25B26">
        <w:rPr>
          <w:rFonts w:ascii="Times New Roman" w:eastAsia="Arial" w:hAnsi="Times New Roman" w:cs="Times New Roman"/>
          <w:sz w:val="20"/>
          <w:szCs w:val="20"/>
          <w:lang w:val="en-GB"/>
        </w:rPr>
        <w:t xml:space="preserve"> Wekker</w:t>
      </w:r>
    </w:p>
    <w:p w14:paraId="0CD72959" w14:textId="03516E04" w:rsidR="00D00C68" w:rsidRPr="00B25B26" w:rsidRDefault="00D00C68" w:rsidP="0062773A">
      <w:pPr>
        <w:spacing w:before="61" w:after="0" w:line="500" w:lineRule="auto"/>
        <w:ind w:left="114" w:right="7280"/>
        <w:rPr>
          <w:rFonts w:ascii="Times New Roman" w:eastAsia="Arial" w:hAnsi="Times New Roman" w:cs="Times New Roman"/>
          <w:sz w:val="20"/>
          <w:szCs w:val="20"/>
          <w:lang w:val="en-GB"/>
        </w:rPr>
      </w:pPr>
      <w:r w:rsidRPr="00B25B26">
        <w:rPr>
          <w:rFonts w:ascii="Times New Roman" w:eastAsia="Arial" w:hAnsi="Times New Roman" w:cs="Times New Roman"/>
          <w:sz w:val="20"/>
          <w:szCs w:val="20"/>
          <w:lang w:val="en-GB"/>
        </w:rPr>
        <w:t>v.wekker@amc.nl</w:t>
      </w:r>
    </w:p>
    <w:p w14:paraId="18E28065" w14:textId="77777777" w:rsidR="0062773A" w:rsidRPr="00B25B26" w:rsidRDefault="0062773A" w:rsidP="0062773A">
      <w:pPr>
        <w:spacing w:after="0" w:line="200" w:lineRule="exact"/>
        <w:ind w:left="114"/>
        <w:rPr>
          <w:rFonts w:ascii="Times New Roman" w:eastAsia="Arial" w:hAnsi="Times New Roman" w:cs="Times New Roman"/>
          <w:lang w:val="en-US"/>
        </w:rPr>
      </w:pPr>
      <w:proofErr w:type="spellStart"/>
      <w:r w:rsidRPr="00B25B26">
        <w:rPr>
          <w:rFonts w:ascii="Times New Roman" w:eastAsia="Arial" w:hAnsi="Times New Roman" w:cs="Times New Roman"/>
          <w:b/>
          <w:lang w:val="en-US"/>
        </w:rPr>
        <w:t>Organisational</w:t>
      </w:r>
      <w:proofErr w:type="spellEnd"/>
      <w:r w:rsidRPr="00B25B26">
        <w:rPr>
          <w:rFonts w:ascii="Times New Roman" w:eastAsia="Arial" w:hAnsi="Times New Roman" w:cs="Times New Roman"/>
          <w:b/>
          <w:lang w:val="en-US"/>
        </w:rPr>
        <w:t xml:space="preserve"> affiliation of the review</w:t>
      </w:r>
    </w:p>
    <w:p w14:paraId="44645664" w14:textId="77777777" w:rsidR="0062773A" w:rsidRPr="00B25B26" w:rsidRDefault="0062773A" w:rsidP="0062773A">
      <w:pPr>
        <w:spacing w:before="61" w:after="0" w:line="500" w:lineRule="auto"/>
        <w:ind w:left="114" w:right="780"/>
        <w:rPr>
          <w:rFonts w:ascii="Times New Roman" w:eastAsia="Arial" w:hAnsi="Times New Roman" w:cs="Times New Roman"/>
          <w:sz w:val="20"/>
          <w:szCs w:val="20"/>
          <w:lang w:val="en-US"/>
        </w:rPr>
      </w:pPr>
      <w:proofErr w:type="gramStart"/>
      <w:r w:rsidRPr="00B25B26">
        <w:rPr>
          <w:rFonts w:ascii="Times New Roman" w:eastAsia="Arial" w:hAnsi="Times New Roman" w:cs="Times New Roman"/>
          <w:sz w:val="20"/>
          <w:szCs w:val="20"/>
          <w:lang w:val="en-US"/>
        </w:rPr>
        <w:t xml:space="preserve">Department of </w:t>
      </w:r>
      <w:proofErr w:type="spellStart"/>
      <w:r w:rsidRPr="00B25B26">
        <w:rPr>
          <w:rFonts w:ascii="Times New Roman" w:eastAsia="Arial" w:hAnsi="Times New Roman" w:cs="Times New Roman"/>
          <w:sz w:val="20"/>
          <w:szCs w:val="20"/>
          <w:lang w:val="en-US"/>
        </w:rPr>
        <w:t>Gynaecology</w:t>
      </w:r>
      <w:proofErr w:type="spellEnd"/>
      <w:r w:rsidRPr="00B25B26">
        <w:rPr>
          <w:rFonts w:ascii="Times New Roman" w:eastAsia="Arial" w:hAnsi="Times New Roman" w:cs="Times New Roman"/>
          <w:sz w:val="20"/>
          <w:szCs w:val="20"/>
          <w:lang w:val="en-US"/>
        </w:rPr>
        <w:t xml:space="preserve"> and Obstetrics, Academic Medical Centre, Amsterdam, the Netherlands.</w:t>
      </w:r>
      <w:proofErr w:type="gramEnd"/>
      <w:r w:rsidRPr="00B25B26">
        <w:rPr>
          <w:rFonts w:ascii="Times New Roman" w:eastAsia="Arial" w:hAnsi="Times New Roman" w:cs="Times New Roman"/>
          <w:sz w:val="20"/>
          <w:szCs w:val="20"/>
          <w:lang w:val="en-US"/>
        </w:rPr>
        <w:t xml:space="preserve"> </w:t>
      </w:r>
      <w:hyperlink r:id="rId11">
        <w:r w:rsidRPr="00B25B26">
          <w:rPr>
            <w:rFonts w:ascii="Times New Roman" w:eastAsia="Arial" w:hAnsi="Times New Roman" w:cs="Times New Roman"/>
            <w:sz w:val="20"/>
            <w:szCs w:val="20"/>
            <w:lang w:val="en-US"/>
          </w:rPr>
          <w:t>www.amc.nl</w:t>
        </w:r>
      </w:hyperlink>
    </w:p>
    <w:p w14:paraId="585320E7" w14:textId="77777777" w:rsidR="0062773A" w:rsidRPr="00B25B26" w:rsidRDefault="0062773A" w:rsidP="0062773A">
      <w:pPr>
        <w:spacing w:after="0" w:line="200" w:lineRule="exact"/>
        <w:ind w:left="114"/>
        <w:rPr>
          <w:rFonts w:ascii="Times New Roman" w:eastAsia="Arial" w:hAnsi="Times New Roman" w:cs="Times New Roman"/>
          <w:lang w:val="en-US"/>
        </w:rPr>
      </w:pPr>
      <w:r w:rsidRPr="00B25B26">
        <w:rPr>
          <w:rFonts w:ascii="Times New Roman" w:eastAsia="Arial" w:hAnsi="Times New Roman" w:cs="Times New Roman"/>
          <w:b/>
          <w:lang w:val="en-US"/>
        </w:rPr>
        <w:t xml:space="preserve">Review team members and their </w:t>
      </w:r>
      <w:proofErr w:type="spellStart"/>
      <w:r w:rsidRPr="00B25B26">
        <w:rPr>
          <w:rFonts w:ascii="Times New Roman" w:eastAsia="Arial" w:hAnsi="Times New Roman" w:cs="Times New Roman"/>
          <w:b/>
          <w:lang w:val="en-US"/>
        </w:rPr>
        <w:t>organisational</w:t>
      </w:r>
      <w:proofErr w:type="spellEnd"/>
      <w:r w:rsidRPr="00B25B26">
        <w:rPr>
          <w:rFonts w:ascii="Times New Roman" w:eastAsia="Arial" w:hAnsi="Times New Roman" w:cs="Times New Roman"/>
          <w:b/>
          <w:lang w:val="en-US"/>
        </w:rPr>
        <w:t xml:space="preserve"> affiliations</w:t>
      </w:r>
    </w:p>
    <w:p w14:paraId="08223150" w14:textId="77777777" w:rsidR="0062773A" w:rsidRPr="00B25B26" w:rsidRDefault="0062773A" w:rsidP="0062773A">
      <w:pPr>
        <w:ind w:left="114"/>
        <w:rPr>
          <w:rFonts w:ascii="Times New Roman" w:eastAsia="Arial" w:hAnsi="Times New Roman" w:cs="Times New Roman"/>
          <w:b/>
          <w:lang w:val="en-US"/>
        </w:rPr>
      </w:pPr>
      <w:proofErr w:type="spellStart"/>
      <w:r w:rsidRPr="00B25B26">
        <w:rPr>
          <w:rFonts w:ascii="Times New Roman" w:eastAsia="Arial" w:hAnsi="Times New Roman" w:cs="Times New Roman"/>
          <w:sz w:val="20"/>
          <w:szCs w:val="20"/>
          <w:lang w:val="en-US"/>
        </w:rPr>
        <w:t>Ms</w:t>
      </w:r>
      <w:proofErr w:type="spellEnd"/>
      <w:r w:rsidRPr="00B25B26">
        <w:rPr>
          <w:rFonts w:ascii="Times New Roman" w:eastAsia="Arial" w:hAnsi="Times New Roman" w:cs="Times New Roman"/>
          <w:sz w:val="20"/>
          <w:szCs w:val="20"/>
          <w:lang w:val="en-US"/>
        </w:rPr>
        <w:t xml:space="preserve"> W. van </w:t>
      </w:r>
      <w:proofErr w:type="spellStart"/>
      <w:r w:rsidRPr="00B25B26">
        <w:rPr>
          <w:rFonts w:ascii="Times New Roman" w:eastAsia="Arial" w:hAnsi="Times New Roman" w:cs="Times New Roman"/>
          <w:sz w:val="20"/>
          <w:szCs w:val="20"/>
          <w:lang w:val="en-US"/>
        </w:rPr>
        <w:t>Weelden</w:t>
      </w:r>
      <w:proofErr w:type="spellEnd"/>
      <w:r w:rsidRPr="00B25B26">
        <w:rPr>
          <w:rFonts w:ascii="Times New Roman" w:eastAsia="Arial" w:hAnsi="Times New Roman" w:cs="Times New Roman"/>
          <w:sz w:val="20"/>
          <w:szCs w:val="20"/>
          <w:lang w:val="en-US"/>
        </w:rPr>
        <w:t xml:space="preserve">. </w:t>
      </w:r>
      <w:proofErr w:type="gramStart"/>
      <w:r w:rsidRPr="00B25B26">
        <w:rPr>
          <w:rFonts w:ascii="Times New Roman" w:eastAsia="Arial" w:hAnsi="Times New Roman" w:cs="Times New Roman"/>
          <w:sz w:val="20"/>
          <w:szCs w:val="20"/>
          <w:lang w:val="en-US"/>
        </w:rPr>
        <w:t xml:space="preserve">Medical student, Academic Medical Centre, University of Amsterdam, The Netherlands </w:t>
      </w:r>
      <w:proofErr w:type="spellStart"/>
      <w:r w:rsidRPr="00B25B26">
        <w:rPr>
          <w:rFonts w:ascii="Times New Roman" w:eastAsia="Arial" w:hAnsi="Times New Roman" w:cs="Times New Roman"/>
          <w:sz w:val="20"/>
          <w:szCs w:val="20"/>
          <w:lang w:val="en-US"/>
        </w:rPr>
        <w:t>Mr</w:t>
      </w:r>
      <w:proofErr w:type="spellEnd"/>
      <w:r w:rsidRPr="00B25B26">
        <w:rPr>
          <w:rFonts w:ascii="Times New Roman" w:eastAsia="Arial" w:hAnsi="Times New Roman" w:cs="Times New Roman"/>
          <w:sz w:val="20"/>
          <w:szCs w:val="20"/>
          <w:lang w:val="en-US"/>
        </w:rPr>
        <w:t xml:space="preserve"> V. Wekker.</w:t>
      </w:r>
      <w:proofErr w:type="gramEnd"/>
      <w:r w:rsidRPr="00B25B26">
        <w:rPr>
          <w:rFonts w:ascii="Times New Roman" w:eastAsia="Arial" w:hAnsi="Times New Roman" w:cs="Times New Roman"/>
          <w:sz w:val="20"/>
          <w:szCs w:val="20"/>
          <w:lang w:val="en-US"/>
        </w:rPr>
        <w:t xml:space="preserve"> Medical Doctor, PhD candidate at the Department of </w:t>
      </w:r>
      <w:proofErr w:type="spellStart"/>
      <w:r w:rsidRPr="00B25B26">
        <w:rPr>
          <w:rFonts w:ascii="Times New Roman" w:eastAsia="Arial" w:hAnsi="Times New Roman" w:cs="Times New Roman"/>
          <w:sz w:val="20"/>
          <w:szCs w:val="20"/>
          <w:lang w:val="en-US"/>
        </w:rPr>
        <w:t>Gynaecology</w:t>
      </w:r>
      <w:proofErr w:type="spellEnd"/>
      <w:r w:rsidRPr="00B25B26">
        <w:rPr>
          <w:rFonts w:ascii="Times New Roman" w:eastAsia="Arial" w:hAnsi="Times New Roman" w:cs="Times New Roman"/>
          <w:sz w:val="20"/>
          <w:szCs w:val="20"/>
          <w:lang w:val="en-US"/>
        </w:rPr>
        <w:t xml:space="preserve"> and Obstetrics and the Department of Clinical Epidemiology, Biostatistics and Bioinformatics, Academic Medical Centre, Amsterdam, the Netherlands</w:t>
      </w:r>
      <w:r w:rsidRPr="00B25B26">
        <w:rPr>
          <w:rFonts w:ascii="Times New Roman" w:eastAsia="Arial" w:hAnsi="Times New Roman" w:cs="Times New Roman"/>
          <w:lang w:val="en-US"/>
        </w:rPr>
        <w:br/>
      </w:r>
      <w:r w:rsidRPr="00B25B26">
        <w:rPr>
          <w:rFonts w:ascii="Times New Roman" w:eastAsia="Arial" w:hAnsi="Times New Roman" w:cs="Times New Roman"/>
          <w:sz w:val="20"/>
          <w:szCs w:val="20"/>
          <w:lang w:val="en-US"/>
        </w:rPr>
        <w:t xml:space="preserve">Dr R.C. Painter. Gynecologist, PhD, Department of </w:t>
      </w:r>
      <w:proofErr w:type="spellStart"/>
      <w:r w:rsidRPr="00B25B26">
        <w:rPr>
          <w:rFonts w:ascii="Times New Roman" w:eastAsia="Arial" w:hAnsi="Times New Roman" w:cs="Times New Roman"/>
          <w:sz w:val="20"/>
          <w:szCs w:val="20"/>
          <w:lang w:val="en-US"/>
        </w:rPr>
        <w:t>Gynaecology</w:t>
      </w:r>
      <w:proofErr w:type="spellEnd"/>
      <w:r w:rsidRPr="00B25B26">
        <w:rPr>
          <w:rFonts w:ascii="Times New Roman" w:eastAsia="Arial" w:hAnsi="Times New Roman" w:cs="Times New Roman"/>
          <w:sz w:val="20"/>
          <w:szCs w:val="20"/>
          <w:lang w:val="en-US"/>
        </w:rPr>
        <w:t xml:space="preserve"> and Obstetrics, Academic Medical Centre, Amsterdam, the Netherlands</w:t>
      </w:r>
      <w:r w:rsidRPr="00B25B26">
        <w:rPr>
          <w:rFonts w:ascii="Times New Roman" w:eastAsia="Arial" w:hAnsi="Times New Roman" w:cs="Times New Roman"/>
          <w:sz w:val="20"/>
          <w:szCs w:val="20"/>
          <w:lang w:val="en-US"/>
        </w:rPr>
        <w:br/>
      </w:r>
      <w:r w:rsidRPr="00B25B26">
        <w:rPr>
          <w:rFonts w:ascii="Times New Roman" w:eastAsia="Arial" w:hAnsi="Times New Roman" w:cs="Times New Roman"/>
          <w:sz w:val="20"/>
          <w:szCs w:val="20"/>
          <w:lang w:val="en-US"/>
        </w:rPr>
        <w:br/>
      </w:r>
      <w:r w:rsidRPr="00B25B26">
        <w:rPr>
          <w:rFonts w:ascii="Times New Roman" w:eastAsia="Arial" w:hAnsi="Times New Roman" w:cs="Times New Roman"/>
          <w:b/>
          <w:lang w:val="en-US"/>
        </w:rPr>
        <w:t>Collaborators</w:t>
      </w:r>
    </w:p>
    <w:p w14:paraId="22CA730D" w14:textId="77777777" w:rsidR="0062773A" w:rsidRPr="00B25B26" w:rsidRDefault="0062773A" w:rsidP="0062773A">
      <w:pPr>
        <w:ind w:left="114"/>
        <w:rPr>
          <w:rFonts w:ascii="Times New Roman" w:eastAsia="Arial" w:hAnsi="Times New Roman" w:cs="Times New Roman"/>
          <w:sz w:val="20"/>
          <w:szCs w:val="20"/>
          <w:lang w:val="en-US"/>
        </w:rPr>
      </w:pPr>
      <w:r w:rsidRPr="00B25B26">
        <w:rPr>
          <w:rFonts w:ascii="Times New Roman" w:eastAsia="Arial" w:hAnsi="Times New Roman" w:cs="Times New Roman"/>
          <w:sz w:val="20"/>
          <w:szCs w:val="20"/>
          <w:lang w:val="en-US"/>
        </w:rPr>
        <w:t xml:space="preserve">Dr B. van Rijn. Gynecologist, associate proffer, PhD, Department of Obstetrics, Wilhelmina Children's Hospital Birth Centre, University Medical Centre Utrecht, University of Utrecht, The Netherlands Professor J. de </w:t>
      </w:r>
      <w:proofErr w:type="spellStart"/>
      <w:r w:rsidRPr="00B25B26">
        <w:rPr>
          <w:rFonts w:ascii="Times New Roman" w:eastAsia="Arial" w:hAnsi="Times New Roman" w:cs="Times New Roman"/>
          <w:sz w:val="20"/>
          <w:szCs w:val="20"/>
          <w:lang w:val="en-US"/>
        </w:rPr>
        <w:t>Vries</w:t>
      </w:r>
      <w:proofErr w:type="spellEnd"/>
      <w:r w:rsidRPr="00B25B26">
        <w:rPr>
          <w:rFonts w:ascii="Times New Roman" w:eastAsia="Arial" w:hAnsi="Times New Roman" w:cs="Times New Roman"/>
          <w:sz w:val="20"/>
          <w:szCs w:val="20"/>
          <w:lang w:val="en-US"/>
        </w:rPr>
        <w:t xml:space="preserve">. Endocrinologist, Professor, PhD, Department of Endocrinology, Academic Medical Centre, University of Amsterdam, </w:t>
      </w:r>
      <w:proofErr w:type="gramStart"/>
      <w:r w:rsidRPr="00B25B26">
        <w:rPr>
          <w:rFonts w:ascii="Times New Roman" w:eastAsia="Arial" w:hAnsi="Times New Roman" w:cs="Times New Roman"/>
          <w:sz w:val="20"/>
          <w:szCs w:val="20"/>
          <w:lang w:val="en-US"/>
        </w:rPr>
        <w:t>The</w:t>
      </w:r>
      <w:proofErr w:type="gramEnd"/>
      <w:r w:rsidRPr="00B25B26">
        <w:rPr>
          <w:rFonts w:ascii="Times New Roman" w:eastAsia="Arial" w:hAnsi="Times New Roman" w:cs="Times New Roman"/>
          <w:sz w:val="20"/>
          <w:szCs w:val="20"/>
          <w:lang w:val="en-US"/>
        </w:rPr>
        <w:t xml:space="preserve"> Netherlands</w:t>
      </w:r>
    </w:p>
    <w:p w14:paraId="4BAC7AE9" w14:textId="77777777" w:rsidR="0062773A" w:rsidRPr="00B25B26" w:rsidRDefault="0062773A" w:rsidP="0062773A">
      <w:pPr>
        <w:ind w:left="114"/>
        <w:rPr>
          <w:rFonts w:ascii="Times New Roman" w:eastAsia="Times New Roman" w:hAnsi="Times New Roman" w:cs="Times New Roman"/>
          <w:sz w:val="20"/>
          <w:szCs w:val="20"/>
          <w:lang w:val="en-US"/>
        </w:rPr>
      </w:pPr>
      <w:r w:rsidRPr="00B25B26">
        <w:rPr>
          <w:rFonts w:ascii="Times New Roman" w:eastAsia="Arial" w:hAnsi="Times New Roman" w:cs="Times New Roman"/>
          <w:sz w:val="20"/>
          <w:szCs w:val="20"/>
          <w:lang w:val="en-US"/>
        </w:rPr>
        <w:lastRenderedPageBreak/>
        <w:t xml:space="preserve">Professor T.J. </w:t>
      </w:r>
      <w:proofErr w:type="spellStart"/>
      <w:r w:rsidRPr="00B25B26">
        <w:rPr>
          <w:rFonts w:ascii="Times New Roman" w:eastAsia="Arial" w:hAnsi="Times New Roman" w:cs="Times New Roman"/>
          <w:sz w:val="20"/>
          <w:szCs w:val="20"/>
          <w:lang w:val="en-US"/>
        </w:rPr>
        <w:t>Roseboom</w:t>
      </w:r>
      <w:proofErr w:type="spellEnd"/>
      <w:r w:rsidRPr="00B25B26">
        <w:rPr>
          <w:rFonts w:ascii="Times New Roman" w:eastAsia="Arial" w:hAnsi="Times New Roman" w:cs="Times New Roman"/>
          <w:sz w:val="20"/>
          <w:szCs w:val="20"/>
          <w:lang w:val="en-US"/>
        </w:rPr>
        <w:t xml:space="preserve">. Biologist, Professor of early development and health, PhD, Department of Clinical Epidemiology, Biostatistics and Bioinformatics, Department of Obstetrics and </w:t>
      </w:r>
      <w:proofErr w:type="spellStart"/>
      <w:r w:rsidRPr="00B25B26">
        <w:rPr>
          <w:rFonts w:ascii="Times New Roman" w:eastAsia="Arial" w:hAnsi="Times New Roman" w:cs="Times New Roman"/>
          <w:sz w:val="20"/>
          <w:szCs w:val="20"/>
          <w:lang w:val="en-US"/>
        </w:rPr>
        <w:t>Gynaecology</w:t>
      </w:r>
      <w:proofErr w:type="spellEnd"/>
      <w:r w:rsidRPr="00B25B26">
        <w:rPr>
          <w:rFonts w:ascii="Times New Roman" w:eastAsia="Arial" w:hAnsi="Times New Roman" w:cs="Times New Roman"/>
          <w:sz w:val="20"/>
          <w:szCs w:val="20"/>
          <w:lang w:val="en-US"/>
        </w:rPr>
        <w:t xml:space="preserve">, Amsterdam Public Health research institute, Academic Medical Centre, University of Amsterdam, </w:t>
      </w:r>
      <w:proofErr w:type="gramStart"/>
      <w:r w:rsidRPr="00B25B26">
        <w:rPr>
          <w:rFonts w:ascii="Times New Roman" w:eastAsia="Arial" w:hAnsi="Times New Roman" w:cs="Times New Roman"/>
          <w:sz w:val="20"/>
          <w:szCs w:val="20"/>
          <w:lang w:val="en-US"/>
        </w:rPr>
        <w:t>The</w:t>
      </w:r>
      <w:proofErr w:type="gramEnd"/>
      <w:r w:rsidRPr="00B25B26">
        <w:rPr>
          <w:rFonts w:ascii="Times New Roman" w:eastAsia="Arial" w:hAnsi="Times New Roman" w:cs="Times New Roman"/>
          <w:sz w:val="20"/>
          <w:szCs w:val="20"/>
          <w:lang w:val="en-US"/>
        </w:rPr>
        <w:t xml:space="preserve"> Netherlands</w:t>
      </w:r>
      <w:r w:rsidRPr="00B25B26">
        <w:rPr>
          <w:rFonts w:ascii="Times New Roman" w:eastAsia="Arial" w:hAnsi="Times New Roman" w:cs="Times New Roman"/>
          <w:sz w:val="20"/>
          <w:szCs w:val="20"/>
          <w:lang w:val="en-US"/>
        </w:rPr>
        <w:br/>
        <w:t xml:space="preserve">Dr J. </w:t>
      </w:r>
      <w:proofErr w:type="spellStart"/>
      <w:r w:rsidRPr="00B25B26">
        <w:rPr>
          <w:rFonts w:ascii="Times New Roman" w:eastAsia="Arial" w:hAnsi="Times New Roman" w:cs="Times New Roman"/>
          <w:sz w:val="20"/>
          <w:szCs w:val="20"/>
          <w:lang w:val="en-US"/>
        </w:rPr>
        <w:t>Limpens</w:t>
      </w:r>
      <w:proofErr w:type="spellEnd"/>
      <w:r w:rsidRPr="00B25B26">
        <w:rPr>
          <w:rFonts w:ascii="Times New Roman" w:eastAsia="Arial" w:hAnsi="Times New Roman" w:cs="Times New Roman"/>
          <w:sz w:val="20"/>
          <w:szCs w:val="20"/>
          <w:lang w:val="en-US"/>
        </w:rPr>
        <w:t xml:space="preserve">. Clinical Librarian, PhD, Medical Library, Academic Medical Centre, University of Amsterdam, </w:t>
      </w:r>
      <w:proofErr w:type="gramStart"/>
      <w:r w:rsidRPr="00B25B26">
        <w:rPr>
          <w:rFonts w:ascii="Times New Roman" w:eastAsia="Arial" w:hAnsi="Times New Roman" w:cs="Times New Roman"/>
          <w:sz w:val="20"/>
          <w:szCs w:val="20"/>
          <w:lang w:val="en-US"/>
        </w:rPr>
        <w:t>The</w:t>
      </w:r>
      <w:proofErr w:type="gramEnd"/>
      <w:r w:rsidRPr="00B25B26">
        <w:rPr>
          <w:rFonts w:ascii="Times New Roman" w:eastAsia="Arial" w:hAnsi="Times New Roman" w:cs="Times New Roman"/>
          <w:sz w:val="20"/>
          <w:szCs w:val="20"/>
          <w:lang w:val="en-US"/>
        </w:rPr>
        <w:t xml:space="preserve"> Netherlands</w:t>
      </w:r>
      <w:r w:rsidRPr="00B25B26">
        <w:rPr>
          <w:rFonts w:ascii="Times New Roman" w:eastAsia="Arial" w:hAnsi="Times New Roman" w:cs="Times New Roman"/>
          <w:sz w:val="20"/>
          <w:szCs w:val="20"/>
          <w:lang w:val="en-US"/>
        </w:rPr>
        <w:br/>
        <w:t xml:space="preserve">Dr A. van </w:t>
      </w:r>
      <w:proofErr w:type="spellStart"/>
      <w:r w:rsidRPr="00B25B26">
        <w:rPr>
          <w:rFonts w:ascii="Times New Roman" w:eastAsia="Arial" w:hAnsi="Times New Roman" w:cs="Times New Roman"/>
          <w:sz w:val="20"/>
          <w:szCs w:val="20"/>
          <w:lang w:val="en-US"/>
        </w:rPr>
        <w:t>Wassenaer-Leemhuis</w:t>
      </w:r>
      <w:proofErr w:type="spellEnd"/>
      <w:r w:rsidRPr="00B25B26">
        <w:rPr>
          <w:rFonts w:ascii="Times New Roman" w:eastAsia="Arial" w:hAnsi="Times New Roman" w:cs="Times New Roman"/>
          <w:sz w:val="20"/>
          <w:szCs w:val="20"/>
          <w:lang w:val="en-US"/>
        </w:rPr>
        <w:t xml:space="preserve">. Pediatrician, Department of Neonatology, Emma Children's Hospital, Academic Medical Centre, University of Amsterdam, </w:t>
      </w:r>
      <w:proofErr w:type="gramStart"/>
      <w:r w:rsidRPr="00B25B26">
        <w:rPr>
          <w:rFonts w:ascii="Times New Roman" w:eastAsia="Arial" w:hAnsi="Times New Roman" w:cs="Times New Roman"/>
          <w:sz w:val="20"/>
          <w:szCs w:val="20"/>
          <w:lang w:val="en-US"/>
        </w:rPr>
        <w:t>The</w:t>
      </w:r>
      <w:proofErr w:type="gramEnd"/>
      <w:r w:rsidRPr="00B25B26">
        <w:rPr>
          <w:rFonts w:ascii="Times New Roman" w:eastAsia="Arial" w:hAnsi="Times New Roman" w:cs="Times New Roman"/>
          <w:sz w:val="20"/>
          <w:szCs w:val="20"/>
          <w:lang w:val="en-US"/>
        </w:rPr>
        <w:t xml:space="preserve"> Netherlands</w:t>
      </w:r>
      <w:r w:rsidRPr="00B25B26">
        <w:rPr>
          <w:rFonts w:ascii="Times New Roman" w:eastAsia="Arial" w:hAnsi="Times New Roman" w:cs="Times New Roman"/>
          <w:sz w:val="20"/>
          <w:szCs w:val="20"/>
          <w:lang w:val="en-US"/>
        </w:rPr>
        <w:br/>
      </w:r>
      <w:proofErr w:type="spellStart"/>
      <w:r w:rsidRPr="00B25B26">
        <w:rPr>
          <w:rFonts w:ascii="Times New Roman" w:eastAsia="Arial" w:hAnsi="Times New Roman" w:cs="Times New Roman"/>
          <w:sz w:val="20"/>
          <w:szCs w:val="20"/>
          <w:lang w:val="en-US"/>
        </w:rPr>
        <w:t>Mr</w:t>
      </w:r>
      <w:proofErr w:type="spellEnd"/>
      <w:r w:rsidRPr="00B25B26">
        <w:rPr>
          <w:rFonts w:ascii="Times New Roman" w:eastAsia="Arial" w:hAnsi="Times New Roman" w:cs="Times New Roman"/>
          <w:sz w:val="20"/>
          <w:szCs w:val="20"/>
          <w:lang w:val="en-US"/>
        </w:rPr>
        <w:t xml:space="preserve"> L. de Wit. Medical Doctor, PhD candidate at the Department of </w:t>
      </w:r>
      <w:proofErr w:type="spellStart"/>
      <w:r w:rsidRPr="00B25B26">
        <w:rPr>
          <w:rFonts w:ascii="Times New Roman" w:eastAsia="Arial" w:hAnsi="Times New Roman" w:cs="Times New Roman"/>
          <w:sz w:val="20"/>
          <w:szCs w:val="20"/>
          <w:lang w:val="en-US"/>
        </w:rPr>
        <w:t>Gynaecology</w:t>
      </w:r>
      <w:proofErr w:type="spellEnd"/>
      <w:r w:rsidRPr="00B25B26">
        <w:rPr>
          <w:rFonts w:ascii="Times New Roman" w:eastAsia="Arial" w:hAnsi="Times New Roman" w:cs="Times New Roman"/>
          <w:sz w:val="20"/>
          <w:szCs w:val="20"/>
          <w:lang w:val="en-US"/>
        </w:rPr>
        <w:t xml:space="preserve"> and Obstetrics, Wilhelmina Children's Hospital Birth Centre, University Medical Centre Utrecht, Utrecht, </w:t>
      </w:r>
      <w:proofErr w:type="gramStart"/>
      <w:r w:rsidRPr="00B25B26">
        <w:rPr>
          <w:rFonts w:ascii="Times New Roman" w:eastAsia="Arial" w:hAnsi="Times New Roman" w:cs="Times New Roman"/>
          <w:sz w:val="20"/>
          <w:szCs w:val="20"/>
          <w:lang w:val="en-US"/>
        </w:rPr>
        <w:t>the</w:t>
      </w:r>
      <w:proofErr w:type="gramEnd"/>
      <w:r w:rsidRPr="00B25B26">
        <w:rPr>
          <w:rFonts w:ascii="Times New Roman" w:eastAsia="Arial" w:hAnsi="Times New Roman" w:cs="Times New Roman"/>
          <w:sz w:val="20"/>
          <w:szCs w:val="20"/>
          <w:lang w:val="en-US"/>
        </w:rPr>
        <w:t xml:space="preserve"> Netherlands</w:t>
      </w:r>
      <w:r w:rsidRPr="00B25B26">
        <w:rPr>
          <w:rFonts w:ascii="Times New Roman" w:eastAsia="Arial" w:hAnsi="Times New Roman" w:cs="Times New Roman"/>
          <w:sz w:val="20"/>
          <w:szCs w:val="20"/>
          <w:lang w:val="en-US"/>
        </w:rPr>
        <w:br/>
        <w:t xml:space="preserve">Dr H </w:t>
      </w:r>
      <w:proofErr w:type="spellStart"/>
      <w:r w:rsidRPr="00B25B26">
        <w:rPr>
          <w:rFonts w:ascii="Times New Roman" w:eastAsia="Arial" w:hAnsi="Times New Roman" w:cs="Times New Roman"/>
          <w:sz w:val="20"/>
          <w:szCs w:val="20"/>
          <w:lang w:val="en-US"/>
        </w:rPr>
        <w:t>Ijäs</w:t>
      </w:r>
      <w:proofErr w:type="spellEnd"/>
      <w:r w:rsidRPr="00B25B26">
        <w:rPr>
          <w:rFonts w:ascii="Times New Roman" w:eastAsia="Arial" w:hAnsi="Times New Roman" w:cs="Times New Roman"/>
          <w:sz w:val="20"/>
          <w:szCs w:val="20"/>
          <w:lang w:val="en-US"/>
        </w:rPr>
        <w:t xml:space="preserve">. Gynecologist, PhD, Department of </w:t>
      </w:r>
      <w:proofErr w:type="spellStart"/>
      <w:r w:rsidRPr="00B25B26">
        <w:rPr>
          <w:rFonts w:ascii="Times New Roman" w:eastAsia="Arial" w:hAnsi="Times New Roman" w:cs="Times New Roman"/>
          <w:sz w:val="20"/>
          <w:szCs w:val="20"/>
          <w:lang w:val="en-US"/>
        </w:rPr>
        <w:t>Obsterics</w:t>
      </w:r>
      <w:proofErr w:type="spellEnd"/>
      <w:r w:rsidRPr="00B25B26">
        <w:rPr>
          <w:rFonts w:ascii="Times New Roman" w:eastAsia="Arial" w:hAnsi="Times New Roman" w:cs="Times New Roman"/>
          <w:sz w:val="20"/>
          <w:szCs w:val="20"/>
          <w:lang w:val="en-US"/>
        </w:rPr>
        <w:t xml:space="preserve"> and Gynecology, Oulu University Hospital, Oulu, Finland</w:t>
      </w:r>
    </w:p>
    <w:p w14:paraId="32F41789" w14:textId="77777777" w:rsidR="0062773A" w:rsidRPr="00B25B26" w:rsidRDefault="0062773A" w:rsidP="0062773A">
      <w:pPr>
        <w:spacing w:after="0" w:line="240" w:lineRule="auto"/>
        <w:ind w:left="114"/>
        <w:rPr>
          <w:rFonts w:ascii="Times New Roman" w:eastAsia="Arial" w:hAnsi="Times New Roman" w:cs="Times New Roman"/>
          <w:lang w:val="en-US"/>
        </w:rPr>
      </w:pPr>
      <w:r w:rsidRPr="00B25B26">
        <w:rPr>
          <w:rFonts w:ascii="Times New Roman" w:eastAsia="Arial" w:hAnsi="Times New Roman" w:cs="Times New Roman"/>
          <w:b/>
          <w:lang w:val="en-US"/>
        </w:rPr>
        <w:t>Anticipated or actual start date</w:t>
      </w:r>
    </w:p>
    <w:p w14:paraId="5937A2E8" w14:textId="77777777" w:rsidR="0062773A" w:rsidRPr="00B25B26" w:rsidRDefault="0062773A" w:rsidP="0062773A">
      <w:pPr>
        <w:spacing w:before="61" w:after="0" w:line="240" w:lineRule="auto"/>
        <w:ind w:left="114"/>
        <w:rPr>
          <w:rFonts w:ascii="Times New Roman" w:eastAsia="Arial" w:hAnsi="Times New Roman" w:cs="Times New Roman"/>
          <w:sz w:val="20"/>
          <w:szCs w:val="20"/>
          <w:lang w:val="en-US"/>
        </w:rPr>
      </w:pPr>
      <w:r w:rsidRPr="00B25B26">
        <w:rPr>
          <w:rFonts w:ascii="Times New Roman" w:eastAsia="Arial" w:hAnsi="Times New Roman" w:cs="Times New Roman"/>
          <w:sz w:val="20"/>
          <w:szCs w:val="20"/>
          <w:lang w:val="en-US"/>
        </w:rPr>
        <w:t>13 December 2015</w:t>
      </w:r>
    </w:p>
    <w:p w14:paraId="46718AB4" w14:textId="77777777" w:rsidR="0062773A" w:rsidRPr="00B25B26" w:rsidRDefault="0062773A" w:rsidP="0062773A">
      <w:pPr>
        <w:spacing w:before="3" w:after="0" w:line="200" w:lineRule="exact"/>
        <w:rPr>
          <w:rFonts w:ascii="Times New Roman" w:eastAsia="Times New Roman" w:hAnsi="Times New Roman" w:cs="Times New Roman"/>
          <w:sz w:val="20"/>
          <w:szCs w:val="20"/>
          <w:lang w:val="en-US"/>
        </w:rPr>
      </w:pPr>
    </w:p>
    <w:p w14:paraId="0CE2EEDD" w14:textId="77777777" w:rsidR="0062773A" w:rsidRPr="00B25B26" w:rsidRDefault="0062773A" w:rsidP="0062773A">
      <w:pPr>
        <w:spacing w:after="0" w:line="240" w:lineRule="auto"/>
        <w:ind w:left="114"/>
        <w:rPr>
          <w:rFonts w:ascii="Times New Roman" w:eastAsia="Arial" w:hAnsi="Times New Roman" w:cs="Times New Roman"/>
          <w:lang w:val="en-US"/>
        </w:rPr>
      </w:pPr>
      <w:r w:rsidRPr="00B25B26">
        <w:rPr>
          <w:rFonts w:ascii="Times New Roman" w:eastAsia="Arial" w:hAnsi="Times New Roman" w:cs="Times New Roman"/>
          <w:b/>
          <w:lang w:val="en-US"/>
        </w:rPr>
        <w:t>Anticipated completion date</w:t>
      </w:r>
    </w:p>
    <w:p w14:paraId="78F25518" w14:textId="77777777" w:rsidR="0062773A" w:rsidRPr="00B25B26" w:rsidRDefault="0062773A" w:rsidP="0062773A">
      <w:pPr>
        <w:spacing w:before="61" w:after="0" w:line="240" w:lineRule="auto"/>
        <w:ind w:left="114"/>
        <w:rPr>
          <w:rFonts w:ascii="Times New Roman" w:eastAsia="Arial" w:hAnsi="Times New Roman" w:cs="Times New Roman"/>
          <w:lang w:val="en-US"/>
        </w:rPr>
      </w:pPr>
      <w:r w:rsidRPr="00B25B26">
        <w:rPr>
          <w:rFonts w:ascii="Times New Roman" w:eastAsia="Arial" w:hAnsi="Times New Roman" w:cs="Times New Roman"/>
          <w:sz w:val="20"/>
          <w:szCs w:val="20"/>
          <w:lang w:val="en-US"/>
        </w:rPr>
        <w:t>30 September 2017</w:t>
      </w:r>
      <w:r w:rsidRPr="00B25B26">
        <w:rPr>
          <w:rFonts w:ascii="Times New Roman" w:eastAsia="Arial" w:hAnsi="Times New Roman" w:cs="Times New Roman"/>
          <w:sz w:val="20"/>
          <w:szCs w:val="20"/>
          <w:lang w:val="en-US"/>
        </w:rPr>
        <w:br/>
      </w:r>
      <w:r w:rsidRPr="00B25B26">
        <w:rPr>
          <w:rFonts w:ascii="Times New Roman" w:eastAsia="Arial" w:hAnsi="Times New Roman" w:cs="Times New Roman"/>
          <w:sz w:val="20"/>
          <w:szCs w:val="20"/>
          <w:lang w:val="en-US"/>
        </w:rPr>
        <w:br/>
      </w:r>
      <w:r w:rsidRPr="00B25B26">
        <w:rPr>
          <w:rFonts w:ascii="Times New Roman" w:eastAsia="Arial" w:hAnsi="Times New Roman" w:cs="Times New Roman"/>
          <w:b/>
          <w:lang w:val="en-US"/>
        </w:rPr>
        <w:t>Funding sources/sponsors</w:t>
      </w:r>
    </w:p>
    <w:p w14:paraId="03B77E7F" w14:textId="77777777" w:rsidR="0062773A" w:rsidRPr="00B25B26" w:rsidRDefault="0062773A" w:rsidP="0062773A">
      <w:pPr>
        <w:spacing w:before="3" w:after="0" w:line="200" w:lineRule="exact"/>
        <w:rPr>
          <w:rFonts w:ascii="Times New Roman" w:eastAsia="Times New Roman" w:hAnsi="Times New Roman" w:cs="Times New Roman"/>
          <w:sz w:val="20"/>
          <w:szCs w:val="20"/>
          <w:lang w:val="en-US"/>
        </w:rPr>
      </w:pPr>
      <w:r w:rsidRPr="00B25B26">
        <w:rPr>
          <w:rFonts w:ascii="Times New Roman" w:eastAsia="Arial" w:hAnsi="Times New Roman" w:cs="Times New Roman"/>
          <w:sz w:val="20"/>
          <w:szCs w:val="20"/>
          <w:lang w:val="en-US"/>
        </w:rPr>
        <w:t xml:space="preserve">  V. Wekker is funded by the Dutch Heart Foundation grant: 2013T085.</w:t>
      </w:r>
    </w:p>
    <w:p w14:paraId="317C7C85" w14:textId="77777777" w:rsidR="0062773A" w:rsidRPr="00B25B26" w:rsidRDefault="0062773A" w:rsidP="0062773A">
      <w:pPr>
        <w:spacing w:after="0" w:line="240" w:lineRule="auto"/>
        <w:ind w:left="114"/>
        <w:rPr>
          <w:rFonts w:ascii="Times New Roman" w:eastAsia="Arial" w:hAnsi="Times New Roman" w:cs="Times New Roman"/>
          <w:lang w:val="en-US"/>
        </w:rPr>
      </w:pPr>
      <w:r w:rsidRPr="00B25B26">
        <w:rPr>
          <w:rFonts w:ascii="Times New Roman" w:eastAsia="Arial" w:hAnsi="Times New Roman" w:cs="Times New Roman"/>
          <w:b/>
          <w:lang w:val="en-US"/>
        </w:rPr>
        <w:br/>
        <w:t>Conflicts of interest</w:t>
      </w:r>
    </w:p>
    <w:p w14:paraId="0FC1BE81" w14:textId="77777777" w:rsidR="0062773A" w:rsidRPr="00B25B26" w:rsidRDefault="0062773A" w:rsidP="0062773A">
      <w:pPr>
        <w:spacing w:before="61" w:after="0" w:line="240" w:lineRule="auto"/>
        <w:ind w:left="114"/>
        <w:rPr>
          <w:rFonts w:ascii="Times New Roman" w:eastAsia="Arial" w:hAnsi="Times New Roman" w:cs="Times New Roman"/>
          <w:sz w:val="20"/>
          <w:szCs w:val="20"/>
          <w:lang w:val="en-US"/>
        </w:rPr>
      </w:pPr>
      <w:r w:rsidRPr="00B25B26">
        <w:rPr>
          <w:rFonts w:ascii="Times New Roman" w:eastAsia="Arial" w:hAnsi="Times New Roman" w:cs="Times New Roman"/>
          <w:sz w:val="20"/>
          <w:szCs w:val="20"/>
          <w:lang w:val="en-US"/>
        </w:rPr>
        <w:t>None known</w:t>
      </w:r>
    </w:p>
    <w:p w14:paraId="16B61995" w14:textId="77777777" w:rsidR="0062773A" w:rsidRPr="00B25B26" w:rsidRDefault="0062773A" w:rsidP="0062773A">
      <w:pPr>
        <w:spacing w:before="3" w:after="0" w:line="200" w:lineRule="exact"/>
        <w:rPr>
          <w:rFonts w:ascii="Times New Roman" w:eastAsia="Times New Roman" w:hAnsi="Times New Roman" w:cs="Times New Roman"/>
          <w:sz w:val="20"/>
          <w:szCs w:val="20"/>
          <w:lang w:val="en-US"/>
        </w:rPr>
      </w:pPr>
    </w:p>
    <w:p w14:paraId="63001DE0" w14:textId="77777777" w:rsidR="0062773A" w:rsidRPr="00B25B26" w:rsidRDefault="0062773A" w:rsidP="0062773A">
      <w:pPr>
        <w:spacing w:after="0" w:line="240" w:lineRule="auto"/>
        <w:ind w:left="114"/>
        <w:rPr>
          <w:rFonts w:ascii="Times New Roman" w:eastAsia="Arial" w:hAnsi="Times New Roman" w:cs="Times New Roman"/>
          <w:lang w:val="en-US"/>
        </w:rPr>
      </w:pPr>
      <w:r w:rsidRPr="00B25B26">
        <w:rPr>
          <w:rFonts w:ascii="Times New Roman" w:eastAsia="Arial" w:hAnsi="Times New Roman" w:cs="Times New Roman"/>
          <w:b/>
          <w:lang w:val="en-US"/>
        </w:rPr>
        <w:t>Language</w:t>
      </w:r>
    </w:p>
    <w:p w14:paraId="168715C9" w14:textId="77777777" w:rsidR="0062773A" w:rsidRPr="00B25B26" w:rsidRDefault="0062773A" w:rsidP="0062773A">
      <w:pPr>
        <w:spacing w:before="61" w:after="0" w:line="240" w:lineRule="auto"/>
        <w:ind w:left="114"/>
        <w:rPr>
          <w:rFonts w:ascii="Times New Roman" w:eastAsia="Arial" w:hAnsi="Times New Roman" w:cs="Times New Roman"/>
          <w:sz w:val="20"/>
          <w:szCs w:val="20"/>
          <w:lang w:val="en-US"/>
        </w:rPr>
      </w:pPr>
      <w:r w:rsidRPr="00B25B26">
        <w:rPr>
          <w:rFonts w:ascii="Times New Roman" w:eastAsia="Arial" w:hAnsi="Times New Roman" w:cs="Times New Roman"/>
          <w:sz w:val="20"/>
          <w:szCs w:val="20"/>
          <w:lang w:val="en-US"/>
        </w:rPr>
        <w:t>English</w:t>
      </w:r>
    </w:p>
    <w:p w14:paraId="575B79B7" w14:textId="77777777" w:rsidR="0062773A" w:rsidRPr="00B25B26" w:rsidRDefault="0062773A" w:rsidP="0062773A">
      <w:pPr>
        <w:spacing w:before="3" w:after="0" w:line="200" w:lineRule="exact"/>
        <w:rPr>
          <w:rFonts w:ascii="Times New Roman" w:eastAsia="Times New Roman" w:hAnsi="Times New Roman" w:cs="Times New Roman"/>
          <w:sz w:val="20"/>
          <w:szCs w:val="20"/>
          <w:lang w:val="en-US"/>
        </w:rPr>
      </w:pPr>
    </w:p>
    <w:p w14:paraId="6B593612" w14:textId="77777777" w:rsidR="0062773A" w:rsidRPr="00B25B26" w:rsidRDefault="0062773A" w:rsidP="0062773A">
      <w:pPr>
        <w:spacing w:after="0" w:line="240" w:lineRule="auto"/>
        <w:ind w:left="114"/>
        <w:rPr>
          <w:rFonts w:ascii="Times New Roman" w:eastAsia="Arial" w:hAnsi="Times New Roman" w:cs="Times New Roman"/>
          <w:lang w:val="en-US"/>
        </w:rPr>
      </w:pPr>
      <w:r w:rsidRPr="00B25B26">
        <w:rPr>
          <w:rFonts w:ascii="Times New Roman" w:eastAsia="Arial" w:hAnsi="Times New Roman" w:cs="Times New Roman"/>
          <w:b/>
          <w:lang w:val="en-US"/>
        </w:rPr>
        <w:t>Country</w:t>
      </w:r>
    </w:p>
    <w:p w14:paraId="587C5383" w14:textId="77777777" w:rsidR="0062773A" w:rsidRPr="00B25B26" w:rsidRDefault="0062773A" w:rsidP="0062773A">
      <w:pPr>
        <w:spacing w:before="61" w:after="0" w:line="240" w:lineRule="auto"/>
        <w:ind w:left="114"/>
        <w:rPr>
          <w:rFonts w:ascii="Times New Roman" w:eastAsia="Arial" w:hAnsi="Times New Roman" w:cs="Times New Roman"/>
          <w:sz w:val="20"/>
          <w:szCs w:val="20"/>
          <w:lang w:val="en-US"/>
        </w:rPr>
      </w:pPr>
      <w:r w:rsidRPr="00B25B26">
        <w:rPr>
          <w:rFonts w:ascii="Times New Roman" w:eastAsia="Arial" w:hAnsi="Times New Roman" w:cs="Times New Roman"/>
          <w:sz w:val="20"/>
          <w:szCs w:val="20"/>
          <w:lang w:val="en-US"/>
        </w:rPr>
        <w:t>Netherlands</w:t>
      </w:r>
    </w:p>
    <w:p w14:paraId="349CB5E9" w14:textId="77777777" w:rsidR="0062773A" w:rsidRPr="00B25B26" w:rsidRDefault="0062773A" w:rsidP="0062773A">
      <w:pPr>
        <w:spacing w:before="3" w:after="0" w:line="200" w:lineRule="exact"/>
        <w:rPr>
          <w:rFonts w:ascii="Times New Roman" w:eastAsia="Times New Roman" w:hAnsi="Times New Roman" w:cs="Times New Roman"/>
          <w:sz w:val="20"/>
          <w:szCs w:val="20"/>
          <w:lang w:val="en-US"/>
        </w:rPr>
      </w:pPr>
    </w:p>
    <w:p w14:paraId="7AFB8601" w14:textId="77777777" w:rsidR="0062773A" w:rsidRPr="00B25B26" w:rsidRDefault="0062773A" w:rsidP="0062773A">
      <w:pPr>
        <w:spacing w:after="0" w:line="240" w:lineRule="auto"/>
        <w:ind w:left="114"/>
        <w:rPr>
          <w:rFonts w:ascii="Times New Roman" w:eastAsia="Arial" w:hAnsi="Times New Roman" w:cs="Times New Roman"/>
          <w:lang w:val="en-US"/>
        </w:rPr>
      </w:pPr>
      <w:r w:rsidRPr="00B25B26">
        <w:rPr>
          <w:rFonts w:ascii="Times New Roman" w:eastAsia="Arial" w:hAnsi="Times New Roman" w:cs="Times New Roman"/>
          <w:b/>
          <w:lang w:val="en-US"/>
        </w:rPr>
        <w:t>Stage of review</w:t>
      </w:r>
    </w:p>
    <w:p w14:paraId="1E50D6D1" w14:textId="77777777" w:rsidR="0062773A" w:rsidRPr="00B25B26" w:rsidRDefault="0062773A" w:rsidP="0062773A">
      <w:pPr>
        <w:spacing w:before="61" w:after="0" w:line="240" w:lineRule="auto"/>
        <w:ind w:left="114"/>
        <w:rPr>
          <w:rFonts w:ascii="Times New Roman" w:eastAsia="Arial" w:hAnsi="Times New Roman" w:cs="Times New Roman"/>
          <w:sz w:val="20"/>
          <w:szCs w:val="20"/>
          <w:lang w:val="en-US"/>
        </w:rPr>
      </w:pPr>
      <w:r w:rsidRPr="00B25B26">
        <w:rPr>
          <w:rFonts w:ascii="Times New Roman" w:eastAsia="Arial" w:hAnsi="Times New Roman" w:cs="Times New Roman"/>
          <w:sz w:val="20"/>
          <w:szCs w:val="20"/>
          <w:lang w:val="en-US"/>
        </w:rPr>
        <w:t>Ongoing</w:t>
      </w:r>
    </w:p>
    <w:p w14:paraId="1E4DCC8C" w14:textId="77777777" w:rsidR="0062773A" w:rsidRPr="00B25B26" w:rsidRDefault="0062773A" w:rsidP="0062773A">
      <w:pPr>
        <w:spacing w:before="3" w:after="0" w:line="200" w:lineRule="exact"/>
        <w:rPr>
          <w:rFonts w:ascii="Times New Roman" w:eastAsia="Times New Roman" w:hAnsi="Times New Roman" w:cs="Times New Roman"/>
          <w:sz w:val="20"/>
          <w:szCs w:val="20"/>
          <w:lang w:val="en-US"/>
        </w:rPr>
      </w:pPr>
    </w:p>
    <w:p w14:paraId="29ACC850" w14:textId="77777777" w:rsidR="0062773A" w:rsidRPr="00B25B26" w:rsidRDefault="0062773A" w:rsidP="0062773A">
      <w:pPr>
        <w:spacing w:after="0" w:line="240" w:lineRule="auto"/>
        <w:ind w:left="114"/>
        <w:rPr>
          <w:rFonts w:ascii="Times New Roman" w:eastAsia="Arial" w:hAnsi="Times New Roman" w:cs="Times New Roman"/>
          <w:lang w:val="en-US"/>
        </w:rPr>
      </w:pPr>
      <w:r w:rsidRPr="00B25B26">
        <w:rPr>
          <w:rFonts w:ascii="Times New Roman" w:eastAsia="Arial" w:hAnsi="Times New Roman" w:cs="Times New Roman"/>
          <w:b/>
          <w:lang w:val="en-US"/>
        </w:rPr>
        <w:t>Subject index terms status</w:t>
      </w:r>
    </w:p>
    <w:p w14:paraId="648D7A67" w14:textId="77777777" w:rsidR="0062773A" w:rsidRPr="00B25B26" w:rsidRDefault="0062773A" w:rsidP="0062773A">
      <w:pPr>
        <w:spacing w:before="61" w:after="0" w:line="240" w:lineRule="auto"/>
        <w:ind w:left="114"/>
        <w:rPr>
          <w:rFonts w:ascii="Times New Roman" w:eastAsia="Arial" w:hAnsi="Times New Roman" w:cs="Times New Roman"/>
          <w:sz w:val="20"/>
          <w:szCs w:val="20"/>
          <w:lang w:val="en-US"/>
        </w:rPr>
      </w:pPr>
      <w:r w:rsidRPr="00B25B26">
        <w:rPr>
          <w:rFonts w:ascii="Times New Roman" w:eastAsia="Arial" w:hAnsi="Times New Roman" w:cs="Times New Roman"/>
          <w:sz w:val="20"/>
          <w:szCs w:val="20"/>
          <w:lang w:val="en-US"/>
        </w:rPr>
        <w:t>Subject indexing assigned by CRD</w:t>
      </w:r>
    </w:p>
    <w:p w14:paraId="229DBD5A" w14:textId="77777777" w:rsidR="0062773A" w:rsidRPr="00B25B26" w:rsidRDefault="0062773A" w:rsidP="0062773A">
      <w:pPr>
        <w:spacing w:before="3" w:after="0" w:line="200" w:lineRule="exact"/>
        <w:rPr>
          <w:rFonts w:ascii="Times New Roman" w:eastAsia="Times New Roman" w:hAnsi="Times New Roman" w:cs="Times New Roman"/>
          <w:sz w:val="20"/>
          <w:szCs w:val="20"/>
          <w:lang w:val="en-US"/>
        </w:rPr>
      </w:pPr>
    </w:p>
    <w:p w14:paraId="1875E9CF" w14:textId="77777777" w:rsidR="0062773A" w:rsidRPr="00B25B26" w:rsidRDefault="0062773A" w:rsidP="0062773A">
      <w:pPr>
        <w:spacing w:after="0" w:line="240" w:lineRule="auto"/>
        <w:ind w:left="114"/>
        <w:rPr>
          <w:rFonts w:ascii="Times New Roman" w:eastAsia="Arial" w:hAnsi="Times New Roman" w:cs="Times New Roman"/>
          <w:lang w:val="en-US"/>
        </w:rPr>
      </w:pPr>
      <w:r w:rsidRPr="00B25B26">
        <w:rPr>
          <w:rFonts w:ascii="Times New Roman" w:eastAsia="Arial" w:hAnsi="Times New Roman" w:cs="Times New Roman"/>
          <w:b/>
          <w:lang w:val="en-US"/>
        </w:rPr>
        <w:t>Subject index terms</w:t>
      </w:r>
    </w:p>
    <w:p w14:paraId="7E9761F1" w14:textId="77777777" w:rsidR="0062773A" w:rsidRPr="00B25B26" w:rsidRDefault="0062773A" w:rsidP="0062773A">
      <w:pPr>
        <w:spacing w:before="61" w:after="0" w:line="240" w:lineRule="auto"/>
        <w:ind w:left="114"/>
        <w:rPr>
          <w:rFonts w:ascii="Times New Roman" w:eastAsia="Arial" w:hAnsi="Times New Roman" w:cs="Times New Roman"/>
          <w:sz w:val="20"/>
          <w:szCs w:val="20"/>
          <w:lang w:val="en-US"/>
        </w:rPr>
      </w:pPr>
      <w:r w:rsidRPr="00B25B26">
        <w:rPr>
          <w:rFonts w:ascii="Times New Roman" w:eastAsia="Arial" w:hAnsi="Times New Roman" w:cs="Times New Roman"/>
          <w:sz w:val="20"/>
          <w:szCs w:val="20"/>
          <w:lang w:val="en-US"/>
        </w:rPr>
        <w:t>Family; Female; Humans; Hypoglycemic Agents; Pregnancy; Time</w:t>
      </w:r>
    </w:p>
    <w:p w14:paraId="10956027" w14:textId="77777777" w:rsidR="0062773A" w:rsidRPr="00B25B26" w:rsidRDefault="0062773A" w:rsidP="0062773A">
      <w:pPr>
        <w:spacing w:before="3" w:after="0" w:line="200" w:lineRule="exact"/>
        <w:rPr>
          <w:rFonts w:ascii="Times New Roman" w:eastAsia="Times New Roman" w:hAnsi="Times New Roman" w:cs="Times New Roman"/>
          <w:sz w:val="20"/>
          <w:szCs w:val="20"/>
          <w:lang w:val="en-US"/>
        </w:rPr>
      </w:pPr>
    </w:p>
    <w:p w14:paraId="4D96668C" w14:textId="77777777" w:rsidR="0062773A" w:rsidRPr="00B25B26" w:rsidRDefault="0062773A" w:rsidP="0062773A">
      <w:pPr>
        <w:spacing w:after="0" w:line="240" w:lineRule="auto"/>
        <w:ind w:left="114"/>
        <w:rPr>
          <w:rFonts w:ascii="Times New Roman" w:eastAsia="Arial" w:hAnsi="Times New Roman" w:cs="Times New Roman"/>
          <w:lang w:val="en-US"/>
        </w:rPr>
      </w:pPr>
      <w:r w:rsidRPr="00B25B26">
        <w:rPr>
          <w:rFonts w:ascii="Times New Roman" w:eastAsia="Arial" w:hAnsi="Times New Roman" w:cs="Times New Roman"/>
          <w:b/>
          <w:lang w:val="en-US"/>
        </w:rPr>
        <w:t>Date of registration in PROSPERO</w:t>
      </w:r>
    </w:p>
    <w:p w14:paraId="1DE8F369" w14:textId="77777777" w:rsidR="0062773A" w:rsidRPr="00B25B26" w:rsidRDefault="0062773A" w:rsidP="0062773A">
      <w:pPr>
        <w:spacing w:before="61" w:after="0" w:line="240" w:lineRule="auto"/>
        <w:ind w:left="114"/>
        <w:rPr>
          <w:rFonts w:ascii="Times New Roman" w:eastAsia="Arial" w:hAnsi="Times New Roman" w:cs="Times New Roman"/>
          <w:sz w:val="20"/>
          <w:szCs w:val="20"/>
          <w:lang w:val="en-US"/>
        </w:rPr>
      </w:pPr>
      <w:r w:rsidRPr="00B25B26">
        <w:rPr>
          <w:rFonts w:ascii="Times New Roman" w:eastAsia="Arial" w:hAnsi="Times New Roman" w:cs="Times New Roman"/>
          <w:sz w:val="20"/>
          <w:szCs w:val="20"/>
          <w:lang w:val="en-US"/>
        </w:rPr>
        <w:t>25 March 2016</w:t>
      </w:r>
    </w:p>
    <w:p w14:paraId="0CCEC1DD" w14:textId="77777777" w:rsidR="0062773A" w:rsidRPr="00B25B26" w:rsidRDefault="0062773A" w:rsidP="0062773A">
      <w:pPr>
        <w:spacing w:before="3" w:after="0" w:line="200" w:lineRule="exact"/>
        <w:rPr>
          <w:rFonts w:ascii="Times New Roman" w:eastAsia="Times New Roman" w:hAnsi="Times New Roman" w:cs="Times New Roman"/>
          <w:sz w:val="20"/>
          <w:szCs w:val="20"/>
          <w:lang w:val="en-US"/>
        </w:rPr>
      </w:pPr>
    </w:p>
    <w:p w14:paraId="72EFF008" w14:textId="77777777" w:rsidR="0062773A" w:rsidRPr="00B25B26" w:rsidRDefault="0062773A" w:rsidP="0062773A">
      <w:pPr>
        <w:spacing w:after="0" w:line="240" w:lineRule="auto"/>
        <w:ind w:left="114"/>
        <w:rPr>
          <w:rFonts w:ascii="Times New Roman" w:eastAsia="Arial" w:hAnsi="Times New Roman" w:cs="Times New Roman"/>
          <w:lang w:val="en-US"/>
        </w:rPr>
      </w:pPr>
      <w:r w:rsidRPr="00B25B26">
        <w:rPr>
          <w:rFonts w:ascii="Times New Roman" w:eastAsia="Arial" w:hAnsi="Times New Roman" w:cs="Times New Roman"/>
          <w:b/>
          <w:lang w:val="en-US"/>
        </w:rPr>
        <w:t>Date of publication of this version</w:t>
      </w:r>
    </w:p>
    <w:p w14:paraId="79D85E4F" w14:textId="77777777" w:rsidR="0062773A" w:rsidRPr="00B25B26" w:rsidRDefault="0062773A" w:rsidP="0062773A">
      <w:pPr>
        <w:spacing w:before="61" w:after="0" w:line="240" w:lineRule="auto"/>
        <w:ind w:left="114"/>
        <w:rPr>
          <w:rFonts w:ascii="Times New Roman" w:eastAsia="Arial" w:hAnsi="Times New Roman" w:cs="Times New Roman"/>
          <w:sz w:val="20"/>
          <w:szCs w:val="20"/>
          <w:lang w:val="en-US"/>
        </w:rPr>
      </w:pPr>
      <w:r w:rsidRPr="00B25B26">
        <w:rPr>
          <w:rFonts w:ascii="Times New Roman" w:eastAsia="Arial" w:hAnsi="Times New Roman" w:cs="Times New Roman"/>
          <w:sz w:val="20"/>
          <w:szCs w:val="20"/>
          <w:lang w:val="en-US"/>
        </w:rPr>
        <w:t>14 August 2017</w:t>
      </w:r>
    </w:p>
    <w:p w14:paraId="7CA70331" w14:textId="77777777" w:rsidR="0062773A" w:rsidRPr="00B25B26" w:rsidRDefault="0062773A" w:rsidP="0062773A">
      <w:pPr>
        <w:spacing w:before="3" w:after="0" w:line="200" w:lineRule="exact"/>
        <w:rPr>
          <w:rFonts w:ascii="Times New Roman" w:eastAsia="Times New Roman" w:hAnsi="Times New Roman" w:cs="Times New Roman"/>
          <w:sz w:val="20"/>
          <w:szCs w:val="20"/>
          <w:lang w:val="en-US"/>
        </w:rPr>
      </w:pPr>
    </w:p>
    <w:p w14:paraId="2E3270CE" w14:textId="77777777" w:rsidR="0062773A" w:rsidRPr="00B25B26" w:rsidRDefault="0062773A" w:rsidP="0062773A">
      <w:pPr>
        <w:spacing w:after="0" w:line="240" w:lineRule="auto"/>
        <w:ind w:left="114"/>
        <w:rPr>
          <w:rFonts w:ascii="Times New Roman" w:eastAsia="Arial" w:hAnsi="Times New Roman" w:cs="Times New Roman"/>
          <w:lang w:val="en-US"/>
        </w:rPr>
      </w:pPr>
      <w:r w:rsidRPr="00B25B26">
        <w:rPr>
          <w:rFonts w:ascii="Times New Roman" w:eastAsia="Arial" w:hAnsi="Times New Roman" w:cs="Times New Roman"/>
          <w:b/>
          <w:lang w:val="en-US"/>
        </w:rPr>
        <w:t>Revision note for this version</w:t>
      </w:r>
    </w:p>
    <w:p w14:paraId="601E4801" w14:textId="77777777" w:rsidR="0062773A" w:rsidRPr="00B25B26" w:rsidRDefault="0062773A" w:rsidP="0062773A">
      <w:pPr>
        <w:spacing w:before="61" w:after="0" w:line="250" w:lineRule="auto"/>
        <w:ind w:left="114" w:right="234"/>
        <w:jc w:val="both"/>
        <w:rPr>
          <w:rFonts w:ascii="Times New Roman" w:eastAsia="Arial" w:hAnsi="Times New Roman" w:cs="Times New Roman"/>
          <w:sz w:val="20"/>
          <w:szCs w:val="20"/>
          <w:lang w:val="en-US"/>
        </w:rPr>
      </w:pPr>
      <w:r w:rsidRPr="00B25B26">
        <w:rPr>
          <w:rFonts w:ascii="Times New Roman" w:eastAsia="Arial" w:hAnsi="Times New Roman" w:cs="Times New Roman"/>
          <w:sz w:val="20"/>
          <w:szCs w:val="20"/>
          <w:lang w:val="en-US"/>
        </w:rPr>
        <w:t>Review almost completed. Changes: title; adding members to review team; changing anticipated completing date and review stage; changes details about the search because we have performed an update on the 17th of July 2017.</w:t>
      </w:r>
    </w:p>
    <w:p w14:paraId="04BD3EE9" w14:textId="77777777" w:rsidR="0062773A" w:rsidRPr="00B25B26" w:rsidRDefault="0062773A" w:rsidP="0062773A">
      <w:pPr>
        <w:spacing w:before="3" w:after="0" w:line="180" w:lineRule="exact"/>
        <w:rPr>
          <w:rFonts w:ascii="Times New Roman" w:eastAsia="Times New Roman" w:hAnsi="Times New Roman" w:cs="Times New Roman"/>
          <w:sz w:val="19"/>
          <w:szCs w:val="19"/>
          <w:lang w:val="en-US"/>
        </w:rPr>
      </w:pPr>
    </w:p>
    <w:p w14:paraId="6B231D60" w14:textId="77777777" w:rsidR="0062773A" w:rsidRPr="00B25B26" w:rsidRDefault="0062773A" w:rsidP="0062773A">
      <w:pPr>
        <w:spacing w:after="0" w:line="240" w:lineRule="auto"/>
        <w:ind w:left="114"/>
        <w:rPr>
          <w:rFonts w:ascii="Times New Roman" w:eastAsia="Arial" w:hAnsi="Times New Roman" w:cs="Times New Roman"/>
          <w:lang w:val="en-US"/>
        </w:rPr>
      </w:pPr>
      <w:r w:rsidRPr="00B25B26">
        <w:rPr>
          <w:rFonts w:ascii="Times New Roman" w:eastAsia="Arial" w:hAnsi="Times New Roman" w:cs="Times New Roman"/>
          <w:b/>
          <w:lang w:val="en-US"/>
        </w:rPr>
        <w:t>Versions</w:t>
      </w:r>
    </w:p>
    <w:p w14:paraId="3D2AD693" w14:textId="77777777" w:rsidR="0062773A" w:rsidRPr="00B25B26" w:rsidRDefault="0062773A" w:rsidP="0062773A">
      <w:pPr>
        <w:spacing w:before="61" w:after="0" w:line="240" w:lineRule="auto"/>
        <w:ind w:left="114"/>
        <w:rPr>
          <w:rFonts w:ascii="Times New Roman" w:eastAsia="Arial" w:hAnsi="Times New Roman" w:cs="Times New Roman"/>
          <w:sz w:val="20"/>
          <w:szCs w:val="20"/>
          <w:lang w:val="en-US"/>
        </w:rPr>
      </w:pPr>
      <w:r w:rsidRPr="00B25B26">
        <w:rPr>
          <w:rFonts w:ascii="Times New Roman" w:eastAsia="Arial" w:hAnsi="Times New Roman" w:cs="Times New Roman"/>
          <w:sz w:val="20"/>
          <w:szCs w:val="20"/>
          <w:lang w:val="en-US"/>
        </w:rPr>
        <w:t>13 September 2017</w:t>
      </w:r>
    </w:p>
    <w:p w14:paraId="2F76920E" w14:textId="77777777" w:rsidR="0062773A" w:rsidRPr="00B25B26" w:rsidRDefault="0062773A" w:rsidP="0062773A">
      <w:pPr>
        <w:spacing w:before="10" w:after="0" w:line="240" w:lineRule="exact"/>
        <w:rPr>
          <w:rFonts w:ascii="Times New Roman" w:eastAsia="Times New Roman" w:hAnsi="Times New Roman" w:cs="Times New Roman"/>
          <w:sz w:val="24"/>
          <w:szCs w:val="24"/>
          <w:lang w:val="en-US"/>
        </w:rPr>
      </w:pPr>
    </w:p>
    <w:p w14:paraId="72CDF5F4" w14:textId="77777777" w:rsidR="0062773A" w:rsidRPr="00B25B26" w:rsidRDefault="0062773A" w:rsidP="0062773A">
      <w:pPr>
        <w:spacing w:after="0" w:line="240" w:lineRule="auto"/>
        <w:ind w:left="114"/>
        <w:rPr>
          <w:rFonts w:ascii="Times New Roman" w:eastAsia="Arial" w:hAnsi="Times New Roman" w:cs="Times New Roman"/>
          <w:sz w:val="20"/>
          <w:szCs w:val="20"/>
          <w:lang w:val="en-US"/>
        </w:rPr>
      </w:pPr>
      <w:r w:rsidRPr="00B25B26">
        <w:rPr>
          <w:rFonts w:ascii="Times New Roman" w:eastAsia="Arial" w:hAnsi="Times New Roman" w:cs="Times New Roman"/>
          <w:sz w:val="20"/>
          <w:szCs w:val="20"/>
          <w:lang w:val="en-US"/>
        </w:rPr>
        <w:t>14 August 2017</w:t>
      </w:r>
    </w:p>
    <w:p w14:paraId="62618DCC" w14:textId="77777777" w:rsidR="0062773A" w:rsidRPr="00B25B26" w:rsidRDefault="0062773A" w:rsidP="0062773A">
      <w:pPr>
        <w:spacing w:before="10" w:after="0" w:line="240" w:lineRule="exact"/>
        <w:rPr>
          <w:rFonts w:ascii="Times New Roman" w:eastAsia="Times New Roman" w:hAnsi="Times New Roman" w:cs="Times New Roman"/>
          <w:sz w:val="24"/>
          <w:szCs w:val="24"/>
          <w:lang w:val="en-US"/>
        </w:rPr>
      </w:pPr>
    </w:p>
    <w:p w14:paraId="5389A433" w14:textId="77777777" w:rsidR="0062773A" w:rsidRPr="00B25B26" w:rsidRDefault="0062773A" w:rsidP="0062773A">
      <w:pPr>
        <w:spacing w:after="0" w:line="240" w:lineRule="auto"/>
        <w:ind w:left="114"/>
        <w:rPr>
          <w:rFonts w:ascii="Times New Roman" w:eastAsia="Arial" w:hAnsi="Times New Roman" w:cs="Times New Roman"/>
          <w:sz w:val="20"/>
          <w:szCs w:val="20"/>
          <w:lang w:val="en-US"/>
        </w:rPr>
      </w:pPr>
      <w:r w:rsidRPr="00B25B26">
        <w:rPr>
          <w:rFonts w:ascii="Times New Roman" w:eastAsia="Arial" w:hAnsi="Times New Roman" w:cs="Times New Roman"/>
          <w:sz w:val="20"/>
          <w:szCs w:val="20"/>
          <w:lang w:val="en-US"/>
        </w:rPr>
        <w:lastRenderedPageBreak/>
        <w:t>25 March 2016</w:t>
      </w:r>
    </w:p>
    <w:p w14:paraId="626D113E" w14:textId="77777777" w:rsidR="0062773A" w:rsidRPr="00B25B26" w:rsidRDefault="0062773A" w:rsidP="0062773A">
      <w:pPr>
        <w:spacing w:before="3" w:after="0" w:line="160" w:lineRule="exact"/>
        <w:rPr>
          <w:rFonts w:ascii="Times New Roman" w:eastAsia="Times New Roman" w:hAnsi="Times New Roman" w:cs="Times New Roman"/>
          <w:sz w:val="16"/>
          <w:szCs w:val="16"/>
          <w:lang w:val="en-US"/>
        </w:rPr>
      </w:pPr>
    </w:p>
    <w:p w14:paraId="0D3B53C3" w14:textId="77777777" w:rsidR="0062773A" w:rsidRPr="00B25B26" w:rsidRDefault="0062773A" w:rsidP="0062773A">
      <w:pPr>
        <w:spacing w:after="0" w:line="200" w:lineRule="exact"/>
        <w:rPr>
          <w:rFonts w:ascii="Times New Roman" w:eastAsia="Times New Roman" w:hAnsi="Times New Roman" w:cs="Times New Roman"/>
          <w:sz w:val="20"/>
          <w:szCs w:val="20"/>
          <w:lang w:val="en-US"/>
        </w:rPr>
      </w:pPr>
    </w:p>
    <w:p w14:paraId="38092A52" w14:textId="77777777" w:rsidR="0062773A" w:rsidRPr="00B25B26" w:rsidRDefault="0062773A" w:rsidP="0062773A">
      <w:pPr>
        <w:spacing w:after="0" w:line="240" w:lineRule="auto"/>
        <w:ind w:left="114"/>
        <w:rPr>
          <w:rFonts w:ascii="Times New Roman" w:eastAsia="Arial" w:hAnsi="Times New Roman" w:cs="Times New Roman"/>
          <w:lang w:val="en-US"/>
        </w:rPr>
      </w:pPr>
      <w:r w:rsidRPr="00B25B26">
        <w:rPr>
          <w:rFonts w:ascii="Times New Roman" w:eastAsia="Arial" w:hAnsi="Times New Roman" w:cs="Times New Roman"/>
          <w:b/>
          <w:lang w:val="en-US"/>
        </w:rPr>
        <w:t>Stage of review at time of this submission</w:t>
      </w:r>
    </w:p>
    <w:p w14:paraId="52A95465" w14:textId="77777777" w:rsidR="0062773A" w:rsidRPr="00B25B26" w:rsidRDefault="0062773A" w:rsidP="0062773A">
      <w:pPr>
        <w:spacing w:before="29" w:after="0" w:line="231" w:lineRule="auto"/>
        <w:ind w:left="114" w:right="75"/>
        <w:rPr>
          <w:rFonts w:ascii="Times New Roman" w:eastAsia="Arial" w:hAnsi="Times New Roman" w:cs="Times New Roman"/>
          <w:sz w:val="20"/>
          <w:szCs w:val="20"/>
          <w:lang w:val="en-US"/>
        </w:rPr>
      </w:pPr>
      <w:r w:rsidRPr="00B25B26">
        <w:rPr>
          <w:rFonts w:ascii="Times New Roman" w:eastAsia="Times New Roman" w:hAnsi="Times New Roman" w:cs="Times New Roman"/>
          <w:noProof/>
          <w:sz w:val="20"/>
          <w:szCs w:val="20"/>
          <w:lang w:val="en-GB" w:eastAsia="en-GB"/>
        </w:rPr>
        <mc:AlternateContent>
          <mc:Choice Requires="wpg">
            <w:drawing>
              <wp:anchor distT="0" distB="0" distL="114300" distR="114300" simplePos="0" relativeHeight="251659264" behindDoc="1" locked="0" layoutInCell="1" allowOverlap="1" wp14:anchorId="6CA28F45" wp14:editId="335F2A93">
                <wp:simplePos x="0" y="0"/>
                <wp:positionH relativeFrom="page">
                  <wp:posOffset>706755</wp:posOffset>
                </wp:positionH>
                <wp:positionV relativeFrom="paragraph">
                  <wp:posOffset>1369060</wp:posOffset>
                </wp:positionV>
                <wp:extent cx="6146800" cy="0"/>
                <wp:effectExtent l="20955" t="16510" r="13970" b="21590"/>
                <wp:wrapNone/>
                <wp:docPr id="1" name="Groe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46800" cy="0"/>
                          <a:chOff x="1113" y="2156"/>
                          <a:chExt cx="9680" cy="0"/>
                        </a:xfrm>
                      </wpg:grpSpPr>
                      <wps:wsp>
                        <wps:cNvPr id="10" name="Freeform 11"/>
                        <wps:cNvSpPr>
                          <a:spLocks/>
                        </wps:cNvSpPr>
                        <wps:spPr bwMode="auto">
                          <a:xfrm>
                            <a:off x="1113" y="2156"/>
                            <a:ext cx="9680" cy="0"/>
                          </a:xfrm>
                          <a:custGeom>
                            <a:avLst/>
                            <a:gdLst>
                              <a:gd name="T0" fmla="+- 0 1113 1113"/>
                              <a:gd name="T1" fmla="*/ T0 w 9680"/>
                              <a:gd name="T2" fmla="+- 0 10793 1113"/>
                              <a:gd name="T3" fmla="*/ T2 w 9680"/>
                            </a:gdLst>
                            <a:ahLst/>
                            <a:cxnLst>
                              <a:cxn ang="0">
                                <a:pos x="T1" y="0"/>
                              </a:cxn>
                              <a:cxn ang="0">
                                <a:pos x="T3" y="0"/>
                              </a:cxn>
                            </a:cxnLst>
                            <a:rect l="0" t="0" r="r" b="b"/>
                            <a:pathLst>
                              <a:path w="9680">
                                <a:moveTo>
                                  <a:pt x="0" y="0"/>
                                </a:moveTo>
                                <a:lnTo>
                                  <a:pt x="9680" y="0"/>
                                </a:lnTo>
                              </a:path>
                            </a:pathLst>
                          </a:custGeom>
                          <a:noFill/>
                          <a:ln w="27021">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6392E7ED" id="Groep 1" o:spid="_x0000_s1026" style="position:absolute;margin-left:55.65pt;margin-top:107.8pt;width:484pt;height:0;z-index:-251657216;mso-position-horizontal-relative:page" coordorigin="1113,2156" coordsize="96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">
                <v:shape id="Freeform 11" o:spid="_x0000_s1027" style="position:absolute;left:1113;top:2156;width:9680;height:0;visibility:visible;mso-wrap-style:square;v-text-anchor:top" coordsize="96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" path="m,l9680,e" filled="f" strokecolor="#e2e2e2" strokeweight=".75058mm">
                  <v:path arrowok="t" o:connecttype="custom" o:connectlocs="0,0;9680,0" o:connectangles="0,0"/>
                </v:shape>
                <w10:wrap anchorx="page"/>
              </v:group>
            </w:pict>
          </mc:Fallback>
        </mc:AlternateContent>
      </w:r>
      <w:r w:rsidRPr="00B25B26">
        <w:rPr>
          <w:rFonts w:ascii="Times New Roman" w:eastAsia="Arial" w:hAnsi="Times New Roman" w:cs="Times New Roman"/>
          <w:position w:val="6"/>
          <w:sz w:val="20"/>
          <w:szCs w:val="20"/>
          <w:lang w:val="en-US"/>
        </w:rPr>
        <w:t xml:space="preserve">Stage                                                                                                                           </w:t>
      </w:r>
      <w:r w:rsidRPr="00B25B26">
        <w:rPr>
          <w:rFonts w:ascii="Times New Roman" w:eastAsia="Arial" w:hAnsi="Times New Roman" w:cs="Times New Roman"/>
          <w:spacing w:val="35"/>
          <w:position w:val="6"/>
          <w:sz w:val="20"/>
          <w:szCs w:val="20"/>
          <w:lang w:val="en-US"/>
        </w:rPr>
        <w:t xml:space="preserve"> </w:t>
      </w:r>
      <w:r w:rsidRPr="00B25B26">
        <w:rPr>
          <w:rFonts w:ascii="Times New Roman" w:eastAsia="Arial" w:hAnsi="Times New Roman" w:cs="Times New Roman"/>
          <w:sz w:val="20"/>
          <w:szCs w:val="20"/>
          <w:lang w:val="en-US"/>
        </w:rPr>
        <w:t xml:space="preserve">Started           </w:t>
      </w:r>
      <w:r w:rsidRPr="00B25B26">
        <w:rPr>
          <w:rFonts w:ascii="Times New Roman" w:eastAsia="Arial" w:hAnsi="Times New Roman" w:cs="Times New Roman"/>
          <w:spacing w:val="29"/>
          <w:sz w:val="20"/>
          <w:szCs w:val="20"/>
          <w:lang w:val="en-US"/>
        </w:rPr>
        <w:t xml:space="preserve"> </w:t>
      </w:r>
      <w:r w:rsidRPr="00B25B26">
        <w:rPr>
          <w:rFonts w:ascii="Times New Roman" w:eastAsia="Arial" w:hAnsi="Times New Roman" w:cs="Times New Roman"/>
          <w:sz w:val="20"/>
          <w:szCs w:val="20"/>
          <w:lang w:val="en-US"/>
        </w:rPr>
        <w:t xml:space="preserve">Completed Preliminary searches                                                                                                      </w:t>
      </w:r>
      <w:r w:rsidRPr="00B25B26">
        <w:rPr>
          <w:rFonts w:ascii="Times New Roman" w:eastAsia="Arial" w:hAnsi="Times New Roman" w:cs="Times New Roman"/>
          <w:spacing w:val="4"/>
          <w:sz w:val="20"/>
          <w:szCs w:val="20"/>
          <w:lang w:val="en-US"/>
        </w:rPr>
        <w:t xml:space="preserve"> </w:t>
      </w:r>
      <w:r w:rsidRPr="00B25B26">
        <w:rPr>
          <w:rFonts w:ascii="Times New Roman" w:eastAsia="Arial" w:hAnsi="Times New Roman" w:cs="Times New Roman"/>
          <w:position w:val="-6"/>
          <w:sz w:val="20"/>
          <w:szCs w:val="20"/>
          <w:lang w:val="en-US"/>
        </w:rPr>
        <w:t xml:space="preserve">Yes                   </w:t>
      </w:r>
      <w:r w:rsidRPr="00B25B26">
        <w:rPr>
          <w:rFonts w:ascii="Times New Roman" w:eastAsia="Arial" w:hAnsi="Times New Roman" w:cs="Times New Roman"/>
          <w:spacing w:val="47"/>
          <w:position w:val="-6"/>
          <w:sz w:val="20"/>
          <w:szCs w:val="20"/>
          <w:lang w:val="en-US"/>
        </w:rPr>
        <w:t xml:space="preserve"> </w:t>
      </w:r>
      <w:proofErr w:type="spellStart"/>
      <w:r w:rsidRPr="00B25B26">
        <w:rPr>
          <w:rFonts w:ascii="Times New Roman" w:eastAsia="Arial" w:hAnsi="Times New Roman" w:cs="Times New Roman"/>
          <w:position w:val="-6"/>
          <w:sz w:val="20"/>
          <w:szCs w:val="20"/>
          <w:lang w:val="en-US"/>
        </w:rPr>
        <w:t>Yes</w:t>
      </w:r>
      <w:proofErr w:type="spellEnd"/>
      <w:r w:rsidRPr="00B25B26">
        <w:rPr>
          <w:rFonts w:ascii="Times New Roman" w:eastAsia="Arial" w:hAnsi="Times New Roman" w:cs="Times New Roman"/>
          <w:position w:val="-6"/>
          <w:sz w:val="20"/>
          <w:szCs w:val="20"/>
          <w:lang w:val="en-US"/>
        </w:rPr>
        <w:t xml:space="preserve"> </w:t>
      </w:r>
      <w:r w:rsidRPr="00B25B26">
        <w:rPr>
          <w:rFonts w:ascii="Times New Roman" w:eastAsia="Arial" w:hAnsi="Times New Roman" w:cs="Times New Roman"/>
          <w:sz w:val="20"/>
          <w:szCs w:val="20"/>
          <w:lang w:val="en-US"/>
        </w:rPr>
        <w:t xml:space="preserve">Piloting of the study selection process                                                                           </w:t>
      </w:r>
      <w:r w:rsidRPr="00B25B26">
        <w:rPr>
          <w:rFonts w:ascii="Times New Roman" w:eastAsia="Arial" w:hAnsi="Times New Roman" w:cs="Times New Roman"/>
          <w:spacing w:val="21"/>
          <w:sz w:val="20"/>
          <w:szCs w:val="20"/>
          <w:lang w:val="en-US"/>
        </w:rPr>
        <w:t xml:space="preserve"> </w:t>
      </w:r>
      <w:r w:rsidRPr="00B25B26">
        <w:rPr>
          <w:rFonts w:ascii="Times New Roman" w:eastAsia="Arial" w:hAnsi="Times New Roman" w:cs="Times New Roman"/>
          <w:position w:val="-6"/>
          <w:sz w:val="20"/>
          <w:szCs w:val="20"/>
          <w:lang w:val="en-US"/>
        </w:rPr>
        <w:t xml:space="preserve">Yes                   </w:t>
      </w:r>
      <w:r w:rsidRPr="00B25B26">
        <w:rPr>
          <w:rFonts w:ascii="Times New Roman" w:eastAsia="Arial" w:hAnsi="Times New Roman" w:cs="Times New Roman"/>
          <w:spacing w:val="47"/>
          <w:position w:val="-6"/>
          <w:sz w:val="20"/>
          <w:szCs w:val="20"/>
          <w:lang w:val="en-US"/>
        </w:rPr>
        <w:t xml:space="preserve"> </w:t>
      </w:r>
      <w:proofErr w:type="spellStart"/>
      <w:r w:rsidRPr="00B25B26">
        <w:rPr>
          <w:rFonts w:ascii="Times New Roman" w:eastAsia="Arial" w:hAnsi="Times New Roman" w:cs="Times New Roman"/>
          <w:position w:val="-6"/>
          <w:sz w:val="20"/>
          <w:szCs w:val="20"/>
          <w:lang w:val="en-US"/>
        </w:rPr>
        <w:t>Yes</w:t>
      </w:r>
      <w:proofErr w:type="spellEnd"/>
      <w:r w:rsidRPr="00B25B26">
        <w:rPr>
          <w:rFonts w:ascii="Times New Roman" w:eastAsia="Arial" w:hAnsi="Times New Roman" w:cs="Times New Roman"/>
          <w:position w:val="-6"/>
          <w:sz w:val="20"/>
          <w:szCs w:val="20"/>
          <w:lang w:val="en-US"/>
        </w:rPr>
        <w:t xml:space="preserve"> </w:t>
      </w:r>
      <w:r w:rsidRPr="00B25B26">
        <w:rPr>
          <w:rFonts w:ascii="Times New Roman" w:eastAsia="Arial" w:hAnsi="Times New Roman" w:cs="Times New Roman"/>
          <w:sz w:val="20"/>
          <w:szCs w:val="20"/>
          <w:lang w:val="en-US"/>
        </w:rPr>
        <w:t xml:space="preserve">Formal screening of search results against eligibility criteria                                         </w:t>
      </w:r>
      <w:r w:rsidRPr="00B25B26">
        <w:rPr>
          <w:rFonts w:ascii="Times New Roman" w:eastAsia="Arial" w:hAnsi="Times New Roman" w:cs="Times New Roman"/>
          <w:spacing w:val="16"/>
          <w:sz w:val="20"/>
          <w:szCs w:val="20"/>
          <w:lang w:val="en-US"/>
        </w:rPr>
        <w:t xml:space="preserve"> </w:t>
      </w:r>
      <w:r w:rsidRPr="00B25B26">
        <w:rPr>
          <w:rFonts w:ascii="Times New Roman" w:eastAsia="Arial" w:hAnsi="Times New Roman" w:cs="Times New Roman"/>
          <w:position w:val="-6"/>
          <w:sz w:val="20"/>
          <w:szCs w:val="20"/>
          <w:lang w:val="en-US"/>
        </w:rPr>
        <w:t xml:space="preserve">Yes                   </w:t>
      </w:r>
      <w:r w:rsidRPr="00B25B26">
        <w:rPr>
          <w:rFonts w:ascii="Times New Roman" w:eastAsia="Arial" w:hAnsi="Times New Roman" w:cs="Times New Roman"/>
          <w:spacing w:val="47"/>
          <w:position w:val="-6"/>
          <w:sz w:val="20"/>
          <w:szCs w:val="20"/>
          <w:lang w:val="en-US"/>
        </w:rPr>
        <w:t xml:space="preserve"> </w:t>
      </w:r>
      <w:proofErr w:type="spellStart"/>
      <w:r w:rsidRPr="00B25B26">
        <w:rPr>
          <w:rFonts w:ascii="Times New Roman" w:eastAsia="Arial" w:hAnsi="Times New Roman" w:cs="Times New Roman"/>
          <w:position w:val="-6"/>
          <w:sz w:val="20"/>
          <w:szCs w:val="20"/>
          <w:lang w:val="en-US"/>
        </w:rPr>
        <w:t>Yes</w:t>
      </w:r>
      <w:proofErr w:type="spellEnd"/>
      <w:r w:rsidRPr="00B25B26">
        <w:rPr>
          <w:rFonts w:ascii="Times New Roman" w:eastAsia="Arial" w:hAnsi="Times New Roman" w:cs="Times New Roman"/>
          <w:position w:val="-6"/>
          <w:sz w:val="20"/>
          <w:szCs w:val="20"/>
          <w:lang w:val="en-US"/>
        </w:rPr>
        <w:t xml:space="preserve"> </w:t>
      </w:r>
      <w:r w:rsidRPr="00B25B26">
        <w:rPr>
          <w:rFonts w:ascii="Times New Roman" w:eastAsia="Arial" w:hAnsi="Times New Roman" w:cs="Times New Roman"/>
          <w:sz w:val="20"/>
          <w:szCs w:val="20"/>
          <w:lang w:val="en-US"/>
        </w:rPr>
        <w:t xml:space="preserve">Data extraction                                                                                                               </w:t>
      </w:r>
      <w:r w:rsidRPr="00B25B26">
        <w:rPr>
          <w:rFonts w:ascii="Times New Roman" w:eastAsia="Arial" w:hAnsi="Times New Roman" w:cs="Times New Roman"/>
          <w:spacing w:val="27"/>
          <w:sz w:val="20"/>
          <w:szCs w:val="20"/>
          <w:lang w:val="en-US"/>
        </w:rPr>
        <w:t xml:space="preserve"> </w:t>
      </w:r>
      <w:r w:rsidRPr="00B25B26">
        <w:rPr>
          <w:rFonts w:ascii="Times New Roman" w:eastAsia="Arial" w:hAnsi="Times New Roman" w:cs="Times New Roman"/>
          <w:position w:val="-6"/>
          <w:sz w:val="20"/>
          <w:szCs w:val="20"/>
          <w:lang w:val="en-US"/>
        </w:rPr>
        <w:t xml:space="preserve">Yes                   </w:t>
      </w:r>
      <w:r w:rsidRPr="00B25B26">
        <w:rPr>
          <w:rFonts w:ascii="Times New Roman" w:eastAsia="Arial" w:hAnsi="Times New Roman" w:cs="Times New Roman"/>
          <w:spacing w:val="47"/>
          <w:position w:val="-6"/>
          <w:sz w:val="20"/>
          <w:szCs w:val="20"/>
          <w:lang w:val="en-US"/>
        </w:rPr>
        <w:t xml:space="preserve"> </w:t>
      </w:r>
      <w:proofErr w:type="spellStart"/>
      <w:r w:rsidRPr="00B25B26">
        <w:rPr>
          <w:rFonts w:ascii="Times New Roman" w:eastAsia="Arial" w:hAnsi="Times New Roman" w:cs="Times New Roman"/>
          <w:position w:val="-6"/>
          <w:sz w:val="20"/>
          <w:szCs w:val="20"/>
          <w:lang w:val="en-US"/>
        </w:rPr>
        <w:t>Yes</w:t>
      </w:r>
      <w:proofErr w:type="spellEnd"/>
      <w:r w:rsidRPr="00B25B26">
        <w:rPr>
          <w:rFonts w:ascii="Times New Roman" w:eastAsia="Arial" w:hAnsi="Times New Roman" w:cs="Times New Roman"/>
          <w:position w:val="-6"/>
          <w:sz w:val="20"/>
          <w:szCs w:val="20"/>
          <w:lang w:val="en-US"/>
        </w:rPr>
        <w:t xml:space="preserve"> </w:t>
      </w:r>
      <w:r w:rsidRPr="00B25B26">
        <w:rPr>
          <w:rFonts w:ascii="Times New Roman" w:eastAsia="Arial" w:hAnsi="Times New Roman" w:cs="Times New Roman"/>
          <w:sz w:val="20"/>
          <w:szCs w:val="20"/>
          <w:lang w:val="en-US"/>
        </w:rPr>
        <w:t xml:space="preserve">Risk of bias (quality) assessment                                                                                   </w:t>
      </w:r>
      <w:r w:rsidRPr="00B25B26">
        <w:rPr>
          <w:rFonts w:ascii="Times New Roman" w:eastAsia="Arial" w:hAnsi="Times New Roman" w:cs="Times New Roman"/>
          <w:spacing w:val="1"/>
          <w:sz w:val="20"/>
          <w:szCs w:val="20"/>
          <w:lang w:val="en-US"/>
        </w:rPr>
        <w:t xml:space="preserve"> </w:t>
      </w:r>
      <w:r w:rsidRPr="00B25B26">
        <w:rPr>
          <w:rFonts w:ascii="Times New Roman" w:eastAsia="Arial" w:hAnsi="Times New Roman" w:cs="Times New Roman"/>
          <w:position w:val="-6"/>
          <w:sz w:val="20"/>
          <w:szCs w:val="20"/>
          <w:lang w:val="en-US"/>
        </w:rPr>
        <w:t xml:space="preserve">Yes                   </w:t>
      </w:r>
      <w:r w:rsidRPr="00B25B26">
        <w:rPr>
          <w:rFonts w:ascii="Times New Roman" w:eastAsia="Arial" w:hAnsi="Times New Roman" w:cs="Times New Roman"/>
          <w:spacing w:val="47"/>
          <w:position w:val="-6"/>
          <w:sz w:val="20"/>
          <w:szCs w:val="20"/>
          <w:lang w:val="en-US"/>
        </w:rPr>
        <w:t xml:space="preserve"> </w:t>
      </w:r>
      <w:proofErr w:type="spellStart"/>
      <w:r w:rsidRPr="00B25B26">
        <w:rPr>
          <w:rFonts w:ascii="Times New Roman" w:eastAsia="Arial" w:hAnsi="Times New Roman" w:cs="Times New Roman"/>
          <w:position w:val="-6"/>
          <w:sz w:val="20"/>
          <w:szCs w:val="20"/>
          <w:lang w:val="en-US"/>
        </w:rPr>
        <w:t>Yes</w:t>
      </w:r>
      <w:proofErr w:type="spellEnd"/>
      <w:r w:rsidRPr="00B25B26">
        <w:rPr>
          <w:rFonts w:ascii="Times New Roman" w:eastAsia="Arial" w:hAnsi="Times New Roman" w:cs="Times New Roman"/>
          <w:position w:val="-6"/>
          <w:sz w:val="20"/>
          <w:szCs w:val="20"/>
          <w:lang w:val="en-US"/>
        </w:rPr>
        <w:t xml:space="preserve"> </w:t>
      </w:r>
      <w:r w:rsidRPr="00B25B26">
        <w:rPr>
          <w:rFonts w:ascii="Times New Roman" w:eastAsia="Arial" w:hAnsi="Times New Roman" w:cs="Times New Roman"/>
          <w:sz w:val="20"/>
          <w:szCs w:val="20"/>
          <w:lang w:val="en-US"/>
        </w:rPr>
        <w:t xml:space="preserve">Data analysis                                                                                                                  </w:t>
      </w:r>
      <w:r w:rsidRPr="00B25B26">
        <w:rPr>
          <w:rFonts w:ascii="Times New Roman" w:eastAsia="Arial" w:hAnsi="Times New Roman" w:cs="Times New Roman"/>
          <w:spacing w:val="6"/>
          <w:sz w:val="20"/>
          <w:szCs w:val="20"/>
          <w:lang w:val="en-US"/>
        </w:rPr>
        <w:t xml:space="preserve"> </w:t>
      </w:r>
      <w:r w:rsidRPr="00B25B26">
        <w:rPr>
          <w:rFonts w:ascii="Times New Roman" w:eastAsia="Arial" w:hAnsi="Times New Roman" w:cs="Times New Roman"/>
          <w:position w:val="-6"/>
          <w:sz w:val="20"/>
          <w:szCs w:val="20"/>
          <w:lang w:val="en-US"/>
        </w:rPr>
        <w:t xml:space="preserve">Yes                   </w:t>
      </w:r>
      <w:r w:rsidRPr="00B25B26">
        <w:rPr>
          <w:rFonts w:ascii="Times New Roman" w:eastAsia="Arial" w:hAnsi="Times New Roman" w:cs="Times New Roman"/>
          <w:spacing w:val="47"/>
          <w:position w:val="-6"/>
          <w:sz w:val="20"/>
          <w:szCs w:val="20"/>
          <w:lang w:val="en-US"/>
        </w:rPr>
        <w:t xml:space="preserve"> </w:t>
      </w:r>
      <w:proofErr w:type="spellStart"/>
      <w:r w:rsidRPr="00B25B26">
        <w:rPr>
          <w:rFonts w:ascii="Times New Roman" w:eastAsia="Arial" w:hAnsi="Times New Roman" w:cs="Times New Roman"/>
          <w:position w:val="-6"/>
          <w:sz w:val="20"/>
          <w:szCs w:val="20"/>
          <w:lang w:val="en-US"/>
        </w:rPr>
        <w:t>Yes</w:t>
      </w:r>
      <w:proofErr w:type="spellEnd"/>
    </w:p>
    <w:p w14:paraId="451780E8" w14:textId="77777777" w:rsidR="0062773A" w:rsidRPr="00B25B26" w:rsidRDefault="0062773A" w:rsidP="0062773A">
      <w:pPr>
        <w:spacing w:before="5" w:after="0" w:line="200" w:lineRule="exact"/>
        <w:rPr>
          <w:rFonts w:ascii="Times New Roman" w:eastAsia="Times New Roman" w:hAnsi="Times New Roman" w:cs="Times New Roman"/>
          <w:sz w:val="20"/>
          <w:szCs w:val="20"/>
          <w:lang w:val="en-US"/>
        </w:rPr>
      </w:pPr>
    </w:p>
    <w:p w14:paraId="31B9126F" w14:textId="77777777" w:rsidR="0062773A" w:rsidRPr="00B25B26" w:rsidRDefault="0062773A" w:rsidP="0062773A">
      <w:pPr>
        <w:spacing w:after="0" w:line="278" w:lineRule="auto"/>
        <w:ind w:left="125" w:right="225"/>
        <w:jc w:val="center"/>
        <w:rPr>
          <w:rFonts w:ascii="Times New Roman" w:eastAsia="Arial" w:hAnsi="Times New Roman" w:cs="Times New Roman"/>
          <w:sz w:val="18"/>
          <w:szCs w:val="18"/>
          <w:lang w:val="en-US"/>
        </w:rPr>
      </w:pPr>
      <w:r w:rsidRPr="00B25B26">
        <w:rPr>
          <w:rFonts w:ascii="Times New Roman" w:eastAsia="Arial" w:hAnsi="Times New Roman" w:cs="Times New Roman"/>
          <w:sz w:val="18"/>
          <w:szCs w:val="18"/>
          <w:lang w:val="en-US"/>
        </w:rPr>
        <w:t>PROSPERO This information has been provided by the named contact for this review. CRD has accepted this information in good faith and registered the review in PROSPERO. CRD bears no responsibility or liability for the content of this registration record, any associated files or external websites.</w:t>
      </w:r>
    </w:p>
    <w:p w14:paraId="2404F11C" w14:textId="77777777" w:rsidR="0062773A" w:rsidRPr="00B25B26" w:rsidRDefault="0062773A" w:rsidP="0062773A">
      <w:pPr>
        <w:rPr>
          <w:rFonts w:ascii="Times New Roman" w:hAnsi="Times New Roman" w:cs="Times New Roman"/>
          <w:lang w:val="en-US"/>
        </w:rPr>
      </w:pPr>
      <w:r w:rsidRPr="00B25B26">
        <w:rPr>
          <w:rFonts w:ascii="Times New Roman" w:hAnsi="Times New Roman" w:cs="Times New Roman"/>
          <w:lang w:val="en-US"/>
        </w:rPr>
        <w:br w:type="page"/>
      </w:r>
    </w:p>
    <w:p w14:paraId="1A7741DC" w14:textId="2399EB80" w:rsidR="00796659" w:rsidRPr="00B25B26" w:rsidRDefault="00926BF9" w:rsidP="00796659">
      <w:pPr>
        <w:rPr>
          <w:rFonts w:ascii="Times New Roman" w:hAnsi="Times New Roman" w:cs="Times New Roman"/>
          <w:lang w:val="en-US"/>
        </w:rPr>
      </w:pPr>
      <w:proofErr w:type="gramStart"/>
      <w:r w:rsidRPr="00B25B26">
        <w:rPr>
          <w:rFonts w:ascii="Times New Roman" w:hAnsi="Times New Roman" w:cs="Times New Roman"/>
          <w:b/>
          <w:sz w:val="28"/>
          <w:lang w:val="en-US"/>
        </w:rPr>
        <w:lastRenderedPageBreak/>
        <w:t xml:space="preserve">Appendix </w:t>
      </w:r>
      <w:r w:rsidR="0062773A" w:rsidRPr="00B25B26">
        <w:rPr>
          <w:rFonts w:ascii="Times New Roman" w:hAnsi="Times New Roman" w:cs="Times New Roman"/>
          <w:b/>
          <w:sz w:val="28"/>
          <w:lang w:val="en-US"/>
        </w:rPr>
        <w:t>2</w:t>
      </w:r>
      <w:r w:rsidR="00CC126A" w:rsidRPr="00B25B26">
        <w:rPr>
          <w:rFonts w:ascii="Times New Roman" w:hAnsi="Times New Roman" w:cs="Times New Roman"/>
          <w:b/>
          <w:sz w:val="28"/>
          <w:lang w:val="en-US"/>
        </w:rPr>
        <w:t>.</w:t>
      </w:r>
      <w:proofErr w:type="gramEnd"/>
      <w:r w:rsidR="00604E21" w:rsidRPr="00B25B26">
        <w:rPr>
          <w:rFonts w:ascii="Times New Roman" w:hAnsi="Times New Roman" w:cs="Times New Roman"/>
          <w:b/>
          <w:sz w:val="28"/>
          <w:lang w:val="en-US"/>
        </w:rPr>
        <w:t xml:space="preserve"> Search strategies</w:t>
      </w:r>
      <w:r w:rsidRPr="00B25B26">
        <w:rPr>
          <w:rFonts w:ascii="Times New Roman" w:hAnsi="Times New Roman" w:cs="Times New Roman"/>
          <w:b/>
          <w:sz w:val="28"/>
          <w:lang w:val="en-US"/>
        </w:rPr>
        <w:t xml:space="preserve"> </w:t>
      </w:r>
      <w:r w:rsidRPr="00B25B26">
        <w:rPr>
          <w:rFonts w:ascii="Times New Roman" w:hAnsi="Times New Roman" w:cs="Times New Roman"/>
          <w:b/>
          <w:sz w:val="28"/>
          <w:lang w:val="en-US"/>
        </w:rPr>
        <w:br/>
      </w:r>
      <w:r w:rsidRPr="00B25B26">
        <w:rPr>
          <w:rFonts w:ascii="Times New Roman" w:hAnsi="Times New Roman" w:cs="Times New Roman"/>
          <w:b/>
          <w:sz w:val="28"/>
          <w:lang w:val="en-US"/>
        </w:rPr>
        <w:br/>
      </w:r>
      <w:r w:rsidR="00796659" w:rsidRPr="00B25B26">
        <w:rPr>
          <w:rFonts w:ascii="Times New Roman" w:hAnsi="Times New Roman" w:cs="Times New Roman"/>
          <w:lang w:val="en-US"/>
        </w:rPr>
        <w:t>Database(s): </w:t>
      </w:r>
      <w:r w:rsidR="00796659" w:rsidRPr="00B25B26">
        <w:rPr>
          <w:rFonts w:ascii="Times New Roman" w:hAnsi="Times New Roman" w:cs="Times New Roman"/>
          <w:b/>
          <w:bCs/>
          <w:lang w:val="en-US"/>
        </w:rPr>
        <w:t xml:space="preserve">Ovid MEDLINE(R) </w:t>
      </w:r>
      <w:proofErr w:type="spellStart"/>
      <w:r w:rsidR="00796659" w:rsidRPr="00B25B26">
        <w:rPr>
          <w:rFonts w:ascii="Times New Roman" w:hAnsi="Times New Roman" w:cs="Times New Roman"/>
          <w:b/>
          <w:bCs/>
          <w:lang w:val="en-US"/>
        </w:rPr>
        <w:t>Epub</w:t>
      </w:r>
      <w:proofErr w:type="spellEnd"/>
      <w:r w:rsidR="00796659" w:rsidRPr="00B25B26">
        <w:rPr>
          <w:rFonts w:ascii="Times New Roman" w:hAnsi="Times New Roman" w:cs="Times New Roman"/>
          <w:b/>
          <w:bCs/>
          <w:lang w:val="en-US"/>
        </w:rPr>
        <w:t xml:space="preserve"> Ahead of Print, In-Process &amp; Other Non-Indexed Citations, Ovid MEDLINE(R) Daily and Ovid MEDLINE(R) </w:t>
      </w:r>
      <w:r w:rsidR="00796659" w:rsidRPr="00B25B26">
        <w:rPr>
          <w:rFonts w:ascii="Times New Roman" w:hAnsi="Times New Roman" w:cs="Times New Roman"/>
          <w:lang w:val="en-US"/>
        </w:rPr>
        <w:t>1946 to Present </w:t>
      </w:r>
      <w:r w:rsidR="00796659" w:rsidRPr="00B25B26">
        <w:rPr>
          <w:rFonts w:ascii="Times New Roman" w:hAnsi="Times New Roman" w:cs="Times New Roman"/>
          <w:lang w:val="en-US"/>
        </w:rPr>
        <w:br/>
        <w:t>Search Strategy:</w:t>
      </w:r>
      <w:r w:rsidR="00796659" w:rsidRPr="00B25B26">
        <w:rPr>
          <w:rFonts w:ascii="Times New Roman" w:hAnsi="Times New Roman" w:cs="Times New Roman"/>
          <w:b/>
          <w:lang w:val="en-US"/>
        </w:rPr>
        <w:t xml:space="preserve"> 2018-04-27</w:t>
      </w:r>
    </w:p>
    <w:tbl>
      <w:tblPr>
        <w:tblW w:w="0" w:type="auto"/>
        <w:tblBorders>
          <w:top w:val="single" w:sz="6" w:space="0" w:color="757575"/>
          <w:left w:val="single" w:sz="6" w:space="0" w:color="757575"/>
          <w:bottom w:val="single" w:sz="6" w:space="0" w:color="757575"/>
          <w:right w:val="single" w:sz="6" w:space="0" w:color="757575"/>
        </w:tblBorders>
        <w:shd w:val="clear" w:color="auto" w:fill="FFFFFF"/>
        <w:tblCellMar>
          <w:left w:w="0" w:type="dxa"/>
          <w:right w:w="0" w:type="dxa"/>
        </w:tblCellMar>
        <w:tblLook w:val="04A0" w:firstRow="1" w:lastRow="0" w:firstColumn="1" w:lastColumn="0" w:noHBand="0" w:noVBand="1"/>
      </w:tblPr>
      <w:tblGrid>
        <w:gridCol w:w="370"/>
        <w:gridCol w:w="7930"/>
        <w:gridCol w:w="920"/>
      </w:tblGrid>
      <w:tr w:rsidR="00796659" w:rsidRPr="00B25B26" w14:paraId="523A6DE3" w14:textId="77777777" w:rsidTr="003554E8">
        <w:tc>
          <w:tcPr>
            <w:tcW w:w="0" w:type="auto"/>
            <w:tcBorders>
              <w:top w:val="single" w:sz="6" w:space="0" w:color="757575"/>
              <w:left w:val="single" w:sz="6" w:space="0" w:color="757575"/>
              <w:bottom w:val="single" w:sz="6" w:space="0" w:color="757575"/>
              <w:right w:val="single" w:sz="6" w:space="0" w:color="757575"/>
            </w:tcBorders>
            <w:shd w:val="clear" w:color="auto" w:fill="B9B9B9"/>
            <w:tcMar>
              <w:top w:w="15" w:type="dxa"/>
              <w:left w:w="75" w:type="dxa"/>
              <w:bottom w:w="15" w:type="dxa"/>
              <w:right w:w="75" w:type="dxa"/>
            </w:tcMar>
            <w:vAlign w:val="center"/>
            <w:hideMark/>
          </w:tcPr>
          <w:p w14:paraId="6C26458C" w14:textId="77777777" w:rsidR="00796659" w:rsidRPr="00B25B26" w:rsidRDefault="00796659" w:rsidP="003554E8">
            <w:pPr>
              <w:rPr>
                <w:rFonts w:ascii="Times New Roman" w:hAnsi="Times New Roman" w:cs="Times New Roman"/>
                <w:b/>
                <w:bCs/>
                <w:lang w:val="en-US"/>
              </w:rPr>
            </w:pPr>
            <w:r w:rsidRPr="00B25B26">
              <w:rPr>
                <w:rFonts w:ascii="Times New Roman" w:hAnsi="Times New Roman" w:cs="Times New Roman"/>
                <w:b/>
                <w:bCs/>
                <w:lang w:val="en-US"/>
              </w:rPr>
              <w:t>#</w:t>
            </w:r>
          </w:p>
        </w:tc>
        <w:tc>
          <w:tcPr>
            <w:tcW w:w="0" w:type="auto"/>
            <w:tcBorders>
              <w:top w:val="single" w:sz="6" w:space="0" w:color="757575"/>
              <w:left w:val="single" w:sz="6" w:space="0" w:color="757575"/>
              <w:bottom w:val="single" w:sz="6" w:space="0" w:color="757575"/>
              <w:right w:val="single" w:sz="6" w:space="0" w:color="757575"/>
            </w:tcBorders>
            <w:shd w:val="clear" w:color="auto" w:fill="B9B9B9"/>
            <w:tcMar>
              <w:top w:w="15" w:type="dxa"/>
              <w:left w:w="75" w:type="dxa"/>
              <w:bottom w:w="15" w:type="dxa"/>
              <w:right w:w="75" w:type="dxa"/>
            </w:tcMar>
            <w:vAlign w:val="center"/>
            <w:hideMark/>
          </w:tcPr>
          <w:p w14:paraId="134707A5" w14:textId="77777777" w:rsidR="00796659" w:rsidRPr="00B25B26" w:rsidRDefault="00796659" w:rsidP="003554E8">
            <w:pPr>
              <w:rPr>
                <w:rFonts w:ascii="Times New Roman" w:hAnsi="Times New Roman" w:cs="Times New Roman"/>
                <w:b/>
                <w:bCs/>
                <w:lang w:val="en-US"/>
              </w:rPr>
            </w:pPr>
            <w:r w:rsidRPr="00B25B26">
              <w:rPr>
                <w:rFonts w:ascii="Times New Roman" w:hAnsi="Times New Roman" w:cs="Times New Roman"/>
                <w:b/>
                <w:bCs/>
                <w:lang w:val="en-US"/>
              </w:rPr>
              <w:t>Searches</w:t>
            </w:r>
          </w:p>
        </w:tc>
        <w:tc>
          <w:tcPr>
            <w:tcW w:w="0" w:type="auto"/>
            <w:tcBorders>
              <w:top w:val="single" w:sz="6" w:space="0" w:color="757575"/>
              <w:left w:val="single" w:sz="6" w:space="0" w:color="757575"/>
              <w:bottom w:val="single" w:sz="6" w:space="0" w:color="757575"/>
              <w:right w:val="single" w:sz="6" w:space="0" w:color="757575"/>
            </w:tcBorders>
            <w:shd w:val="clear" w:color="auto" w:fill="B9B9B9"/>
            <w:tcMar>
              <w:top w:w="15" w:type="dxa"/>
              <w:left w:w="75" w:type="dxa"/>
              <w:bottom w:w="15" w:type="dxa"/>
              <w:right w:w="75" w:type="dxa"/>
            </w:tcMar>
            <w:vAlign w:val="center"/>
            <w:hideMark/>
          </w:tcPr>
          <w:p w14:paraId="26FCFB1E" w14:textId="77777777" w:rsidR="00796659" w:rsidRPr="00B25B26" w:rsidRDefault="00796659" w:rsidP="003554E8">
            <w:pPr>
              <w:rPr>
                <w:rFonts w:ascii="Times New Roman" w:hAnsi="Times New Roman" w:cs="Times New Roman"/>
                <w:b/>
                <w:bCs/>
                <w:lang w:val="en-US"/>
              </w:rPr>
            </w:pPr>
            <w:r w:rsidRPr="00B25B26">
              <w:rPr>
                <w:rFonts w:ascii="Times New Roman" w:hAnsi="Times New Roman" w:cs="Times New Roman"/>
                <w:b/>
                <w:bCs/>
                <w:lang w:val="en-US"/>
              </w:rPr>
              <w:t>Results</w:t>
            </w:r>
          </w:p>
        </w:tc>
      </w:tr>
      <w:tr w:rsidR="00796659" w:rsidRPr="00B25B26" w14:paraId="6E17ECC4" w14:textId="77777777" w:rsidTr="003554E8">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26967BF4" w14:textId="77777777" w:rsidR="00796659" w:rsidRPr="00B25B26" w:rsidRDefault="00796659" w:rsidP="003554E8">
            <w:pPr>
              <w:rPr>
                <w:rFonts w:ascii="Times New Roman" w:hAnsi="Times New Roman" w:cs="Times New Roman"/>
                <w:lang w:val="en-US"/>
              </w:rPr>
            </w:pPr>
            <w:r w:rsidRPr="00B25B26">
              <w:rPr>
                <w:rFonts w:ascii="Times New Roman" w:hAnsi="Times New Roman" w:cs="Times New Roman"/>
                <w:lang w:val="en-US"/>
              </w:rPr>
              <w:t>1</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761DF4FD" w14:textId="77777777" w:rsidR="00796659" w:rsidRPr="00B25B26" w:rsidRDefault="00796659" w:rsidP="003554E8">
            <w:pPr>
              <w:rPr>
                <w:rFonts w:ascii="Times New Roman" w:hAnsi="Times New Roman" w:cs="Times New Roman"/>
                <w:lang w:val="en-US"/>
              </w:rPr>
            </w:pPr>
            <w:r w:rsidRPr="00B25B26">
              <w:rPr>
                <w:rFonts w:ascii="Times New Roman" w:hAnsi="Times New Roman" w:cs="Times New Roman"/>
                <w:lang w:val="en-US"/>
              </w:rPr>
              <w:t>hypoglycemic agents/</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764C7456" w14:textId="77777777" w:rsidR="00796659" w:rsidRPr="00B25B26" w:rsidRDefault="00796659" w:rsidP="003554E8">
            <w:pPr>
              <w:rPr>
                <w:rFonts w:ascii="Times New Roman" w:hAnsi="Times New Roman" w:cs="Times New Roman"/>
                <w:lang w:val="en-US"/>
              </w:rPr>
            </w:pPr>
            <w:r w:rsidRPr="00B25B26">
              <w:rPr>
                <w:rFonts w:ascii="Times New Roman" w:hAnsi="Times New Roman" w:cs="Times New Roman"/>
                <w:lang w:val="en-US"/>
              </w:rPr>
              <w:t>56584</w:t>
            </w:r>
          </w:p>
        </w:tc>
      </w:tr>
      <w:tr w:rsidR="00796659" w:rsidRPr="00B25B26" w14:paraId="3E187BA6" w14:textId="77777777" w:rsidTr="003554E8">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26E32034" w14:textId="77777777" w:rsidR="00796659" w:rsidRPr="00B25B26" w:rsidRDefault="00796659" w:rsidP="003554E8">
            <w:pPr>
              <w:rPr>
                <w:rFonts w:ascii="Times New Roman" w:hAnsi="Times New Roman" w:cs="Times New Roman"/>
                <w:lang w:val="en-US"/>
              </w:rPr>
            </w:pPr>
            <w:r w:rsidRPr="00B25B26">
              <w:rPr>
                <w:rFonts w:ascii="Times New Roman" w:hAnsi="Times New Roman" w:cs="Times New Roman"/>
                <w:lang w:val="en-US"/>
              </w:rPr>
              <w:t>2</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72572E40" w14:textId="77777777" w:rsidR="00796659" w:rsidRPr="00B25B26" w:rsidRDefault="00796659" w:rsidP="003554E8">
            <w:pPr>
              <w:rPr>
                <w:rFonts w:ascii="Times New Roman" w:hAnsi="Times New Roman" w:cs="Times New Roman"/>
                <w:lang w:val="en-US"/>
              </w:rPr>
            </w:pPr>
            <w:r w:rsidRPr="00B25B26">
              <w:rPr>
                <w:rFonts w:ascii="Times New Roman" w:hAnsi="Times New Roman" w:cs="Times New Roman"/>
                <w:lang w:val="en-US"/>
              </w:rPr>
              <w:t xml:space="preserve">metformin/ or </w:t>
            </w:r>
            <w:proofErr w:type="spellStart"/>
            <w:r w:rsidRPr="00B25B26">
              <w:rPr>
                <w:rFonts w:ascii="Times New Roman" w:hAnsi="Times New Roman" w:cs="Times New Roman"/>
                <w:lang w:val="en-US"/>
              </w:rPr>
              <w:t>exp</w:t>
            </w:r>
            <w:proofErr w:type="spellEnd"/>
            <w:r w:rsidRPr="00B25B26">
              <w:rPr>
                <w:rFonts w:ascii="Times New Roman" w:hAnsi="Times New Roman" w:cs="Times New Roman"/>
                <w:lang w:val="en-US"/>
              </w:rPr>
              <w:t xml:space="preserve"> sulfonylurea compounds/ or </w:t>
            </w:r>
            <w:proofErr w:type="spellStart"/>
            <w:r w:rsidRPr="00B25B26">
              <w:rPr>
                <w:rFonts w:ascii="Times New Roman" w:hAnsi="Times New Roman" w:cs="Times New Roman"/>
                <w:lang w:val="en-US"/>
              </w:rPr>
              <w:t>acarbose</w:t>
            </w:r>
            <w:proofErr w:type="spellEnd"/>
            <w:r w:rsidRPr="00B25B26">
              <w:rPr>
                <w:rFonts w:ascii="Times New Roman" w:hAnsi="Times New Roman" w:cs="Times New Roman"/>
                <w:lang w:val="en-US"/>
              </w:rPr>
              <w:t>/</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15963268" w14:textId="77777777" w:rsidR="00796659" w:rsidRPr="00B25B26" w:rsidRDefault="00796659" w:rsidP="003554E8">
            <w:pPr>
              <w:rPr>
                <w:rFonts w:ascii="Times New Roman" w:hAnsi="Times New Roman" w:cs="Times New Roman"/>
                <w:lang w:val="en-US"/>
              </w:rPr>
            </w:pPr>
            <w:r w:rsidRPr="00B25B26">
              <w:rPr>
                <w:rFonts w:ascii="Times New Roman" w:hAnsi="Times New Roman" w:cs="Times New Roman"/>
                <w:lang w:val="en-US"/>
              </w:rPr>
              <w:t>28614</w:t>
            </w:r>
          </w:p>
        </w:tc>
      </w:tr>
      <w:tr w:rsidR="00796659" w:rsidRPr="00B25B26" w14:paraId="48482EE8" w14:textId="77777777" w:rsidTr="003554E8">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4C4C6E2A" w14:textId="77777777" w:rsidR="00796659" w:rsidRPr="00B25B26" w:rsidRDefault="00796659" w:rsidP="003554E8">
            <w:pPr>
              <w:rPr>
                <w:rFonts w:ascii="Times New Roman" w:hAnsi="Times New Roman" w:cs="Times New Roman"/>
                <w:lang w:val="en-US"/>
              </w:rPr>
            </w:pPr>
            <w:r w:rsidRPr="00B25B26">
              <w:rPr>
                <w:rFonts w:ascii="Times New Roman" w:hAnsi="Times New Roman" w:cs="Times New Roman"/>
                <w:lang w:val="en-US"/>
              </w:rPr>
              <w:t>3</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2B2B1973" w14:textId="77777777" w:rsidR="00796659" w:rsidRPr="00B25B26" w:rsidRDefault="00796659" w:rsidP="003554E8">
            <w:pPr>
              <w:rPr>
                <w:rFonts w:ascii="Times New Roman" w:hAnsi="Times New Roman" w:cs="Times New Roman"/>
                <w:lang w:val="en-US"/>
              </w:rPr>
            </w:pPr>
            <w:r w:rsidRPr="00B25B26">
              <w:rPr>
                <w:rFonts w:ascii="Times New Roman" w:hAnsi="Times New Roman" w:cs="Times New Roman"/>
                <w:lang w:val="en-US"/>
              </w:rPr>
              <w:t>(</w:t>
            </w:r>
            <w:proofErr w:type="gramStart"/>
            <w:r w:rsidRPr="00B25B26">
              <w:rPr>
                <w:rFonts w:ascii="Times New Roman" w:hAnsi="Times New Roman" w:cs="Times New Roman"/>
                <w:lang w:val="en-US"/>
              </w:rPr>
              <w:t>metformin</w:t>
            </w:r>
            <w:proofErr w:type="gramEnd"/>
            <w:r w:rsidRPr="00B25B26">
              <w:rPr>
                <w:rFonts w:ascii="Times New Roman" w:hAnsi="Times New Roman" w:cs="Times New Roman"/>
                <w:lang w:val="en-US"/>
              </w:rPr>
              <w:t xml:space="preserve">* or </w:t>
            </w:r>
            <w:proofErr w:type="spellStart"/>
            <w:r w:rsidRPr="00B25B26">
              <w:rPr>
                <w:rFonts w:ascii="Times New Roman" w:hAnsi="Times New Roman" w:cs="Times New Roman"/>
                <w:lang w:val="en-US"/>
              </w:rPr>
              <w:t>sulfonylure</w:t>
            </w:r>
            <w:proofErr w:type="spellEnd"/>
            <w:r w:rsidRPr="00B25B26">
              <w:rPr>
                <w:rFonts w:ascii="Times New Roman" w:hAnsi="Times New Roman" w:cs="Times New Roman"/>
                <w:lang w:val="en-US"/>
              </w:rPr>
              <w:t xml:space="preserve">* or </w:t>
            </w:r>
            <w:proofErr w:type="spellStart"/>
            <w:r w:rsidRPr="00B25B26">
              <w:rPr>
                <w:rFonts w:ascii="Times New Roman" w:hAnsi="Times New Roman" w:cs="Times New Roman"/>
                <w:lang w:val="en-US"/>
              </w:rPr>
              <w:t>acetohexamid</w:t>
            </w:r>
            <w:proofErr w:type="spellEnd"/>
            <w:r w:rsidRPr="00B25B26">
              <w:rPr>
                <w:rFonts w:ascii="Times New Roman" w:hAnsi="Times New Roman" w:cs="Times New Roman"/>
                <w:lang w:val="en-US"/>
              </w:rPr>
              <w:t xml:space="preserve">* or </w:t>
            </w:r>
            <w:proofErr w:type="spellStart"/>
            <w:r w:rsidRPr="00B25B26">
              <w:rPr>
                <w:rFonts w:ascii="Times New Roman" w:hAnsi="Times New Roman" w:cs="Times New Roman"/>
                <w:lang w:val="en-US"/>
              </w:rPr>
              <w:t>carbutamid</w:t>
            </w:r>
            <w:proofErr w:type="spellEnd"/>
            <w:r w:rsidRPr="00B25B26">
              <w:rPr>
                <w:rFonts w:ascii="Times New Roman" w:hAnsi="Times New Roman" w:cs="Times New Roman"/>
                <w:lang w:val="en-US"/>
              </w:rPr>
              <w:t xml:space="preserve">* or </w:t>
            </w:r>
            <w:proofErr w:type="spellStart"/>
            <w:r w:rsidRPr="00B25B26">
              <w:rPr>
                <w:rFonts w:ascii="Times New Roman" w:hAnsi="Times New Roman" w:cs="Times New Roman"/>
                <w:lang w:val="en-US"/>
              </w:rPr>
              <w:t>gl#butamid</w:t>
            </w:r>
            <w:proofErr w:type="spellEnd"/>
            <w:r w:rsidRPr="00B25B26">
              <w:rPr>
                <w:rFonts w:ascii="Times New Roman" w:hAnsi="Times New Roman" w:cs="Times New Roman"/>
                <w:lang w:val="en-US"/>
              </w:rPr>
              <w:t xml:space="preserve">* or </w:t>
            </w:r>
            <w:proofErr w:type="spellStart"/>
            <w:r w:rsidRPr="00B25B26">
              <w:rPr>
                <w:rFonts w:ascii="Times New Roman" w:hAnsi="Times New Roman" w:cs="Times New Roman"/>
                <w:lang w:val="en-US"/>
              </w:rPr>
              <w:t>clorpropamid</w:t>
            </w:r>
            <w:proofErr w:type="spellEnd"/>
            <w:r w:rsidRPr="00B25B26">
              <w:rPr>
                <w:rFonts w:ascii="Times New Roman" w:hAnsi="Times New Roman" w:cs="Times New Roman"/>
                <w:lang w:val="en-US"/>
              </w:rPr>
              <w:t xml:space="preserve">* or </w:t>
            </w:r>
            <w:proofErr w:type="spellStart"/>
            <w:r w:rsidRPr="00B25B26">
              <w:rPr>
                <w:rFonts w:ascii="Times New Roman" w:hAnsi="Times New Roman" w:cs="Times New Roman"/>
                <w:lang w:val="en-US"/>
              </w:rPr>
              <w:t>gl#clazid</w:t>
            </w:r>
            <w:proofErr w:type="spellEnd"/>
            <w:r w:rsidRPr="00B25B26">
              <w:rPr>
                <w:rFonts w:ascii="Times New Roman" w:hAnsi="Times New Roman" w:cs="Times New Roman"/>
                <w:lang w:val="en-US"/>
              </w:rPr>
              <w:t xml:space="preserve">* or </w:t>
            </w:r>
            <w:proofErr w:type="spellStart"/>
            <w:r w:rsidRPr="00B25B26">
              <w:rPr>
                <w:rFonts w:ascii="Times New Roman" w:hAnsi="Times New Roman" w:cs="Times New Roman"/>
                <w:lang w:val="en-US"/>
              </w:rPr>
              <w:t>gl#pizid</w:t>
            </w:r>
            <w:proofErr w:type="spellEnd"/>
            <w:r w:rsidRPr="00B25B26">
              <w:rPr>
                <w:rFonts w:ascii="Times New Roman" w:hAnsi="Times New Roman" w:cs="Times New Roman"/>
                <w:lang w:val="en-US"/>
              </w:rPr>
              <w:t xml:space="preserve">* or </w:t>
            </w:r>
            <w:proofErr w:type="spellStart"/>
            <w:r w:rsidRPr="00B25B26">
              <w:rPr>
                <w:rFonts w:ascii="Times New Roman" w:hAnsi="Times New Roman" w:cs="Times New Roman"/>
                <w:lang w:val="en-US"/>
              </w:rPr>
              <w:t>gl#diazinamid</w:t>
            </w:r>
            <w:proofErr w:type="spellEnd"/>
            <w:r w:rsidRPr="00B25B26">
              <w:rPr>
                <w:rFonts w:ascii="Times New Roman" w:hAnsi="Times New Roman" w:cs="Times New Roman"/>
                <w:lang w:val="en-US"/>
              </w:rPr>
              <w:t xml:space="preserve">* or </w:t>
            </w:r>
            <w:proofErr w:type="spellStart"/>
            <w:r w:rsidRPr="00B25B26">
              <w:rPr>
                <w:rFonts w:ascii="Times New Roman" w:hAnsi="Times New Roman" w:cs="Times New Roman"/>
                <w:lang w:val="en-US"/>
              </w:rPr>
              <w:t>gl#pidizine</w:t>
            </w:r>
            <w:proofErr w:type="spellEnd"/>
            <w:r w:rsidRPr="00B25B26">
              <w:rPr>
                <w:rFonts w:ascii="Times New Roman" w:hAnsi="Times New Roman" w:cs="Times New Roman"/>
                <w:lang w:val="en-US"/>
              </w:rPr>
              <w:t xml:space="preserve"> or </w:t>
            </w:r>
            <w:proofErr w:type="spellStart"/>
            <w:r w:rsidRPr="00B25B26">
              <w:rPr>
                <w:rFonts w:ascii="Times New Roman" w:hAnsi="Times New Roman" w:cs="Times New Roman"/>
                <w:lang w:val="en-US"/>
              </w:rPr>
              <w:t>gl#diazinamide</w:t>
            </w:r>
            <w:proofErr w:type="spellEnd"/>
            <w:r w:rsidRPr="00B25B26">
              <w:rPr>
                <w:rFonts w:ascii="Times New Roman" w:hAnsi="Times New Roman" w:cs="Times New Roman"/>
                <w:lang w:val="en-US"/>
              </w:rPr>
              <w:t xml:space="preserve"> or </w:t>
            </w:r>
            <w:proofErr w:type="spellStart"/>
            <w:r w:rsidRPr="00B25B26">
              <w:rPr>
                <w:rFonts w:ascii="Times New Roman" w:hAnsi="Times New Roman" w:cs="Times New Roman"/>
                <w:lang w:val="en-US"/>
              </w:rPr>
              <w:t>gl#burid</w:t>
            </w:r>
            <w:proofErr w:type="spellEnd"/>
            <w:r w:rsidRPr="00B25B26">
              <w:rPr>
                <w:rFonts w:ascii="Times New Roman" w:hAnsi="Times New Roman" w:cs="Times New Roman"/>
                <w:lang w:val="en-US"/>
              </w:rPr>
              <w:t xml:space="preserve">* or </w:t>
            </w:r>
            <w:proofErr w:type="spellStart"/>
            <w:r w:rsidRPr="00B25B26">
              <w:rPr>
                <w:rFonts w:ascii="Times New Roman" w:hAnsi="Times New Roman" w:cs="Times New Roman"/>
                <w:lang w:val="en-US"/>
              </w:rPr>
              <w:t>gl#benclamid</w:t>
            </w:r>
            <w:proofErr w:type="spellEnd"/>
            <w:r w:rsidRPr="00B25B26">
              <w:rPr>
                <w:rFonts w:ascii="Times New Roman" w:hAnsi="Times New Roman" w:cs="Times New Roman"/>
                <w:lang w:val="en-US"/>
              </w:rPr>
              <w:t xml:space="preserve">* or </w:t>
            </w:r>
            <w:proofErr w:type="spellStart"/>
            <w:r w:rsidRPr="00B25B26">
              <w:rPr>
                <w:rFonts w:ascii="Times New Roman" w:hAnsi="Times New Roman" w:cs="Times New Roman"/>
                <w:lang w:val="en-US"/>
              </w:rPr>
              <w:t>tolbutamid</w:t>
            </w:r>
            <w:proofErr w:type="spellEnd"/>
            <w:r w:rsidRPr="00B25B26">
              <w:rPr>
                <w:rFonts w:ascii="Times New Roman" w:hAnsi="Times New Roman" w:cs="Times New Roman"/>
                <w:lang w:val="en-US"/>
              </w:rPr>
              <w:t xml:space="preserve">* or </w:t>
            </w:r>
            <w:proofErr w:type="spellStart"/>
            <w:r w:rsidRPr="00B25B26">
              <w:rPr>
                <w:rFonts w:ascii="Times New Roman" w:hAnsi="Times New Roman" w:cs="Times New Roman"/>
                <w:lang w:val="en-US"/>
              </w:rPr>
              <w:t>glimepirid</w:t>
            </w:r>
            <w:proofErr w:type="spellEnd"/>
            <w:r w:rsidRPr="00B25B26">
              <w:rPr>
                <w:rFonts w:ascii="Times New Roman" w:hAnsi="Times New Roman" w:cs="Times New Roman"/>
                <w:lang w:val="en-US"/>
              </w:rPr>
              <w:t xml:space="preserve">* or </w:t>
            </w:r>
            <w:proofErr w:type="spellStart"/>
            <w:r w:rsidRPr="00B25B26">
              <w:rPr>
                <w:rFonts w:ascii="Times New Roman" w:hAnsi="Times New Roman" w:cs="Times New Roman"/>
                <w:lang w:val="en-US"/>
              </w:rPr>
              <w:t>tolazamid</w:t>
            </w:r>
            <w:proofErr w:type="spellEnd"/>
            <w:r w:rsidRPr="00B25B26">
              <w:rPr>
                <w:rFonts w:ascii="Times New Roman" w:hAnsi="Times New Roman" w:cs="Times New Roman"/>
                <w:lang w:val="en-US"/>
              </w:rPr>
              <w:t xml:space="preserve">* or </w:t>
            </w:r>
            <w:proofErr w:type="spellStart"/>
            <w:r w:rsidRPr="00B25B26">
              <w:rPr>
                <w:rFonts w:ascii="Times New Roman" w:hAnsi="Times New Roman" w:cs="Times New Roman"/>
                <w:lang w:val="en-US"/>
              </w:rPr>
              <w:t>acarbos</w:t>
            </w:r>
            <w:proofErr w:type="spellEnd"/>
            <w:r w:rsidRPr="00B25B26">
              <w:rPr>
                <w:rFonts w:ascii="Times New Roman" w:hAnsi="Times New Roman" w:cs="Times New Roman"/>
                <w:lang w:val="en-US"/>
              </w:rPr>
              <w:t>*).</w:t>
            </w:r>
            <w:proofErr w:type="spellStart"/>
            <w:r w:rsidRPr="00B25B26">
              <w:rPr>
                <w:rFonts w:ascii="Times New Roman" w:hAnsi="Times New Roman" w:cs="Times New Roman"/>
                <w:lang w:val="en-US"/>
              </w:rPr>
              <w:t>tw,kf</w:t>
            </w:r>
            <w:proofErr w:type="spellEnd"/>
            <w:r w:rsidRPr="00B25B26">
              <w:rPr>
                <w:rFonts w:ascii="Times New Roman" w:hAnsi="Times New Roman" w:cs="Times New Roman"/>
                <w:lang w:val="en-US"/>
              </w:rPr>
              <w:t>.</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2F7C229A" w14:textId="77777777" w:rsidR="00796659" w:rsidRPr="00B25B26" w:rsidRDefault="00796659" w:rsidP="003554E8">
            <w:pPr>
              <w:rPr>
                <w:rFonts w:ascii="Times New Roman" w:hAnsi="Times New Roman" w:cs="Times New Roman"/>
              </w:rPr>
            </w:pPr>
            <w:r w:rsidRPr="00B25B26">
              <w:rPr>
                <w:rFonts w:ascii="Times New Roman" w:hAnsi="Times New Roman" w:cs="Times New Roman"/>
              </w:rPr>
              <w:t>36457</w:t>
            </w:r>
          </w:p>
        </w:tc>
      </w:tr>
      <w:tr w:rsidR="00796659" w:rsidRPr="00B25B26" w14:paraId="55417A4A" w14:textId="77777777" w:rsidTr="003554E8">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143C66A1" w14:textId="77777777" w:rsidR="00796659" w:rsidRPr="00B25B26" w:rsidRDefault="00796659" w:rsidP="003554E8">
            <w:pPr>
              <w:rPr>
                <w:rFonts w:ascii="Times New Roman" w:hAnsi="Times New Roman" w:cs="Times New Roman"/>
              </w:rPr>
            </w:pPr>
            <w:r w:rsidRPr="00B25B26">
              <w:rPr>
                <w:rFonts w:ascii="Times New Roman" w:hAnsi="Times New Roman" w:cs="Times New Roman"/>
              </w:rPr>
              <w:t>4</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C39FAFD" w14:textId="77777777" w:rsidR="00796659" w:rsidRPr="00B25B26" w:rsidRDefault="00796659" w:rsidP="003554E8">
            <w:pPr>
              <w:rPr>
                <w:rFonts w:ascii="Times New Roman" w:hAnsi="Times New Roman" w:cs="Times New Roman"/>
                <w:lang w:val="en-US"/>
              </w:rPr>
            </w:pPr>
            <w:r w:rsidRPr="00B25B26">
              <w:rPr>
                <w:rFonts w:ascii="Times New Roman" w:hAnsi="Times New Roman" w:cs="Times New Roman"/>
                <w:lang w:val="en-US"/>
              </w:rPr>
              <w:t>((</w:t>
            </w:r>
            <w:proofErr w:type="spellStart"/>
            <w:r w:rsidRPr="00B25B26">
              <w:rPr>
                <w:rFonts w:ascii="Times New Roman" w:hAnsi="Times New Roman" w:cs="Times New Roman"/>
                <w:lang w:val="en-US"/>
              </w:rPr>
              <w:t>antihyperglyc</w:t>
            </w:r>
            <w:proofErr w:type="gramStart"/>
            <w:r w:rsidRPr="00B25B26">
              <w:rPr>
                <w:rFonts w:ascii="Times New Roman" w:hAnsi="Times New Roman" w:cs="Times New Roman"/>
                <w:lang w:val="en-US"/>
              </w:rPr>
              <w:t>?em</w:t>
            </w:r>
            <w:proofErr w:type="spellEnd"/>
            <w:proofErr w:type="gramEnd"/>
            <w:r w:rsidRPr="00B25B26">
              <w:rPr>
                <w:rFonts w:ascii="Times New Roman" w:hAnsi="Times New Roman" w:cs="Times New Roman"/>
                <w:lang w:val="en-US"/>
              </w:rPr>
              <w:t xml:space="preserve">* or </w:t>
            </w:r>
            <w:proofErr w:type="spellStart"/>
            <w:r w:rsidRPr="00B25B26">
              <w:rPr>
                <w:rFonts w:ascii="Times New Roman" w:hAnsi="Times New Roman" w:cs="Times New Roman"/>
                <w:lang w:val="en-US"/>
              </w:rPr>
              <w:t>anti-hyperglyc?em</w:t>
            </w:r>
            <w:proofErr w:type="spellEnd"/>
            <w:r w:rsidRPr="00B25B26">
              <w:rPr>
                <w:rFonts w:ascii="Times New Roman" w:hAnsi="Times New Roman" w:cs="Times New Roman"/>
                <w:lang w:val="en-US"/>
              </w:rPr>
              <w:t xml:space="preserve">* or </w:t>
            </w:r>
            <w:proofErr w:type="spellStart"/>
            <w:r w:rsidRPr="00B25B26">
              <w:rPr>
                <w:rFonts w:ascii="Times New Roman" w:hAnsi="Times New Roman" w:cs="Times New Roman"/>
                <w:lang w:val="en-US"/>
              </w:rPr>
              <w:t>antidiabetic</w:t>
            </w:r>
            <w:proofErr w:type="spellEnd"/>
            <w:r w:rsidRPr="00B25B26">
              <w:rPr>
                <w:rFonts w:ascii="Times New Roman" w:hAnsi="Times New Roman" w:cs="Times New Roman"/>
                <w:lang w:val="en-US"/>
              </w:rPr>
              <w:t xml:space="preserve">* or anti-diabetic* or </w:t>
            </w:r>
            <w:proofErr w:type="spellStart"/>
            <w:r w:rsidRPr="00B25B26">
              <w:rPr>
                <w:rFonts w:ascii="Times New Roman" w:hAnsi="Times New Roman" w:cs="Times New Roman"/>
                <w:lang w:val="en-US"/>
              </w:rPr>
              <w:t>hypoglyc?em</w:t>
            </w:r>
            <w:proofErr w:type="spellEnd"/>
            <w:r w:rsidRPr="00B25B26">
              <w:rPr>
                <w:rFonts w:ascii="Times New Roman" w:hAnsi="Times New Roman" w:cs="Times New Roman"/>
                <w:lang w:val="en-US"/>
              </w:rPr>
              <w:t xml:space="preserve">*) adj3 (agent* or drug* or </w:t>
            </w:r>
            <w:proofErr w:type="spellStart"/>
            <w:r w:rsidRPr="00B25B26">
              <w:rPr>
                <w:rFonts w:ascii="Times New Roman" w:hAnsi="Times New Roman" w:cs="Times New Roman"/>
                <w:lang w:val="en-US"/>
              </w:rPr>
              <w:t>medicat</w:t>
            </w:r>
            <w:proofErr w:type="spellEnd"/>
            <w:r w:rsidRPr="00B25B26">
              <w:rPr>
                <w:rFonts w:ascii="Times New Roman" w:hAnsi="Times New Roman" w:cs="Times New Roman"/>
                <w:lang w:val="en-US"/>
              </w:rPr>
              <w:t>* or oral*)).</w:t>
            </w:r>
            <w:proofErr w:type="spellStart"/>
            <w:r w:rsidRPr="00B25B26">
              <w:rPr>
                <w:rFonts w:ascii="Times New Roman" w:hAnsi="Times New Roman" w:cs="Times New Roman"/>
                <w:lang w:val="en-US"/>
              </w:rPr>
              <w:t>tw,kf</w:t>
            </w:r>
            <w:proofErr w:type="spellEnd"/>
            <w:r w:rsidRPr="00B25B26">
              <w:rPr>
                <w:rFonts w:ascii="Times New Roman" w:hAnsi="Times New Roman" w:cs="Times New Roman"/>
                <w:lang w:val="en-US"/>
              </w:rPr>
              <w:t>.</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075EA736" w14:textId="77777777" w:rsidR="00796659" w:rsidRPr="00B25B26" w:rsidRDefault="00796659" w:rsidP="003554E8">
            <w:pPr>
              <w:rPr>
                <w:rFonts w:ascii="Times New Roman" w:hAnsi="Times New Roman" w:cs="Times New Roman"/>
              </w:rPr>
            </w:pPr>
            <w:r w:rsidRPr="00B25B26">
              <w:rPr>
                <w:rFonts w:ascii="Times New Roman" w:hAnsi="Times New Roman" w:cs="Times New Roman"/>
              </w:rPr>
              <w:t>17646</w:t>
            </w:r>
          </w:p>
        </w:tc>
      </w:tr>
      <w:tr w:rsidR="00796659" w:rsidRPr="00B25B26" w14:paraId="13787CF5" w14:textId="77777777" w:rsidTr="003554E8">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4BFD4126" w14:textId="77777777" w:rsidR="00796659" w:rsidRPr="00B25B26" w:rsidRDefault="00796659" w:rsidP="003554E8">
            <w:pPr>
              <w:rPr>
                <w:rFonts w:ascii="Times New Roman" w:hAnsi="Times New Roman" w:cs="Times New Roman"/>
              </w:rPr>
            </w:pPr>
            <w:r w:rsidRPr="00B25B26">
              <w:rPr>
                <w:rFonts w:ascii="Times New Roman" w:hAnsi="Times New Roman" w:cs="Times New Roman"/>
              </w:rPr>
              <w:t>5</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4DB92798" w14:textId="77777777" w:rsidR="00796659" w:rsidRPr="00B25B26" w:rsidRDefault="00796659" w:rsidP="003554E8">
            <w:pPr>
              <w:rPr>
                <w:rFonts w:ascii="Times New Roman" w:hAnsi="Times New Roman" w:cs="Times New Roman"/>
                <w:lang w:val="en-US"/>
              </w:rPr>
            </w:pPr>
            <w:r w:rsidRPr="00B25B26">
              <w:rPr>
                <w:rFonts w:ascii="Times New Roman" w:hAnsi="Times New Roman" w:cs="Times New Roman"/>
                <w:lang w:val="en-US"/>
              </w:rPr>
              <w:t>(</w:t>
            </w:r>
            <w:proofErr w:type="spellStart"/>
            <w:proofErr w:type="gramStart"/>
            <w:r w:rsidRPr="00B25B26">
              <w:rPr>
                <w:rFonts w:ascii="Times New Roman" w:hAnsi="Times New Roman" w:cs="Times New Roman"/>
                <w:lang w:val="en-US"/>
              </w:rPr>
              <w:t>antihyperglyc?</w:t>
            </w:r>
            <w:proofErr w:type="gramEnd"/>
            <w:r w:rsidRPr="00B25B26">
              <w:rPr>
                <w:rFonts w:ascii="Times New Roman" w:hAnsi="Times New Roman" w:cs="Times New Roman"/>
                <w:lang w:val="en-US"/>
              </w:rPr>
              <w:t>emics</w:t>
            </w:r>
            <w:proofErr w:type="spellEnd"/>
            <w:r w:rsidRPr="00B25B26">
              <w:rPr>
                <w:rFonts w:ascii="Times New Roman" w:hAnsi="Times New Roman" w:cs="Times New Roman"/>
                <w:lang w:val="en-US"/>
              </w:rPr>
              <w:t xml:space="preserve"> or </w:t>
            </w:r>
            <w:proofErr w:type="spellStart"/>
            <w:r w:rsidRPr="00B25B26">
              <w:rPr>
                <w:rFonts w:ascii="Times New Roman" w:hAnsi="Times New Roman" w:cs="Times New Roman"/>
                <w:lang w:val="en-US"/>
              </w:rPr>
              <w:t>anti-hyperglyc?emics</w:t>
            </w:r>
            <w:proofErr w:type="spellEnd"/>
            <w:r w:rsidRPr="00B25B26">
              <w:rPr>
                <w:rFonts w:ascii="Times New Roman" w:hAnsi="Times New Roman" w:cs="Times New Roman"/>
                <w:lang w:val="en-US"/>
              </w:rPr>
              <w:t xml:space="preserve"> or </w:t>
            </w:r>
            <w:proofErr w:type="spellStart"/>
            <w:r w:rsidRPr="00B25B26">
              <w:rPr>
                <w:rFonts w:ascii="Times New Roman" w:hAnsi="Times New Roman" w:cs="Times New Roman"/>
                <w:lang w:val="en-US"/>
              </w:rPr>
              <w:t>antidiabetics</w:t>
            </w:r>
            <w:proofErr w:type="spellEnd"/>
            <w:r w:rsidRPr="00B25B26">
              <w:rPr>
                <w:rFonts w:ascii="Times New Roman" w:hAnsi="Times New Roman" w:cs="Times New Roman"/>
                <w:lang w:val="en-US"/>
              </w:rPr>
              <w:t xml:space="preserve"> or anti-diabetics or </w:t>
            </w:r>
            <w:proofErr w:type="spellStart"/>
            <w:r w:rsidRPr="00B25B26">
              <w:rPr>
                <w:rFonts w:ascii="Times New Roman" w:hAnsi="Times New Roman" w:cs="Times New Roman"/>
                <w:lang w:val="en-US"/>
              </w:rPr>
              <w:t>hypoglyc?emics</w:t>
            </w:r>
            <w:proofErr w:type="spellEnd"/>
            <w:r w:rsidRPr="00B25B26">
              <w:rPr>
                <w:rFonts w:ascii="Times New Roman" w:hAnsi="Times New Roman" w:cs="Times New Roman"/>
                <w:lang w:val="en-US"/>
              </w:rPr>
              <w:t>).</w:t>
            </w:r>
            <w:proofErr w:type="spellStart"/>
            <w:r w:rsidRPr="00B25B26">
              <w:rPr>
                <w:rFonts w:ascii="Times New Roman" w:hAnsi="Times New Roman" w:cs="Times New Roman"/>
                <w:lang w:val="en-US"/>
              </w:rPr>
              <w:t>tw,kf</w:t>
            </w:r>
            <w:proofErr w:type="spellEnd"/>
            <w:r w:rsidRPr="00B25B26">
              <w:rPr>
                <w:rFonts w:ascii="Times New Roman" w:hAnsi="Times New Roman" w:cs="Times New Roman"/>
                <w:lang w:val="en-US"/>
              </w:rPr>
              <w:t>.</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5330D56C" w14:textId="77777777" w:rsidR="00796659" w:rsidRPr="00B25B26" w:rsidRDefault="00796659" w:rsidP="003554E8">
            <w:pPr>
              <w:rPr>
                <w:rFonts w:ascii="Times New Roman" w:hAnsi="Times New Roman" w:cs="Times New Roman"/>
              </w:rPr>
            </w:pPr>
            <w:r w:rsidRPr="00B25B26">
              <w:rPr>
                <w:rFonts w:ascii="Times New Roman" w:hAnsi="Times New Roman" w:cs="Times New Roman"/>
              </w:rPr>
              <w:t>3696</w:t>
            </w:r>
          </w:p>
        </w:tc>
      </w:tr>
      <w:tr w:rsidR="00796659" w:rsidRPr="00B25B26" w14:paraId="12848E33" w14:textId="77777777" w:rsidTr="003554E8">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105E8BFD" w14:textId="77777777" w:rsidR="00796659" w:rsidRPr="00B25B26" w:rsidRDefault="00796659" w:rsidP="003554E8">
            <w:pPr>
              <w:rPr>
                <w:rFonts w:ascii="Times New Roman" w:hAnsi="Times New Roman" w:cs="Times New Roman"/>
                <w:b/>
              </w:rPr>
            </w:pPr>
            <w:r w:rsidRPr="00B25B26">
              <w:rPr>
                <w:rFonts w:ascii="Times New Roman" w:hAnsi="Times New Roman" w:cs="Times New Roman"/>
                <w:b/>
              </w:rPr>
              <w:t>6</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162D193E" w14:textId="77777777" w:rsidR="00796659" w:rsidRPr="00B25B26" w:rsidRDefault="00796659" w:rsidP="003554E8">
            <w:pPr>
              <w:rPr>
                <w:rFonts w:ascii="Times New Roman" w:hAnsi="Times New Roman" w:cs="Times New Roman"/>
                <w:b/>
              </w:rPr>
            </w:pPr>
            <w:r w:rsidRPr="00B25B26">
              <w:rPr>
                <w:rFonts w:ascii="Times New Roman" w:hAnsi="Times New Roman" w:cs="Times New Roman"/>
                <w:b/>
              </w:rPr>
              <w:t>or/1-5 [oral hypoglycemics]</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5B2E1911" w14:textId="77777777" w:rsidR="00796659" w:rsidRPr="00B25B26" w:rsidRDefault="00796659" w:rsidP="003554E8">
            <w:pPr>
              <w:rPr>
                <w:rFonts w:ascii="Times New Roman" w:hAnsi="Times New Roman" w:cs="Times New Roman"/>
                <w:b/>
              </w:rPr>
            </w:pPr>
            <w:r w:rsidRPr="00B25B26">
              <w:rPr>
                <w:rFonts w:ascii="Times New Roman" w:hAnsi="Times New Roman" w:cs="Times New Roman"/>
                <w:b/>
              </w:rPr>
              <w:t>89509</w:t>
            </w:r>
          </w:p>
        </w:tc>
      </w:tr>
      <w:tr w:rsidR="00796659" w:rsidRPr="00B25B26" w14:paraId="6F52CE6D" w14:textId="77777777" w:rsidTr="003554E8">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024FF906" w14:textId="77777777" w:rsidR="00796659" w:rsidRPr="00B25B26" w:rsidRDefault="00796659" w:rsidP="003554E8">
            <w:pPr>
              <w:rPr>
                <w:rFonts w:ascii="Times New Roman" w:hAnsi="Times New Roman" w:cs="Times New Roman"/>
              </w:rPr>
            </w:pPr>
            <w:r w:rsidRPr="00B25B26">
              <w:rPr>
                <w:rFonts w:ascii="Times New Roman" w:hAnsi="Times New Roman" w:cs="Times New Roman"/>
              </w:rPr>
              <w:t>7</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5110FB06" w14:textId="77777777" w:rsidR="00796659" w:rsidRPr="00B25B26" w:rsidRDefault="00796659" w:rsidP="003554E8">
            <w:pPr>
              <w:rPr>
                <w:rFonts w:ascii="Times New Roman" w:hAnsi="Times New Roman" w:cs="Times New Roman"/>
              </w:rPr>
            </w:pPr>
            <w:r w:rsidRPr="00B25B26">
              <w:rPr>
                <w:rFonts w:ascii="Times New Roman" w:hAnsi="Times New Roman" w:cs="Times New Roman"/>
              </w:rPr>
              <w:t>prenatal exposure delayed effects/</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137AF698" w14:textId="77777777" w:rsidR="00796659" w:rsidRPr="00B25B26" w:rsidRDefault="00796659" w:rsidP="003554E8">
            <w:pPr>
              <w:rPr>
                <w:rFonts w:ascii="Times New Roman" w:hAnsi="Times New Roman" w:cs="Times New Roman"/>
              </w:rPr>
            </w:pPr>
            <w:r w:rsidRPr="00B25B26">
              <w:rPr>
                <w:rFonts w:ascii="Times New Roman" w:hAnsi="Times New Roman" w:cs="Times New Roman"/>
              </w:rPr>
              <w:t>25598</w:t>
            </w:r>
          </w:p>
        </w:tc>
      </w:tr>
      <w:tr w:rsidR="00796659" w:rsidRPr="00B25B26" w14:paraId="5999FE5B" w14:textId="77777777" w:rsidTr="003554E8">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56C6280D" w14:textId="77777777" w:rsidR="00796659" w:rsidRPr="00B25B26" w:rsidRDefault="00796659" w:rsidP="003554E8">
            <w:pPr>
              <w:rPr>
                <w:rFonts w:ascii="Times New Roman" w:hAnsi="Times New Roman" w:cs="Times New Roman"/>
              </w:rPr>
            </w:pPr>
            <w:r w:rsidRPr="00B25B26">
              <w:rPr>
                <w:rFonts w:ascii="Times New Roman" w:hAnsi="Times New Roman" w:cs="Times New Roman"/>
              </w:rPr>
              <w:t>8</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0AFB6FB0" w14:textId="77777777" w:rsidR="00796659" w:rsidRPr="00B25B26" w:rsidRDefault="00796659" w:rsidP="003554E8">
            <w:pPr>
              <w:rPr>
                <w:rFonts w:ascii="Times New Roman" w:hAnsi="Times New Roman" w:cs="Times New Roman"/>
                <w:lang w:val="en-US"/>
              </w:rPr>
            </w:pPr>
            <w:r w:rsidRPr="00B25B26">
              <w:rPr>
                <w:rFonts w:ascii="Times New Roman" w:hAnsi="Times New Roman" w:cs="Times New Roman"/>
                <w:lang w:val="en-US"/>
              </w:rPr>
              <w:t>((</w:t>
            </w:r>
            <w:proofErr w:type="spellStart"/>
            <w:r w:rsidRPr="00B25B26">
              <w:rPr>
                <w:rFonts w:ascii="Times New Roman" w:hAnsi="Times New Roman" w:cs="Times New Roman"/>
                <w:lang w:val="en-US"/>
              </w:rPr>
              <w:t>prenat</w:t>
            </w:r>
            <w:proofErr w:type="spellEnd"/>
            <w:r w:rsidRPr="00B25B26">
              <w:rPr>
                <w:rFonts w:ascii="Times New Roman" w:hAnsi="Times New Roman" w:cs="Times New Roman"/>
                <w:lang w:val="en-US"/>
              </w:rPr>
              <w:t>* or pre-</w:t>
            </w:r>
            <w:proofErr w:type="spellStart"/>
            <w:r w:rsidRPr="00B25B26">
              <w:rPr>
                <w:rFonts w:ascii="Times New Roman" w:hAnsi="Times New Roman" w:cs="Times New Roman"/>
                <w:lang w:val="en-US"/>
              </w:rPr>
              <w:t>nat</w:t>
            </w:r>
            <w:proofErr w:type="spellEnd"/>
            <w:r w:rsidRPr="00B25B26">
              <w:rPr>
                <w:rFonts w:ascii="Times New Roman" w:hAnsi="Times New Roman" w:cs="Times New Roman"/>
                <w:lang w:val="en-US"/>
              </w:rPr>
              <w:t xml:space="preserve">* or </w:t>
            </w:r>
            <w:proofErr w:type="spellStart"/>
            <w:r w:rsidRPr="00B25B26">
              <w:rPr>
                <w:rFonts w:ascii="Times New Roman" w:hAnsi="Times New Roman" w:cs="Times New Roman"/>
                <w:lang w:val="en-US"/>
              </w:rPr>
              <w:t>antenat</w:t>
            </w:r>
            <w:proofErr w:type="spellEnd"/>
            <w:r w:rsidRPr="00B25B26">
              <w:rPr>
                <w:rFonts w:ascii="Times New Roman" w:hAnsi="Times New Roman" w:cs="Times New Roman"/>
                <w:lang w:val="en-US"/>
              </w:rPr>
              <w:t>* or ante-</w:t>
            </w:r>
            <w:proofErr w:type="spellStart"/>
            <w:r w:rsidRPr="00B25B26">
              <w:rPr>
                <w:rFonts w:ascii="Times New Roman" w:hAnsi="Times New Roman" w:cs="Times New Roman"/>
                <w:lang w:val="en-US"/>
              </w:rPr>
              <w:t>nat</w:t>
            </w:r>
            <w:proofErr w:type="spellEnd"/>
            <w:r w:rsidRPr="00B25B26">
              <w:rPr>
                <w:rFonts w:ascii="Times New Roman" w:hAnsi="Times New Roman" w:cs="Times New Roman"/>
                <w:lang w:val="en-US"/>
              </w:rPr>
              <w:t xml:space="preserve">* or intra-uterine or intrauterine or "in utero") adj6 (expos* or metformin* or </w:t>
            </w:r>
            <w:proofErr w:type="spellStart"/>
            <w:r w:rsidRPr="00B25B26">
              <w:rPr>
                <w:rFonts w:ascii="Times New Roman" w:hAnsi="Times New Roman" w:cs="Times New Roman"/>
                <w:lang w:val="en-US"/>
              </w:rPr>
              <w:t>sulfonylure</w:t>
            </w:r>
            <w:proofErr w:type="spellEnd"/>
            <w:r w:rsidRPr="00B25B26">
              <w:rPr>
                <w:rFonts w:ascii="Times New Roman" w:hAnsi="Times New Roman" w:cs="Times New Roman"/>
                <w:lang w:val="en-US"/>
              </w:rPr>
              <w:t xml:space="preserve">* or </w:t>
            </w:r>
            <w:proofErr w:type="spellStart"/>
            <w:r w:rsidRPr="00B25B26">
              <w:rPr>
                <w:rFonts w:ascii="Times New Roman" w:hAnsi="Times New Roman" w:cs="Times New Roman"/>
                <w:lang w:val="en-US"/>
              </w:rPr>
              <w:t>acetohexamid</w:t>
            </w:r>
            <w:proofErr w:type="spellEnd"/>
            <w:r w:rsidRPr="00B25B26">
              <w:rPr>
                <w:rFonts w:ascii="Times New Roman" w:hAnsi="Times New Roman" w:cs="Times New Roman"/>
                <w:lang w:val="en-US"/>
              </w:rPr>
              <w:t xml:space="preserve">* or </w:t>
            </w:r>
            <w:proofErr w:type="spellStart"/>
            <w:r w:rsidRPr="00B25B26">
              <w:rPr>
                <w:rFonts w:ascii="Times New Roman" w:hAnsi="Times New Roman" w:cs="Times New Roman"/>
                <w:lang w:val="en-US"/>
              </w:rPr>
              <w:t>carbutamid</w:t>
            </w:r>
            <w:proofErr w:type="spellEnd"/>
            <w:r w:rsidRPr="00B25B26">
              <w:rPr>
                <w:rFonts w:ascii="Times New Roman" w:hAnsi="Times New Roman" w:cs="Times New Roman"/>
                <w:lang w:val="en-US"/>
              </w:rPr>
              <w:t xml:space="preserve">* or </w:t>
            </w:r>
            <w:proofErr w:type="spellStart"/>
            <w:r w:rsidRPr="00B25B26">
              <w:rPr>
                <w:rFonts w:ascii="Times New Roman" w:hAnsi="Times New Roman" w:cs="Times New Roman"/>
                <w:lang w:val="en-US"/>
              </w:rPr>
              <w:t>gl#butamid</w:t>
            </w:r>
            <w:proofErr w:type="spellEnd"/>
            <w:r w:rsidRPr="00B25B26">
              <w:rPr>
                <w:rFonts w:ascii="Times New Roman" w:hAnsi="Times New Roman" w:cs="Times New Roman"/>
                <w:lang w:val="en-US"/>
              </w:rPr>
              <w:t xml:space="preserve">* or </w:t>
            </w:r>
            <w:proofErr w:type="spellStart"/>
            <w:r w:rsidRPr="00B25B26">
              <w:rPr>
                <w:rFonts w:ascii="Times New Roman" w:hAnsi="Times New Roman" w:cs="Times New Roman"/>
                <w:lang w:val="en-US"/>
              </w:rPr>
              <w:t>clorpropamid</w:t>
            </w:r>
            <w:proofErr w:type="spellEnd"/>
            <w:r w:rsidRPr="00B25B26">
              <w:rPr>
                <w:rFonts w:ascii="Times New Roman" w:hAnsi="Times New Roman" w:cs="Times New Roman"/>
                <w:lang w:val="en-US"/>
              </w:rPr>
              <w:t xml:space="preserve">* or </w:t>
            </w:r>
            <w:proofErr w:type="spellStart"/>
            <w:r w:rsidRPr="00B25B26">
              <w:rPr>
                <w:rFonts w:ascii="Times New Roman" w:hAnsi="Times New Roman" w:cs="Times New Roman"/>
                <w:lang w:val="en-US"/>
              </w:rPr>
              <w:t>gl#clazid</w:t>
            </w:r>
            <w:proofErr w:type="spellEnd"/>
            <w:r w:rsidRPr="00B25B26">
              <w:rPr>
                <w:rFonts w:ascii="Times New Roman" w:hAnsi="Times New Roman" w:cs="Times New Roman"/>
                <w:lang w:val="en-US"/>
              </w:rPr>
              <w:t xml:space="preserve">* or </w:t>
            </w:r>
            <w:proofErr w:type="spellStart"/>
            <w:r w:rsidRPr="00B25B26">
              <w:rPr>
                <w:rFonts w:ascii="Times New Roman" w:hAnsi="Times New Roman" w:cs="Times New Roman"/>
                <w:lang w:val="en-US"/>
              </w:rPr>
              <w:t>gl#pizid</w:t>
            </w:r>
            <w:proofErr w:type="spellEnd"/>
            <w:r w:rsidRPr="00B25B26">
              <w:rPr>
                <w:rFonts w:ascii="Times New Roman" w:hAnsi="Times New Roman" w:cs="Times New Roman"/>
                <w:lang w:val="en-US"/>
              </w:rPr>
              <w:t xml:space="preserve">* or </w:t>
            </w:r>
            <w:proofErr w:type="spellStart"/>
            <w:r w:rsidRPr="00B25B26">
              <w:rPr>
                <w:rFonts w:ascii="Times New Roman" w:hAnsi="Times New Roman" w:cs="Times New Roman"/>
                <w:lang w:val="en-US"/>
              </w:rPr>
              <w:t>gl#diazinamid</w:t>
            </w:r>
            <w:proofErr w:type="spellEnd"/>
            <w:r w:rsidRPr="00B25B26">
              <w:rPr>
                <w:rFonts w:ascii="Times New Roman" w:hAnsi="Times New Roman" w:cs="Times New Roman"/>
                <w:lang w:val="en-US"/>
              </w:rPr>
              <w:t xml:space="preserve">* or </w:t>
            </w:r>
            <w:proofErr w:type="spellStart"/>
            <w:r w:rsidRPr="00B25B26">
              <w:rPr>
                <w:rFonts w:ascii="Times New Roman" w:hAnsi="Times New Roman" w:cs="Times New Roman"/>
                <w:lang w:val="en-US"/>
              </w:rPr>
              <w:t>gl#pidizine</w:t>
            </w:r>
            <w:proofErr w:type="spellEnd"/>
            <w:r w:rsidRPr="00B25B26">
              <w:rPr>
                <w:rFonts w:ascii="Times New Roman" w:hAnsi="Times New Roman" w:cs="Times New Roman"/>
                <w:lang w:val="en-US"/>
              </w:rPr>
              <w:t xml:space="preserve"> or </w:t>
            </w:r>
            <w:proofErr w:type="spellStart"/>
            <w:r w:rsidRPr="00B25B26">
              <w:rPr>
                <w:rFonts w:ascii="Times New Roman" w:hAnsi="Times New Roman" w:cs="Times New Roman"/>
                <w:lang w:val="en-US"/>
              </w:rPr>
              <w:t>gl#diazinamide</w:t>
            </w:r>
            <w:proofErr w:type="spellEnd"/>
            <w:r w:rsidRPr="00B25B26">
              <w:rPr>
                <w:rFonts w:ascii="Times New Roman" w:hAnsi="Times New Roman" w:cs="Times New Roman"/>
                <w:lang w:val="en-US"/>
              </w:rPr>
              <w:t xml:space="preserve"> or </w:t>
            </w:r>
            <w:proofErr w:type="spellStart"/>
            <w:r w:rsidRPr="00B25B26">
              <w:rPr>
                <w:rFonts w:ascii="Times New Roman" w:hAnsi="Times New Roman" w:cs="Times New Roman"/>
                <w:lang w:val="en-US"/>
              </w:rPr>
              <w:t>gl#burid</w:t>
            </w:r>
            <w:proofErr w:type="spellEnd"/>
            <w:r w:rsidRPr="00B25B26">
              <w:rPr>
                <w:rFonts w:ascii="Times New Roman" w:hAnsi="Times New Roman" w:cs="Times New Roman"/>
                <w:lang w:val="en-US"/>
              </w:rPr>
              <w:t xml:space="preserve">* or </w:t>
            </w:r>
            <w:proofErr w:type="spellStart"/>
            <w:r w:rsidRPr="00B25B26">
              <w:rPr>
                <w:rFonts w:ascii="Times New Roman" w:hAnsi="Times New Roman" w:cs="Times New Roman"/>
                <w:lang w:val="en-US"/>
              </w:rPr>
              <w:t>gl#benclamid</w:t>
            </w:r>
            <w:proofErr w:type="spellEnd"/>
            <w:r w:rsidRPr="00B25B26">
              <w:rPr>
                <w:rFonts w:ascii="Times New Roman" w:hAnsi="Times New Roman" w:cs="Times New Roman"/>
                <w:lang w:val="en-US"/>
              </w:rPr>
              <w:t xml:space="preserve">* or </w:t>
            </w:r>
            <w:proofErr w:type="spellStart"/>
            <w:r w:rsidRPr="00B25B26">
              <w:rPr>
                <w:rFonts w:ascii="Times New Roman" w:hAnsi="Times New Roman" w:cs="Times New Roman"/>
                <w:lang w:val="en-US"/>
              </w:rPr>
              <w:t>tolbutamid</w:t>
            </w:r>
            <w:proofErr w:type="spellEnd"/>
            <w:r w:rsidRPr="00B25B26">
              <w:rPr>
                <w:rFonts w:ascii="Times New Roman" w:hAnsi="Times New Roman" w:cs="Times New Roman"/>
                <w:lang w:val="en-US"/>
              </w:rPr>
              <w:t xml:space="preserve">* or </w:t>
            </w:r>
            <w:proofErr w:type="spellStart"/>
            <w:r w:rsidRPr="00B25B26">
              <w:rPr>
                <w:rFonts w:ascii="Times New Roman" w:hAnsi="Times New Roman" w:cs="Times New Roman"/>
                <w:lang w:val="en-US"/>
              </w:rPr>
              <w:t>glimepirid</w:t>
            </w:r>
            <w:proofErr w:type="spellEnd"/>
            <w:r w:rsidRPr="00B25B26">
              <w:rPr>
                <w:rFonts w:ascii="Times New Roman" w:hAnsi="Times New Roman" w:cs="Times New Roman"/>
                <w:lang w:val="en-US"/>
              </w:rPr>
              <w:t xml:space="preserve">* or </w:t>
            </w:r>
            <w:proofErr w:type="spellStart"/>
            <w:r w:rsidRPr="00B25B26">
              <w:rPr>
                <w:rFonts w:ascii="Times New Roman" w:hAnsi="Times New Roman" w:cs="Times New Roman"/>
                <w:lang w:val="en-US"/>
              </w:rPr>
              <w:t>tolazamid</w:t>
            </w:r>
            <w:proofErr w:type="spellEnd"/>
            <w:r w:rsidRPr="00B25B26">
              <w:rPr>
                <w:rFonts w:ascii="Times New Roman" w:hAnsi="Times New Roman" w:cs="Times New Roman"/>
                <w:lang w:val="en-US"/>
              </w:rPr>
              <w:t xml:space="preserve">* or </w:t>
            </w:r>
            <w:proofErr w:type="spellStart"/>
            <w:r w:rsidRPr="00B25B26">
              <w:rPr>
                <w:rFonts w:ascii="Times New Roman" w:hAnsi="Times New Roman" w:cs="Times New Roman"/>
                <w:lang w:val="en-US"/>
              </w:rPr>
              <w:t>acarbos</w:t>
            </w:r>
            <w:proofErr w:type="spellEnd"/>
            <w:r w:rsidRPr="00B25B26">
              <w:rPr>
                <w:rFonts w:ascii="Times New Roman" w:hAnsi="Times New Roman" w:cs="Times New Roman"/>
                <w:lang w:val="en-US"/>
              </w:rPr>
              <w:t>* or ((</w:t>
            </w:r>
            <w:proofErr w:type="spellStart"/>
            <w:r w:rsidRPr="00B25B26">
              <w:rPr>
                <w:rFonts w:ascii="Times New Roman" w:hAnsi="Times New Roman" w:cs="Times New Roman"/>
                <w:lang w:val="en-US"/>
              </w:rPr>
              <w:t>antihyperglyc?em</w:t>
            </w:r>
            <w:proofErr w:type="spellEnd"/>
            <w:r w:rsidRPr="00B25B26">
              <w:rPr>
                <w:rFonts w:ascii="Times New Roman" w:hAnsi="Times New Roman" w:cs="Times New Roman"/>
                <w:lang w:val="en-US"/>
              </w:rPr>
              <w:t xml:space="preserve">* or </w:t>
            </w:r>
            <w:proofErr w:type="spellStart"/>
            <w:r w:rsidRPr="00B25B26">
              <w:rPr>
                <w:rFonts w:ascii="Times New Roman" w:hAnsi="Times New Roman" w:cs="Times New Roman"/>
                <w:lang w:val="en-US"/>
              </w:rPr>
              <w:t>anti-hyperglyc?em</w:t>
            </w:r>
            <w:proofErr w:type="spellEnd"/>
            <w:r w:rsidRPr="00B25B26">
              <w:rPr>
                <w:rFonts w:ascii="Times New Roman" w:hAnsi="Times New Roman" w:cs="Times New Roman"/>
                <w:lang w:val="en-US"/>
              </w:rPr>
              <w:t xml:space="preserve">* or </w:t>
            </w:r>
            <w:proofErr w:type="spellStart"/>
            <w:r w:rsidRPr="00B25B26">
              <w:rPr>
                <w:rFonts w:ascii="Times New Roman" w:hAnsi="Times New Roman" w:cs="Times New Roman"/>
                <w:lang w:val="en-US"/>
              </w:rPr>
              <w:t>antidiabetic</w:t>
            </w:r>
            <w:proofErr w:type="spellEnd"/>
            <w:r w:rsidRPr="00B25B26">
              <w:rPr>
                <w:rFonts w:ascii="Times New Roman" w:hAnsi="Times New Roman" w:cs="Times New Roman"/>
                <w:lang w:val="en-US"/>
              </w:rPr>
              <w:t xml:space="preserve">* or anti-diabetic* or </w:t>
            </w:r>
            <w:proofErr w:type="spellStart"/>
            <w:r w:rsidRPr="00B25B26">
              <w:rPr>
                <w:rFonts w:ascii="Times New Roman" w:hAnsi="Times New Roman" w:cs="Times New Roman"/>
                <w:lang w:val="en-US"/>
              </w:rPr>
              <w:t>hypoglyc?em</w:t>
            </w:r>
            <w:proofErr w:type="spellEnd"/>
            <w:r w:rsidRPr="00B25B26">
              <w:rPr>
                <w:rFonts w:ascii="Times New Roman" w:hAnsi="Times New Roman" w:cs="Times New Roman"/>
                <w:lang w:val="en-US"/>
              </w:rPr>
              <w:t xml:space="preserve">*) adj3 (agent* or drug* or </w:t>
            </w:r>
            <w:proofErr w:type="spellStart"/>
            <w:r w:rsidRPr="00B25B26">
              <w:rPr>
                <w:rFonts w:ascii="Times New Roman" w:hAnsi="Times New Roman" w:cs="Times New Roman"/>
                <w:lang w:val="en-US"/>
              </w:rPr>
              <w:t>medicat</w:t>
            </w:r>
            <w:proofErr w:type="spellEnd"/>
            <w:r w:rsidRPr="00B25B26">
              <w:rPr>
                <w:rFonts w:ascii="Times New Roman" w:hAnsi="Times New Roman" w:cs="Times New Roman"/>
                <w:lang w:val="en-US"/>
              </w:rPr>
              <w:t>* or oral*)))).</w:t>
            </w:r>
            <w:proofErr w:type="spellStart"/>
            <w:r w:rsidRPr="00B25B26">
              <w:rPr>
                <w:rFonts w:ascii="Times New Roman" w:hAnsi="Times New Roman" w:cs="Times New Roman"/>
                <w:lang w:val="en-US"/>
              </w:rPr>
              <w:t>tw,kf</w:t>
            </w:r>
            <w:proofErr w:type="spellEnd"/>
            <w:r w:rsidRPr="00B25B26">
              <w:rPr>
                <w:rFonts w:ascii="Times New Roman" w:hAnsi="Times New Roman" w:cs="Times New Roman"/>
                <w:lang w:val="en-US"/>
              </w:rPr>
              <w:t>.</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AF87B2B" w14:textId="77777777" w:rsidR="00796659" w:rsidRPr="00B25B26" w:rsidRDefault="00796659" w:rsidP="003554E8">
            <w:pPr>
              <w:rPr>
                <w:rFonts w:ascii="Times New Roman" w:hAnsi="Times New Roman" w:cs="Times New Roman"/>
              </w:rPr>
            </w:pPr>
            <w:r w:rsidRPr="00B25B26">
              <w:rPr>
                <w:rFonts w:ascii="Times New Roman" w:hAnsi="Times New Roman" w:cs="Times New Roman"/>
              </w:rPr>
              <w:t>21476</w:t>
            </w:r>
          </w:p>
        </w:tc>
      </w:tr>
      <w:tr w:rsidR="00796659" w:rsidRPr="00B25B26" w14:paraId="30875280" w14:textId="77777777" w:rsidTr="003554E8">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03BFCBE5" w14:textId="77777777" w:rsidR="00796659" w:rsidRPr="00B25B26" w:rsidRDefault="00796659" w:rsidP="003554E8">
            <w:pPr>
              <w:rPr>
                <w:rFonts w:ascii="Times New Roman" w:hAnsi="Times New Roman" w:cs="Times New Roman"/>
              </w:rPr>
            </w:pPr>
            <w:r w:rsidRPr="00B25B26">
              <w:rPr>
                <w:rFonts w:ascii="Times New Roman" w:hAnsi="Times New Roman" w:cs="Times New Roman"/>
              </w:rPr>
              <w:t>9</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FFDB3B4" w14:textId="77777777" w:rsidR="00796659" w:rsidRPr="00B25B26" w:rsidRDefault="00796659" w:rsidP="003554E8">
            <w:pPr>
              <w:rPr>
                <w:rFonts w:ascii="Times New Roman" w:hAnsi="Times New Roman" w:cs="Times New Roman"/>
                <w:lang w:val="en-US"/>
              </w:rPr>
            </w:pPr>
            <w:r w:rsidRPr="00B25B26">
              <w:rPr>
                <w:rFonts w:ascii="Times New Roman" w:hAnsi="Times New Roman" w:cs="Times New Roman"/>
                <w:lang w:val="en-US"/>
              </w:rPr>
              <w:t>((</w:t>
            </w:r>
            <w:proofErr w:type="spellStart"/>
            <w:r w:rsidRPr="00B25B26">
              <w:rPr>
                <w:rFonts w:ascii="Times New Roman" w:hAnsi="Times New Roman" w:cs="Times New Roman"/>
                <w:lang w:val="en-US"/>
              </w:rPr>
              <w:t>f?etus</w:t>
            </w:r>
            <w:proofErr w:type="spellEnd"/>
            <w:r w:rsidRPr="00B25B26">
              <w:rPr>
                <w:rFonts w:ascii="Times New Roman" w:hAnsi="Times New Roman" w:cs="Times New Roman"/>
                <w:lang w:val="en-US"/>
              </w:rPr>
              <w:t xml:space="preserve">* or </w:t>
            </w:r>
            <w:proofErr w:type="spellStart"/>
            <w:r w:rsidRPr="00B25B26">
              <w:rPr>
                <w:rFonts w:ascii="Times New Roman" w:hAnsi="Times New Roman" w:cs="Times New Roman"/>
                <w:lang w:val="en-US"/>
              </w:rPr>
              <w:t>f?etal</w:t>
            </w:r>
            <w:proofErr w:type="spellEnd"/>
            <w:r w:rsidRPr="00B25B26">
              <w:rPr>
                <w:rFonts w:ascii="Times New Roman" w:hAnsi="Times New Roman" w:cs="Times New Roman"/>
                <w:lang w:val="en-US"/>
              </w:rPr>
              <w:t xml:space="preserve">) adj3 (expos* or metformin* or </w:t>
            </w:r>
            <w:proofErr w:type="spellStart"/>
            <w:r w:rsidRPr="00B25B26">
              <w:rPr>
                <w:rFonts w:ascii="Times New Roman" w:hAnsi="Times New Roman" w:cs="Times New Roman"/>
                <w:lang w:val="en-US"/>
              </w:rPr>
              <w:t>sulfonylure</w:t>
            </w:r>
            <w:proofErr w:type="spellEnd"/>
            <w:r w:rsidRPr="00B25B26">
              <w:rPr>
                <w:rFonts w:ascii="Times New Roman" w:hAnsi="Times New Roman" w:cs="Times New Roman"/>
                <w:lang w:val="en-US"/>
              </w:rPr>
              <w:t xml:space="preserve">* or </w:t>
            </w:r>
            <w:proofErr w:type="spellStart"/>
            <w:r w:rsidRPr="00B25B26">
              <w:rPr>
                <w:rFonts w:ascii="Times New Roman" w:hAnsi="Times New Roman" w:cs="Times New Roman"/>
                <w:lang w:val="en-US"/>
              </w:rPr>
              <w:t>acetohexamid</w:t>
            </w:r>
            <w:proofErr w:type="spellEnd"/>
            <w:r w:rsidRPr="00B25B26">
              <w:rPr>
                <w:rFonts w:ascii="Times New Roman" w:hAnsi="Times New Roman" w:cs="Times New Roman"/>
                <w:lang w:val="en-US"/>
              </w:rPr>
              <w:t xml:space="preserve">* or </w:t>
            </w:r>
            <w:proofErr w:type="spellStart"/>
            <w:r w:rsidRPr="00B25B26">
              <w:rPr>
                <w:rFonts w:ascii="Times New Roman" w:hAnsi="Times New Roman" w:cs="Times New Roman"/>
                <w:lang w:val="en-US"/>
              </w:rPr>
              <w:t>carbutamid</w:t>
            </w:r>
            <w:proofErr w:type="spellEnd"/>
            <w:r w:rsidRPr="00B25B26">
              <w:rPr>
                <w:rFonts w:ascii="Times New Roman" w:hAnsi="Times New Roman" w:cs="Times New Roman"/>
                <w:lang w:val="en-US"/>
              </w:rPr>
              <w:t xml:space="preserve">* or </w:t>
            </w:r>
            <w:proofErr w:type="spellStart"/>
            <w:r w:rsidRPr="00B25B26">
              <w:rPr>
                <w:rFonts w:ascii="Times New Roman" w:hAnsi="Times New Roman" w:cs="Times New Roman"/>
                <w:lang w:val="en-US"/>
              </w:rPr>
              <w:t>gl#butamid</w:t>
            </w:r>
            <w:proofErr w:type="spellEnd"/>
            <w:r w:rsidRPr="00B25B26">
              <w:rPr>
                <w:rFonts w:ascii="Times New Roman" w:hAnsi="Times New Roman" w:cs="Times New Roman"/>
                <w:lang w:val="en-US"/>
              </w:rPr>
              <w:t xml:space="preserve">* or </w:t>
            </w:r>
            <w:proofErr w:type="spellStart"/>
            <w:r w:rsidRPr="00B25B26">
              <w:rPr>
                <w:rFonts w:ascii="Times New Roman" w:hAnsi="Times New Roman" w:cs="Times New Roman"/>
                <w:lang w:val="en-US"/>
              </w:rPr>
              <w:t>clorpropamid</w:t>
            </w:r>
            <w:proofErr w:type="spellEnd"/>
            <w:r w:rsidRPr="00B25B26">
              <w:rPr>
                <w:rFonts w:ascii="Times New Roman" w:hAnsi="Times New Roman" w:cs="Times New Roman"/>
                <w:lang w:val="en-US"/>
              </w:rPr>
              <w:t xml:space="preserve">* or </w:t>
            </w:r>
            <w:proofErr w:type="spellStart"/>
            <w:r w:rsidRPr="00B25B26">
              <w:rPr>
                <w:rFonts w:ascii="Times New Roman" w:hAnsi="Times New Roman" w:cs="Times New Roman"/>
                <w:lang w:val="en-US"/>
              </w:rPr>
              <w:t>gl#clazid</w:t>
            </w:r>
            <w:proofErr w:type="spellEnd"/>
            <w:r w:rsidRPr="00B25B26">
              <w:rPr>
                <w:rFonts w:ascii="Times New Roman" w:hAnsi="Times New Roman" w:cs="Times New Roman"/>
                <w:lang w:val="en-US"/>
              </w:rPr>
              <w:t xml:space="preserve">* or </w:t>
            </w:r>
            <w:proofErr w:type="spellStart"/>
            <w:r w:rsidRPr="00B25B26">
              <w:rPr>
                <w:rFonts w:ascii="Times New Roman" w:hAnsi="Times New Roman" w:cs="Times New Roman"/>
                <w:lang w:val="en-US"/>
              </w:rPr>
              <w:t>gl#pizid</w:t>
            </w:r>
            <w:proofErr w:type="spellEnd"/>
            <w:r w:rsidRPr="00B25B26">
              <w:rPr>
                <w:rFonts w:ascii="Times New Roman" w:hAnsi="Times New Roman" w:cs="Times New Roman"/>
                <w:lang w:val="en-US"/>
              </w:rPr>
              <w:t xml:space="preserve">* or </w:t>
            </w:r>
            <w:proofErr w:type="spellStart"/>
            <w:r w:rsidRPr="00B25B26">
              <w:rPr>
                <w:rFonts w:ascii="Times New Roman" w:hAnsi="Times New Roman" w:cs="Times New Roman"/>
                <w:lang w:val="en-US"/>
              </w:rPr>
              <w:t>gl#diazinamid</w:t>
            </w:r>
            <w:proofErr w:type="spellEnd"/>
            <w:r w:rsidRPr="00B25B26">
              <w:rPr>
                <w:rFonts w:ascii="Times New Roman" w:hAnsi="Times New Roman" w:cs="Times New Roman"/>
                <w:lang w:val="en-US"/>
              </w:rPr>
              <w:t xml:space="preserve">* or </w:t>
            </w:r>
            <w:proofErr w:type="spellStart"/>
            <w:r w:rsidRPr="00B25B26">
              <w:rPr>
                <w:rFonts w:ascii="Times New Roman" w:hAnsi="Times New Roman" w:cs="Times New Roman"/>
                <w:lang w:val="en-US"/>
              </w:rPr>
              <w:t>gl#pidizine</w:t>
            </w:r>
            <w:proofErr w:type="spellEnd"/>
            <w:r w:rsidRPr="00B25B26">
              <w:rPr>
                <w:rFonts w:ascii="Times New Roman" w:hAnsi="Times New Roman" w:cs="Times New Roman"/>
                <w:lang w:val="en-US"/>
              </w:rPr>
              <w:t xml:space="preserve"> or </w:t>
            </w:r>
            <w:proofErr w:type="spellStart"/>
            <w:r w:rsidRPr="00B25B26">
              <w:rPr>
                <w:rFonts w:ascii="Times New Roman" w:hAnsi="Times New Roman" w:cs="Times New Roman"/>
                <w:lang w:val="en-US"/>
              </w:rPr>
              <w:t>gl#diazinamide</w:t>
            </w:r>
            <w:proofErr w:type="spellEnd"/>
            <w:r w:rsidRPr="00B25B26">
              <w:rPr>
                <w:rFonts w:ascii="Times New Roman" w:hAnsi="Times New Roman" w:cs="Times New Roman"/>
                <w:lang w:val="en-US"/>
              </w:rPr>
              <w:t xml:space="preserve"> or </w:t>
            </w:r>
            <w:proofErr w:type="spellStart"/>
            <w:r w:rsidRPr="00B25B26">
              <w:rPr>
                <w:rFonts w:ascii="Times New Roman" w:hAnsi="Times New Roman" w:cs="Times New Roman"/>
                <w:lang w:val="en-US"/>
              </w:rPr>
              <w:t>gl#burid</w:t>
            </w:r>
            <w:proofErr w:type="spellEnd"/>
            <w:r w:rsidRPr="00B25B26">
              <w:rPr>
                <w:rFonts w:ascii="Times New Roman" w:hAnsi="Times New Roman" w:cs="Times New Roman"/>
                <w:lang w:val="en-US"/>
              </w:rPr>
              <w:t xml:space="preserve">* or </w:t>
            </w:r>
            <w:proofErr w:type="spellStart"/>
            <w:r w:rsidRPr="00B25B26">
              <w:rPr>
                <w:rFonts w:ascii="Times New Roman" w:hAnsi="Times New Roman" w:cs="Times New Roman"/>
                <w:lang w:val="en-US"/>
              </w:rPr>
              <w:t>gl#benclamid</w:t>
            </w:r>
            <w:proofErr w:type="spellEnd"/>
            <w:r w:rsidRPr="00B25B26">
              <w:rPr>
                <w:rFonts w:ascii="Times New Roman" w:hAnsi="Times New Roman" w:cs="Times New Roman"/>
                <w:lang w:val="en-US"/>
              </w:rPr>
              <w:t xml:space="preserve">* or </w:t>
            </w:r>
            <w:proofErr w:type="spellStart"/>
            <w:r w:rsidRPr="00B25B26">
              <w:rPr>
                <w:rFonts w:ascii="Times New Roman" w:hAnsi="Times New Roman" w:cs="Times New Roman"/>
                <w:lang w:val="en-US"/>
              </w:rPr>
              <w:t>tolbutamid</w:t>
            </w:r>
            <w:proofErr w:type="spellEnd"/>
            <w:r w:rsidRPr="00B25B26">
              <w:rPr>
                <w:rFonts w:ascii="Times New Roman" w:hAnsi="Times New Roman" w:cs="Times New Roman"/>
                <w:lang w:val="en-US"/>
              </w:rPr>
              <w:t xml:space="preserve">* or </w:t>
            </w:r>
            <w:proofErr w:type="spellStart"/>
            <w:r w:rsidRPr="00B25B26">
              <w:rPr>
                <w:rFonts w:ascii="Times New Roman" w:hAnsi="Times New Roman" w:cs="Times New Roman"/>
                <w:lang w:val="en-US"/>
              </w:rPr>
              <w:t>glimepirid</w:t>
            </w:r>
            <w:proofErr w:type="spellEnd"/>
            <w:r w:rsidRPr="00B25B26">
              <w:rPr>
                <w:rFonts w:ascii="Times New Roman" w:hAnsi="Times New Roman" w:cs="Times New Roman"/>
                <w:lang w:val="en-US"/>
              </w:rPr>
              <w:t xml:space="preserve">* or </w:t>
            </w:r>
            <w:proofErr w:type="spellStart"/>
            <w:r w:rsidRPr="00B25B26">
              <w:rPr>
                <w:rFonts w:ascii="Times New Roman" w:hAnsi="Times New Roman" w:cs="Times New Roman"/>
                <w:lang w:val="en-US"/>
              </w:rPr>
              <w:t>tolazamid</w:t>
            </w:r>
            <w:proofErr w:type="spellEnd"/>
            <w:r w:rsidRPr="00B25B26">
              <w:rPr>
                <w:rFonts w:ascii="Times New Roman" w:hAnsi="Times New Roman" w:cs="Times New Roman"/>
                <w:lang w:val="en-US"/>
              </w:rPr>
              <w:t xml:space="preserve">* or </w:t>
            </w:r>
            <w:proofErr w:type="spellStart"/>
            <w:r w:rsidRPr="00B25B26">
              <w:rPr>
                <w:rFonts w:ascii="Times New Roman" w:hAnsi="Times New Roman" w:cs="Times New Roman"/>
                <w:lang w:val="en-US"/>
              </w:rPr>
              <w:t>acarbos</w:t>
            </w:r>
            <w:proofErr w:type="spellEnd"/>
            <w:r w:rsidRPr="00B25B26">
              <w:rPr>
                <w:rFonts w:ascii="Times New Roman" w:hAnsi="Times New Roman" w:cs="Times New Roman"/>
                <w:lang w:val="en-US"/>
              </w:rPr>
              <w:t>* or ((</w:t>
            </w:r>
            <w:proofErr w:type="spellStart"/>
            <w:r w:rsidRPr="00B25B26">
              <w:rPr>
                <w:rFonts w:ascii="Times New Roman" w:hAnsi="Times New Roman" w:cs="Times New Roman"/>
                <w:lang w:val="en-US"/>
              </w:rPr>
              <w:t>antihyperglyc?em</w:t>
            </w:r>
            <w:proofErr w:type="spellEnd"/>
            <w:r w:rsidRPr="00B25B26">
              <w:rPr>
                <w:rFonts w:ascii="Times New Roman" w:hAnsi="Times New Roman" w:cs="Times New Roman"/>
                <w:lang w:val="en-US"/>
              </w:rPr>
              <w:t xml:space="preserve">* or </w:t>
            </w:r>
            <w:proofErr w:type="spellStart"/>
            <w:r w:rsidRPr="00B25B26">
              <w:rPr>
                <w:rFonts w:ascii="Times New Roman" w:hAnsi="Times New Roman" w:cs="Times New Roman"/>
                <w:lang w:val="en-US"/>
              </w:rPr>
              <w:t>anti-hyperglyc?em</w:t>
            </w:r>
            <w:proofErr w:type="spellEnd"/>
            <w:r w:rsidRPr="00B25B26">
              <w:rPr>
                <w:rFonts w:ascii="Times New Roman" w:hAnsi="Times New Roman" w:cs="Times New Roman"/>
                <w:lang w:val="en-US"/>
              </w:rPr>
              <w:t xml:space="preserve">* or </w:t>
            </w:r>
            <w:proofErr w:type="spellStart"/>
            <w:r w:rsidRPr="00B25B26">
              <w:rPr>
                <w:rFonts w:ascii="Times New Roman" w:hAnsi="Times New Roman" w:cs="Times New Roman"/>
                <w:lang w:val="en-US"/>
              </w:rPr>
              <w:t>antidiabetic</w:t>
            </w:r>
            <w:proofErr w:type="spellEnd"/>
            <w:r w:rsidRPr="00B25B26">
              <w:rPr>
                <w:rFonts w:ascii="Times New Roman" w:hAnsi="Times New Roman" w:cs="Times New Roman"/>
                <w:lang w:val="en-US"/>
              </w:rPr>
              <w:t xml:space="preserve">* or anti-diabetic* or </w:t>
            </w:r>
            <w:proofErr w:type="spellStart"/>
            <w:r w:rsidRPr="00B25B26">
              <w:rPr>
                <w:rFonts w:ascii="Times New Roman" w:hAnsi="Times New Roman" w:cs="Times New Roman"/>
                <w:lang w:val="en-US"/>
              </w:rPr>
              <w:t>hypoglyc?em</w:t>
            </w:r>
            <w:proofErr w:type="spellEnd"/>
            <w:r w:rsidRPr="00B25B26">
              <w:rPr>
                <w:rFonts w:ascii="Times New Roman" w:hAnsi="Times New Roman" w:cs="Times New Roman"/>
                <w:lang w:val="en-US"/>
              </w:rPr>
              <w:t xml:space="preserve">*) adj3 (agent* or drug* or </w:t>
            </w:r>
            <w:proofErr w:type="spellStart"/>
            <w:r w:rsidRPr="00B25B26">
              <w:rPr>
                <w:rFonts w:ascii="Times New Roman" w:hAnsi="Times New Roman" w:cs="Times New Roman"/>
                <w:lang w:val="en-US"/>
              </w:rPr>
              <w:t>medicat</w:t>
            </w:r>
            <w:proofErr w:type="spellEnd"/>
            <w:r w:rsidRPr="00B25B26">
              <w:rPr>
                <w:rFonts w:ascii="Times New Roman" w:hAnsi="Times New Roman" w:cs="Times New Roman"/>
                <w:lang w:val="en-US"/>
              </w:rPr>
              <w:t>* or oral*)))).</w:t>
            </w:r>
            <w:proofErr w:type="spellStart"/>
            <w:r w:rsidRPr="00B25B26">
              <w:rPr>
                <w:rFonts w:ascii="Times New Roman" w:hAnsi="Times New Roman" w:cs="Times New Roman"/>
                <w:lang w:val="en-US"/>
              </w:rPr>
              <w:t>tw,kf</w:t>
            </w:r>
            <w:proofErr w:type="spellEnd"/>
            <w:r w:rsidRPr="00B25B26">
              <w:rPr>
                <w:rFonts w:ascii="Times New Roman" w:hAnsi="Times New Roman" w:cs="Times New Roman"/>
                <w:lang w:val="en-US"/>
              </w:rPr>
              <w:t>.</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72E40456" w14:textId="77777777" w:rsidR="00796659" w:rsidRPr="00B25B26" w:rsidRDefault="00796659" w:rsidP="003554E8">
            <w:pPr>
              <w:rPr>
                <w:rFonts w:ascii="Times New Roman" w:hAnsi="Times New Roman" w:cs="Times New Roman"/>
              </w:rPr>
            </w:pPr>
            <w:r w:rsidRPr="00B25B26">
              <w:rPr>
                <w:rFonts w:ascii="Times New Roman" w:hAnsi="Times New Roman" w:cs="Times New Roman"/>
              </w:rPr>
              <w:t>6924</w:t>
            </w:r>
          </w:p>
        </w:tc>
      </w:tr>
      <w:tr w:rsidR="00796659" w:rsidRPr="00B25B26" w14:paraId="58165A9E" w14:textId="77777777" w:rsidTr="003554E8">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5274CAB2" w14:textId="77777777" w:rsidR="00796659" w:rsidRPr="00B25B26" w:rsidRDefault="00796659" w:rsidP="003554E8">
            <w:pPr>
              <w:rPr>
                <w:rFonts w:ascii="Times New Roman" w:hAnsi="Times New Roman" w:cs="Times New Roman"/>
              </w:rPr>
            </w:pPr>
            <w:r w:rsidRPr="00B25B26">
              <w:rPr>
                <w:rFonts w:ascii="Times New Roman" w:hAnsi="Times New Roman" w:cs="Times New Roman"/>
              </w:rPr>
              <w:t>10</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590F277" w14:textId="77777777" w:rsidR="00796659" w:rsidRPr="00B25B26" w:rsidRDefault="00796659" w:rsidP="003554E8">
            <w:pPr>
              <w:rPr>
                <w:rFonts w:ascii="Times New Roman" w:hAnsi="Times New Roman" w:cs="Times New Roman"/>
                <w:lang w:val="en-US"/>
              </w:rPr>
            </w:pPr>
            <w:r w:rsidRPr="00B25B26">
              <w:rPr>
                <w:rFonts w:ascii="Times New Roman" w:hAnsi="Times New Roman" w:cs="Times New Roman"/>
                <w:lang w:val="en-US"/>
              </w:rPr>
              <w:t>((born or child* or infant*) adj6 mother*).</w:t>
            </w:r>
            <w:proofErr w:type="spellStart"/>
            <w:r w:rsidRPr="00B25B26">
              <w:rPr>
                <w:rFonts w:ascii="Times New Roman" w:hAnsi="Times New Roman" w:cs="Times New Roman"/>
                <w:lang w:val="en-US"/>
              </w:rPr>
              <w:t>tw</w:t>
            </w:r>
            <w:proofErr w:type="gramStart"/>
            <w:r w:rsidRPr="00B25B26">
              <w:rPr>
                <w:rFonts w:ascii="Times New Roman" w:hAnsi="Times New Roman" w:cs="Times New Roman"/>
                <w:lang w:val="en-US"/>
              </w:rPr>
              <w:t>,kf</w:t>
            </w:r>
            <w:proofErr w:type="spellEnd"/>
            <w:proofErr w:type="gramEnd"/>
            <w:r w:rsidRPr="00B25B26">
              <w:rPr>
                <w:rFonts w:ascii="Times New Roman" w:hAnsi="Times New Roman" w:cs="Times New Roman"/>
                <w:lang w:val="en-US"/>
              </w:rPr>
              <w:t>.</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04B2BD57" w14:textId="77777777" w:rsidR="00796659" w:rsidRPr="00B25B26" w:rsidRDefault="00796659" w:rsidP="003554E8">
            <w:pPr>
              <w:rPr>
                <w:rFonts w:ascii="Times New Roman" w:hAnsi="Times New Roman" w:cs="Times New Roman"/>
              </w:rPr>
            </w:pPr>
            <w:r w:rsidRPr="00B25B26">
              <w:rPr>
                <w:rFonts w:ascii="Times New Roman" w:hAnsi="Times New Roman" w:cs="Times New Roman"/>
              </w:rPr>
              <w:t>73449</w:t>
            </w:r>
          </w:p>
        </w:tc>
      </w:tr>
      <w:tr w:rsidR="00796659" w:rsidRPr="00B25B26" w14:paraId="5CAF6162" w14:textId="77777777" w:rsidTr="003554E8">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C9F3916" w14:textId="77777777" w:rsidR="00796659" w:rsidRPr="00B25B26" w:rsidRDefault="00796659" w:rsidP="003554E8">
            <w:pPr>
              <w:rPr>
                <w:rFonts w:ascii="Times New Roman" w:hAnsi="Times New Roman" w:cs="Times New Roman"/>
              </w:rPr>
            </w:pPr>
            <w:r w:rsidRPr="00B25B26">
              <w:rPr>
                <w:rFonts w:ascii="Times New Roman" w:hAnsi="Times New Roman" w:cs="Times New Roman"/>
              </w:rPr>
              <w:t>11</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335DEB17" w14:textId="77777777" w:rsidR="00796659" w:rsidRPr="00B25B26" w:rsidRDefault="00796659" w:rsidP="003554E8">
            <w:pPr>
              <w:rPr>
                <w:rFonts w:ascii="Times New Roman" w:hAnsi="Times New Roman" w:cs="Times New Roman"/>
                <w:lang w:val="en-US"/>
              </w:rPr>
            </w:pPr>
            <w:r w:rsidRPr="00B25B26">
              <w:rPr>
                <w:rFonts w:ascii="Times New Roman" w:hAnsi="Times New Roman" w:cs="Times New Roman"/>
                <w:lang w:val="en-US"/>
              </w:rPr>
              <w:t>(</w:t>
            </w:r>
            <w:proofErr w:type="gramStart"/>
            <w:r w:rsidRPr="00B25B26">
              <w:rPr>
                <w:rFonts w:ascii="Times New Roman" w:hAnsi="Times New Roman" w:cs="Times New Roman"/>
                <w:lang w:val="en-US"/>
              </w:rPr>
              <w:t>born</w:t>
            </w:r>
            <w:proofErr w:type="gramEnd"/>
            <w:r w:rsidRPr="00B25B26">
              <w:rPr>
                <w:rFonts w:ascii="Times New Roman" w:hAnsi="Times New Roman" w:cs="Times New Roman"/>
                <w:lang w:val="en-US"/>
              </w:rPr>
              <w:t xml:space="preserve"> adj3 women).</w:t>
            </w:r>
            <w:proofErr w:type="spellStart"/>
            <w:r w:rsidRPr="00B25B26">
              <w:rPr>
                <w:rFonts w:ascii="Times New Roman" w:hAnsi="Times New Roman" w:cs="Times New Roman"/>
                <w:lang w:val="en-US"/>
              </w:rPr>
              <w:t>tw,kf</w:t>
            </w:r>
            <w:proofErr w:type="spellEnd"/>
            <w:r w:rsidRPr="00B25B26">
              <w:rPr>
                <w:rFonts w:ascii="Times New Roman" w:hAnsi="Times New Roman" w:cs="Times New Roman"/>
                <w:lang w:val="en-US"/>
              </w:rPr>
              <w:t>.</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3510B2FD" w14:textId="77777777" w:rsidR="00796659" w:rsidRPr="00B25B26" w:rsidRDefault="00796659" w:rsidP="003554E8">
            <w:pPr>
              <w:rPr>
                <w:rFonts w:ascii="Times New Roman" w:hAnsi="Times New Roman" w:cs="Times New Roman"/>
              </w:rPr>
            </w:pPr>
            <w:r w:rsidRPr="00B25B26">
              <w:rPr>
                <w:rFonts w:ascii="Times New Roman" w:hAnsi="Times New Roman" w:cs="Times New Roman"/>
              </w:rPr>
              <w:t>5194</w:t>
            </w:r>
          </w:p>
        </w:tc>
      </w:tr>
      <w:tr w:rsidR="00796659" w:rsidRPr="00B25B26" w14:paraId="330A5891" w14:textId="77777777" w:rsidTr="003554E8">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4F37E5C3" w14:textId="77777777" w:rsidR="00796659" w:rsidRPr="00B25B26" w:rsidRDefault="00796659" w:rsidP="003554E8">
            <w:pPr>
              <w:rPr>
                <w:rFonts w:ascii="Times New Roman" w:hAnsi="Times New Roman" w:cs="Times New Roman"/>
                <w:b/>
              </w:rPr>
            </w:pPr>
            <w:r w:rsidRPr="00B25B26">
              <w:rPr>
                <w:rFonts w:ascii="Times New Roman" w:hAnsi="Times New Roman" w:cs="Times New Roman"/>
                <w:b/>
              </w:rPr>
              <w:t>12</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2E7638AA" w14:textId="77777777" w:rsidR="00796659" w:rsidRPr="00B25B26" w:rsidRDefault="00796659" w:rsidP="003554E8">
            <w:pPr>
              <w:rPr>
                <w:rFonts w:ascii="Times New Roman" w:hAnsi="Times New Roman" w:cs="Times New Roman"/>
                <w:b/>
              </w:rPr>
            </w:pPr>
            <w:r w:rsidRPr="00B25B26">
              <w:rPr>
                <w:rFonts w:ascii="Times New Roman" w:hAnsi="Times New Roman" w:cs="Times New Roman"/>
                <w:b/>
              </w:rPr>
              <w:t>or/7-11 [prenatal exposure I]</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0868AEE6" w14:textId="77777777" w:rsidR="00796659" w:rsidRPr="00B25B26" w:rsidRDefault="00796659" w:rsidP="003554E8">
            <w:pPr>
              <w:rPr>
                <w:rFonts w:ascii="Times New Roman" w:hAnsi="Times New Roman" w:cs="Times New Roman"/>
                <w:b/>
              </w:rPr>
            </w:pPr>
            <w:r w:rsidRPr="00B25B26">
              <w:rPr>
                <w:rFonts w:ascii="Times New Roman" w:hAnsi="Times New Roman" w:cs="Times New Roman"/>
                <w:b/>
              </w:rPr>
              <w:t>114640</w:t>
            </w:r>
          </w:p>
        </w:tc>
      </w:tr>
      <w:tr w:rsidR="00796659" w:rsidRPr="00B25B26" w14:paraId="70D8AD9B" w14:textId="77777777" w:rsidTr="003554E8">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2EF47031" w14:textId="77777777" w:rsidR="00796659" w:rsidRPr="00B25B26" w:rsidRDefault="00796659" w:rsidP="003554E8">
            <w:pPr>
              <w:rPr>
                <w:rFonts w:ascii="Times New Roman" w:hAnsi="Times New Roman" w:cs="Times New Roman"/>
              </w:rPr>
            </w:pPr>
            <w:r w:rsidRPr="00B25B26">
              <w:rPr>
                <w:rFonts w:ascii="Times New Roman" w:hAnsi="Times New Roman" w:cs="Times New Roman"/>
              </w:rPr>
              <w:t>13</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7280E682" w14:textId="77777777" w:rsidR="00796659" w:rsidRPr="00B25B26" w:rsidRDefault="00796659" w:rsidP="003554E8">
            <w:pPr>
              <w:rPr>
                <w:rFonts w:ascii="Times New Roman" w:hAnsi="Times New Roman" w:cs="Times New Roman"/>
                <w:lang w:val="en-US"/>
              </w:rPr>
            </w:pPr>
            <w:r w:rsidRPr="00B25B26">
              <w:rPr>
                <w:rFonts w:ascii="Times New Roman" w:hAnsi="Times New Roman" w:cs="Times New Roman"/>
                <w:lang w:val="en-US"/>
              </w:rPr>
              <w:t xml:space="preserve">maternal exposure/ or pregnant women/ or pregnancy/ or </w:t>
            </w:r>
            <w:proofErr w:type="spellStart"/>
            <w:r w:rsidRPr="00B25B26">
              <w:rPr>
                <w:rFonts w:ascii="Times New Roman" w:hAnsi="Times New Roman" w:cs="Times New Roman"/>
                <w:lang w:val="en-US"/>
              </w:rPr>
              <w:t>exp</w:t>
            </w:r>
            <w:proofErr w:type="spellEnd"/>
            <w:r w:rsidRPr="00B25B26">
              <w:rPr>
                <w:rFonts w:ascii="Times New Roman" w:hAnsi="Times New Roman" w:cs="Times New Roman"/>
                <w:lang w:val="en-US"/>
              </w:rPr>
              <w:t xml:space="preserve"> pregnancy trimesters/ or </w:t>
            </w:r>
            <w:r w:rsidRPr="00B25B26">
              <w:rPr>
                <w:rFonts w:ascii="Times New Roman" w:hAnsi="Times New Roman" w:cs="Times New Roman"/>
                <w:lang w:val="en-US"/>
              </w:rPr>
              <w:lastRenderedPageBreak/>
              <w:t>pregnancy outcome/ or pregnancy complications/ or "Pregnancy in Diabetics"/ or "Diabetes, Gestational"/</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5617F9D8" w14:textId="77777777" w:rsidR="00796659" w:rsidRPr="00B25B26" w:rsidRDefault="00796659" w:rsidP="003554E8">
            <w:pPr>
              <w:rPr>
                <w:rFonts w:ascii="Times New Roman" w:hAnsi="Times New Roman" w:cs="Times New Roman"/>
              </w:rPr>
            </w:pPr>
            <w:r w:rsidRPr="00B25B26">
              <w:rPr>
                <w:rFonts w:ascii="Times New Roman" w:hAnsi="Times New Roman" w:cs="Times New Roman"/>
              </w:rPr>
              <w:lastRenderedPageBreak/>
              <w:t>817846</w:t>
            </w:r>
          </w:p>
        </w:tc>
      </w:tr>
      <w:tr w:rsidR="00796659" w:rsidRPr="00B25B26" w14:paraId="1F64C69A" w14:textId="77777777" w:rsidTr="003554E8">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438900DB" w14:textId="77777777" w:rsidR="00796659" w:rsidRPr="00B25B26" w:rsidRDefault="00796659" w:rsidP="003554E8">
            <w:pPr>
              <w:rPr>
                <w:rFonts w:ascii="Times New Roman" w:hAnsi="Times New Roman" w:cs="Times New Roman"/>
              </w:rPr>
            </w:pPr>
            <w:r w:rsidRPr="00B25B26">
              <w:rPr>
                <w:rFonts w:ascii="Times New Roman" w:hAnsi="Times New Roman" w:cs="Times New Roman"/>
              </w:rPr>
              <w:lastRenderedPageBreak/>
              <w:t>14</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79F29A9C" w14:textId="77777777" w:rsidR="00796659" w:rsidRPr="00B25B26" w:rsidRDefault="00796659" w:rsidP="003554E8">
            <w:pPr>
              <w:rPr>
                <w:rFonts w:ascii="Times New Roman" w:hAnsi="Times New Roman" w:cs="Times New Roman"/>
                <w:lang w:val="en-US"/>
              </w:rPr>
            </w:pPr>
            <w:proofErr w:type="spellStart"/>
            <w:r w:rsidRPr="00B25B26">
              <w:rPr>
                <w:rFonts w:ascii="Times New Roman" w:hAnsi="Times New Roman" w:cs="Times New Roman"/>
                <w:lang w:val="en-US"/>
              </w:rPr>
              <w:t>exp</w:t>
            </w:r>
            <w:proofErr w:type="spellEnd"/>
            <w:r w:rsidRPr="00B25B26">
              <w:rPr>
                <w:rFonts w:ascii="Times New Roman" w:hAnsi="Times New Roman" w:cs="Times New Roman"/>
                <w:lang w:val="en-US"/>
              </w:rPr>
              <w:t xml:space="preserve"> "embryonic and fetal development"/ or fertilization/</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B2256B1" w14:textId="77777777" w:rsidR="00796659" w:rsidRPr="00B25B26" w:rsidRDefault="00796659" w:rsidP="003554E8">
            <w:pPr>
              <w:rPr>
                <w:rFonts w:ascii="Times New Roman" w:hAnsi="Times New Roman" w:cs="Times New Roman"/>
              </w:rPr>
            </w:pPr>
            <w:r w:rsidRPr="00B25B26">
              <w:rPr>
                <w:rFonts w:ascii="Times New Roman" w:hAnsi="Times New Roman" w:cs="Times New Roman"/>
              </w:rPr>
              <w:t>259936</w:t>
            </w:r>
          </w:p>
        </w:tc>
      </w:tr>
      <w:tr w:rsidR="00796659" w:rsidRPr="00B25B26" w14:paraId="7232414A" w14:textId="77777777" w:rsidTr="003554E8">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7823D6FC" w14:textId="77777777" w:rsidR="00796659" w:rsidRPr="00B25B26" w:rsidRDefault="00796659" w:rsidP="003554E8">
            <w:pPr>
              <w:rPr>
                <w:rFonts w:ascii="Times New Roman" w:hAnsi="Times New Roman" w:cs="Times New Roman"/>
              </w:rPr>
            </w:pPr>
            <w:r w:rsidRPr="00B25B26">
              <w:rPr>
                <w:rFonts w:ascii="Times New Roman" w:hAnsi="Times New Roman" w:cs="Times New Roman"/>
              </w:rPr>
              <w:t>15</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11FB87F9" w14:textId="77777777" w:rsidR="00796659" w:rsidRPr="00B25B26" w:rsidRDefault="00796659" w:rsidP="003554E8">
            <w:pPr>
              <w:rPr>
                <w:rFonts w:ascii="Times New Roman" w:hAnsi="Times New Roman" w:cs="Times New Roman"/>
                <w:lang w:val="en-US"/>
              </w:rPr>
            </w:pPr>
            <w:r w:rsidRPr="00B25B26">
              <w:rPr>
                <w:rFonts w:ascii="Times New Roman" w:hAnsi="Times New Roman" w:cs="Times New Roman"/>
                <w:lang w:val="en-US"/>
              </w:rPr>
              <w:t>(</w:t>
            </w:r>
            <w:proofErr w:type="spellStart"/>
            <w:proofErr w:type="gramStart"/>
            <w:r w:rsidRPr="00B25B26">
              <w:rPr>
                <w:rFonts w:ascii="Times New Roman" w:hAnsi="Times New Roman" w:cs="Times New Roman"/>
                <w:lang w:val="en-US"/>
              </w:rPr>
              <w:t>pregnan</w:t>
            </w:r>
            <w:proofErr w:type="spellEnd"/>
            <w:proofErr w:type="gramEnd"/>
            <w:r w:rsidRPr="00B25B26">
              <w:rPr>
                <w:rFonts w:ascii="Times New Roman" w:hAnsi="Times New Roman" w:cs="Times New Roman"/>
                <w:lang w:val="en-US"/>
              </w:rPr>
              <w:t xml:space="preserve">* or </w:t>
            </w:r>
            <w:proofErr w:type="spellStart"/>
            <w:r w:rsidRPr="00B25B26">
              <w:rPr>
                <w:rFonts w:ascii="Times New Roman" w:hAnsi="Times New Roman" w:cs="Times New Roman"/>
                <w:lang w:val="en-US"/>
              </w:rPr>
              <w:t>gestat</w:t>
            </w:r>
            <w:proofErr w:type="spellEnd"/>
            <w:r w:rsidRPr="00B25B26">
              <w:rPr>
                <w:rFonts w:ascii="Times New Roman" w:hAnsi="Times New Roman" w:cs="Times New Roman"/>
                <w:lang w:val="en-US"/>
              </w:rPr>
              <w:t xml:space="preserve">* or </w:t>
            </w:r>
            <w:proofErr w:type="spellStart"/>
            <w:r w:rsidRPr="00B25B26">
              <w:rPr>
                <w:rFonts w:ascii="Times New Roman" w:hAnsi="Times New Roman" w:cs="Times New Roman"/>
                <w:lang w:val="en-US"/>
              </w:rPr>
              <w:t>gravidit</w:t>
            </w:r>
            <w:proofErr w:type="spellEnd"/>
            <w:r w:rsidRPr="00B25B26">
              <w:rPr>
                <w:rFonts w:ascii="Times New Roman" w:hAnsi="Times New Roman" w:cs="Times New Roman"/>
                <w:lang w:val="en-US"/>
              </w:rPr>
              <w:t xml:space="preserve">* or trimester* or GDM or </w:t>
            </w:r>
            <w:proofErr w:type="spellStart"/>
            <w:r w:rsidRPr="00B25B26">
              <w:rPr>
                <w:rFonts w:ascii="Times New Roman" w:hAnsi="Times New Roman" w:cs="Times New Roman"/>
                <w:lang w:val="en-US"/>
              </w:rPr>
              <w:t>prenat</w:t>
            </w:r>
            <w:proofErr w:type="spellEnd"/>
            <w:r w:rsidRPr="00B25B26">
              <w:rPr>
                <w:rFonts w:ascii="Times New Roman" w:hAnsi="Times New Roman" w:cs="Times New Roman"/>
                <w:lang w:val="en-US"/>
              </w:rPr>
              <w:t>* or pre-</w:t>
            </w:r>
            <w:proofErr w:type="spellStart"/>
            <w:r w:rsidRPr="00B25B26">
              <w:rPr>
                <w:rFonts w:ascii="Times New Roman" w:hAnsi="Times New Roman" w:cs="Times New Roman"/>
                <w:lang w:val="en-US"/>
              </w:rPr>
              <w:t>nat</w:t>
            </w:r>
            <w:proofErr w:type="spellEnd"/>
            <w:r w:rsidRPr="00B25B26">
              <w:rPr>
                <w:rFonts w:ascii="Times New Roman" w:hAnsi="Times New Roman" w:cs="Times New Roman"/>
                <w:lang w:val="en-US"/>
              </w:rPr>
              <w:t xml:space="preserve">* or </w:t>
            </w:r>
            <w:proofErr w:type="spellStart"/>
            <w:r w:rsidRPr="00B25B26">
              <w:rPr>
                <w:rFonts w:ascii="Times New Roman" w:hAnsi="Times New Roman" w:cs="Times New Roman"/>
                <w:lang w:val="en-US"/>
              </w:rPr>
              <w:t>antenat</w:t>
            </w:r>
            <w:proofErr w:type="spellEnd"/>
            <w:r w:rsidRPr="00B25B26">
              <w:rPr>
                <w:rFonts w:ascii="Times New Roman" w:hAnsi="Times New Roman" w:cs="Times New Roman"/>
                <w:lang w:val="en-US"/>
              </w:rPr>
              <w:t>* or ante-</w:t>
            </w:r>
            <w:proofErr w:type="spellStart"/>
            <w:r w:rsidRPr="00B25B26">
              <w:rPr>
                <w:rFonts w:ascii="Times New Roman" w:hAnsi="Times New Roman" w:cs="Times New Roman"/>
                <w:lang w:val="en-US"/>
              </w:rPr>
              <w:t>nat</w:t>
            </w:r>
            <w:proofErr w:type="spellEnd"/>
            <w:r w:rsidRPr="00B25B26">
              <w:rPr>
                <w:rFonts w:ascii="Times New Roman" w:hAnsi="Times New Roman" w:cs="Times New Roman"/>
                <w:lang w:val="en-US"/>
              </w:rPr>
              <w:t xml:space="preserve">* or intra-uterine or intrauterine or "in utero" or </w:t>
            </w:r>
            <w:proofErr w:type="spellStart"/>
            <w:r w:rsidRPr="00B25B26">
              <w:rPr>
                <w:rFonts w:ascii="Times New Roman" w:hAnsi="Times New Roman" w:cs="Times New Roman"/>
                <w:lang w:val="en-US"/>
              </w:rPr>
              <w:t>f?etus</w:t>
            </w:r>
            <w:proofErr w:type="spellEnd"/>
            <w:r w:rsidRPr="00B25B26">
              <w:rPr>
                <w:rFonts w:ascii="Times New Roman" w:hAnsi="Times New Roman" w:cs="Times New Roman"/>
                <w:lang w:val="en-US"/>
              </w:rPr>
              <w:t xml:space="preserve">* or </w:t>
            </w:r>
            <w:proofErr w:type="spellStart"/>
            <w:r w:rsidRPr="00B25B26">
              <w:rPr>
                <w:rFonts w:ascii="Times New Roman" w:hAnsi="Times New Roman" w:cs="Times New Roman"/>
                <w:lang w:val="en-US"/>
              </w:rPr>
              <w:t>f?etal</w:t>
            </w:r>
            <w:proofErr w:type="spellEnd"/>
            <w:r w:rsidRPr="00B25B26">
              <w:rPr>
                <w:rFonts w:ascii="Times New Roman" w:hAnsi="Times New Roman" w:cs="Times New Roman"/>
                <w:lang w:val="en-US"/>
              </w:rPr>
              <w:t xml:space="preserve"> or maternal).</w:t>
            </w:r>
            <w:proofErr w:type="spellStart"/>
            <w:r w:rsidRPr="00B25B26">
              <w:rPr>
                <w:rFonts w:ascii="Times New Roman" w:hAnsi="Times New Roman" w:cs="Times New Roman"/>
                <w:lang w:val="en-US"/>
              </w:rPr>
              <w:t>tw,kf</w:t>
            </w:r>
            <w:proofErr w:type="spellEnd"/>
            <w:r w:rsidRPr="00B25B26">
              <w:rPr>
                <w:rFonts w:ascii="Times New Roman" w:hAnsi="Times New Roman" w:cs="Times New Roman"/>
                <w:lang w:val="en-US"/>
              </w:rPr>
              <w:t>.</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799C09D6" w14:textId="77777777" w:rsidR="00796659" w:rsidRPr="00B25B26" w:rsidRDefault="00796659" w:rsidP="003554E8">
            <w:pPr>
              <w:rPr>
                <w:rFonts w:ascii="Times New Roman" w:hAnsi="Times New Roman" w:cs="Times New Roman"/>
              </w:rPr>
            </w:pPr>
            <w:r w:rsidRPr="00B25B26">
              <w:rPr>
                <w:rFonts w:ascii="Times New Roman" w:hAnsi="Times New Roman" w:cs="Times New Roman"/>
              </w:rPr>
              <w:t>868745</w:t>
            </w:r>
          </w:p>
        </w:tc>
      </w:tr>
      <w:tr w:rsidR="00796659" w:rsidRPr="00B25B26" w14:paraId="1CF490ED" w14:textId="77777777" w:rsidTr="003554E8">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0CFF991D" w14:textId="77777777" w:rsidR="00796659" w:rsidRPr="00B25B26" w:rsidRDefault="00796659" w:rsidP="003554E8">
            <w:pPr>
              <w:rPr>
                <w:rFonts w:ascii="Times New Roman" w:hAnsi="Times New Roman" w:cs="Times New Roman"/>
              </w:rPr>
            </w:pPr>
            <w:r w:rsidRPr="00B25B26">
              <w:rPr>
                <w:rFonts w:ascii="Times New Roman" w:hAnsi="Times New Roman" w:cs="Times New Roman"/>
              </w:rPr>
              <w:t>16</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44A1B04C" w14:textId="77777777" w:rsidR="00796659" w:rsidRPr="00B25B26" w:rsidRDefault="00796659" w:rsidP="003554E8">
            <w:pPr>
              <w:rPr>
                <w:rFonts w:ascii="Times New Roman" w:hAnsi="Times New Roman" w:cs="Times New Roman"/>
                <w:lang w:val="en-US"/>
              </w:rPr>
            </w:pPr>
            <w:r w:rsidRPr="00B25B26">
              <w:rPr>
                <w:rFonts w:ascii="Times New Roman" w:hAnsi="Times New Roman" w:cs="Times New Roman"/>
                <w:lang w:val="en-US"/>
              </w:rPr>
              <w:t>(</w:t>
            </w:r>
            <w:proofErr w:type="spellStart"/>
            <w:proofErr w:type="gramStart"/>
            <w:r w:rsidRPr="00B25B26">
              <w:rPr>
                <w:rFonts w:ascii="Times New Roman" w:hAnsi="Times New Roman" w:cs="Times New Roman"/>
                <w:lang w:val="en-US"/>
              </w:rPr>
              <w:t>preconcept</w:t>
            </w:r>
            <w:proofErr w:type="spellEnd"/>
            <w:proofErr w:type="gramEnd"/>
            <w:r w:rsidRPr="00B25B26">
              <w:rPr>
                <w:rFonts w:ascii="Times New Roman" w:hAnsi="Times New Roman" w:cs="Times New Roman"/>
                <w:lang w:val="en-US"/>
              </w:rPr>
              <w:t xml:space="preserve">* or conception or </w:t>
            </w:r>
            <w:proofErr w:type="spellStart"/>
            <w:r w:rsidRPr="00B25B26">
              <w:rPr>
                <w:rFonts w:ascii="Times New Roman" w:hAnsi="Times New Roman" w:cs="Times New Roman"/>
                <w:lang w:val="en-US"/>
              </w:rPr>
              <w:t>periconcept</w:t>
            </w:r>
            <w:proofErr w:type="spellEnd"/>
            <w:r w:rsidRPr="00B25B26">
              <w:rPr>
                <w:rFonts w:ascii="Times New Roman" w:hAnsi="Times New Roman" w:cs="Times New Roman"/>
                <w:lang w:val="en-US"/>
              </w:rPr>
              <w:t xml:space="preserve">* or </w:t>
            </w:r>
            <w:proofErr w:type="spellStart"/>
            <w:r w:rsidRPr="00B25B26">
              <w:rPr>
                <w:rFonts w:ascii="Times New Roman" w:hAnsi="Times New Roman" w:cs="Times New Roman"/>
                <w:lang w:val="en-US"/>
              </w:rPr>
              <w:t>postconcept</w:t>
            </w:r>
            <w:proofErr w:type="spellEnd"/>
            <w:r w:rsidRPr="00B25B26">
              <w:rPr>
                <w:rFonts w:ascii="Times New Roman" w:hAnsi="Times New Roman" w:cs="Times New Roman"/>
                <w:lang w:val="en-US"/>
              </w:rPr>
              <w:t xml:space="preserve">* or </w:t>
            </w:r>
            <w:proofErr w:type="spellStart"/>
            <w:r w:rsidRPr="00B25B26">
              <w:rPr>
                <w:rFonts w:ascii="Times New Roman" w:hAnsi="Times New Roman" w:cs="Times New Roman"/>
                <w:lang w:val="en-US"/>
              </w:rPr>
              <w:t>prepregnan</w:t>
            </w:r>
            <w:proofErr w:type="spellEnd"/>
            <w:r w:rsidRPr="00B25B26">
              <w:rPr>
                <w:rFonts w:ascii="Times New Roman" w:hAnsi="Times New Roman" w:cs="Times New Roman"/>
                <w:lang w:val="en-US"/>
              </w:rPr>
              <w:t xml:space="preserve">* or </w:t>
            </w:r>
            <w:proofErr w:type="spellStart"/>
            <w:r w:rsidRPr="00B25B26">
              <w:rPr>
                <w:rFonts w:ascii="Times New Roman" w:hAnsi="Times New Roman" w:cs="Times New Roman"/>
                <w:lang w:val="en-US"/>
              </w:rPr>
              <w:t>pregestat</w:t>
            </w:r>
            <w:proofErr w:type="spellEnd"/>
            <w:r w:rsidRPr="00B25B26">
              <w:rPr>
                <w:rFonts w:ascii="Times New Roman" w:hAnsi="Times New Roman" w:cs="Times New Roman"/>
                <w:lang w:val="en-US"/>
              </w:rPr>
              <w:t xml:space="preserve">* or </w:t>
            </w:r>
            <w:proofErr w:type="spellStart"/>
            <w:r w:rsidRPr="00B25B26">
              <w:rPr>
                <w:rFonts w:ascii="Times New Roman" w:hAnsi="Times New Roman" w:cs="Times New Roman"/>
                <w:lang w:val="en-US"/>
              </w:rPr>
              <w:t>perigestat</w:t>
            </w:r>
            <w:proofErr w:type="spellEnd"/>
            <w:r w:rsidRPr="00B25B26">
              <w:rPr>
                <w:rFonts w:ascii="Times New Roman" w:hAnsi="Times New Roman" w:cs="Times New Roman"/>
                <w:lang w:val="en-US"/>
              </w:rPr>
              <w:t xml:space="preserve">* or </w:t>
            </w:r>
            <w:proofErr w:type="spellStart"/>
            <w:r w:rsidRPr="00B25B26">
              <w:rPr>
                <w:rFonts w:ascii="Times New Roman" w:hAnsi="Times New Roman" w:cs="Times New Roman"/>
                <w:lang w:val="en-US"/>
              </w:rPr>
              <w:t>pregravid</w:t>
            </w:r>
            <w:proofErr w:type="spellEnd"/>
            <w:r w:rsidRPr="00B25B26">
              <w:rPr>
                <w:rFonts w:ascii="Times New Roman" w:hAnsi="Times New Roman" w:cs="Times New Roman"/>
                <w:lang w:val="en-US"/>
              </w:rPr>
              <w:t xml:space="preserve">* or </w:t>
            </w:r>
            <w:proofErr w:type="spellStart"/>
            <w:r w:rsidRPr="00B25B26">
              <w:rPr>
                <w:rFonts w:ascii="Times New Roman" w:hAnsi="Times New Roman" w:cs="Times New Roman"/>
                <w:lang w:val="en-US"/>
              </w:rPr>
              <w:t>perigravid</w:t>
            </w:r>
            <w:proofErr w:type="spellEnd"/>
            <w:r w:rsidRPr="00B25B26">
              <w:rPr>
                <w:rFonts w:ascii="Times New Roman" w:hAnsi="Times New Roman" w:cs="Times New Roman"/>
                <w:lang w:val="en-US"/>
              </w:rPr>
              <w:t xml:space="preserve">* or </w:t>
            </w:r>
            <w:proofErr w:type="spellStart"/>
            <w:r w:rsidRPr="00B25B26">
              <w:rPr>
                <w:rFonts w:ascii="Times New Roman" w:hAnsi="Times New Roman" w:cs="Times New Roman"/>
                <w:lang w:val="en-US"/>
              </w:rPr>
              <w:t>fertili#at</w:t>
            </w:r>
            <w:proofErr w:type="spellEnd"/>
            <w:r w:rsidRPr="00B25B26">
              <w:rPr>
                <w:rFonts w:ascii="Times New Roman" w:hAnsi="Times New Roman" w:cs="Times New Roman"/>
                <w:lang w:val="en-US"/>
              </w:rPr>
              <w:t>*).</w:t>
            </w:r>
            <w:proofErr w:type="spellStart"/>
            <w:r w:rsidRPr="00B25B26">
              <w:rPr>
                <w:rFonts w:ascii="Times New Roman" w:hAnsi="Times New Roman" w:cs="Times New Roman"/>
                <w:lang w:val="en-US"/>
              </w:rPr>
              <w:t>tw,kf</w:t>
            </w:r>
            <w:proofErr w:type="spellEnd"/>
            <w:r w:rsidRPr="00B25B26">
              <w:rPr>
                <w:rFonts w:ascii="Times New Roman" w:hAnsi="Times New Roman" w:cs="Times New Roman"/>
                <w:lang w:val="en-US"/>
              </w:rPr>
              <w:t>.</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09F52762" w14:textId="77777777" w:rsidR="00796659" w:rsidRPr="00B25B26" w:rsidRDefault="00796659" w:rsidP="003554E8">
            <w:pPr>
              <w:rPr>
                <w:rFonts w:ascii="Times New Roman" w:hAnsi="Times New Roman" w:cs="Times New Roman"/>
              </w:rPr>
            </w:pPr>
            <w:r w:rsidRPr="00B25B26">
              <w:rPr>
                <w:rFonts w:ascii="Times New Roman" w:hAnsi="Times New Roman" w:cs="Times New Roman"/>
              </w:rPr>
              <w:t>94816</w:t>
            </w:r>
          </w:p>
        </w:tc>
      </w:tr>
      <w:tr w:rsidR="00796659" w:rsidRPr="00B25B26" w14:paraId="518930EB" w14:textId="77777777" w:rsidTr="003554E8">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D68A205" w14:textId="77777777" w:rsidR="00796659" w:rsidRPr="00B25B26" w:rsidRDefault="00796659" w:rsidP="003554E8">
            <w:pPr>
              <w:rPr>
                <w:rFonts w:ascii="Times New Roman" w:hAnsi="Times New Roman" w:cs="Times New Roman"/>
                <w:b/>
              </w:rPr>
            </w:pPr>
            <w:r w:rsidRPr="00B25B26">
              <w:rPr>
                <w:rFonts w:ascii="Times New Roman" w:hAnsi="Times New Roman" w:cs="Times New Roman"/>
                <w:b/>
              </w:rPr>
              <w:t>17</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21C966C" w14:textId="77777777" w:rsidR="00796659" w:rsidRPr="00B25B26" w:rsidRDefault="00796659" w:rsidP="003554E8">
            <w:pPr>
              <w:rPr>
                <w:rFonts w:ascii="Times New Roman" w:hAnsi="Times New Roman" w:cs="Times New Roman"/>
                <w:b/>
              </w:rPr>
            </w:pPr>
            <w:r w:rsidRPr="00B25B26">
              <w:rPr>
                <w:rFonts w:ascii="Times New Roman" w:hAnsi="Times New Roman" w:cs="Times New Roman"/>
                <w:b/>
              </w:rPr>
              <w:t>or/13-16 [(pre)-pregnancy]</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7DC389C4" w14:textId="77777777" w:rsidR="00796659" w:rsidRPr="00B25B26" w:rsidRDefault="00796659" w:rsidP="003554E8">
            <w:pPr>
              <w:rPr>
                <w:rFonts w:ascii="Times New Roman" w:hAnsi="Times New Roman" w:cs="Times New Roman"/>
                <w:b/>
              </w:rPr>
            </w:pPr>
            <w:r w:rsidRPr="00B25B26">
              <w:rPr>
                <w:rFonts w:ascii="Times New Roman" w:hAnsi="Times New Roman" w:cs="Times New Roman"/>
                <w:b/>
              </w:rPr>
              <w:t>1355511</w:t>
            </w:r>
          </w:p>
        </w:tc>
      </w:tr>
      <w:tr w:rsidR="00796659" w:rsidRPr="00B25B26" w14:paraId="3975FEA2" w14:textId="77777777" w:rsidTr="003554E8">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17268602" w14:textId="77777777" w:rsidR="00796659" w:rsidRPr="00B25B26" w:rsidRDefault="00796659" w:rsidP="003554E8">
            <w:pPr>
              <w:rPr>
                <w:rFonts w:ascii="Times New Roman" w:hAnsi="Times New Roman" w:cs="Times New Roman"/>
              </w:rPr>
            </w:pPr>
            <w:r w:rsidRPr="00B25B26">
              <w:rPr>
                <w:rFonts w:ascii="Times New Roman" w:hAnsi="Times New Roman" w:cs="Times New Roman"/>
              </w:rPr>
              <w:t>18</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3BEFBE03" w14:textId="77777777" w:rsidR="00796659" w:rsidRPr="00B25B26" w:rsidRDefault="00796659" w:rsidP="003554E8">
            <w:pPr>
              <w:rPr>
                <w:rFonts w:ascii="Times New Roman" w:hAnsi="Times New Roman" w:cs="Times New Roman"/>
              </w:rPr>
            </w:pPr>
            <w:r w:rsidRPr="00B25B26">
              <w:rPr>
                <w:rFonts w:ascii="Times New Roman" w:hAnsi="Times New Roman" w:cs="Times New Roman"/>
              </w:rPr>
              <w:t>exp child/ or infant/</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77595746" w14:textId="77777777" w:rsidR="00796659" w:rsidRPr="00B25B26" w:rsidRDefault="00796659" w:rsidP="003554E8">
            <w:pPr>
              <w:rPr>
                <w:rFonts w:ascii="Times New Roman" w:hAnsi="Times New Roman" w:cs="Times New Roman"/>
              </w:rPr>
            </w:pPr>
            <w:r w:rsidRPr="00B25B26">
              <w:rPr>
                <w:rFonts w:ascii="Times New Roman" w:hAnsi="Times New Roman" w:cs="Times New Roman"/>
              </w:rPr>
              <w:t>1987626</w:t>
            </w:r>
          </w:p>
        </w:tc>
      </w:tr>
      <w:tr w:rsidR="00796659" w:rsidRPr="00B25B26" w14:paraId="26E96BA8" w14:textId="77777777" w:rsidTr="003554E8">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7EB65D65" w14:textId="77777777" w:rsidR="00796659" w:rsidRPr="00B25B26" w:rsidRDefault="00796659" w:rsidP="003554E8">
            <w:pPr>
              <w:rPr>
                <w:rFonts w:ascii="Times New Roman" w:hAnsi="Times New Roman" w:cs="Times New Roman"/>
              </w:rPr>
            </w:pPr>
            <w:r w:rsidRPr="00B25B26">
              <w:rPr>
                <w:rFonts w:ascii="Times New Roman" w:hAnsi="Times New Roman" w:cs="Times New Roman"/>
              </w:rPr>
              <w:t>19</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3529F603" w14:textId="77777777" w:rsidR="00796659" w:rsidRPr="00B25B26" w:rsidRDefault="00796659" w:rsidP="003554E8">
            <w:pPr>
              <w:rPr>
                <w:rFonts w:ascii="Times New Roman" w:hAnsi="Times New Roman" w:cs="Times New Roman"/>
                <w:lang w:val="en-US"/>
              </w:rPr>
            </w:pPr>
            <w:r w:rsidRPr="00B25B26">
              <w:rPr>
                <w:rFonts w:ascii="Times New Roman" w:hAnsi="Times New Roman" w:cs="Times New Roman"/>
                <w:lang w:val="en-US"/>
              </w:rPr>
              <w:t>(</w:t>
            </w:r>
            <w:proofErr w:type="gramStart"/>
            <w:r w:rsidRPr="00B25B26">
              <w:rPr>
                <w:rFonts w:ascii="Times New Roman" w:hAnsi="Times New Roman" w:cs="Times New Roman"/>
                <w:lang w:val="en-US"/>
              </w:rPr>
              <w:t>child</w:t>
            </w:r>
            <w:proofErr w:type="gramEnd"/>
            <w:r w:rsidRPr="00B25B26">
              <w:rPr>
                <w:rFonts w:ascii="Times New Roman" w:hAnsi="Times New Roman" w:cs="Times New Roman"/>
                <w:lang w:val="en-US"/>
              </w:rPr>
              <w:t xml:space="preserve">* or infant* or offspring* or progeny or progenies or toddler* or kid or kids or (boys and girls) or </w:t>
            </w:r>
            <w:proofErr w:type="spellStart"/>
            <w:r w:rsidRPr="00B25B26">
              <w:rPr>
                <w:rFonts w:ascii="Times New Roman" w:hAnsi="Times New Roman" w:cs="Times New Roman"/>
                <w:lang w:val="en-US"/>
              </w:rPr>
              <w:t>schoolage</w:t>
            </w:r>
            <w:proofErr w:type="spellEnd"/>
            <w:r w:rsidRPr="00B25B26">
              <w:rPr>
                <w:rFonts w:ascii="Times New Roman" w:hAnsi="Times New Roman" w:cs="Times New Roman"/>
                <w:lang w:val="en-US"/>
              </w:rPr>
              <w:t xml:space="preserve">* or school-age* or preteen* or teen* or </w:t>
            </w:r>
            <w:proofErr w:type="spellStart"/>
            <w:r w:rsidRPr="00B25B26">
              <w:rPr>
                <w:rFonts w:ascii="Times New Roman" w:hAnsi="Times New Roman" w:cs="Times New Roman"/>
                <w:lang w:val="en-US"/>
              </w:rPr>
              <w:t>puber</w:t>
            </w:r>
            <w:proofErr w:type="spellEnd"/>
            <w:r w:rsidRPr="00B25B26">
              <w:rPr>
                <w:rFonts w:ascii="Times New Roman" w:hAnsi="Times New Roman" w:cs="Times New Roman"/>
                <w:lang w:val="en-US"/>
              </w:rPr>
              <w:t xml:space="preserve">* or youth* or juveniles or minors or </w:t>
            </w:r>
            <w:proofErr w:type="spellStart"/>
            <w:r w:rsidRPr="00B25B26">
              <w:rPr>
                <w:rFonts w:ascii="Times New Roman" w:hAnsi="Times New Roman" w:cs="Times New Roman"/>
                <w:lang w:val="en-US"/>
              </w:rPr>
              <w:t>menarch</w:t>
            </w:r>
            <w:proofErr w:type="spellEnd"/>
            <w:r w:rsidRPr="00B25B26">
              <w:rPr>
                <w:rFonts w:ascii="Times New Roman" w:hAnsi="Times New Roman" w:cs="Times New Roman"/>
                <w:lang w:val="en-US"/>
              </w:rPr>
              <w:t xml:space="preserve">* or </w:t>
            </w:r>
            <w:proofErr w:type="spellStart"/>
            <w:r w:rsidRPr="00B25B26">
              <w:rPr>
                <w:rFonts w:ascii="Times New Roman" w:hAnsi="Times New Roman" w:cs="Times New Roman"/>
                <w:lang w:val="en-US"/>
              </w:rPr>
              <w:t>adrenarch</w:t>
            </w:r>
            <w:proofErr w:type="spellEnd"/>
            <w:r w:rsidRPr="00B25B26">
              <w:rPr>
                <w:rFonts w:ascii="Times New Roman" w:hAnsi="Times New Roman" w:cs="Times New Roman"/>
                <w:lang w:val="en-US"/>
              </w:rPr>
              <w:t>*).</w:t>
            </w:r>
            <w:proofErr w:type="spellStart"/>
            <w:r w:rsidRPr="00B25B26">
              <w:rPr>
                <w:rFonts w:ascii="Times New Roman" w:hAnsi="Times New Roman" w:cs="Times New Roman"/>
                <w:lang w:val="en-US"/>
              </w:rPr>
              <w:t>tw,kf</w:t>
            </w:r>
            <w:proofErr w:type="spellEnd"/>
            <w:r w:rsidRPr="00B25B26">
              <w:rPr>
                <w:rFonts w:ascii="Times New Roman" w:hAnsi="Times New Roman" w:cs="Times New Roman"/>
                <w:lang w:val="en-US"/>
              </w:rPr>
              <w:t>.</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25CF908E" w14:textId="77777777" w:rsidR="00796659" w:rsidRPr="00B25B26" w:rsidRDefault="00796659" w:rsidP="003554E8">
            <w:pPr>
              <w:rPr>
                <w:rFonts w:ascii="Times New Roman" w:hAnsi="Times New Roman" w:cs="Times New Roman"/>
              </w:rPr>
            </w:pPr>
            <w:r w:rsidRPr="00B25B26">
              <w:rPr>
                <w:rFonts w:ascii="Times New Roman" w:hAnsi="Times New Roman" w:cs="Times New Roman"/>
              </w:rPr>
              <w:t>1732080</w:t>
            </w:r>
          </w:p>
        </w:tc>
      </w:tr>
      <w:tr w:rsidR="00796659" w:rsidRPr="00B25B26" w14:paraId="6F4BFC45" w14:textId="77777777" w:rsidTr="003554E8">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3D3DE3A" w14:textId="77777777" w:rsidR="00796659" w:rsidRPr="00B25B26" w:rsidRDefault="00796659" w:rsidP="003554E8">
            <w:pPr>
              <w:rPr>
                <w:rFonts w:ascii="Times New Roman" w:hAnsi="Times New Roman" w:cs="Times New Roman"/>
              </w:rPr>
            </w:pPr>
            <w:r w:rsidRPr="00B25B26">
              <w:rPr>
                <w:rFonts w:ascii="Times New Roman" w:hAnsi="Times New Roman" w:cs="Times New Roman"/>
              </w:rPr>
              <w:t>20</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52013AE0" w14:textId="77777777" w:rsidR="00796659" w:rsidRPr="00B25B26" w:rsidRDefault="00796659" w:rsidP="003554E8">
            <w:pPr>
              <w:rPr>
                <w:rFonts w:ascii="Times New Roman" w:hAnsi="Times New Roman" w:cs="Times New Roman"/>
                <w:lang w:val="en-US"/>
              </w:rPr>
            </w:pPr>
            <w:r w:rsidRPr="00B25B26">
              <w:rPr>
                <w:rFonts w:ascii="Times New Roman" w:hAnsi="Times New Roman" w:cs="Times New Roman"/>
                <w:lang w:val="en-US"/>
              </w:rPr>
              <w:t>(</w:t>
            </w:r>
            <w:proofErr w:type="gramStart"/>
            <w:r w:rsidRPr="00B25B26">
              <w:rPr>
                <w:rFonts w:ascii="Times New Roman" w:hAnsi="Times New Roman" w:cs="Times New Roman"/>
                <w:lang w:val="en-US"/>
              </w:rPr>
              <w:t>birth</w:t>
            </w:r>
            <w:proofErr w:type="gramEnd"/>
            <w:r w:rsidRPr="00B25B26">
              <w:rPr>
                <w:rFonts w:ascii="Times New Roman" w:hAnsi="Times New Roman" w:cs="Times New Roman"/>
                <w:lang w:val="en-US"/>
              </w:rPr>
              <w:t xml:space="preserve"> adj3 (cohort* or onwards or follow-up or "through" or (age*1 adj3 year*) or until or since)).</w:t>
            </w:r>
            <w:proofErr w:type="spellStart"/>
            <w:r w:rsidRPr="00B25B26">
              <w:rPr>
                <w:rFonts w:ascii="Times New Roman" w:hAnsi="Times New Roman" w:cs="Times New Roman"/>
                <w:lang w:val="en-US"/>
              </w:rPr>
              <w:t>tw</w:t>
            </w:r>
            <w:proofErr w:type="spellEnd"/>
            <w:r w:rsidRPr="00B25B26">
              <w:rPr>
                <w:rFonts w:ascii="Times New Roman" w:hAnsi="Times New Roman" w:cs="Times New Roman"/>
                <w:lang w:val="en-US"/>
              </w:rPr>
              <w:t>.</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143C7B1E" w14:textId="77777777" w:rsidR="00796659" w:rsidRPr="00B25B26" w:rsidRDefault="00796659" w:rsidP="003554E8">
            <w:pPr>
              <w:rPr>
                <w:rFonts w:ascii="Times New Roman" w:hAnsi="Times New Roman" w:cs="Times New Roman"/>
              </w:rPr>
            </w:pPr>
            <w:r w:rsidRPr="00B25B26">
              <w:rPr>
                <w:rFonts w:ascii="Times New Roman" w:hAnsi="Times New Roman" w:cs="Times New Roman"/>
              </w:rPr>
              <w:t>25830</w:t>
            </w:r>
          </w:p>
        </w:tc>
      </w:tr>
      <w:tr w:rsidR="00796659" w:rsidRPr="00B25B26" w14:paraId="1AC95D6F" w14:textId="77777777" w:rsidTr="003554E8">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5119E31E" w14:textId="77777777" w:rsidR="00796659" w:rsidRPr="00B25B26" w:rsidRDefault="00796659" w:rsidP="003554E8">
            <w:pPr>
              <w:rPr>
                <w:rFonts w:ascii="Times New Roman" w:hAnsi="Times New Roman" w:cs="Times New Roman"/>
              </w:rPr>
            </w:pPr>
            <w:r w:rsidRPr="00B25B26">
              <w:rPr>
                <w:rFonts w:ascii="Times New Roman" w:hAnsi="Times New Roman" w:cs="Times New Roman"/>
              </w:rPr>
              <w:t>21</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92AE012" w14:textId="77777777" w:rsidR="00796659" w:rsidRPr="00B25B26" w:rsidRDefault="00796659" w:rsidP="003554E8">
            <w:pPr>
              <w:rPr>
                <w:rFonts w:ascii="Times New Roman" w:hAnsi="Times New Roman" w:cs="Times New Roman"/>
                <w:lang w:val="en-US"/>
              </w:rPr>
            </w:pPr>
            <w:r w:rsidRPr="00B25B26">
              <w:rPr>
                <w:rFonts w:ascii="Times New Roman" w:hAnsi="Times New Roman" w:cs="Times New Roman"/>
                <w:lang w:val="en-US"/>
              </w:rPr>
              <w:t xml:space="preserve">((two or three or four or five or six or nine or twelve or fifteen or </w:t>
            </w:r>
            <w:proofErr w:type="spellStart"/>
            <w:r w:rsidRPr="00B25B26">
              <w:rPr>
                <w:rFonts w:ascii="Times New Roman" w:hAnsi="Times New Roman" w:cs="Times New Roman"/>
                <w:lang w:val="en-US"/>
              </w:rPr>
              <w:t>eightteen</w:t>
            </w:r>
            <w:proofErr w:type="spellEnd"/>
            <w:r w:rsidRPr="00B25B26">
              <w:rPr>
                <w:rFonts w:ascii="Times New Roman" w:hAnsi="Times New Roman" w:cs="Times New Roman"/>
                <w:lang w:val="en-US"/>
              </w:rPr>
              <w:t xml:space="preserve"> or "2" or "3" or "4" or "5" or "6" or "9" or "12" or "15" or "18" or "24") adj3 month* adj2 (old* or age or ages or aged)).</w:t>
            </w:r>
            <w:proofErr w:type="spellStart"/>
            <w:r w:rsidRPr="00B25B26">
              <w:rPr>
                <w:rFonts w:ascii="Times New Roman" w:hAnsi="Times New Roman" w:cs="Times New Roman"/>
                <w:lang w:val="en-US"/>
              </w:rPr>
              <w:t>tw</w:t>
            </w:r>
            <w:proofErr w:type="spellEnd"/>
            <w:r w:rsidRPr="00B25B26">
              <w:rPr>
                <w:rFonts w:ascii="Times New Roman" w:hAnsi="Times New Roman" w:cs="Times New Roman"/>
                <w:lang w:val="en-US"/>
              </w:rPr>
              <w:t>.</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2CE2FB24" w14:textId="77777777" w:rsidR="00796659" w:rsidRPr="00B25B26" w:rsidRDefault="00796659" w:rsidP="003554E8">
            <w:pPr>
              <w:rPr>
                <w:rFonts w:ascii="Times New Roman" w:hAnsi="Times New Roman" w:cs="Times New Roman"/>
              </w:rPr>
            </w:pPr>
            <w:r w:rsidRPr="00B25B26">
              <w:rPr>
                <w:rFonts w:ascii="Times New Roman" w:hAnsi="Times New Roman" w:cs="Times New Roman"/>
              </w:rPr>
              <w:t>107265</w:t>
            </w:r>
          </w:p>
        </w:tc>
      </w:tr>
      <w:tr w:rsidR="00796659" w:rsidRPr="00B25B26" w14:paraId="12A78361" w14:textId="77777777" w:rsidTr="003554E8">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3A123E7F" w14:textId="77777777" w:rsidR="00796659" w:rsidRPr="00B25B26" w:rsidRDefault="00796659" w:rsidP="003554E8">
            <w:pPr>
              <w:rPr>
                <w:rFonts w:ascii="Times New Roman" w:hAnsi="Times New Roman" w:cs="Times New Roman"/>
              </w:rPr>
            </w:pPr>
            <w:r w:rsidRPr="00B25B26">
              <w:rPr>
                <w:rFonts w:ascii="Times New Roman" w:hAnsi="Times New Roman" w:cs="Times New Roman"/>
              </w:rPr>
              <w:t>22</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8F45970" w14:textId="77777777" w:rsidR="00796659" w:rsidRPr="00B25B26" w:rsidRDefault="00796659" w:rsidP="003554E8">
            <w:pPr>
              <w:rPr>
                <w:rFonts w:ascii="Times New Roman" w:hAnsi="Times New Roman" w:cs="Times New Roman"/>
                <w:lang w:val="en-US"/>
              </w:rPr>
            </w:pPr>
            <w:r w:rsidRPr="00B25B26">
              <w:rPr>
                <w:rFonts w:ascii="Times New Roman" w:hAnsi="Times New Roman" w:cs="Times New Roman"/>
                <w:lang w:val="en-US"/>
              </w:rPr>
              <w:t xml:space="preserve">((age or ages or aged) adj3 (two or three or four or five or six or nine or twelve or fifteen or </w:t>
            </w:r>
            <w:proofErr w:type="spellStart"/>
            <w:r w:rsidRPr="00B25B26">
              <w:rPr>
                <w:rFonts w:ascii="Times New Roman" w:hAnsi="Times New Roman" w:cs="Times New Roman"/>
                <w:lang w:val="en-US"/>
              </w:rPr>
              <w:t>eightteen</w:t>
            </w:r>
            <w:proofErr w:type="spellEnd"/>
            <w:r w:rsidRPr="00B25B26">
              <w:rPr>
                <w:rFonts w:ascii="Times New Roman" w:hAnsi="Times New Roman" w:cs="Times New Roman"/>
                <w:lang w:val="en-US"/>
              </w:rPr>
              <w:t xml:space="preserve"> or "2" or "3" or "4" or "5" or "6" or "9" or "12" or "15" or "18" or "24") adj3 month*).</w:t>
            </w:r>
            <w:proofErr w:type="spellStart"/>
            <w:r w:rsidRPr="00B25B26">
              <w:rPr>
                <w:rFonts w:ascii="Times New Roman" w:hAnsi="Times New Roman" w:cs="Times New Roman"/>
                <w:lang w:val="en-US"/>
              </w:rPr>
              <w:t>tw</w:t>
            </w:r>
            <w:proofErr w:type="spellEnd"/>
            <w:r w:rsidRPr="00B25B26">
              <w:rPr>
                <w:rFonts w:ascii="Times New Roman" w:hAnsi="Times New Roman" w:cs="Times New Roman"/>
                <w:lang w:val="en-US"/>
              </w:rPr>
              <w:t>.</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01180C96" w14:textId="77777777" w:rsidR="00796659" w:rsidRPr="00B25B26" w:rsidRDefault="00796659" w:rsidP="003554E8">
            <w:pPr>
              <w:rPr>
                <w:rFonts w:ascii="Times New Roman" w:hAnsi="Times New Roman" w:cs="Times New Roman"/>
              </w:rPr>
            </w:pPr>
            <w:r w:rsidRPr="00B25B26">
              <w:rPr>
                <w:rFonts w:ascii="Times New Roman" w:hAnsi="Times New Roman" w:cs="Times New Roman"/>
              </w:rPr>
              <w:t>71880</w:t>
            </w:r>
          </w:p>
        </w:tc>
      </w:tr>
      <w:tr w:rsidR="00796659" w:rsidRPr="00B25B26" w14:paraId="168E9FDA" w14:textId="77777777" w:rsidTr="003554E8">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3F67CC26" w14:textId="77777777" w:rsidR="00796659" w:rsidRPr="00B25B26" w:rsidRDefault="00796659" w:rsidP="003554E8">
            <w:pPr>
              <w:rPr>
                <w:rFonts w:ascii="Times New Roman" w:hAnsi="Times New Roman" w:cs="Times New Roman"/>
              </w:rPr>
            </w:pPr>
            <w:r w:rsidRPr="00B25B26">
              <w:rPr>
                <w:rFonts w:ascii="Times New Roman" w:hAnsi="Times New Roman" w:cs="Times New Roman"/>
              </w:rPr>
              <w:t>23</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0C0F9DB8" w14:textId="77777777" w:rsidR="00796659" w:rsidRPr="00B25B26" w:rsidRDefault="00796659" w:rsidP="003554E8">
            <w:pPr>
              <w:rPr>
                <w:rFonts w:ascii="Times New Roman" w:hAnsi="Times New Roman" w:cs="Times New Roman"/>
                <w:lang w:val="en-US"/>
              </w:rPr>
            </w:pPr>
            <w:r w:rsidRPr="00B25B26">
              <w:rPr>
                <w:rFonts w:ascii="Times New Roman" w:hAnsi="Times New Roman" w:cs="Times New Roman"/>
                <w:lang w:val="en-US"/>
              </w:rPr>
              <w:t>(("one" or two or three or four or five or six or seven or eight or "1" or "2" or "3" or "4" or "5" or "6" or "7" or "8") adj3 (</w:t>
            </w:r>
            <w:proofErr w:type="spellStart"/>
            <w:r w:rsidRPr="00B25B26">
              <w:rPr>
                <w:rFonts w:ascii="Times New Roman" w:hAnsi="Times New Roman" w:cs="Times New Roman"/>
                <w:lang w:val="en-US"/>
              </w:rPr>
              <w:t>yr</w:t>
            </w:r>
            <w:proofErr w:type="spellEnd"/>
            <w:r w:rsidRPr="00B25B26">
              <w:rPr>
                <w:rFonts w:ascii="Times New Roman" w:hAnsi="Times New Roman" w:cs="Times New Roman"/>
                <w:lang w:val="en-US"/>
              </w:rPr>
              <w:t xml:space="preserve"> or </w:t>
            </w:r>
            <w:proofErr w:type="spellStart"/>
            <w:r w:rsidRPr="00B25B26">
              <w:rPr>
                <w:rFonts w:ascii="Times New Roman" w:hAnsi="Times New Roman" w:cs="Times New Roman"/>
                <w:lang w:val="en-US"/>
              </w:rPr>
              <w:t>yrs</w:t>
            </w:r>
            <w:proofErr w:type="spellEnd"/>
            <w:r w:rsidRPr="00B25B26">
              <w:rPr>
                <w:rFonts w:ascii="Times New Roman" w:hAnsi="Times New Roman" w:cs="Times New Roman"/>
                <w:lang w:val="en-US"/>
              </w:rPr>
              <w:t xml:space="preserve"> or year*) adj2 (old* or age or ages or aged)).</w:t>
            </w:r>
            <w:proofErr w:type="spellStart"/>
            <w:r w:rsidRPr="00B25B26">
              <w:rPr>
                <w:rFonts w:ascii="Times New Roman" w:hAnsi="Times New Roman" w:cs="Times New Roman"/>
                <w:lang w:val="en-US"/>
              </w:rPr>
              <w:t>tw</w:t>
            </w:r>
            <w:proofErr w:type="spellEnd"/>
            <w:r w:rsidRPr="00B25B26">
              <w:rPr>
                <w:rFonts w:ascii="Times New Roman" w:hAnsi="Times New Roman" w:cs="Times New Roman"/>
                <w:lang w:val="en-US"/>
              </w:rPr>
              <w:t>.</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4E2257C9" w14:textId="77777777" w:rsidR="00796659" w:rsidRPr="00B25B26" w:rsidRDefault="00796659" w:rsidP="003554E8">
            <w:pPr>
              <w:rPr>
                <w:rFonts w:ascii="Times New Roman" w:hAnsi="Times New Roman" w:cs="Times New Roman"/>
              </w:rPr>
            </w:pPr>
            <w:r w:rsidRPr="00B25B26">
              <w:rPr>
                <w:rFonts w:ascii="Times New Roman" w:hAnsi="Times New Roman" w:cs="Times New Roman"/>
              </w:rPr>
              <w:t>288383</w:t>
            </w:r>
          </w:p>
        </w:tc>
      </w:tr>
      <w:tr w:rsidR="00796659" w:rsidRPr="00B25B26" w14:paraId="16420438" w14:textId="77777777" w:rsidTr="003554E8">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78971BE6" w14:textId="77777777" w:rsidR="00796659" w:rsidRPr="00B25B26" w:rsidRDefault="00796659" w:rsidP="003554E8">
            <w:pPr>
              <w:rPr>
                <w:rFonts w:ascii="Times New Roman" w:hAnsi="Times New Roman" w:cs="Times New Roman"/>
              </w:rPr>
            </w:pPr>
            <w:r w:rsidRPr="00B25B26">
              <w:rPr>
                <w:rFonts w:ascii="Times New Roman" w:hAnsi="Times New Roman" w:cs="Times New Roman"/>
              </w:rPr>
              <w:t>24</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58163F1D" w14:textId="77777777" w:rsidR="00796659" w:rsidRPr="00B25B26" w:rsidRDefault="00796659" w:rsidP="003554E8">
            <w:pPr>
              <w:rPr>
                <w:rFonts w:ascii="Times New Roman" w:hAnsi="Times New Roman" w:cs="Times New Roman"/>
                <w:lang w:val="en-US"/>
              </w:rPr>
            </w:pPr>
            <w:r w:rsidRPr="00B25B26">
              <w:rPr>
                <w:rFonts w:ascii="Times New Roman" w:hAnsi="Times New Roman" w:cs="Times New Roman"/>
                <w:lang w:val="en-US"/>
              </w:rPr>
              <w:t>((age or ages or aged) adj3 ("one" or two or three or four or five or six or seven or eight or "1" or "2" or "3" or "4" or "5" or "6" or "7" or "8") adj3 (</w:t>
            </w:r>
            <w:proofErr w:type="spellStart"/>
            <w:r w:rsidRPr="00B25B26">
              <w:rPr>
                <w:rFonts w:ascii="Times New Roman" w:hAnsi="Times New Roman" w:cs="Times New Roman"/>
                <w:lang w:val="en-US"/>
              </w:rPr>
              <w:t>yr</w:t>
            </w:r>
            <w:proofErr w:type="spellEnd"/>
            <w:r w:rsidRPr="00B25B26">
              <w:rPr>
                <w:rFonts w:ascii="Times New Roman" w:hAnsi="Times New Roman" w:cs="Times New Roman"/>
                <w:lang w:val="en-US"/>
              </w:rPr>
              <w:t xml:space="preserve"> or </w:t>
            </w:r>
            <w:proofErr w:type="spellStart"/>
            <w:r w:rsidRPr="00B25B26">
              <w:rPr>
                <w:rFonts w:ascii="Times New Roman" w:hAnsi="Times New Roman" w:cs="Times New Roman"/>
                <w:lang w:val="en-US"/>
              </w:rPr>
              <w:t>yrs</w:t>
            </w:r>
            <w:proofErr w:type="spellEnd"/>
            <w:r w:rsidRPr="00B25B26">
              <w:rPr>
                <w:rFonts w:ascii="Times New Roman" w:hAnsi="Times New Roman" w:cs="Times New Roman"/>
                <w:lang w:val="en-US"/>
              </w:rPr>
              <w:t xml:space="preserve"> or year*)).</w:t>
            </w:r>
            <w:proofErr w:type="spellStart"/>
            <w:r w:rsidRPr="00B25B26">
              <w:rPr>
                <w:rFonts w:ascii="Times New Roman" w:hAnsi="Times New Roman" w:cs="Times New Roman"/>
                <w:lang w:val="en-US"/>
              </w:rPr>
              <w:t>tw</w:t>
            </w:r>
            <w:proofErr w:type="spellEnd"/>
            <w:r w:rsidRPr="00B25B26">
              <w:rPr>
                <w:rFonts w:ascii="Times New Roman" w:hAnsi="Times New Roman" w:cs="Times New Roman"/>
                <w:lang w:val="en-US"/>
              </w:rPr>
              <w:t>.</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8801F6A" w14:textId="77777777" w:rsidR="00796659" w:rsidRPr="00B25B26" w:rsidRDefault="00796659" w:rsidP="003554E8">
            <w:pPr>
              <w:rPr>
                <w:rFonts w:ascii="Times New Roman" w:hAnsi="Times New Roman" w:cs="Times New Roman"/>
              </w:rPr>
            </w:pPr>
            <w:r w:rsidRPr="00B25B26">
              <w:rPr>
                <w:rFonts w:ascii="Times New Roman" w:hAnsi="Times New Roman" w:cs="Times New Roman"/>
              </w:rPr>
              <w:t>219665</w:t>
            </w:r>
          </w:p>
        </w:tc>
      </w:tr>
      <w:tr w:rsidR="00796659" w:rsidRPr="00B25B26" w14:paraId="786F0415" w14:textId="77777777" w:rsidTr="003554E8">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7DA8A298" w14:textId="77777777" w:rsidR="00796659" w:rsidRPr="00B25B26" w:rsidRDefault="00796659" w:rsidP="003554E8">
            <w:pPr>
              <w:rPr>
                <w:rFonts w:ascii="Times New Roman" w:hAnsi="Times New Roman" w:cs="Times New Roman"/>
              </w:rPr>
            </w:pPr>
            <w:r w:rsidRPr="00B25B26">
              <w:rPr>
                <w:rFonts w:ascii="Times New Roman" w:hAnsi="Times New Roman" w:cs="Times New Roman"/>
              </w:rPr>
              <w:t>25</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4972A1A5" w14:textId="77777777" w:rsidR="00796659" w:rsidRPr="00B25B26" w:rsidRDefault="00796659" w:rsidP="003554E8">
            <w:pPr>
              <w:rPr>
                <w:rFonts w:ascii="Times New Roman" w:hAnsi="Times New Roman" w:cs="Times New Roman"/>
                <w:lang w:val="en-US"/>
              </w:rPr>
            </w:pPr>
            <w:r w:rsidRPr="00B25B26">
              <w:rPr>
                <w:rFonts w:ascii="Times New Roman" w:hAnsi="Times New Roman" w:cs="Times New Roman"/>
                <w:lang w:val="en-US"/>
              </w:rPr>
              <w:t>(</w:t>
            </w:r>
            <w:proofErr w:type="gramStart"/>
            <w:r w:rsidRPr="00B25B26">
              <w:rPr>
                <w:rFonts w:ascii="Times New Roman" w:hAnsi="Times New Roman" w:cs="Times New Roman"/>
                <w:lang w:val="en-US"/>
              </w:rPr>
              <w:t>next</w:t>
            </w:r>
            <w:proofErr w:type="gramEnd"/>
            <w:r w:rsidRPr="00B25B26">
              <w:rPr>
                <w:rFonts w:ascii="Times New Roman" w:hAnsi="Times New Roman" w:cs="Times New Roman"/>
                <w:lang w:val="en-US"/>
              </w:rPr>
              <w:t xml:space="preserve"> generation not Next Generation </w:t>
            </w:r>
            <w:proofErr w:type="spellStart"/>
            <w:r w:rsidRPr="00B25B26">
              <w:rPr>
                <w:rFonts w:ascii="Times New Roman" w:hAnsi="Times New Roman" w:cs="Times New Roman"/>
                <w:lang w:val="en-US"/>
              </w:rPr>
              <w:t>FlexPen</w:t>
            </w:r>
            <w:proofErr w:type="spellEnd"/>
            <w:r w:rsidRPr="00B25B26">
              <w:rPr>
                <w:rFonts w:ascii="Times New Roman" w:hAnsi="Times New Roman" w:cs="Times New Roman"/>
                <w:lang w:val="en-US"/>
              </w:rPr>
              <w:t>).</w:t>
            </w:r>
            <w:proofErr w:type="spellStart"/>
            <w:r w:rsidRPr="00B25B26">
              <w:rPr>
                <w:rFonts w:ascii="Times New Roman" w:hAnsi="Times New Roman" w:cs="Times New Roman"/>
                <w:lang w:val="en-US"/>
              </w:rPr>
              <w:t>tw,kf</w:t>
            </w:r>
            <w:proofErr w:type="spellEnd"/>
            <w:r w:rsidRPr="00B25B26">
              <w:rPr>
                <w:rFonts w:ascii="Times New Roman" w:hAnsi="Times New Roman" w:cs="Times New Roman"/>
                <w:lang w:val="en-US"/>
              </w:rPr>
              <w:t>.</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4DB01DAB" w14:textId="77777777" w:rsidR="00796659" w:rsidRPr="00B25B26" w:rsidRDefault="00796659" w:rsidP="003554E8">
            <w:pPr>
              <w:rPr>
                <w:rFonts w:ascii="Times New Roman" w:hAnsi="Times New Roman" w:cs="Times New Roman"/>
              </w:rPr>
            </w:pPr>
            <w:r w:rsidRPr="00B25B26">
              <w:rPr>
                <w:rFonts w:ascii="Times New Roman" w:hAnsi="Times New Roman" w:cs="Times New Roman"/>
              </w:rPr>
              <w:t>41972</w:t>
            </w:r>
          </w:p>
        </w:tc>
      </w:tr>
      <w:tr w:rsidR="00796659" w:rsidRPr="00B25B26" w14:paraId="5899BBF5" w14:textId="77777777" w:rsidTr="003554E8">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55FC8719" w14:textId="77777777" w:rsidR="00796659" w:rsidRPr="00B25B26" w:rsidRDefault="00796659" w:rsidP="003554E8">
            <w:pPr>
              <w:rPr>
                <w:rFonts w:ascii="Times New Roman" w:hAnsi="Times New Roman" w:cs="Times New Roman"/>
              </w:rPr>
            </w:pPr>
            <w:r w:rsidRPr="00B25B26">
              <w:rPr>
                <w:rFonts w:ascii="Times New Roman" w:hAnsi="Times New Roman" w:cs="Times New Roman"/>
              </w:rPr>
              <w:t>26</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53D7B275" w14:textId="77777777" w:rsidR="00796659" w:rsidRPr="00B25B26" w:rsidRDefault="00796659" w:rsidP="003554E8">
            <w:pPr>
              <w:rPr>
                <w:rFonts w:ascii="Times New Roman" w:hAnsi="Times New Roman" w:cs="Times New Roman"/>
                <w:lang w:val="en-US"/>
              </w:rPr>
            </w:pPr>
            <w:r w:rsidRPr="00B25B26">
              <w:rPr>
                <w:rFonts w:ascii="Times New Roman" w:hAnsi="Times New Roman" w:cs="Times New Roman"/>
                <w:lang w:val="en-US"/>
              </w:rPr>
              <w:t xml:space="preserve">((long-term or </w:t>
            </w:r>
            <w:proofErr w:type="spellStart"/>
            <w:r w:rsidRPr="00B25B26">
              <w:rPr>
                <w:rFonts w:ascii="Times New Roman" w:hAnsi="Times New Roman" w:cs="Times New Roman"/>
                <w:lang w:val="en-US"/>
              </w:rPr>
              <w:t>longterm</w:t>
            </w:r>
            <w:proofErr w:type="spellEnd"/>
            <w:r w:rsidRPr="00B25B26">
              <w:rPr>
                <w:rFonts w:ascii="Times New Roman" w:hAnsi="Times New Roman" w:cs="Times New Roman"/>
                <w:lang w:val="en-US"/>
              </w:rPr>
              <w:t xml:space="preserve"> or follow-up) adj6 (</w:t>
            </w:r>
            <w:proofErr w:type="spellStart"/>
            <w:r w:rsidRPr="00B25B26">
              <w:rPr>
                <w:rFonts w:ascii="Times New Roman" w:hAnsi="Times New Roman" w:cs="Times New Roman"/>
                <w:lang w:val="en-US"/>
              </w:rPr>
              <w:t>neonat</w:t>
            </w:r>
            <w:proofErr w:type="spellEnd"/>
            <w:r w:rsidRPr="00B25B26">
              <w:rPr>
                <w:rFonts w:ascii="Times New Roman" w:hAnsi="Times New Roman" w:cs="Times New Roman"/>
                <w:lang w:val="en-US"/>
              </w:rPr>
              <w:t>* or neo-</w:t>
            </w:r>
            <w:proofErr w:type="spellStart"/>
            <w:r w:rsidRPr="00B25B26">
              <w:rPr>
                <w:rFonts w:ascii="Times New Roman" w:hAnsi="Times New Roman" w:cs="Times New Roman"/>
                <w:lang w:val="en-US"/>
              </w:rPr>
              <w:t>nat</w:t>
            </w:r>
            <w:proofErr w:type="spellEnd"/>
            <w:r w:rsidRPr="00B25B26">
              <w:rPr>
                <w:rFonts w:ascii="Times New Roman" w:hAnsi="Times New Roman" w:cs="Times New Roman"/>
                <w:lang w:val="en-US"/>
              </w:rPr>
              <w:t xml:space="preserve">* or </w:t>
            </w:r>
            <w:proofErr w:type="spellStart"/>
            <w:r w:rsidRPr="00B25B26">
              <w:rPr>
                <w:rFonts w:ascii="Times New Roman" w:hAnsi="Times New Roman" w:cs="Times New Roman"/>
                <w:lang w:val="en-US"/>
              </w:rPr>
              <w:t>postnat</w:t>
            </w:r>
            <w:proofErr w:type="spellEnd"/>
            <w:r w:rsidRPr="00B25B26">
              <w:rPr>
                <w:rFonts w:ascii="Times New Roman" w:hAnsi="Times New Roman" w:cs="Times New Roman"/>
                <w:lang w:val="en-US"/>
              </w:rPr>
              <w:t>* or post-</w:t>
            </w:r>
            <w:proofErr w:type="spellStart"/>
            <w:r w:rsidRPr="00B25B26">
              <w:rPr>
                <w:rFonts w:ascii="Times New Roman" w:hAnsi="Times New Roman" w:cs="Times New Roman"/>
                <w:lang w:val="en-US"/>
              </w:rPr>
              <w:t>nat</w:t>
            </w:r>
            <w:proofErr w:type="spellEnd"/>
            <w:r w:rsidRPr="00B25B26">
              <w:rPr>
                <w:rFonts w:ascii="Times New Roman" w:hAnsi="Times New Roman" w:cs="Times New Roman"/>
                <w:lang w:val="en-US"/>
              </w:rPr>
              <w:t xml:space="preserve">* or </w:t>
            </w:r>
            <w:proofErr w:type="spellStart"/>
            <w:r w:rsidRPr="00B25B26">
              <w:rPr>
                <w:rFonts w:ascii="Times New Roman" w:hAnsi="Times New Roman" w:cs="Times New Roman"/>
                <w:lang w:val="en-US"/>
              </w:rPr>
              <w:t>perinat</w:t>
            </w:r>
            <w:proofErr w:type="spellEnd"/>
            <w:r w:rsidRPr="00B25B26">
              <w:rPr>
                <w:rFonts w:ascii="Times New Roman" w:hAnsi="Times New Roman" w:cs="Times New Roman"/>
                <w:lang w:val="en-US"/>
              </w:rPr>
              <w:t>* or newborn* or birth* or childbirth)).</w:t>
            </w:r>
            <w:proofErr w:type="spellStart"/>
            <w:r w:rsidRPr="00B25B26">
              <w:rPr>
                <w:rFonts w:ascii="Times New Roman" w:hAnsi="Times New Roman" w:cs="Times New Roman"/>
                <w:lang w:val="en-US"/>
              </w:rPr>
              <w:t>tw</w:t>
            </w:r>
            <w:proofErr w:type="gramStart"/>
            <w:r w:rsidRPr="00B25B26">
              <w:rPr>
                <w:rFonts w:ascii="Times New Roman" w:hAnsi="Times New Roman" w:cs="Times New Roman"/>
                <w:lang w:val="en-US"/>
              </w:rPr>
              <w:t>,kf</w:t>
            </w:r>
            <w:proofErr w:type="spellEnd"/>
            <w:proofErr w:type="gramEnd"/>
            <w:r w:rsidRPr="00B25B26">
              <w:rPr>
                <w:rFonts w:ascii="Times New Roman" w:hAnsi="Times New Roman" w:cs="Times New Roman"/>
                <w:lang w:val="en-US"/>
              </w:rPr>
              <w:t>.</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14E60D52" w14:textId="77777777" w:rsidR="00796659" w:rsidRPr="00B25B26" w:rsidRDefault="00796659" w:rsidP="003554E8">
            <w:pPr>
              <w:rPr>
                <w:rFonts w:ascii="Times New Roman" w:hAnsi="Times New Roman" w:cs="Times New Roman"/>
              </w:rPr>
            </w:pPr>
            <w:r w:rsidRPr="00B25B26">
              <w:rPr>
                <w:rFonts w:ascii="Times New Roman" w:hAnsi="Times New Roman" w:cs="Times New Roman"/>
              </w:rPr>
              <w:t>9304</w:t>
            </w:r>
          </w:p>
        </w:tc>
      </w:tr>
      <w:tr w:rsidR="00796659" w:rsidRPr="00B25B26" w14:paraId="10676843" w14:textId="77777777" w:rsidTr="003554E8">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1CCC968C" w14:textId="77777777" w:rsidR="00796659" w:rsidRPr="00B25B26" w:rsidRDefault="00796659" w:rsidP="003554E8">
            <w:pPr>
              <w:rPr>
                <w:rFonts w:ascii="Times New Roman" w:hAnsi="Times New Roman" w:cs="Times New Roman"/>
              </w:rPr>
            </w:pPr>
            <w:r w:rsidRPr="00B25B26">
              <w:rPr>
                <w:rFonts w:ascii="Times New Roman" w:hAnsi="Times New Roman" w:cs="Times New Roman"/>
              </w:rPr>
              <w:t>27</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FB84BF4" w14:textId="77777777" w:rsidR="00796659" w:rsidRPr="00B25B26" w:rsidRDefault="00796659" w:rsidP="003554E8">
            <w:pPr>
              <w:rPr>
                <w:rFonts w:ascii="Times New Roman" w:hAnsi="Times New Roman" w:cs="Times New Roman"/>
                <w:lang w:val="en-US"/>
              </w:rPr>
            </w:pPr>
            <w:r w:rsidRPr="00B25B26">
              <w:rPr>
                <w:rFonts w:ascii="Times New Roman" w:hAnsi="Times New Roman" w:cs="Times New Roman"/>
                <w:lang w:val="en-US"/>
              </w:rPr>
              <w:t xml:space="preserve">((long-term or </w:t>
            </w:r>
            <w:proofErr w:type="spellStart"/>
            <w:r w:rsidRPr="00B25B26">
              <w:rPr>
                <w:rFonts w:ascii="Times New Roman" w:hAnsi="Times New Roman" w:cs="Times New Roman"/>
                <w:lang w:val="en-US"/>
              </w:rPr>
              <w:t>longterm</w:t>
            </w:r>
            <w:proofErr w:type="spellEnd"/>
            <w:r w:rsidRPr="00B25B26">
              <w:rPr>
                <w:rFonts w:ascii="Times New Roman" w:hAnsi="Times New Roman" w:cs="Times New Roman"/>
                <w:lang w:val="en-US"/>
              </w:rPr>
              <w:t>) adj2 (adverse effect* or side effect* or harm or safety or risk*)).</w:t>
            </w:r>
            <w:proofErr w:type="spellStart"/>
            <w:r w:rsidRPr="00B25B26">
              <w:rPr>
                <w:rFonts w:ascii="Times New Roman" w:hAnsi="Times New Roman" w:cs="Times New Roman"/>
                <w:lang w:val="en-US"/>
              </w:rPr>
              <w:t>tw</w:t>
            </w:r>
            <w:proofErr w:type="gramStart"/>
            <w:r w:rsidRPr="00B25B26">
              <w:rPr>
                <w:rFonts w:ascii="Times New Roman" w:hAnsi="Times New Roman" w:cs="Times New Roman"/>
                <w:lang w:val="en-US"/>
              </w:rPr>
              <w:t>,kf</w:t>
            </w:r>
            <w:proofErr w:type="spellEnd"/>
            <w:proofErr w:type="gramEnd"/>
            <w:r w:rsidRPr="00B25B26">
              <w:rPr>
                <w:rFonts w:ascii="Times New Roman" w:hAnsi="Times New Roman" w:cs="Times New Roman"/>
                <w:lang w:val="en-US"/>
              </w:rPr>
              <w:t>.</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0C46BA58" w14:textId="77777777" w:rsidR="00796659" w:rsidRPr="00B25B26" w:rsidRDefault="00796659" w:rsidP="003554E8">
            <w:pPr>
              <w:rPr>
                <w:rFonts w:ascii="Times New Roman" w:hAnsi="Times New Roman" w:cs="Times New Roman"/>
              </w:rPr>
            </w:pPr>
            <w:r w:rsidRPr="00B25B26">
              <w:rPr>
                <w:rFonts w:ascii="Times New Roman" w:hAnsi="Times New Roman" w:cs="Times New Roman"/>
              </w:rPr>
              <w:t>21499</w:t>
            </w:r>
          </w:p>
        </w:tc>
      </w:tr>
      <w:tr w:rsidR="00796659" w:rsidRPr="00B25B26" w14:paraId="2DB7FDD4" w14:textId="77777777" w:rsidTr="003554E8">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A177ED8" w14:textId="77777777" w:rsidR="00796659" w:rsidRPr="00B25B26" w:rsidRDefault="00796659" w:rsidP="003554E8">
            <w:pPr>
              <w:rPr>
                <w:rFonts w:ascii="Times New Roman" w:hAnsi="Times New Roman" w:cs="Times New Roman"/>
              </w:rPr>
            </w:pPr>
            <w:r w:rsidRPr="00B25B26">
              <w:rPr>
                <w:rFonts w:ascii="Times New Roman" w:hAnsi="Times New Roman" w:cs="Times New Roman"/>
              </w:rPr>
              <w:t>28</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226A20A1" w14:textId="77777777" w:rsidR="00796659" w:rsidRPr="00B25B26" w:rsidRDefault="00796659" w:rsidP="003554E8">
            <w:pPr>
              <w:rPr>
                <w:rFonts w:ascii="Times New Roman" w:hAnsi="Times New Roman" w:cs="Times New Roman"/>
                <w:lang w:val="en-US"/>
              </w:rPr>
            </w:pPr>
            <w:r w:rsidRPr="00B25B26">
              <w:rPr>
                <w:rFonts w:ascii="Times New Roman" w:hAnsi="Times New Roman" w:cs="Times New Roman"/>
                <w:lang w:val="en-US"/>
              </w:rPr>
              <w:t xml:space="preserve">child development/ or language development/ or child language/ or </w:t>
            </w:r>
            <w:proofErr w:type="spellStart"/>
            <w:r w:rsidRPr="00B25B26">
              <w:rPr>
                <w:rFonts w:ascii="Times New Roman" w:hAnsi="Times New Roman" w:cs="Times New Roman"/>
                <w:lang w:val="en-US"/>
              </w:rPr>
              <w:t>exp</w:t>
            </w:r>
            <w:proofErr w:type="spellEnd"/>
            <w:r w:rsidRPr="00B25B26">
              <w:rPr>
                <w:rFonts w:ascii="Times New Roman" w:hAnsi="Times New Roman" w:cs="Times New Roman"/>
                <w:lang w:val="en-US"/>
              </w:rPr>
              <w:t xml:space="preserve"> learning/ or cognition/</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5C727323" w14:textId="77777777" w:rsidR="00796659" w:rsidRPr="00B25B26" w:rsidRDefault="00796659" w:rsidP="003554E8">
            <w:pPr>
              <w:rPr>
                <w:rFonts w:ascii="Times New Roman" w:hAnsi="Times New Roman" w:cs="Times New Roman"/>
              </w:rPr>
            </w:pPr>
            <w:r w:rsidRPr="00B25B26">
              <w:rPr>
                <w:rFonts w:ascii="Times New Roman" w:hAnsi="Times New Roman" w:cs="Times New Roman"/>
              </w:rPr>
              <w:t>446769</w:t>
            </w:r>
          </w:p>
        </w:tc>
      </w:tr>
      <w:tr w:rsidR="00796659" w:rsidRPr="00B25B26" w14:paraId="6CF7D4B3" w14:textId="77777777" w:rsidTr="003554E8">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06916804" w14:textId="77777777" w:rsidR="00796659" w:rsidRPr="00B25B26" w:rsidRDefault="00796659" w:rsidP="003554E8">
            <w:pPr>
              <w:rPr>
                <w:rFonts w:ascii="Times New Roman" w:hAnsi="Times New Roman" w:cs="Times New Roman"/>
              </w:rPr>
            </w:pPr>
            <w:r w:rsidRPr="00B25B26">
              <w:rPr>
                <w:rFonts w:ascii="Times New Roman" w:hAnsi="Times New Roman" w:cs="Times New Roman"/>
              </w:rPr>
              <w:lastRenderedPageBreak/>
              <w:t>29</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13500532" w14:textId="77777777" w:rsidR="00796659" w:rsidRPr="00B25B26" w:rsidRDefault="00796659" w:rsidP="003554E8">
            <w:pPr>
              <w:rPr>
                <w:rFonts w:ascii="Times New Roman" w:hAnsi="Times New Roman" w:cs="Times New Roman"/>
                <w:lang w:val="en-US"/>
              </w:rPr>
            </w:pPr>
            <w:r w:rsidRPr="00B25B26">
              <w:rPr>
                <w:rFonts w:ascii="Times New Roman" w:hAnsi="Times New Roman" w:cs="Times New Roman"/>
                <w:lang w:val="en-US"/>
              </w:rPr>
              <w:t xml:space="preserve">neurobehavioral manifestations/ or memory disorders/ or </w:t>
            </w:r>
            <w:proofErr w:type="spellStart"/>
            <w:r w:rsidRPr="00B25B26">
              <w:rPr>
                <w:rFonts w:ascii="Times New Roman" w:hAnsi="Times New Roman" w:cs="Times New Roman"/>
                <w:lang w:val="en-US"/>
              </w:rPr>
              <w:t>exp</w:t>
            </w:r>
            <w:proofErr w:type="spellEnd"/>
            <w:r w:rsidRPr="00B25B26">
              <w:rPr>
                <w:rFonts w:ascii="Times New Roman" w:hAnsi="Times New Roman" w:cs="Times New Roman"/>
                <w:lang w:val="en-US"/>
              </w:rPr>
              <w:t xml:space="preserve"> neurodevelopmental disorders/ or </w:t>
            </w:r>
            <w:proofErr w:type="spellStart"/>
            <w:r w:rsidRPr="00B25B26">
              <w:rPr>
                <w:rFonts w:ascii="Times New Roman" w:hAnsi="Times New Roman" w:cs="Times New Roman"/>
                <w:lang w:val="en-US"/>
              </w:rPr>
              <w:t>exp</w:t>
            </w:r>
            <w:proofErr w:type="spellEnd"/>
            <w:r w:rsidRPr="00B25B26">
              <w:rPr>
                <w:rFonts w:ascii="Times New Roman" w:hAnsi="Times New Roman" w:cs="Times New Roman"/>
                <w:lang w:val="en-US"/>
              </w:rPr>
              <w:t xml:space="preserve"> neurocognitive disorders/</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7FE41B4A" w14:textId="77777777" w:rsidR="00796659" w:rsidRPr="00B25B26" w:rsidRDefault="00796659" w:rsidP="003554E8">
            <w:pPr>
              <w:rPr>
                <w:rFonts w:ascii="Times New Roman" w:hAnsi="Times New Roman" w:cs="Times New Roman"/>
              </w:rPr>
            </w:pPr>
            <w:r w:rsidRPr="00B25B26">
              <w:rPr>
                <w:rFonts w:ascii="Times New Roman" w:hAnsi="Times New Roman" w:cs="Times New Roman"/>
              </w:rPr>
              <w:t>389551</w:t>
            </w:r>
          </w:p>
        </w:tc>
      </w:tr>
      <w:tr w:rsidR="00796659" w:rsidRPr="00B25B26" w14:paraId="21DC6D05" w14:textId="77777777" w:rsidTr="003554E8">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7AA7C9BD" w14:textId="77777777" w:rsidR="00796659" w:rsidRPr="00B25B26" w:rsidRDefault="00796659" w:rsidP="003554E8">
            <w:pPr>
              <w:rPr>
                <w:rFonts w:ascii="Times New Roman" w:hAnsi="Times New Roman" w:cs="Times New Roman"/>
              </w:rPr>
            </w:pPr>
            <w:r w:rsidRPr="00B25B26">
              <w:rPr>
                <w:rFonts w:ascii="Times New Roman" w:hAnsi="Times New Roman" w:cs="Times New Roman"/>
              </w:rPr>
              <w:t>30</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11F35B76" w14:textId="77777777" w:rsidR="00796659" w:rsidRPr="00B25B26" w:rsidRDefault="00796659" w:rsidP="003554E8">
            <w:pPr>
              <w:rPr>
                <w:rFonts w:ascii="Times New Roman" w:hAnsi="Times New Roman" w:cs="Times New Roman"/>
                <w:lang w:val="en-US"/>
              </w:rPr>
            </w:pPr>
            <w:r w:rsidRPr="00B25B26">
              <w:rPr>
                <w:rFonts w:ascii="Times New Roman" w:hAnsi="Times New Roman" w:cs="Times New Roman"/>
                <w:lang w:val="en-US"/>
              </w:rPr>
              <w:t>(</w:t>
            </w:r>
            <w:proofErr w:type="gramStart"/>
            <w:r w:rsidRPr="00B25B26">
              <w:rPr>
                <w:rFonts w:ascii="Times New Roman" w:hAnsi="Times New Roman" w:cs="Times New Roman"/>
                <w:lang w:val="en-US"/>
              </w:rPr>
              <w:t>learning</w:t>
            </w:r>
            <w:proofErr w:type="gramEnd"/>
            <w:r w:rsidRPr="00B25B26">
              <w:rPr>
                <w:rFonts w:ascii="Times New Roman" w:hAnsi="Times New Roman" w:cs="Times New Roman"/>
                <w:lang w:val="en-US"/>
              </w:rPr>
              <w:t xml:space="preserve"> or memory or (language not (language adj2 restriction*)) or linguistic or </w:t>
            </w:r>
            <w:proofErr w:type="spellStart"/>
            <w:r w:rsidRPr="00B25B26">
              <w:rPr>
                <w:rFonts w:ascii="Times New Roman" w:hAnsi="Times New Roman" w:cs="Times New Roman"/>
                <w:lang w:val="en-US"/>
              </w:rPr>
              <w:t>Bayley</w:t>
            </w:r>
            <w:proofErr w:type="spellEnd"/>
            <w:r w:rsidRPr="00B25B26">
              <w:rPr>
                <w:rFonts w:ascii="Times New Roman" w:hAnsi="Times New Roman" w:cs="Times New Roman"/>
                <w:lang w:val="en-US"/>
              </w:rPr>
              <w:t>).</w:t>
            </w:r>
            <w:proofErr w:type="spellStart"/>
            <w:r w:rsidRPr="00B25B26">
              <w:rPr>
                <w:rFonts w:ascii="Times New Roman" w:hAnsi="Times New Roman" w:cs="Times New Roman"/>
                <w:lang w:val="en-US"/>
              </w:rPr>
              <w:t>tw,kf</w:t>
            </w:r>
            <w:proofErr w:type="spellEnd"/>
            <w:r w:rsidRPr="00B25B26">
              <w:rPr>
                <w:rFonts w:ascii="Times New Roman" w:hAnsi="Times New Roman" w:cs="Times New Roman"/>
                <w:lang w:val="en-US"/>
              </w:rPr>
              <w:t>.</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400884D3" w14:textId="77777777" w:rsidR="00796659" w:rsidRPr="00B25B26" w:rsidRDefault="00796659" w:rsidP="003554E8">
            <w:pPr>
              <w:rPr>
                <w:rFonts w:ascii="Times New Roman" w:hAnsi="Times New Roman" w:cs="Times New Roman"/>
              </w:rPr>
            </w:pPr>
            <w:r w:rsidRPr="00B25B26">
              <w:rPr>
                <w:rFonts w:ascii="Times New Roman" w:hAnsi="Times New Roman" w:cs="Times New Roman"/>
              </w:rPr>
              <w:t>521067</w:t>
            </w:r>
          </w:p>
        </w:tc>
      </w:tr>
      <w:tr w:rsidR="00796659" w:rsidRPr="00B25B26" w14:paraId="42157726" w14:textId="77777777" w:rsidTr="003554E8">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204F0E8B" w14:textId="77777777" w:rsidR="00796659" w:rsidRPr="00B25B26" w:rsidRDefault="00796659" w:rsidP="003554E8">
            <w:pPr>
              <w:rPr>
                <w:rFonts w:ascii="Times New Roman" w:hAnsi="Times New Roman" w:cs="Times New Roman"/>
              </w:rPr>
            </w:pPr>
            <w:r w:rsidRPr="00B25B26">
              <w:rPr>
                <w:rFonts w:ascii="Times New Roman" w:hAnsi="Times New Roman" w:cs="Times New Roman"/>
              </w:rPr>
              <w:t>31</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13EDA70B" w14:textId="77777777" w:rsidR="00796659" w:rsidRPr="00B25B26" w:rsidRDefault="00796659" w:rsidP="003554E8">
            <w:pPr>
              <w:rPr>
                <w:rFonts w:ascii="Times New Roman" w:hAnsi="Times New Roman" w:cs="Times New Roman"/>
              </w:rPr>
            </w:pPr>
            <w:r w:rsidRPr="00B25B26">
              <w:rPr>
                <w:rFonts w:ascii="Times New Roman" w:hAnsi="Times New Roman" w:cs="Times New Roman"/>
              </w:rPr>
              <w:t>programming.tw,kf.</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1F2DFB7C" w14:textId="77777777" w:rsidR="00796659" w:rsidRPr="00B25B26" w:rsidRDefault="00796659" w:rsidP="003554E8">
            <w:pPr>
              <w:rPr>
                <w:rFonts w:ascii="Times New Roman" w:hAnsi="Times New Roman" w:cs="Times New Roman"/>
              </w:rPr>
            </w:pPr>
            <w:r w:rsidRPr="00B25B26">
              <w:rPr>
                <w:rFonts w:ascii="Times New Roman" w:hAnsi="Times New Roman" w:cs="Times New Roman"/>
              </w:rPr>
              <w:t>29582</w:t>
            </w:r>
          </w:p>
        </w:tc>
      </w:tr>
      <w:tr w:rsidR="00796659" w:rsidRPr="00B25B26" w14:paraId="598D9840" w14:textId="77777777" w:rsidTr="003554E8">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4C88C1FF" w14:textId="77777777" w:rsidR="00796659" w:rsidRPr="00B25B26" w:rsidRDefault="00796659" w:rsidP="003554E8">
            <w:pPr>
              <w:rPr>
                <w:rFonts w:ascii="Times New Roman" w:hAnsi="Times New Roman" w:cs="Times New Roman"/>
              </w:rPr>
            </w:pPr>
            <w:r w:rsidRPr="00B25B26">
              <w:rPr>
                <w:rFonts w:ascii="Times New Roman" w:hAnsi="Times New Roman" w:cs="Times New Roman"/>
              </w:rPr>
              <w:t>32</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358741A2" w14:textId="77777777" w:rsidR="00796659" w:rsidRPr="00B25B26" w:rsidRDefault="00796659" w:rsidP="003554E8">
            <w:pPr>
              <w:rPr>
                <w:rFonts w:ascii="Times New Roman" w:hAnsi="Times New Roman" w:cs="Times New Roman"/>
                <w:lang w:val="en-US"/>
              </w:rPr>
            </w:pPr>
            <w:r w:rsidRPr="00B25B26">
              <w:rPr>
                <w:rFonts w:ascii="Times New Roman" w:hAnsi="Times New Roman" w:cs="Times New Roman"/>
                <w:lang w:val="en-US"/>
              </w:rPr>
              <w:t>(</w:t>
            </w:r>
            <w:proofErr w:type="gramStart"/>
            <w:r w:rsidRPr="00B25B26">
              <w:rPr>
                <w:rFonts w:ascii="Times New Roman" w:hAnsi="Times New Roman" w:cs="Times New Roman"/>
                <w:lang w:val="en-US"/>
              </w:rPr>
              <w:t>develop</w:t>
            </w:r>
            <w:proofErr w:type="gramEnd"/>
            <w:r w:rsidRPr="00B25B26">
              <w:rPr>
                <w:rFonts w:ascii="Times New Roman" w:hAnsi="Times New Roman" w:cs="Times New Roman"/>
                <w:lang w:val="en-US"/>
              </w:rPr>
              <w:t xml:space="preserve">* adj3 (long-term or </w:t>
            </w:r>
            <w:proofErr w:type="spellStart"/>
            <w:r w:rsidRPr="00B25B26">
              <w:rPr>
                <w:rFonts w:ascii="Times New Roman" w:hAnsi="Times New Roman" w:cs="Times New Roman"/>
                <w:lang w:val="en-US"/>
              </w:rPr>
              <w:t>longterm</w:t>
            </w:r>
            <w:proofErr w:type="spellEnd"/>
            <w:r w:rsidRPr="00B25B26">
              <w:rPr>
                <w:rFonts w:ascii="Times New Roman" w:hAnsi="Times New Roman" w:cs="Times New Roman"/>
                <w:lang w:val="en-US"/>
              </w:rPr>
              <w:t xml:space="preserve"> or postnatal* or post-natal* or brain or </w:t>
            </w:r>
            <w:proofErr w:type="spellStart"/>
            <w:r w:rsidRPr="00B25B26">
              <w:rPr>
                <w:rFonts w:ascii="Times New Roman" w:hAnsi="Times New Roman" w:cs="Times New Roman"/>
                <w:lang w:val="en-US"/>
              </w:rPr>
              <w:t>hippocamp</w:t>
            </w:r>
            <w:proofErr w:type="spellEnd"/>
            <w:r w:rsidRPr="00B25B26">
              <w:rPr>
                <w:rFonts w:ascii="Times New Roman" w:hAnsi="Times New Roman" w:cs="Times New Roman"/>
                <w:lang w:val="en-US"/>
              </w:rPr>
              <w:t xml:space="preserve">* or </w:t>
            </w:r>
            <w:proofErr w:type="spellStart"/>
            <w:r w:rsidRPr="00B25B26">
              <w:rPr>
                <w:rFonts w:ascii="Times New Roman" w:hAnsi="Times New Roman" w:cs="Times New Roman"/>
                <w:lang w:val="en-US"/>
              </w:rPr>
              <w:t>mesolimb</w:t>
            </w:r>
            <w:proofErr w:type="spellEnd"/>
            <w:r w:rsidRPr="00B25B26">
              <w:rPr>
                <w:rFonts w:ascii="Times New Roman" w:hAnsi="Times New Roman" w:cs="Times New Roman"/>
                <w:lang w:val="en-US"/>
              </w:rPr>
              <w:t>* or neurologic* or growth or problem* or motor or social)).</w:t>
            </w:r>
            <w:proofErr w:type="spellStart"/>
            <w:r w:rsidRPr="00B25B26">
              <w:rPr>
                <w:rFonts w:ascii="Times New Roman" w:hAnsi="Times New Roman" w:cs="Times New Roman"/>
                <w:lang w:val="en-US"/>
              </w:rPr>
              <w:t>tw,kf</w:t>
            </w:r>
            <w:proofErr w:type="spellEnd"/>
            <w:r w:rsidRPr="00B25B26">
              <w:rPr>
                <w:rFonts w:ascii="Times New Roman" w:hAnsi="Times New Roman" w:cs="Times New Roman"/>
                <w:lang w:val="en-US"/>
              </w:rPr>
              <w:t>.</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20EDB035" w14:textId="77777777" w:rsidR="00796659" w:rsidRPr="00B25B26" w:rsidRDefault="00796659" w:rsidP="003554E8">
            <w:pPr>
              <w:rPr>
                <w:rFonts w:ascii="Times New Roman" w:hAnsi="Times New Roman" w:cs="Times New Roman"/>
              </w:rPr>
            </w:pPr>
            <w:r w:rsidRPr="00B25B26">
              <w:rPr>
                <w:rFonts w:ascii="Times New Roman" w:hAnsi="Times New Roman" w:cs="Times New Roman"/>
              </w:rPr>
              <w:t>147690</w:t>
            </w:r>
          </w:p>
        </w:tc>
      </w:tr>
      <w:tr w:rsidR="00796659" w:rsidRPr="00B25B26" w14:paraId="682982B5" w14:textId="77777777" w:rsidTr="003554E8">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2816B587" w14:textId="77777777" w:rsidR="00796659" w:rsidRPr="00B25B26" w:rsidRDefault="00796659" w:rsidP="003554E8">
            <w:pPr>
              <w:rPr>
                <w:rFonts w:ascii="Times New Roman" w:hAnsi="Times New Roman" w:cs="Times New Roman"/>
              </w:rPr>
            </w:pPr>
            <w:r w:rsidRPr="00B25B26">
              <w:rPr>
                <w:rFonts w:ascii="Times New Roman" w:hAnsi="Times New Roman" w:cs="Times New Roman"/>
              </w:rPr>
              <w:t>33</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0A3ED390" w14:textId="77777777" w:rsidR="00796659" w:rsidRPr="00B25B26" w:rsidRDefault="00796659" w:rsidP="003554E8">
            <w:pPr>
              <w:rPr>
                <w:rFonts w:ascii="Times New Roman" w:hAnsi="Times New Roman" w:cs="Times New Roman"/>
                <w:lang w:val="en-US"/>
              </w:rPr>
            </w:pPr>
            <w:r w:rsidRPr="00B25B26">
              <w:rPr>
                <w:rFonts w:ascii="Times New Roman" w:hAnsi="Times New Roman" w:cs="Times New Roman"/>
                <w:lang w:val="en-US"/>
              </w:rPr>
              <w:t>(</w:t>
            </w:r>
            <w:proofErr w:type="gramStart"/>
            <w:r w:rsidRPr="00B25B26">
              <w:rPr>
                <w:rFonts w:ascii="Times New Roman" w:hAnsi="Times New Roman" w:cs="Times New Roman"/>
                <w:lang w:val="en-US"/>
              </w:rPr>
              <w:t>neurodevelopment</w:t>
            </w:r>
            <w:proofErr w:type="gramEnd"/>
            <w:r w:rsidRPr="00B25B26">
              <w:rPr>
                <w:rFonts w:ascii="Times New Roman" w:hAnsi="Times New Roman" w:cs="Times New Roman"/>
                <w:lang w:val="en-US"/>
              </w:rPr>
              <w:t xml:space="preserve">* or </w:t>
            </w:r>
            <w:proofErr w:type="spellStart"/>
            <w:r w:rsidRPr="00B25B26">
              <w:rPr>
                <w:rFonts w:ascii="Times New Roman" w:hAnsi="Times New Roman" w:cs="Times New Roman"/>
                <w:lang w:val="en-US"/>
              </w:rPr>
              <w:t>neurobehavio?r</w:t>
            </w:r>
            <w:proofErr w:type="spellEnd"/>
            <w:r w:rsidRPr="00B25B26">
              <w:rPr>
                <w:rFonts w:ascii="Times New Roman" w:hAnsi="Times New Roman" w:cs="Times New Roman"/>
                <w:lang w:val="en-US"/>
              </w:rPr>
              <w:t xml:space="preserve">* or </w:t>
            </w:r>
            <w:proofErr w:type="spellStart"/>
            <w:r w:rsidRPr="00B25B26">
              <w:rPr>
                <w:rFonts w:ascii="Times New Roman" w:hAnsi="Times New Roman" w:cs="Times New Roman"/>
                <w:lang w:val="en-US"/>
              </w:rPr>
              <w:t>behavio?r</w:t>
            </w:r>
            <w:proofErr w:type="spellEnd"/>
            <w:r w:rsidRPr="00B25B26">
              <w:rPr>
                <w:rFonts w:ascii="Times New Roman" w:hAnsi="Times New Roman" w:cs="Times New Roman"/>
                <w:lang w:val="en-US"/>
              </w:rPr>
              <w:t xml:space="preserve">* or ADHD or "ADD" or attention deficit* or </w:t>
            </w:r>
            <w:proofErr w:type="spellStart"/>
            <w:r w:rsidRPr="00B25B26">
              <w:rPr>
                <w:rFonts w:ascii="Times New Roman" w:hAnsi="Times New Roman" w:cs="Times New Roman"/>
                <w:lang w:val="en-US"/>
              </w:rPr>
              <w:t>hyperactivit</w:t>
            </w:r>
            <w:proofErr w:type="spellEnd"/>
            <w:r w:rsidRPr="00B25B26">
              <w:rPr>
                <w:rFonts w:ascii="Times New Roman" w:hAnsi="Times New Roman" w:cs="Times New Roman"/>
                <w:lang w:val="en-US"/>
              </w:rPr>
              <w:t xml:space="preserve">* or </w:t>
            </w:r>
            <w:proofErr w:type="spellStart"/>
            <w:r w:rsidRPr="00B25B26">
              <w:rPr>
                <w:rFonts w:ascii="Times New Roman" w:hAnsi="Times New Roman" w:cs="Times New Roman"/>
                <w:lang w:val="en-US"/>
              </w:rPr>
              <w:t>neurocognit</w:t>
            </w:r>
            <w:proofErr w:type="spellEnd"/>
            <w:r w:rsidRPr="00B25B26">
              <w:rPr>
                <w:rFonts w:ascii="Times New Roman" w:hAnsi="Times New Roman" w:cs="Times New Roman"/>
                <w:lang w:val="en-US"/>
              </w:rPr>
              <w:t xml:space="preserve">* or </w:t>
            </w:r>
            <w:proofErr w:type="spellStart"/>
            <w:r w:rsidRPr="00B25B26">
              <w:rPr>
                <w:rFonts w:ascii="Times New Roman" w:hAnsi="Times New Roman" w:cs="Times New Roman"/>
                <w:lang w:val="en-US"/>
              </w:rPr>
              <w:t>cogniti</w:t>
            </w:r>
            <w:proofErr w:type="spellEnd"/>
            <w:r w:rsidRPr="00B25B26">
              <w:rPr>
                <w:rFonts w:ascii="Times New Roman" w:hAnsi="Times New Roman" w:cs="Times New Roman"/>
                <w:lang w:val="en-US"/>
              </w:rPr>
              <w:t>* or motor skill*).</w:t>
            </w:r>
            <w:proofErr w:type="spellStart"/>
            <w:r w:rsidRPr="00B25B26">
              <w:rPr>
                <w:rFonts w:ascii="Times New Roman" w:hAnsi="Times New Roman" w:cs="Times New Roman"/>
                <w:lang w:val="en-US"/>
              </w:rPr>
              <w:t>tw,kf</w:t>
            </w:r>
            <w:proofErr w:type="spellEnd"/>
            <w:r w:rsidRPr="00B25B26">
              <w:rPr>
                <w:rFonts w:ascii="Times New Roman" w:hAnsi="Times New Roman" w:cs="Times New Roman"/>
                <w:lang w:val="en-US"/>
              </w:rPr>
              <w:t>.</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2746F4C9" w14:textId="77777777" w:rsidR="00796659" w:rsidRPr="00B25B26" w:rsidRDefault="00796659" w:rsidP="003554E8">
            <w:pPr>
              <w:rPr>
                <w:rFonts w:ascii="Times New Roman" w:hAnsi="Times New Roman" w:cs="Times New Roman"/>
              </w:rPr>
            </w:pPr>
            <w:r w:rsidRPr="00B25B26">
              <w:rPr>
                <w:rFonts w:ascii="Times New Roman" w:hAnsi="Times New Roman" w:cs="Times New Roman"/>
              </w:rPr>
              <w:t>1434573</w:t>
            </w:r>
          </w:p>
        </w:tc>
      </w:tr>
      <w:tr w:rsidR="00796659" w:rsidRPr="00B25B26" w14:paraId="08A44688" w14:textId="77777777" w:rsidTr="003554E8">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1B8842BB" w14:textId="77777777" w:rsidR="00796659" w:rsidRPr="00B25B26" w:rsidRDefault="00796659" w:rsidP="003554E8">
            <w:pPr>
              <w:rPr>
                <w:rFonts w:ascii="Times New Roman" w:hAnsi="Times New Roman" w:cs="Times New Roman"/>
                <w:b/>
              </w:rPr>
            </w:pPr>
            <w:r w:rsidRPr="00B25B26">
              <w:rPr>
                <w:rFonts w:ascii="Times New Roman" w:hAnsi="Times New Roman" w:cs="Times New Roman"/>
                <w:b/>
              </w:rPr>
              <w:t>34</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5574C5C4" w14:textId="77777777" w:rsidR="00796659" w:rsidRPr="00B25B26" w:rsidRDefault="00796659" w:rsidP="003554E8">
            <w:pPr>
              <w:rPr>
                <w:rFonts w:ascii="Times New Roman" w:hAnsi="Times New Roman" w:cs="Times New Roman"/>
                <w:b/>
              </w:rPr>
            </w:pPr>
            <w:r w:rsidRPr="00B25B26">
              <w:rPr>
                <w:rFonts w:ascii="Times New Roman" w:hAnsi="Times New Roman" w:cs="Times New Roman"/>
                <w:b/>
              </w:rPr>
              <w:t>or/18-33 [child - offspring -development]</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7BD3D521" w14:textId="77777777" w:rsidR="00796659" w:rsidRPr="00B25B26" w:rsidRDefault="00796659" w:rsidP="003554E8">
            <w:pPr>
              <w:rPr>
                <w:rFonts w:ascii="Times New Roman" w:hAnsi="Times New Roman" w:cs="Times New Roman"/>
                <w:b/>
              </w:rPr>
            </w:pPr>
            <w:r w:rsidRPr="00B25B26">
              <w:rPr>
                <w:rFonts w:ascii="Times New Roman" w:hAnsi="Times New Roman" w:cs="Times New Roman"/>
                <w:b/>
              </w:rPr>
              <w:t>4733053</w:t>
            </w:r>
          </w:p>
        </w:tc>
      </w:tr>
      <w:tr w:rsidR="00796659" w:rsidRPr="00B25B26" w14:paraId="08FF63C0" w14:textId="77777777" w:rsidTr="003554E8">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2132867B" w14:textId="77777777" w:rsidR="00796659" w:rsidRPr="00B25B26" w:rsidRDefault="00796659" w:rsidP="003554E8">
            <w:pPr>
              <w:rPr>
                <w:rFonts w:ascii="Times New Roman" w:hAnsi="Times New Roman" w:cs="Times New Roman"/>
                <w:b/>
              </w:rPr>
            </w:pPr>
            <w:r w:rsidRPr="00B25B26">
              <w:rPr>
                <w:rFonts w:ascii="Times New Roman" w:hAnsi="Times New Roman" w:cs="Times New Roman"/>
                <w:b/>
              </w:rPr>
              <w:t>35</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2A5DE391" w14:textId="77777777" w:rsidR="00796659" w:rsidRPr="00B25B26" w:rsidRDefault="00796659" w:rsidP="003554E8">
            <w:pPr>
              <w:rPr>
                <w:rFonts w:ascii="Times New Roman" w:hAnsi="Times New Roman" w:cs="Times New Roman"/>
                <w:b/>
              </w:rPr>
            </w:pPr>
            <w:r w:rsidRPr="00B25B26">
              <w:rPr>
                <w:rFonts w:ascii="Times New Roman" w:hAnsi="Times New Roman" w:cs="Times New Roman"/>
                <w:b/>
              </w:rPr>
              <w:t>17 and 34 [prenatal &amp; child II ]</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EF00512" w14:textId="77777777" w:rsidR="00796659" w:rsidRPr="00B25B26" w:rsidRDefault="00796659" w:rsidP="003554E8">
            <w:pPr>
              <w:rPr>
                <w:rFonts w:ascii="Times New Roman" w:hAnsi="Times New Roman" w:cs="Times New Roman"/>
                <w:b/>
              </w:rPr>
            </w:pPr>
            <w:r w:rsidRPr="00B25B26">
              <w:rPr>
                <w:rFonts w:ascii="Times New Roman" w:hAnsi="Times New Roman" w:cs="Times New Roman"/>
                <w:b/>
              </w:rPr>
              <w:t>408346</w:t>
            </w:r>
          </w:p>
        </w:tc>
      </w:tr>
      <w:tr w:rsidR="00796659" w:rsidRPr="00B25B26" w14:paraId="5F691441" w14:textId="77777777" w:rsidTr="003554E8">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48A278EB" w14:textId="77777777" w:rsidR="00796659" w:rsidRPr="00B25B26" w:rsidRDefault="00796659" w:rsidP="003554E8">
            <w:pPr>
              <w:rPr>
                <w:rFonts w:ascii="Times New Roman" w:hAnsi="Times New Roman" w:cs="Times New Roman"/>
                <w:b/>
              </w:rPr>
            </w:pPr>
            <w:r w:rsidRPr="00B25B26">
              <w:rPr>
                <w:rFonts w:ascii="Times New Roman" w:hAnsi="Times New Roman" w:cs="Times New Roman"/>
                <w:b/>
              </w:rPr>
              <w:t>36</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1C05A3BE" w14:textId="77777777" w:rsidR="00796659" w:rsidRPr="00B25B26" w:rsidRDefault="00796659" w:rsidP="003554E8">
            <w:pPr>
              <w:rPr>
                <w:rFonts w:ascii="Times New Roman" w:hAnsi="Times New Roman" w:cs="Times New Roman"/>
                <w:b/>
                <w:lang w:val="en-US"/>
              </w:rPr>
            </w:pPr>
            <w:r w:rsidRPr="00B25B26">
              <w:rPr>
                <w:rFonts w:ascii="Times New Roman" w:hAnsi="Times New Roman" w:cs="Times New Roman"/>
                <w:b/>
                <w:lang w:val="en-US"/>
              </w:rPr>
              <w:t>12 or 35 [prenatal exposure I II ]</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1F6777BB" w14:textId="77777777" w:rsidR="00796659" w:rsidRPr="00B25B26" w:rsidRDefault="00796659" w:rsidP="003554E8">
            <w:pPr>
              <w:rPr>
                <w:rFonts w:ascii="Times New Roman" w:hAnsi="Times New Roman" w:cs="Times New Roman"/>
                <w:b/>
              </w:rPr>
            </w:pPr>
            <w:r w:rsidRPr="00B25B26">
              <w:rPr>
                <w:rFonts w:ascii="Times New Roman" w:hAnsi="Times New Roman" w:cs="Times New Roman"/>
                <w:b/>
              </w:rPr>
              <w:t>448518</w:t>
            </w:r>
          </w:p>
        </w:tc>
      </w:tr>
      <w:tr w:rsidR="00796659" w:rsidRPr="00B25B26" w14:paraId="59FFA33E" w14:textId="77777777" w:rsidTr="003554E8">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5D3ADADA" w14:textId="77777777" w:rsidR="00796659" w:rsidRPr="00B25B26" w:rsidRDefault="00796659" w:rsidP="003554E8">
            <w:pPr>
              <w:rPr>
                <w:rFonts w:ascii="Times New Roman" w:hAnsi="Times New Roman" w:cs="Times New Roman"/>
                <w:b/>
              </w:rPr>
            </w:pPr>
            <w:r w:rsidRPr="00B25B26">
              <w:rPr>
                <w:rFonts w:ascii="Times New Roman" w:hAnsi="Times New Roman" w:cs="Times New Roman"/>
                <w:b/>
              </w:rPr>
              <w:t>37</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35EAC3D9" w14:textId="77777777" w:rsidR="00796659" w:rsidRPr="00B25B26" w:rsidRDefault="00796659" w:rsidP="003554E8">
            <w:pPr>
              <w:rPr>
                <w:rFonts w:ascii="Times New Roman" w:hAnsi="Times New Roman" w:cs="Times New Roman"/>
                <w:b/>
                <w:lang w:val="en-US"/>
              </w:rPr>
            </w:pPr>
            <w:r w:rsidRPr="00B25B26">
              <w:rPr>
                <w:rFonts w:ascii="Times New Roman" w:hAnsi="Times New Roman" w:cs="Times New Roman"/>
                <w:b/>
                <w:lang w:val="en-US"/>
              </w:rPr>
              <w:t>6 and 36 [prenatal exposure to hypoglycemic agents]</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0A682FD5" w14:textId="77777777" w:rsidR="00796659" w:rsidRPr="00B25B26" w:rsidRDefault="00796659" w:rsidP="003554E8">
            <w:pPr>
              <w:rPr>
                <w:rFonts w:ascii="Times New Roman" w:hAnsi="Times New Roman" w:cs="Times New Roman"/>
                <w:b/>
              </w:rPr>
            </w:pPr>
            <w:r w:rsidRPr="00B25B26">
              <w:rPr>
                <w:rFonts w:ascii="Times New Roman" w:hAnsi="Times New Roman" w:cs="Times New Roman"/>
                <w:b/>
              </w:rPr>
              <w:t>934</w:t>
            </w:r>
          </w:p>
        </w:tc>
      </w:tr>
      <w:tr w:rsidR="00796659" w:rsidRPr="00B25B26" w14:paraId="1EFF928A" w14:textId="77777777" w:rsidTr="003554E8">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3F266973" w14:textId="77777777" w:rsidR="00796659" w:rsidRPr="00B25B26" w:rsidRDefault="00796659" w:rsidP="003554E8">
            <w:pPr>
              <w:rPr>
                <w:rFonts w:ascii="Times New Roman" w:hAnsi="Times New Roman" w:cs="Times New Roman"/>
              </w:rPr>
            </w:pPr>
            <w:r w:rsidRPr="00B25B26">
              <w:rPr>
                <w:rFonts w:ascii="Times New Roman" w:hAnsi="Times New Roman" w:cs="Times New Roman"/>
              </w:rPr>
              <w:t>38</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3FA83825" w14:textId="77777777" w:rsidR="00796659" w:rsidRPr="00B25B26" w:rsidRDefault="00796659" w:rsidP="003554E8">
            <w:pPr>
              <w:rPr>
                <w:rFonts w:ascii="Times New Roman" w:hAnsi="Times New Roman" w:cs="Times New Roman"/>
                <w:lang w:val="en-US"/>
              </w:rPr>
            </w:pPr>
            <w:proofErr w:type="gramStart"/>
            <w:r w:rsidRPr="00B25B26">
              <w:rPr>
                <w:rFonts w:ascii="Times New Roman" w:hAnsi="Times New Roman" w:cs="Times New Roman"/>
                <w:lang w:val="en-US"/>
              </w:rPr>
              <w:t>randomized</w:t>
            </w:r>
            <w:proofErr w:type="gramEnd"/>
            <w:r w:rsidRPr="00B25B26">
              <w:rPr>
                <w:rFonts w:ascii="Times New Roman" w:hAnsi="Times New Roman" w:cs="Times New Roman"/>
                <w:lang w:val="en-US"/>
              </w:rPr>
              <w:t xml:space="preserve"> controlled trial/ or controlled clinical trial/ or random allocation/ or double-blind method/ or single-blind method/ or (</w:t>
            </w:r>
            <w:proofErr w:type="spellStart"/>
            <w:r w:rsidRPr="00B25B26">
              <w:rPr>
                <w:rFonts w:ascii="Times New Roman" w:hAnsi="Times New Roman" w:cs="Times New Roman"/>
                <w:lang w:val="en-US"/>
              </w:rPr>
              <w:t>randomi?ed</w:t>
            </w:r>
            <w:proofErr w:type="spellEnd"/>
            <w:r w:rsidRPr="00B25B26">
              <w:rPr>
                <w:rFonts w:ascii="Times New Roman" w:hAnsi="Times New Roman" w:cs="Times New Roman"/>
                <w:lang w:val="en-US"/>
              </w:rPr>
              <w:t xml:space="preserve"> or placebo or randomly or (random adj3 </w:t>
            </w:r>
            <w:proofErr w:type="spellStart"/>
            <w:r w:rsidRPr="00B25B26">
              <w:rPr>
                <w:rFonts w:ascii="Times New Roman" w:hAnsi="Times New Roman" w:cs="Times New Roman"/>
                <w:lang w:val="en-US"/>
              </w:rPr>
              <w:t>allocat</w:t>
            </w:r>
            <w:proofErr w:type="spellEnd"/>
            <w:r w:rsidRPr="00B25B26">
              <w:rPr>
                <w:rFonts w:ascii="Times New Roman" w:hAnsi="Times New Roman" w:cs="Times New Roman"/>
                <w:lang w:val="en-US"/>
              </w:rPr>
              <w:t>*) or ((random* or controlled) adj2 (study or trial)) or ((</w:t>
            </w:r>
            <w:proofErr w:type="spellStart"/>
            <w:r w:rsidRPr="00B25B26">
              <w:rPr>
                <w:rFonts w:ascii="Times New Roman" w:hAnsi="Times New Roman" w:cs="Times New Roman"/>
                <w:lang w:val="en-US"/>
              </w:rPr>
              <w:t>singl</w:t>
            </w:r>
            <w:proofErr w:type="spellEnd"/>
            <w:r w:rsidRPr="00B25B26">
              <w:rPr>
                <w:rFonts w:ascii="Times New Roman" w:hAnsi="Times New Roman" w:cs="Times New Roman"/>
                <w:lang w:val="en-US"/>
              </w:rPr>
              <w:t xml:space="preserve">* or </w:t>
            </w:r>
            <w:proofErr w:type="spellStart"/>
            <w:r w:rsidRPr="00B25B26">
              <w:rPr>
                <w:rFonts w:ascii="Times New Roman" w:hAnsi="Times New Roman" w:cs="Times New Roman"/>
                <w:lang w:val="en-US"/>
              </w:rPr>
              <w:t>doubl</w:t>
            </w:r>
            <w:proofErr w:type="spellEnd"/>
            <w:r w:rsidRPr="00B25B26">
              <w:rPr>
                <w:rFonts w:ascii="Times New Roman" w:hAnsi="Times New Roman" w:cs="Times New Roman"/>
                <w:lang w:val="en-US"/>
              </w:rPr>
              <w:t xml:space="preserve">* or </w:t>
            </w:r>
            <w:proofErr w:type="spellStart"/>
            <w:r w:rsidRPr="00B25B26">
              <w:rPr>
                <w:rFonts w:ascii="Times New Roman" w:hAnsi="Times New Roman" w:cs="Times New Roman"/>
                <w:lang w:val="en-US"/>
              </w:rPr>
              <w:t>treb</w:t>
            </w:r>
            <w:proofErr w:type="spellEnd"/>
            <w:r w:rsidRPr="00B25B26">
              <w:rPr>
                <w:rFonts w:ascii="Times New Roman" w:hAnsi="Times New Roman" w:cs="Times New Roman"/>
                <w:lang w:val="en-US"/>
              </w:rPr>
              <w:t xml:space="preserve">* or </w:t>
            </w:r>
            <w:proofErr w:type="spellStart"/>
            <w:r w:rsidRPr="00B25B26">
              <w:rPr>
                <w:rFonts w:ascii="Times New Roman" w:hAnsi="Times New Roman" w:cs="Times New Roman"/>
                <w:lang w:val="en-US"/>
              </w:rPr>
              <w:t>tripl</w:t>
            </w:r>
            <w:proofErr w:type="spellEnd"/>
            <w:r w:rsidRPr="00B25B26">
              <w:rPr>
                <w:rFonts w:ascii="Times New Roman" w:hAnsi="Times New Roman" w:cs="Times New Roman"/>
                <w:lang w:val="en-US"/>
              </w:rPr>
              <w:t xml:space="preserve">*) </w:t>
            </w:r>
            <w:proofErr w:type="spellStart"/>
            <w:r w:rsidRPr="00B25B26">
              <w:rPr>
                <w:rFonts w:ascii="Times New Roman" w:hAnsi="Times New Roman" w:cs="Times New Roman"/>
                <w:lang w:val="en-US"/>
              </w:rPr>
              <w:t>adj</w:t>
            </w:r>
            <w:proofErr w:type="spellEnd"/>
            <w:r w:rsidRPr="00B25B26">
              <w:rPr>
                <w:rFonts w:ascii="Times New Roman" w:hAnsi="Times New Roman" w:cs="Times New Roman"/>
                <w:lang w:val="en-US"/>
              </w:rPr>
              <w:t xml:space="preserve"> (blind*3 or mask*3))).</w:t>
            </w:r>
            <w:proofErr w:type="spellStart"/>
            <w:r w:rsidRPr="00B25B26">
              <w:rPr>
                <w:rFonts w:ascii="Times New Roman" w:hAnsi="Times New Roman" w:cs="Times New Roman"/>
                <w:lang w:val="en-US"/>
              </w:rPr>
              <w:t>tw,kf</w:t>
            </w:r>
            <w:proofErr w:type="spellEnd"/>
            <w:r w:rsidRPr="00B25B26">
              <w:rPr>
                <w:rFonts w:ascii="Times New Roman" w:hAnsi="Times New Roman" w:cs="Times New Roman"/>
                <w:lang w:val="en-US"/>
              </w:rPr>
              <w:t xml:space="preserve">. </w:t>
            </w:r>
            <w:proofErr w:type="gramStart"/>
            <w:r w:rsidRPr="00B25B26">
              <w:rPr>
                <w:rFonts w:ascii="Times New Roman" w:hAnsi="Times New Roman" w:cs="Times New Roman"/>
                <w:lang w:val="en-US"/>
              </w:rPr>
              <w:t>or</w:t>
            </w:r>
            <w:proofErr w:type="gramEnd"/>
            <w:r w:rsidRPr="00B25B26">
              <w:rPr>
                <w:rFonts w:ascii="Times New Roman" w:hAnsi="Times New Roman" w:cs="Times New Roman"/>
                <w:lang w:val="en-US"/>
              </w:rPr>
              <w:t xml:space="preserve"> </w:t>
            </w:r>
            <w:proofErr w:type="spellStart"/>
            <w:r w:rsidRPr="00B25B26">
              <w:rPr>
                <w:rFonts w:ascii="Times New Roman" w:hAnsi="Times New Roman" w:cs="Times New Roman"/>
                <w:lang w:val="en-US"/>
              </w:rPr>
              <w:t>trial.ti</w:t>
            </w:r>
            <w:proofErr w:type="spellEnd"/>
            <w:r w:rsidRPr="00B25B26">
              <w:rPr>
                <w:rFonts w:ascii="Times New Roman" w:hAnsi="Times New Roman" w:cs="Times New Roman"/>
                <w:lang w:val="en-US"/>
              </w:rPr>
              <w:t>. [RCT-filter]</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337EB557" w14:textId="77777777" w:rsidR="00796659" w:rsidRPr="00B25B26" w:rsidRDefault="00796659" w:rsidP="003554E8">
            <w:pPr>
              <w:rPr>
                <w:rFonts w:ascii="Times New Roman" w:hAnsi="Times New Roman" w:cs="Times New Roman"/>
              </w:rPr>
            </w:pPr>
            <w:r w:rsidRPr="00B25B26">
              <w:rPr>
                <w:rFonts w:ascii="Times New Roman" w:hAnsi="Times New Roman" w:cs="Times New Roman"/>
              </w:rPr>
              <w:t>1145022</w:t>
            </w:r>
          </w:p>
        </w:tc>
      </w:tr>
      <w:tr w:rsidR="00796659" w:rsidRPr="00B25B26" w14:paraId="114A5C95" w14:textId="77777777" w:rsidTr="003554E8">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4DA579FF" w14:textId="77777777" w:rsidR="00796659" w:rsidRPr="00B25B26" w:rsidRDefault="00796659" w:rsidP="003554E8">
            <w:pPr>
              <w:rPr>
                <w:rFonts w:ascii="Times New Roman" w:hAnsi="Times New Roman" w:cs="Times New Roman"/>
                <w:b/>
                <w:color w:val="006600"/>
              </w:rPr>
            </w:pPr>
            <w:r w:rsidRPr="00B25B26">
              <w:rPr>
                <w:rFonts w:ascii="Times New Roman" w:hAnsi="Times New Roman" w:cs="Times New Roman"/>
                <w:b/>
                <w:color w:val="006600"/>
              </w:rPr>
              <w:t>39</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045F883" w14:textId="77777777" w:rsidR="00796659" w:rsidRPr="00B25B26" w:rsidRDefault="00796659" w:rsidP="003554E8">
            <w:pPr>
              <w:rPr>
                <w:rFonts w:ascii="Times New Roman" w:hAnsi="Times New Roman" w:cs="Times New Roman"/>
                <w:b/>
                <w:color w:val="006600"/>
                <w:lang w:val="en-US"/>
              </w:rPr>
            </w:pPr>
            <w:r w:rsidRPr="00B25B26">
              <w:rPr>
                <w:rFonts w:ascii="Times New Roman" w:hAnsi="Times New Roman" w:cs="Times New Roman"/>
                <w:b/>
                <w:color w:val="006600"/>
                <w:lang w:val="en-US"/>
              </w:rPr>
              <w:t xml:space="preserve">37 and 38 [RCTs on prenatal exposure to oral </w:t>
            </w:r>
            <w:proofErr w:type="spellStart"/>
            <w:r w:rsidRPr="00B25B26">
              <w:rPr>
                <w:rFonts w:ascii="Times New Roman" w:hAnsi="Times New Roman" w:cs="Times New Roman"/>
                <w:b/>
                <w:color w:val="006600"/>
                <w:lang w:val="en-US"/>
              </w:rPr>
              <w:t>hypoglycemics</w:t>
            </w:r>
            <w:proofErr w:type="spellEnd"/>
            <w:r w:rsidRPr="00B25B26">
              <w:rPr>
                <w:rFonts w:ascii="Times New Roman" w:hAnsi="Times New Roman" w:cs="Times New Roman"/>
                <w:b/>
                <w:color w:val="006600"/>
                <w:lang w:val="en-US"/>
              </w:rPr>
              <w:t>]</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775BA15D" w14:textId="77777777" w:rsidR="00796659" w:rsidRPr="00B25B26" w:rsidRDefault="00796659" w:rsidP="003554E8">
            <w:pPr>
              <w:rPr>
                <w:rFonts w:ascii="Times New Roman" w:hAnsi="Times New Roman" w:cs="Times New Roman"/>
                <w:b/>
                <w:color w:val="006600"/>
              </w:rPr>
            </w:pPr>
            <w:r w:rsidRPr="00B25B26">
              <w:rPr>
                <w:rFonts w:ascii="Times New Roman" w:hAnsi="Times New Roman" w:cs="Times New Roman"/>
                <w:b/>
                <w:color w:val="006600"/>
              </w:rPr>
              <w:t>175</w:t>
            </w:r>
          </w:p>
        </w:tc>
      </w:tr>
      <w:tr w:rsidR="00796659" w:rsidRPr="00B25B26" w14:paraId="5A7E962E" w14:textId="77777777" w:rsidTr="003554E8">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CCE73E7" w14:textId="77777777" w:rsidR="00796659" w:rsidRPr="00B25B26" w:rsidRDefault="00796659" w:rsidP="003554E8">
            <w:pPr>
              <w:rPr>
                <w:rFonts w:ascii="Times New Roman" w:hAnsi="Times New Roman" w:cs="Times New Roman"/>
              </w:rPr>
            </w:pPr>
            <w:r w:rsidRPr="00B25B26">
              <w:rPr>
                <w:rFonts w:ascii="Times New Roman" w:hAnsi="Times New Roman" w:cs="Times New Roman"/>
              </w:rPr>
              <w:t>40</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47415277" w14:textId="77777777" w:rsidR="00796659" w:rsidRPr="00B25B26" w:rsidRDefault="00796659" w:rsidP="003554E8">
            <w:pPr>
              <w:rPr>
                <w:rFonts w:ascii="Times New Roman" w:hAnsi="Times New Roman" w:cs="Times New Roman"/>
                <w:lang w:val="en-US"/>
              </w:rPr>
            </w:pPr>
            <w:r w:rsidRPr="00B25B26">
              <w:rPr>
                <w:rFonts w:ascii="Times New Roman" w:hAnsi="Times New Roman" w:cs="Times New Roman"/>
                <w:lang w:val="en-US"/>
              </w:rPr>
              <w:t>(</w:t>
            </w:r>
            <w:proofErr w:type="spellStart"/>
            <w:r w:rsidRPr="00B25B26">
              <w:rPr>
                <w:rFonts w:ascii="Times New Roman" w:hAnsi="Times New Roman" w:cs="Times New Roman"/>
                <w:lang w:val="en-US"/>
              </w:rPr>
              <w:t>exp</w:t>
            </w:r>
            <w:proofErr w:type="spellEnd"/>
            <w:r w:rsidRPr="00B25B26">
              <w:rPr>
                <w:rFonts w:ascii="Times New Roman" w:hAnsi="Times New Roman" w:cs="Times New Roman"/>
                <w:lang w:val="en-US"/>
              </w:rPr>
              <w:t xml:space="preserve"> animals/ not humans/) or (animal or tilapia or primate* or monkey* or cow or </w:t>
            </w:r>
            <w:proofErr w:type="spellStart"/>
            <w:r w:rsidRPr="00B25B26">
              <w:rPr>
                <w:rFonts w:ascii="Times New Roman" w:hAnsi="Times New Roman" w:cs="Times New Roman"/>
                <w:lang w:val="en-US"/>
              </w:rPr>
              <w:t>cowes</w:t>
            </w:r>
            <w:proofErr w:type="spellEnd"/>
            <w:r w:rsidRPr="00B25B26">
              <w:rPr>
                <w:rFonts w:ascii="Times New Roman" w:hAnsi="Times New Roman" w:cs="Times New Roman"/>
                <w:lang w:val="en-US"/>
              </w:rPr>
              <w:t xml:space="preserve"> or calf or calves or bovine or sheep or lamb or lambs or ovine or pig or pigs or porcine or cat or cats or feline or dog or dogs or bitch* or canine or rodent* or rabbit* or rat or rats or mouse or mice or murine or chicken* or dam or dams or pup or pups).</w:t>
            </w:r>
            <w:proofErr w:type="spellStart"/>
            <w:r w:rsidRPr="00B25B26">
              <w:rPr>
                <w:rFonts w:ascii="Times New Roman" w:hAnsi="Times New Roman" w:cs="Times New Roman"/>
                <w:lang w:val="en-US"/>
              </w:rPr>
              <w:t>ti</w:t>
            </w:r>
            <w:proofErr w:type="spellEnd"/>
            <w:r w:rsidRPr="00B25B26">
              <w:rPr>
                <w:rFonts w:ascii="Times New Roman" w:hAnsi="Times New Roman" w:cs="Times New Roman"/>
                <w:lang w:val="en-US"/>
              </w:rPr>
              <w:t>. [animal filter]</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30056849" w14:textId="77777777" w:rsidR="00796659" w:rsidRPr="00B25B26" w:rsidRDefault="00796659" w:rsidP="003554E8">
            <w:pPr>
              <w:rPr>
                <w:rFonts w:ascii="Times New Roman" w:hAnsi="Times New Roman" w:cs="Times New Roman"/>
              </w:rPr>
            </w:pPr>
            <w:r w:rsidRPr="00B25B26">
              <w:rPr>
                <w:rFonts w:ascii="Times New Roman" w:hAnsi="Times New Roman" w:cs="Times New Roman"/>
              </w:rPr>
              <w:t>4815102</w:t>
            </w:r>
          </w:p>
        </w:tc>
      </w:tr>
      <w:tr w:rsidR="00796659" w:rsidRPr="00B25B26" w14:paraId="5A17B7A0" w14:textId="77777777" w:rsidTr="003554E8">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45543E80" w14:textId="77777777" w:rsidR="00796659" w:rsidRPr="00B25B26" w:rsidRDefault="00796659" w:rsidP="003554E8">
            <w:pPr>
              <w:rPr>
                <w:rFonts w:ascii="Times New Roman" w:hAnsi="Times New Roman" w:cs="Times New Roman"/>
                <w:b/>
                <w:color w:val="006600"/>
              </w:rPr>
            </w:pPr>
            <w:r w:rsidRPr="00B25B26">
              <w:rPr>
                <w:rFonts w:ascii="Times New Roman" w:hAnsi="Times New Roman" w:cs="Times New Roman"/>
                <w:b/>
                <w:color w:val="006600"/>
              </w:rPr>
              <w:t>41</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4BEE7B88" w14:textId="77777777" w:rsidR="00796659" w:rsidRPr="00B25B26" w:rsidRDefault="00796659" w:rsidP="003554E8">
            <w:pPr>
              <w:rPr>
                <w:rFonts w:ascii="Times New Roman" w:hAnsi="Times New Roman" w:cs="Times New Roman"/>
                <w:b/>
                <w:color w:val="006600"/>
                <w:lang w:val="en-US"/>
              </w:rPr>
            </w:pPr>
            <w:r w:rsidRPr="00B25B26">
              <w:rPr>
                <w:rFonts w:ascii="Times New Roman" w:hAnsi="Times New Roman" w:cs="Times New Roman"/>
                <w:b/>
                <w:color w:val="006600"/>
                <w:lang w:val="en-US"/>
              </w:rPr>
              <w:t xml:space="preserve">39 not 40 [human RCTs on prenatal exposure to oral </w:t>
            </w:r>
            <w:proofErr w:type="spellStart"/>
            <w:r w:rsidRPr="00B25B26">
              <w:rPr>
                <w:rFonts w:ascii="Times New Roman" w:hAnsi="Times New Roman" w:cs="Times New Roman"/>
                <w:b/>
                <w:color w:val="006600"/>
                <w:lang w:val="en-US"/>
              </w:rPr>
              <w:t>hypoglycemics</w:t>
            </w:r>
            <w:proofErr w:type="spellEnd"/>
            <w:r w:rsidRPr="00B25B26">
              <w:rPr>
                <w:rFonts w:ascii="Times New Roman" w:hAnsi="Times New Roman" w:cs="Times New Roman"/>
                <w:b/>
                <w:color w:val="006600"/>
                <w:lang w:val="en-US"/>
              </w:rPr>
              <w:t>]</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1705F1BE" w14:textId="77777777" w:rsidR="00796659" w:rsidRPr="00B25B26" w:rsidRDefault="00796659" w:rsidP="003554E8">
            <w:pPr>
              <w:rPr>
                <w:rFonts w:ascii="Times New Roman" w:hAnsi="Times New Roman" w:cs="Times New Roman"/>
                <w:b/>
                <w:color w:val="006600"/>
              </w:rPr>
            </w:pPr>
            <w:r w:rsidRPr="00B25B26">
              <w:rPr>
                <w:rFonts w:ascii="Times New Roman" w:hAnsi="Times New Roman" w:cs="Times New Roman"/>
                <w:b/>
                <w:color w:val="006600"/>
              </w:rPr>
              <w:t>162</w:t>
            </w:r>
          </w:p>
        </w:tc>
      </w:tr>
      <w:tr w:rsidR="00796659" w:rsidRPr="00B25B26" w14:paraId="03A037FA" w14:textId="77777777" w:rsidTr="003554E8">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5AEC5867" w14:textId="77777777" w:rsidR="00796659" w:rsidRPr="00B25B26" w:rsidRDefault="00796659" w:rsidP="003554E8">
            <w:pPr>
              <w:rPr>
                <w:rFonts w:ascii="Times New Roman" w:hAnsi="Times New Roman" w:cs="Times New Roman"/>
                <w:b/>
                <w:color w:val="006600"/>
              </w:rPr>
            </w:pPr>
            <w:r w:rsidRPr="00B25B26">
              <w:rPr>
                <w:rFonts w:ascii="Times New Roman" w:hAnsi="Times New Roman" w:cs="Times New Roman"/>
                <w:b/>
                <w:color w:val="006600"/>
              </w:rPr>
              <w:t>42</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38085B1C" w14:textId="77777777" w:rsidR="00796659" w:rsidRPr="00B25B26" w:rsidRDefault="00796659" w:rsidP="003554E8">
            <w:pPr>
              <w:rPr>
                <w:rFonts w:ascii="Times New Roman" w:hAnsi="Times New Roman" w:cs="Times New Roman"/>
                <w:b/>
                <w:color w:val="006600"/>
              </w:rPr>
            </w:pPr>
            <w:r w:rsidRPr="00B25B26">
              <w:rPr>
                <w:rFonts w:ascii="Times New Roman" w:hAnsi="Times New Roman" w:cs="Times New Roman"/>
                <w:b/>
                <w:color w:val="006600"/>
              </w:rPr>
              <w:t>remove duplicates from 41</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339C0608" w14:textId="77777777" w:rsidR="00796659" w:rsidRPr="00B25B26" w:rsidRDefault="00796659" w:rsidP="003554E8">
            <w:pPr>
              <w:rPr>
                <w:rFonts w:ascii="Times New Roman" w:hAnsi="Times New Roman" w:cs="Times New Roman"/>
                <w:b/>
                <w:color w:val="006600"/>
              </w:rPr>
            </w:pPr>
            <w:r w:rsidRPr="00B25B26">
              <w:rPr>
                <w:rFonts w:ascii="Times New Roman" w:hAnsi="Times New Roman" w:cs="Times New Roman"/>
                <w:b/>
                <w:color w:val="006600"/>
              </w:rPr>
              <w:t>156</w:t>
            </w:r>
          </w:p>
        </w:tc>
      </w:tr>
    </w:tbl>
    <w:p w14:paraId="14DCD941" w14:textId="77777777" w:rsidR="00796659" w:rsidRPr="00B25B26" w:rsidRDefault="00796659" w:rsidP="00796659">
      <w:pPr>
        <w:rPr>
          <w:rFonts w:ascii="Times New Roman" w:hAnsi="Times New Roman" w:cs="Times New Roman"/>
          <w:lang w:val="en-US"/>
        </w:rPr>
      </w:pPr>
    </w:p>
    <w:p w14:paraId="77876136" w14:textId="77777777" w:rsidR="00796659" w:rsidRPr="00B25B26" w:rsidRDefault="00796659" w:rsidP="00796659">
      <w:pPr>
        <w:rPr>
          <w:rFonts w:ascii="Times New Roman" w:hAnsi="Times New Roman" w:cs="Times New Roman"/>
          <w:lang w:val="en-US"/>
        </w:rPr>
      </w:pPr>
      <w:r w:rsidRPr="00B25B26">
        <w:rPr>
          <w:rFonts w:ascii="Times New Roman" w:hAnsi="Times New Roman" w:cs="Times New Roman"/>
          <w:lang w:val="en-US"/>
        </w:rPr>
        <w:t>Database(s): </w:t>
      </w:r>
      <w:proofErr w:type="spellStart"/>
      <w:r w:rsidRPr="00B25B26">
        <w:rPr>
          <w:rFonts w:ascii="Times New Roman" w:hAnsi="Times New Roman" w:cs="Times New Roman"/>
          <w:b/>
          <w:bCs/>
          <w:lang w:val="en-US"/>
        </w:rPr>
        <w:t>Embase</w:t>
      </w:r>
      <w:proofErr w:type="spellEnd"/>
      <w:r w:rsidRPr="00B25B26">
        <w:rPr>
          <w:rFonts w:ascii="Times New Roman" w:hAnsi="Times New Roman" w:cs="Times New Roman"/>
          <w:b/>
          <w:bCs/>
          <w:lang w:val="en-US"/>
        </w:rPr>
        <w:t xml:space="preserve"> </w:t>
      </w:r>
      <w:proofErr w:type="spellStart"/>
      <w:r w:rsidRPr="00B25B26">
        <w:rPr>
          <w:rFonts w:ascii="Times New Roman" w:hAnsi="Times New Roman" w:cs="Times New Roman"/>
          <w:b/>
          <w:bCs/>
          <w:lang w:val="en-US"/>
        </w:rPr>
        <w:t>Classic+Embase</w:t>
      </w:r>
      <w:proofErr w:type="spellEnd"/>
      <w:r w:rsidRPr="00B25B26">
        <w:rPr>
          <w:rFonts w:ascii="Times New Roman" w:hAnsi="Times New Roman" w:cs="Times New Roman"/>
          <w:b/>
          <w:bCs/>
          <w:lang w:val="en-US"/>
        </w:rPr>
        <w:t> </w:t>
      </w:r>
      <w:r w:rsidRPr="00B25B26">
        <w:rPr>
          <w:rFonts w:ascii="Times New Roman" w:hAnsi="Times New Roman" w:cs="Times New Roman"/>
          <w:lang w:val="en-US"/>
        </w:rPr>
        <w:t>1947 to 2018 April 26 </w:t>
      </w:r>
      <w:r w:rsidRPr="00B25B26">
        <w:rPr>
          <w:rFonts w:ascii="Times New Roman" w:hAnsi="Times New Roman" w:cs="Times New Roman"/>
          <w:lang w:val="en-US"/>
        </w:rPr>
        <w:br/>
        <w:t xml:space="preserve">Search Strategy: </w:t>
      </w:r>
      <w:r w:rsidRPr="00B25B26">
        <w:rPr>
          <w:rFonts w:ascii="Times New Roman" w:hAnsi="Times New Roman" w:cs="Times New Roman"/>
          <w:b/>
          <w:lang w:val="en-US"/>
        </w:rPr>
        <w:t>2018-04-27</w:t>
      </w:r>
    </w:p>
    <w:tbl>
      <w:tblPr>
        <w:tblW w:w="0" w:type="auto"/>
        <w:tblBorders>
          <w:top w:val="single" w:sz="6" w:space="0" w:color="757575"/>
          <w:left w:val="single" w:sz="6" w:space="0" w:color="757575"/>
          <w:bottom w:val="single" w:sz="6" w:space="0" w:color="757575"/>
          <w:right w:val="single" w:sz="6" w:space="0" w:color="757575"/>
        </w:tblBorders>
        <w:shd w:val="clear" w:color="auto" w:fill="FFFFFF"/>
        <w:tblCellMar>
          <w:left w:w="0" w:type="dxa"/>
          <w:right w:w="0" w:type="dxa"/>
        </w:tblCellMar>
        <w:tblLook w:val="04A0" w:firstRow="1" w:lastRow="0" w:firstColumn="1" w:lastColumn="0" w:noHBand="0" w:noVBand="1"/>
      </w:tblPr>
      <w:tblGrid>
        <w:gridCol w:w="370"/>
        <w:gridCol w:w="7930"/>
        <w:gridCol w:w="920"/>
      </w:tblGrid>
      <w:tr w:rsidR="00796659" w:rsidRPr="00B25B26" w14:paraId="78C8540C" w14:textId="77777777" w:rsidTr="003554E8">
        <w:tc>
          <w:tcPr>
            <w:tcW w:w="0" w:type="auto"/>
            <w:tcBorders>
              <w:top w:val="single" w:sz="6" w:space="0" w:color="757575"/>
              <w:left w:val="single" w:sz="6" w:space="0" w:color="757575"/>
              <w:bottom w:val="single" w:sz="6" w:space="0" w:color="757575"/>
              <w:right w:val="single" w:sz="6" w:space="0" w:color="757575"/>
            </w:tcBorders>
            <w:shd w:val="clear" w:color="auto" w:fill="B9B9B9"/>
            <w:tcMar>
              <w:top w:w="15" w:type="dxa"/>
              <w:left w:w="75" w:type="dxa"/>
              <w:bottom w:w="15" w:type="dxa"/>
              <w:right w:w="75" w:type="dxa"/>
            </w:tcMar>
            <w:vAlign w:val="center"/>
            <w:hideMark/>
          </w:tcPr>
          <w:p w14:paraId="1FA94337" w14:textId="77777777" w:rsidR="00796659" w:rsidRPr="00B25B26" w:rsidRDefault="00796659" w:rsidP="003554E8">
            <w:pPr>
              <w:rPr>
                <w:rFonts w:ascii="Times New Roman" w:hAnsi="Times New Roman" w:cs="Times New Roman"/>
                <w:b/>
                <w:bCs/>
              </w:rPr>
            </w:pPr>
            <w:r w:rsidRPr="00B25B26">
              <w:rPr>
                <w:rFonts w:ascii="Times New Roman" w:hAnsi="Times New Roman" w:cs="Times New Roman"/>
                <w:b/>
                <w:bCs/>
              </w:rPr>
              <w:t>#</w:t>
            </w:r>
          </w:p>
        </w:tc>
        <w:tc>
          <w:tcPr>
            <w:tcW w:w="0" w:type="auto"/>
            <w:tcBorders>
              <w:top w:val="single" w:sz="6" w:space="0" w:color="757575"/>
              <w:left w:val="single" w:sz="6" w:space="0" w:color="757575"/>
              <w:bottom w:val="single" w:sz="6" w:space="0" w:color="757575"/>
              <w:right w:val="single" w:sz="6" w:space="0" w:color="757575"/>
            </w:tcBorders>
            <w:shd w:val="clear" w:color="auto" w:fill="B9B9B9"/>
            <w:tcMar>
              <w:top w:w="15" w:type="dxa"/>
              <w:left w:w="75" w:type="dxa"/>
              <w:bottom w:w="15" w:type="dxa"/>
              <w:right w:w="75" w:type="dxa"/>
            </w:tcMar>
            <w:vAlign w:val="center"/>
            <w:hideMark/>
          </w:tcPr>
          <w:p w14:paraId="3B844C5A" w14:textId="77777777" w:rsidR="00796659" w:rsidRPr="00B25B26" w:rsidRDefault="00796659" w:rsidP="003554E8">
            <w:pPr>
              <w:rPr>
                <w:rFonts w:ascii="Times New Roman" w:hAnsi="Times New Roman" w:cs="Times New Roman"/>
                <w:b/>
                <w:bCs/>
              </w:rPr>
            </w:pPr>
            <w:r w:rsidRPr="00B25B26">
              <w:rPr>
                <w:rFonts w:ascii="Times New Roman" w:hAnsi="Times New Roman" w:cs="Times New Roman"/>
                <w:b/>
                <w:bCs/>
              </w:rPr>
              <w:t>Searches</w:t>
            </w:r>
          </w:p>
        </w:tc>
        <w:tc>
          <w:tcPr>
            <w:tcW w:w="0" w:type="auto"/>
            <w:tcBorders>
              <w:top w:val="single" w:sz="6" w:space="0" w:color="757575"/>
              <w:left w:val="single" w:sz="6" w:space="0" w:color="757575"/>
              <w:bottom w:val="single" w:sz="6" w:space="0" w:color="757575"/>
              <w:right w:val="single" w:sz="6" w:space="0" w:color="757575"/>
            </w:tcBorders>
            <w:shd w:val="clear" w:color="auto" w:fill="B9B9B9"/>
            <w:tcMar>
              <w:top w:w="15" w:type="dxa"/>
              <w:left w:w="75" w:type="dxa"/>
              <w:bottom w:w="15" w:type="dxa"/>
              <w:right w:w="75" w:type="dxa"/>
            </w:tcMar>
            <w:vAlign w:val="center"/>
            <w:hideMark/>
          </w:tcPr>
          <w:p w14:paraId="5D71FB73" w14:textId="77777777" w:rsidR="00796659" w:rsidRPr="00B25B26" w:rsidRDefault="00796659" w:rsidP="003554E8">
            <w:pPr>
              <w:rPr>
                <w:rFonts w:ascii="Times New Roman" w:hAnsi="Times New Roman" w:cs="Times New Roman"/>
                <w:b/>
                <w:bCs/>
              </w:rPr>
            </w:pPr>
            <w:r w:rsidRPr="00B25B26">
              <w:rPr>
                <w:rFonts w:ascii="Times New Roman" w:hAnsi="Times New Roman" w:cs="Times New Roman"/>
                <w:b/>
                <w:bCs/>
              </w:rPr>
              <w:t>Results</w:t>
            </w:r>
          </w:p>
        </w:tc>
      </w:tr>
      <w:tr w:rsidR="00796659" w:rsidRPr="00B25B26" w14:paraId="579D33B4" w14:textId="77777777" w:rsidTr="003554E8">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384D586E" w14:textId="77777777" w:rsidR="00796659" w:rsidRPr="00B25B26" w:rsidRDefault="00796659" w:rsidP="003554E8">
            <w:pPr>
              <w:rPr>
                <w:rFonts w:ascii="Times New Roman" w:hAnsi="Times New Roman" w:cs="Times New Roman"/>
              </w:rPr>
            </w:pPr>
            <w:r w:rsidRPr="00B25B26">
              <w:rPr>
                <w:rFonts w:ascii="Times New Roman" w:hAnsi="Times New Roman" w:cs="Times New Roman"/>
              </w:rPr>
              <w:t>1</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0A464869" w14:textId="77777777" w:rsidR="00796659" w:rsidRPr="00B25B26" w:rsidRDefault="00796659" w:rsidP="003554E8">
            <w:pPr>
              <w:rPr>
                <w:rFonts w:ascii="Times New Roman" w:hAnsi="Times New Roman" w:cs="Times New Roman"/>
              </w:rPr>
            </w:pPr>
            <w:r w:rsidRPr="00B25B26">
              <w:rPr>
                <w:rFonts w:ascii="Times New Roman" w:hAnsi="Times New Roman" w:cs="Times New Roman"/>
              </w:rPr>
              <w:t>oral antidiabetic agent/</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45548C75" w14:textId="77777777" w:rsidR="00796659" w:rsidRPr="00B25B26" w:rsidRDefault="00796659" w:rsidP="003554E8">
            <w:pPr>
              <w:rPr>
                <w:rFonts w:ascii="Times New Roman" w:hAnsi="Times New Roman" w:cs="Times New Roman"/>
              </w:rPr>
            </w:pPr>
            <w:r w:rsidRPr="00B25B26">
              <w:rPr>
                <w:rFonts w:ascii="Times New Roman" w:hAnsi="Times New Roman" w:cs="Times New Roman"/>
              </w:rPr>
              <w:t>17412</w:t>
            </w:r>
          </w:p>
        </w:tc>
      </w:tr>
      <w:tr w:rsidR="00796659" w:rsidRPr="00B25B26" w14:paraId="75922624" w14:textId="77777777" w:rsidTr="003554E8">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44D55A01" w14:textId="77777777" w:rsidR="00796659" w:rsidRPr="00B25B26" w:rsidRDefault="00796659" w:rsidP="003554E8">
            <w:pPr>
              <w:rPr>
                <w:rFonts w:ascii="Times New Roman" w:hAnsi="Times New Roman" w:cs="Times New Roman"/>
              </w:rPr>
            </w:pPr>
            <w:r w:rsidRPr="00B25B26">
              <w:rPr>
                <w:rFonts w:ascii="Times New Roman" w:hAnsi="Times New Roman" w:cs="Times New Roman"/>
              </w:rPr>
              <w:t>2</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47EABB7E" w14:textId="77777777" w:rsidR="00796659" w:rsidRPr="00B25B26" w:rsidRDefault="00796659" w:rsidP="003554E8">
            <w:pPr>
              <w:rPr>
                <w:rFonts w:ascii="Times New Roman" w:hAnsi="Times New Roman" w:cs="Times New Roman"/>
                <w:lang w:val="en-US"/>
              </w:rPr>
            </w:pPr>
            <w:r w:rsidRPr="00B25B26">
              <w:rPr>
                <w:rFonts w:ascii="Times New Roman" w:hAnsi="Times New Roman" w:cs="Times New Roman"/>
                <w:lang w:val="en-US"/>
              </w:rPr>
              <w:t xml:space="preserve">metformin/ or </w:t>
            </w:r>
            <w:proofErr w:type="spellStart"/>
            <w:r w:rsidRPr="00B25B26">
              <w:rPr>
                <w:rFonts w:ascii="Times New Roman" w:hAnsi="Times New Roman" w:cs="Times New Roman"/>
                <w:lang w:val="en-US"/>
              </w:rPr>
              <w:t>exp</w:t>
            </w:r>
            <w:proofErr w:type="spellEnd"/>
            <w:r w:rsidRPr="00B25B26">
              <w:rPr>
                <w:rFonts w:ascii="Times New Roman" w:hAnsi="Times New Roman" w:cs="Times New Roman"/>
                <w:lang w:val="en-US"/>
              </w:rPr>
              <w:t xml:space="preserve"> sulfonylurea derivative/ or </w:t>
            </w:r>
            <w:proofErr w:type="spellStart"/>
            <w:r w:rsidRPr="00B25B26">
              <w:rPr>
                <w:rFonts w:ascii="Times New Roman" w:hAnsi="Times New Roman" w:cs="Times New Roman"/>
                <w:lang w:val="en-US"/>
              </w:rPr>
              <w:t>acarbose</w:t>
            </w:r>
            <w:proofErr w:type="spellEnd"/>
            <w:r w:rsidRPr="00B25B26">
              <w:rPr>
                <w:rFonts w:ascii="Times New Roman" w:hAnsi="Times New Roman" w:cs="Times New Roman"/>
                <w:lang w:val="en-US"/>
              </w:rPr>
              <w:t>/</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1327B687" w14:textId="77777777" w:rsidR="00796659" w:rsidRPr="00B25B26" w:rsidRDefault="00796659" w:rsidP="003554E8">
            <w:pPr>
              <w:rPr>
                <w:rFonts w:ascii="Times New Roman" w:hAnsi="Times New Roman" w:cs="Times New Roman"/>
              </w:rPr>
            </w:pPr>
            <w:r w:rsidRPr="00B25B26">
              <w:rPr>
                <w:rFonts w:ascii="Times New Roman" w:hAnsi="Times New Roman" w:cs="Times New Roman"/>
              </w:rPr>
              <w:t>100849</w:t>
            </w:r>
          </w:p>
        </w:tc>
      </w:tr>
      <w:tr w:rsidR="00796659" w:rsidRPr="00B25B26" w14:paraId="0599D97C" w14:textId="77777777" w:rsidTr="003554E8">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02CE2FC3" w14:textId="77777777" w:rsidR="00796659" w:rsidRPr="00B25B26" w:rsidRDefault="00796659" w:rsidP="003554E8">
            <w:pPr>
              <w:rPr>
                <w:rFonts w:ascii="Times New Roman" w:hAnsi="Times New Roman" w:cs="Times New Roman"/>
              </w:rPr>
            </w:pPr>
            <w:r w:rsidRPr="00B25B26">
              <w:rPr>
                <w:rFonts w:ascii="Times New Roman" w:hAnsi="Times New Roman" w:cs="Times New Roman"/>
              </w:rPr>
              <w:lastRenderedPageBreak/>
              <w:t>3</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3B0B08E8" w14:textId="77777777" w:rsidR="00796659" w:rsidRPr="00B25B26" w:rsidRDefault="00796659" w:rsidP="003554E8">
            <w:pPr>
              <w:rPr>
                <w:rFonts w:ascii="Times New Roman" w:hAnsi="Times New Roman" w:cs="Times New Roman"/>
                <w:lang w:val="en-US"/>
              </w:rPr>
            </w:pPr>
            <w:r w:rsidRPr="00B25B26">
              <w:rPr>
                <w:rFonts w:ascii="Times New Roman" w:hAnsi="Times New Roman" w:cs="Times New Roman"/>
                <w:lang w:val="en-US"/>
              </w:rPr>
              <w:t>(</w:t>
            </w:r>
            <w:proofErr w:type="gramStart"/>
            <w:r w:rsidRPr="00B25B26">
              <w:rPr>
                <w:rFonts w:ascii="Times New Roman" w:hAnsi="Times New Roman" w:cs="Times New Roman"/>
                <w:lang w:val="en-US"/>
              </w:rPr>
              <w:t>metformin</w:t>
            </w:r>
            <w:proofErr w:type="gramEnd"/>
            <w:r w:rsidRPr="00B25B26">
              <w:rPr>
                <w:rFonts w:ascii="Times New Roman" w:hAnsi="Times New Roman" w:cs="Times New Roman"/>
                <w:lang w:val="en-US"/>
              </w:rPr>
              <w:t xml:space="preserve">* or </w:t>
            </w:r>
            <w:proofErr w:type="spellStart"/>
            <w:r w:rsidRPr="00B25B26">
              <w:rPr>
                <w:rFonts w:ascii="Times New Roman" w:hAnsi="Times New Roman" w:cs="Times New Roman"/>
                <w:lang w:val="en-US"/>
              </w:rPr>
              <w:t>sulfonylure</w:t>
            </w:r>
            <w:proofErr w:type="spellEnd"/>
            <w:r w:rsidRPr="00B25B26">
              <w:rPr>
                <w:rFonts w:ascii="Times New Roman" w:hAnsi="Times New Roman" w:cs="Times New Roman"/>
                <w:lang w:val="en-US"/>
              </w:rPr>
              <w:t xml:space="preserve">* or </w:t>
            </w:r>
            <w:proofErr w:type="spellStart"/>
            <w:r w:rsidRPr="00B25B26">
              <w:rPr>
                <w:rFonts w:ascii="Times New Roman" w:hAnsi="Times New Roman" w:cs="Times New Roman"/>
                <w:lang w:val="en-US"/>
              </w:rPr>
              <w:t>acetohexamid</w:t>
            </w:r>
            <w:proofErr w:type="spellEnd"/>
            <w:r w:rsidRPr="00B25B26">
              <w:rPr>
                <w:rFonts w:ascii="Times New Roman" w:hAnsi="Times New Roman" w:cs="Times New Roman"/>
                <w:lang w:val="en-US"/>
              </w:rPr>
              <w:t xml:space="preserve">* or </w:t>
            </w:r>
            <w:proofErr w:type="spellStart"/>
            <w:r w:rsidRPr="00B25B26">
              <w:rPr>
                <w:rFonts w:ascii="Times New Roman" w:hAnsi="Times New Roman" w:cs="Times New Roman"/>
                <w:lang w:val="en-US"/>
              </w:rPr>
              <w:t>carbutamid</w:t>
            </w:r>
            <w:proofErr w:type="spellEnd"/>
            <w:r w:rsidRPr="00B25B26">
              <w:rPr>
                <w:rFonts w:ascii="Times New Roman" w:hAnsi="Times New Roman" w:cs="Times New Roman"/>
                <w:lang w:val="en-US"/>
              </w:rPr>
              <w:t xml:space="preserve">* or </w:t>
            </w:r>
            <w:proofErr w:type="spellStart"/>
            <w:r w:rsidRPr="00B25B26">
              <w:rPr>
                <w:rFonts w:ascii="Times New Roman" w:hAnsi="Times New Roman" w:cs="Times New Roman"/>
                <w:lang w:val="en-US"/>
              </w:rPr>
              <w:t>gl#butamid</w:t>
            </w:r>
            <w:proofErr w:type="spellEnd"/>
            <w:r w:rsidRPr="00B25B26">
              <w:rPr>
                <w:rFonts w:ascii="Times New Roman" w:hAnsi="Times New Roman" w:cs="Times New Roman"/>
                <w:lang w:val="en-US"/>
              </w:rPr>
              <w:t xml:space="preserve">* or </w:t>
            </w:r>
            <w:proofErr w:type="spellStart"/>
            <w:r w:rsidRPr="00B25B26">
              <w:rPr>
                <w:rFonts w:ascii="Times New Roman" w:hAnsi="Times New Roman" w:cs="Times New Roman"/>
                <w:lang w:val="en-US"/>
              </w:rPr>
              <w:t>clorpropamid</w:t>
            </w:r>
            <w:proofErr w:type="spellEnd"/>
            <w:r w:rsidRPr="00B25B26">
              <w:rPr>
                <w:rFonts w:ascii="Times New Roman" w:hAnsi="Times New Roman" w:cs="Times New Roman"/>
                <w:lang w:val="en-US"/>
              </w:rPr>
              <w:t xml:space="preserve">* or </w:t>
            </w:r>
            <w:proofErr w:type="spellStart"/>
            <w:r w:rsidRPr="00B25B26">
              <w:rPr>
                <w:rFonts w:ascii="Times New Roman" w:hAnsi="Times New Roman" w:cs="Times New Roman"/>
                <w:lang w:val="en-US"/>
              </w:rPr>
              <w:t>gl#clazid</w:t>
            </w:r>
            <w:proofErr w:type="spellEnd"/>
            <w:r w:rsidRPr="00B25B26">
              <w:rPr>
                <w:rFonts w:ascii="Times New Roman" w:hAnsi="Times New Roman" w:cs="Times New Roman"/>
                <w:lang w:val="en-US"/>
              </w:rPr>
              <w:t xml:space="preserve">* or </w:t>
            </w:r>
            <w:proofErr w:type="spellStart"/>
            <w:r w:rsidRPr="00B25B26">
              <w:rPr>
                <w:rFonts w:ascii="Times New Roman" w:hAnsi="Times New Roman" w:cs="Times New Roman"/>
                <w:lang w:val="en-US"/>
              </w:rPr>
              <w:t>gl#pizid</w:t>
            </w:r>
            <w:proofErr w:type="spellEnd"/>
            <w:r w:rsidRPr="00B25B26">
              <w:rPr>
                <w:rFonts w:ascii="Times New Roman" w:hAnsi="Times New Roman" w:cs="Times New Roman"/>
                <w:lang w:val="en-US"/>
              </w:rPr>
              <w:t xml:space="preserve">* or </w:t>
            </w:r>
            <w:proofErr w:type="spellStart"/>
            <w:r w:rsidRPr="00B25B26">
              <w:rPr>
                <w:rFonts w:ascii="Times New Roman" w:hAnsi="Times New Roman" w:cs="Times New Roman"/>
                <w:lang w:val="en-US"/>
              </w:rPr>
              <w:t>gl#diazinamid</w:t>
            </w:r>
            <w:proofErr w:type="spellEnd"/>
            <w:r w:rsidRPr="00B25B26">
              <w:rPr>
                <w:rFonts w:ascii="Times New Roman" w:hAnsi="Times New Roman" w:cs="Times New Roman"/>
                <w:lang w:val="en-US"/>
              </w:rPr>
              <w:t xml:space="preserve">* or </w:t>
            </w:r>
            <w:proofErr w:type="spellStart"/>
            <w:r w:rsidRPr="00B25B26">
              <w:rPr>
                <w:rFonts w:ascii="Times New Roman" w:hAnsi="Times New Roman" w:cs="Times New Roman"/>
                <w:lang w:val="en-US"/>
              </w:rPr>
              <w:t>gl#pidizine</w:t>
            </w:r>
            <w:proofErr w:type="spellEnd"/>
            <w:r w:rsidRPr="00B25B26">
              <w:rPr>
                <w:rFonts w:ascii="Times New Roman" w:hAnsi="Times New Roman" w:cs="Times New Roman"/>
                <w:lang w:val="en-US"/>
              </w:rPr>
              <w:t xml:space="preserve"> or </w:t>
            </w:r>
            <w:proofErr w:type="spellStart"/>
            <w:r w:rsidRPr="00B25B26">
              <w:rPr>
                <w:rFonts w:ascii="Times New Roman" w:hAnsi="Times New Roman" w:cs="Times New Roman"/>
                <w:lang w:val="en-US"/>
              </w:rPr>
              <w:t>gl#diazinamide</w:t>
            </w:r>
            <w:proofErr w:type="spellEnd"/>
            <w:r w:rsidRPr="00B25B26">
              <w:rPr>
                <w:rFonts w:ascii="Times New Roman" w:hAnsi="Times New Roman" w:cs="Times New Roman"/>
                <w:lang w:val="en-US"/>
              </w:rPr>
              <w:t xml:space="preserve"> or </w:t>
            </w:r>
            <w:proofErr w:type="spellStart"/>
            <w:r w:rsidRPr="00B25B26">
              <w:rPr>
                <w:rFonts w:ascii="Times New Roman" w:hAnsi="Times New Roman" w:cs="Times New Roman"/>
                <w:lang w:val="en-US"/>
              </w:rPr>
              <w:t>gl#burid</w:t>
            </w:r>
            <w:proofErr w:type="spellEnd"/>
            <w:r w:rsidRPr="00B25B26">
              <w:rPr>
                <w:rFonts w:ascii="Times New Roman" w:hAnsi="Times New Roman" w:cs="Times New Roman"/>
                <w:lang w:val="en-US"/>
              </w:rPr>
              <w:t xml:space="preserve">* or </w:t>
            </w:r>
            <w:proofErr w:type="spellStart"/>
            <w:r w:rsidRPr="00B25B26">
              <w:rPr>
                <w:rFonts w:ascii="Times New Roman" w:hAnsi="Times New Roman" w:cs="Times New Roman"/>
                <w:lang w:val="en-US"/>
              </w:rPr>
              <w:t>gl#benclamid</w:t>
            </w:r>
            <w:proofErr w:type="spellEnd"/>
            <w:r w:rsidRPr="00B25B26">
              <w:rPr>
                <w:rFonts w:ascii="Times New Roman" w:hAnsi="Times New Roman" w:cs="Times New Roman"/>
                <w:lang w:val="en-US"/>
              </w:rPr>
              <w:t xml:space="preserve">* or </w:t>
            </w:r>
            <w:proofErr w:type="spellStart"/>
            <w:r w:rsidRPr="00B25B26">
              <w:rPr>
                <w:rFonts w:ascii="Times New Roman" w:hAnsi="Times New Roman" w:cs="Times New Roman"/>
                <w:lang w:val="en-US"/>
              </w:rPr>
              <w:t>tolbutamid</w:t>
            </w:r>
            <w:proofErr w:type="spellEnd"/>
            <w:r w:rsidRPr="00B25B26">
              <w:rPr>
                <w:rFonts w:ascii="Times New Roman" w:hAnsi="Times New Roman" w:cs="Times New Roman"/>
                <w:lang w:val="en-US"/>
              </w:rPr>
              <w:t xml:space="preserve">* or </w:t>
            </w:r>
            <w:proofErr w:type="spellStart"/>
            <w:r w:rsidRPr="00B25B26">
              <w:rPr>
                <w:rFonts w:ascii="Times New Roman" w:hAnsi="Times New Roman" w:cs="Times New Roman"/>
                <w:lang w:val="en-US"/>
              </w:rPr>
              <w:t>glimepirid</w:t>
            </w:r>
            <w:proofErr w:type="spellEnd"/>
            <w:r w:rsidRPr="00B25B26">
              <w:rPr>
                <w:rFonts w:ascii="Times New Roman" w:hAnsi="Times New Roman" w:cs="Times New Roman"/>
                <w:lang w:val="en-US"/>
              </w:rPr>
              <w:t xml:space="preserve">* or </w:t>
            </w:r>
            <w:proofErr w:type="spellStart"/>
            <w:r w:rsidRPr="00B25B26">
              <w:rPr>
                <w:rFonts w:ascii="Times New Roman" w:hAnsi="Times New Roman" w:cs="Times New Roman"/>
                <w:lang w:val="en-US"/>
              </w:rPr>
              <w:t>tolazamid</w:t>
            </w:r>
            <w:proofErr w:type="spellEnd"/>
            <w:r w:rsidRPr="00B25B26">
              <w:rPr>
                <w:rFonts w:ascii="Times New Roman" w:hAnsi="Times New Roman" w:cs="Times New Roman"/>
                <w:lang w:val="en-US"/>
              </w:rPr>
              <w:t xml:space="preserve">* or </w:t>
            </w:r>
            <w:proofErr w:type="spellStart"/>
            <w:r w:rsidRPr="00B25B26">
              <w:rPr>
                <w:rFonts w:ascii="Times New Roman" w:hAnsi="Times New Roman" w:cs="Times New Roman"/>
                <w:lang w:val="en-US"/>
              </w:rPr>
              <w:t>acarbos</w:t>
            </w:r>
            <w:proofErr w:type="spellEnd"/>
            <w:r w:rsidRPr="00B25B26">
              <w:rPr>
                <w:rFonts w:ascii="Times New Roman" w:hAnsi="Times New Roman" w:cs="Times New Roman"/>
                <w:lang w:val="en-US"/>
              </w:rPr>
              <w:t>*).</w:t>
            </w:r>
            <w:proofErr w:type="spellStart"/>
            <w:r w:rsidRPr="00B25B26">
              <w:rPr>
                <w:rFonts w:ascii="Times New Roman" w:hAnsi="Times New Roman" w:cs="Times New Roman"/>
                <w:lang w:val="en-US"/>
              </w:rPr>
              <w:t>tw,kw</w:t>
            </w:r>
            <w:proofErr w:type="spellEnd"/>
            <w:r w:rsidRPr="00B25B26">
              <w:rPr>
                <w:rFonts w:ascii="Times New Roman" w:hAnsi="Times New Roman" w:cs="Times New Roman"/>
                <w:lang w:val="en-US"/>
              </w:rPr>
              <w:t>.</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3161878C" w14:textId="77777777" w:rsidR="00796659" w:rsidRPr="00B25B26" w:rsidRDefault="00796659" w:rsidP="003554E8">
            <w:pPr>
              <w:rPr>
                <w:rFonts w:ascii="Times New Roman" w:hAnsi="Times New Roman" w:cs="Times New Roman"/>
              </w:rPr>
            </w:pPr>
            <w:r w:rsidRPr="00B25B26">
              <w:rPr>
                <w:rFonts w:ascii="Times New Roman" w:hAnsi="Times New Roman" w:cs="Times New Roman"/>
              </w:rPr>
              <w:t>57319</w:t>
            </w:r>
          </w:p>
        </w:tc>
      </w:tr>
      <w:tr w:rsidR="00796659" w:rsidRPr="00B25B26" w14:paraId="0DB4E107" w14:textId="77777777" w:rsidTr="003554E8">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7A39126E" w14:textId="77777777" w:rsidR="00796659" w:rsidRPr="00B25B26" w:rsidRDefault="00796659" w:rsidP="003554E8">
            <w:pPr>
              <w:rPr>
                <w:rFonts w:ascii="Times New Roman" w:hAnsi="Times New Roman" w:cs="Times New Roman"/>
              </w:rPr>
            </w:pPr>
            <w:r w:rsidRPr="00B25B26">
              <w:rPr>
                <w:rFonts w:ascii="Times New Roman" w:hAnsi="Times New Roman" w:cs="Times New Roman"/>
              </w:rPr>
              <w:t>4</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7A85027D" w14:textId="77777777" w:rsidR="00796659" w:rsidRPr="00B25B26" w:rsidRDefault="00796659" w:rsidP="003554E8">
            <w:pPr>
              <w:rPr>
                <w:rFonts w:ascii="Times New Roman" w:hAnsi="Times New Roman" w:cs="Times New Roman"/>
                <w:lang w:val="en-US"/>
              </w:rPr>
            </w:pPr>
            <w:r w:rsidRPr="00B25B26">
              <w:rPr>
                <w:rFonts w:ascii="Times New Roman" w:hAnsi="Times New Roman" w:cs="Times New Roman"/>
                <w:lang w:val="en-US"/>
              </w:rPr>
              <w:t>((</w:t>
            </w:r>
            <w:proofErr w:type="spellStart"/>
            <w:r w:rsidRPr="00B25B26">
              <w:rPr>
                <w:rFonts w:ascii="Times New Roman" w:hAnsi="Times New Roman" w:cs="Times New Roman"/>
                <w:lang w:val="en-US"/>
              </w:rPr>
              <w:t>antihyperglyc</w:t>
            </w:r>
            <w:proofErr w:type="gramStart"/>
            <w:r w:rsidRPr="00B25B26">
              <w:rPr>
                <w:rFonts w:ascii="Times New Roman" w:hAnsi="Times New Roman" w:cs="Times New Roman"/>
                <w:lang w:val="en-US"/>
              </w:rPr>
              <w:t>?em</w:t>
            </w:r>
            <w:proofErr w:type="spellEnd"/>
            <w:proofErr w:type="gramEnd"/>
            <w:r w:rsidRPr="00B25B26">
              <w:rPr>
                <w:rFonts w:ascii="Times New Roman" w:hAnsi="Times New Roman" w:cs="Times New Roman"/>
                <w:lang w:val="en-US"/>
              </w:rPr>
              <w:t xml:space="preserve">* or </w:t>
            </w:r>
            <w:proofErr w:type="spellStart"/>
            <w:r w:rsidRPr="00B25B26">
              <w:rPr>
                <w:rFonts w:ascii="Times New Roman" w:hAnsi="Times New Roman" w:cs="Times New Roman"/>
                <w:lang w:val="en-US"/>
              </w:rPr>
              <w:t>anti-hyperglyc?em</w:t>
            </w:r>
            <w:proofErr w:type="spellEnd"/>
            <w:r w:rsidRPr="00B25B26">
              <w:rPr>
                <w:rFonts w:ascii="Times New Roman" w:hAnsi="Times New Roman" w:cs="Times New Roman"/>
                <w:lang w:val="en-US"/>
              </w:rPr>
              <w:t xml:space="preserve">* or </w:t>
            </w:r>
            <w:proofErr w:type="spellStart"/>
            <w:r w:rsidRPr="00B25B26">
              <w:rPr>
                <w:rFonts w:ascii="Times New Roman" w:hAnsi="Times New Roman" w:cs="Times New Roman"/>
                <w:lang w:val="en-US"/>
              </w:rPr>
              <w:t>antidiabetic</w:t>
            </w:r>
            <w:proofErr w:type="spellEnd"/>
            <w:r w:rsidRPr="00B25B26">
              <w:rPr>
                <w:rFonts w:ascii="Times New Roman" w:hAnsi="Times New Roman" w:cs="Times New Roman"/>
                <w:lang w:val="en-US"/>
              </w:rPr>
              <w:t xml:space="preserve">* or anti-diabetic* or </w:t>
            </w:r>
            <w:proofErr w:type="spellStart"/>
            <w:r w:rsidRPr="00B25B26">
              <w:rPr>
                <w:rFonts w:ascii="Times New Roman" w:hAnsi="Times New Roman" w:cs="Times New Roman"/>
                <w:lang w:val="en-US"/>
              </w:rPr>
              <w:t>hypoglyc?em</w:t>
            </w:r>
            <w:proofErr w:type="spellEnd"/>
            <w:r w:rsidRPr="00B25B26">
              <w:rPr>
                <w:rFonts w:ascii="Times New Roman" w:hAnsi="Times New Roman" w:cs="Times New Roman"/>
                <w:lang w:val="en-US"/>
              </w:rPr>
              <w:t xml:space="preserve">*) adj3 (agent* or drug* or </w:t>
            </w:r>
            <w:proofErr w:type="spellStart"/>
            <w:r w:rsidRPr="00B25B26">
              <w:rPr>
                <w:rFonts w:ascii="Times New Roman" w:hAnsi="Times New Roman" w:cs="Times New Roman"/>
                <w:lang w:val="en-US"/>
              </w:rPr>
              <w:t>medicat</w:t>
            </w:r>
            <w:proofErr w:type="spellEnd"/>
            <w:r w:rsidRPr="00B25B26">
              <w:rPr>
                <w:rFonts w:ascii="Times New Roman" w:hAnsi="Times New Roman" w:cs="Times New Roman"/>
                <w:lang w:val="en-US"/>
              </w:rPr>
              <w:t>* or oral*)).</w:t>
            </w:r>
            <w:proofErr w:type="spellStart"/>
            <w:r w:rsidRPr="00B25B26">
              <w:rPr>
                <w:rFonts w:ascii="Times New Roman" w:hAnsi="Times New Roman" w:cs="Times New Roman"/>
                <w:lang w:val="en-US"/>
              </w:rPr>
              <w:t>tw,kw</w:t>
            </w:r>
            <w:proofErr w:type="spellEnd"/>
            <w:r w:rsidRPr="00B25B26">
              <w:rPr>
                <w:rFonts w:ascii="Times New Roman" w:hAnsi="Times New Roman" w:cs="Times New Roman"/>
                <w:lang w:val="en-US"/>
              </w:rPr>
              <w:t>.</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5BBD716A" w14:textId="77777777" w:rsidR="00796659" w:rsidRPr="00B25B26" w:rsidRDefault="00796659" w:rsidP="003554E8">
            <w:pPr>
              <w:rPr>
                <w:rFonts w:ascii="Times New Roman" w:hAnsi="Times New Roman" w:cs="Times New Roman"/>
              </w:rPr>
            </w:pPr>
            <w:r w:rsidRPr="00B25B26">
              <w:rPr>
                <w:rFonts w:ascii="Times New Roman" w:hAnsi="Times New Roman" w:cs="Times New Roman"/>
              </w:rPr>
              <w:t>29761</w:t>
            </w:r>
          </w:p>
        </w:tc>
      </w:tr>
      <w:tr w:rsidR="00796659" w:rsidRPr="00B25B26" w14:paraId="6C1C37D4" w14:textId="77777777" w:rsidTr="003554E8">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F298422" w14:textId="77777777" w:rsidR="00796659" w:rsidRPr="00B25B26" w:rsidRDefault="00796659" w:rsidP="003554E8">
            <w:pPr>
              <w:rPr>
                <w:rFonts w:ascii="Times New Roman" w:hAnsi="Times New Roman" w:cs="Times New Roman"/>
              </w:rPr>
            </w:pPr>
            <w:r w:rsidRPr="00B25B26">
              <w:rPr>
                <w:rFonts w:ascii="Times New Roman" w:hAnsi="Times New Roman" w:cs="Times New Roman"/>
              </w:rPr>
              <w:t>5</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26BF0E34" w14:textId="77777777" w:rsidR="00796659" w:rsidRPr="00B25B26" w:rsidRDefault="00796659" w:rsidP="003554E8">
            <w:pPr>
              <w:rPr>
                <w:rFonts w:ascii="Times New Roman" w:hAnsi="Times New Roman" w:cs="Times New Roman"/>
                <w:lang w:val="en-US"/>
              </w:rPr>
            </w:pPr>
            <w:r w:rsidRPr="00B25B26">
              <w:rPr>
                <w:rFonts w:ascii="Times New Roman" w:hAnsi="Times New Roman" w:cs="Times New Roman"/>
                <w:lang w:val="en-US"/>
              </w:rPr>
              <w:t>(</w:t>
            </w:r>
            <w:proofErr w:type="spellStart"/>
            <w:proofErr w:type="gramStart"/>
            <w:r w:rsidRPr="00B25B26">
              <w:rPr>
                <w:rFonts w:ascii="Times New Roman" w:hAnsi="Times New Roman" w:cs="Times New Roman"/>
                <w:lang w:val="en-US"/>
              </w:rPr>
              <w:t>antihyperglyc?</w:t>
            </w:r>
            <w:proofErr w:type="gramEnd"/>
            <w:r w:rsidRPr="00B25B26">
              <w:rPr>
                <w:rFonts w:ascii="Times New Roman" w:hAnsi="Times New Roman" w:cs="Times New Roman"/>
                <w:lang w:val="en-US"/>
              </w:rPr>
              <w:t>emics</w:t>
            </w:r>
            <w:proofErr w:type="spellEnd"/>
            <w:r w:rsidRPr="00B25B26">
              <w:rPr>
                <w:rFonts w:ascii="Times New Roman" w:hAnsi="Times New Roman" w:cs="Times New Roman"/>
                <w:lang w:val="en-US"/>
              </w:rPr>
              <w:t xml:space="preserve"> or </w:t>
            </w:r>
            <w:proofErr w:type="spellStart"/>
            <w:r w:rsidRPr="00B25B26">
              <w:rPr>
                <w:rFonts w:ascii="Times New Roman" w:hAnsi="Times New Roman" w:cs="Times New Roman"/>
                <w:lang w:val="en-US"/>
              </w:rPr>
              <w:t>anti-hyperglyc?emics</w:t>
            </w:r>
            <w:proofErr w:type="spellEnd"/>
            <w:r w:rsidRPr="00B25B26">
              <w:rPr>
                <w:rFonts w:ascii="Times New Roman" w:hAnsi="Times New Roman" w:cs="Times New Roman"/>
                <w:lang w:val="en-US"/>
              </w:rPr>
              <w:t xml:space="preserve"> or </w:t>
            </w:r>
            <w:proofErr w:type="spellStart"/>
            <w:r w:rsidRPr="00B25B26">
              <w:rPr>
                <w:rFonts w:ascii="Times New Roman" w:hAnsi="Times New Roman" w:cs="Times New Roman"/>
                <w:lang w:val="en-US"/>
              </w:rPr>
              <w:t>antidiabetics</w:t>
            </w:r>
            <w:proofErr w:type="spellEnd"/>
            <w:r w:rsidRPr="00B25B26">
              <w:rPr>
                <w:rFonts w:ascii="Times New Roman" w:hAnsi="Times New Roman" w:cs="Times New Roman"/>
                <w:lang w:val="en-US"/>
              </w:rPr>
              <w:t xml:space="preserve"> or anti-diabetics or </w:t>
            </w:r>
            <w:proofErr w:type="spellStart"/>
            <w:r w:rsidRPr="00B25B26">
              <w:rPr>
                <w:rFonts w:ascii="Times New Roman" w:hAnsi="Times New Roman" w:cs="Times New Roman"/>
                <w:lang w:val="en-US"/>
              </w:rPr>
              <w:t>hypoglyc?emics</w:t>
            </w:r>
            <w:proofErr w:type="spellEnd"/>
            <w:r w:rsidRPr="00B25B26">
              <w:rPr>
                <w:rFonts w:ascii="Times New Roman" w:hAnsi="Times New Roman" w:cs="Times New Roman"/>
                <w:lang w:val="en-US"/>
              </w:rPr>
              <w:t>).</w:t>
            </w:r>
            <w:proofErr w:type="spellStart"/>
            <w:r w:rsidRPr="00B25B26">
              <w:rPr>
                <w:rFonts w:ascii="Times New Roman" w:hAnsi="Times New Roman" w:cs="Times New Roman"/>
                <w:lang w:val="en-US"/>
              </w:rPr>
              <w:t>tw,kw</w:t>
            </w:r>
            <w:proofErr w:type="spellEnd"/>
            <w:r w:rsidRPr="00B25B26">
              <w:rPr>
                <w:rFonts w:ascii="Times New Roman" w:hAnsi="Times New Roman" w:cs="Times New Roman"/>
                <w:lang w:val="en-US"/>
              </w:rPr>
              <w:t>.</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0A90B27E" w14:textId="77777777" w:rsidR="00796659" w:rsidRPr="00B25B26" w:rsidRDefault="00796659" w:rsidP="003554E8">
            <w:pPr>
              <w:rPr>
                <w:rFonts w:ascii="Times New Roman" w:hAnsi="Times New Roman" w:cs="Times New Roman"/>
              </w:rPr>
            </w:pPr>
            <w:r w:rsidRPr="00B25B26">
              <w:rPr>
                <w:rFonts w:ascii="Times New Roman" w:hAnsi="Times New Roman" w:cs="Times New Roman"/>
              </w:rPr>
              <w:t>3718</w:t>
            </w:r>
          </w:p>
        </w:tc>
      </w:tr>
      <w:tr w:rsidR="00796659" w:rsidRPr="00B25B26" w14:paraId="26E9D24F" w14:textId="77777777" w:rsidTr="003554E8">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1196B8BA" w14:textId="77777777" w:rsidR="00796659" w:rsidRPr="00B25B26" w:rsidRDefault="00796659" w:rsidP="003554E8">
            <w:pPr>
              <w:rPr>
                <w:rFonts w:ascii="Times New Roman" w:hAnsi="Times New Roman" w:cs="Times New Roman"/>
                <w:b/>
              </w:rPr>
            </w:pPr>
            <w:r w:rsidRPr="00B25B26">
              <w:rPr>
                <w:rFonts w:ascii="Times New Roman" w:hAnsi="Times New Roman" w:cs="Times New Roman"/>
                <w:b/>
              </w:rPr>
              <w:t>6</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5E398306" w14:textId="77777777" w:rsidR="00796659" w:rsidRPr="00B25B26" w:rsidRDefault="00796659" w:rsidP="003554E8">
            <w:pPr>
              <w:rPr>
                <w:rFonts w:ascii="Times New Roman" w:hAnsi="Times New Roman" w:cs="Times New Roman"/>
                <w:b/>
              </w:rPr>
            </w:pPr>
            <w:r w:rsidRPr="00B25B26">
              <w:rPr>
                <w:rFonts w:ascii="Times New Roman" w:hAnsi="Times New Roman" w:cs="Times New Roman"/>
                <w:b/>
              </w:rPr>
              <w:t>or/1-5 [oral hypoglycemics]</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5F6453A5" w14:textId="77777777" w:rsidR="00796659" w:rsidRPr="00B25B26" w:rsidRDefault="00796659" w:rsidP="003554E8">
            <w:pPr>
              <w:rPr>
                <w:rFonts w:ascii="Times New Roman" w:hAnsi="Times New Roman" w:cs="Times New Roman"/>
                <w:b/>
              </w:rPr>
            </w:pPr>
            <w:r w:rsidRPr="00B25B26">
              <w:rPr>
                <w:rFonts w:ascii="Times New Roman" w:hAnsi="Times New Roman" w:cs="Times New Roman"/>
                <w:b/>
              </w:rPr>
              <w:t>131294</w:t>
            </w:r>
          </w:p>
        </w:tc>
      </w:tr>
      <w:tr w:rsidR="00796659" w:rsidRPr="00B25B26" w14:paraId="0D974DCB" w14:textId="77777777" w:rsidTr="003554E8">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7335F3B8" w14:textId="77777777" w:rsidR="00796659" w:rsidRPr="00B25B26" w:rsidRDefault="00796659" w:rsidP="003554E8">
            <w:pPr>
              <w:rPr>
                <w:rFonts w:ascii="Times New Roman" w:hAnsi="Times New Roman" w:cs="Times New Roman"/>
              </w:rPr>
            </w:pPr>
            <w:r w:rsidRPr="00B25B26">
              <w:rPr>
                <w:rFonts w:ascii="Times New Roman" w:hAnsi="Times New Roman" w:cs="Times New Roman"/>
              </w:rPr>
              <w:t>7</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77D3BD92" w14:textId="77777777" w:rsidR="00796659" w:rsidRPr="00B25B26" w:rsidRDefault="00796659" w:rsidP="003554E8">
            <w:pPr>
              <w:rPr>
                <w:rFonts w:ascii="Times New Roman" w:hAnsi="Times New Roman" w:cs="Times New Roman"/>
              </w:rPr>
            </w:pPr>
            <w:r w:rsidRPr="00B25B26">
              <w:rPr>
                <w:rFonts w:ascii="Times New Roman" w:hAnsi="Times New Roman" w:cs="Times New Roman"/>
              </w:rPr>
              <w:t>prenatal drug exposure/</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111C8141" w14:textId="77777777" w:rsidR="00796659" w:rsidRPr="00B25B26" w:rsidRDefault="00796659" w:rsidP="003554E8">
            <w:pPr>
              <w:rPr>
                <w:rFonts w:ascii="Times New Roman" w:hAnsi="Times New Roman" w:cs="Times New Roman"/>
              </w:rPr>
            </w:pPr>
            <w:r w:rsidRPr="00B25B26">
              <w:rPr>
                <w:rFonts w:ascii="Times New Roman" w:hAnsi="Times New Roman" w:cs="Times New Roman"/>
              </w:rPr>
              <w:t>9212</w:t>
            </w:r>
          </w:p>
        </w:tc>
      </w:tr>
      <w:tr w:rsidR="00796659" w:rsidRPr="00B25B26" w14:paraId="7522FE7F" w14:textId="77777777" w:rsidTr="003554E8">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00901A8C" w14:textId="77777777" w:rsidR="00796659" w:rsidRPr="00B25B26" w:rsidRDefault="00796659" w:rsidP="003554E8">
            <w:pPr>
              <w:rPr>
                <w:rFonts w:ascii="Times New Roman" w:hAnsi="Times New Roman" w:cs="Times New Roman"/>
              </w:rPr>
            </w:pPr>
            <w:r w:rsidRPr="00B25B26">
              <w:rPr>
                <w:rFonts w:ascii="Times New Roman" w:hAnsi="Times New Roman" w:cs="Times New Roman"/>
              </w:rPr>
              <w:t>8</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3357305F" w14:textId="77777777" w:rsidR="00796659" w:rsidRPr="00B25B26" w:rsidRDefault="00796659" w:rsidP="003554E8">
            <w:pPr>
              <w:rPr>
                <w:rFonts w:ascii="Times New Roman" w:hAnsi="Times New Roman" w:cs="Times New Roman"/>
                <w:lang w:val="en-US"/>
              </w:rPr>
            </w:pPr>
            <w:r w:rsidRPr="00B25B26">
              <w:rPr>
                <w:rFonts w:ascii="Times New Roman" w:hAnsi="Times New Roman" w:cs="Times New Roman"/>
                <w:lang w:val="en-US"/>
              </w:rPr>
              <w:t>((</w:t>
            </w:r>
            <w:proofErr w:type="spellStart"/>
            <w:r w:rsidRPr="00B25B26">
              <w:rPr>
                <w:rFonts w:ascii="Times New Roman" w:hAnsi="Times New Roman" w:cs="Times New Roman"/>
                <w:lang w:val="en-US"/>
              </w:rPr>
              <w:t>prenat</w:t>
            </w:r>
            <w:proofErr w:type="spellEnd"/>
            <w:r w:rsidRPr="00B25B26">
              <w:rPr>
                <w:rFonts w:ascii="Times New Roman" w:hAnsi="Times New Roman" w:cs="Times New Roman"/>
                <w:lang w:val="en-US"/>
              </w:rPr>
              <w:t>* or pre-</w:t>
            </w:r>
            <w:proofErr w:type="spellStart"/>
            <w:r w:rsidRPr="00B25B26">
              <w:rPr>
                <w:rFonts w:ascii="Times New Roman" w:hAnsi="Times New Roman" w:cs="Times New Roman"/>
                <w:lang w:val="en-US"/>
              </w:rPr>
              <w:t>nat</w:t>
            </w:r>
            <w:proofErr w:type="spellEnd"/>
            <w:r w:rsidRPr="00B25B26">
              <w:rPr>
                <w:rFonts w:ascii="Times New Roman" w:hAnsi="Times New Roman" w:cs="Times New Roman"/>
                <w:lang w:val="en-US"/>
              </w:rPr>
              <w:t xml:space="preserve">* or </w:t>
            </w:r>
            <w:proofErr w:type="spellStart"/>
            <w:r w:rsidRPr="00B25B26">
              <w:rPr>
                <w:rFonts w:ascii="Times New Roman" w:hAnsi="Times New Roman" w:cs="Times New Roman"/>
                <w:lang w:val="en-US"/>
              </w:rPr>
              <w:t>antenat</w:t>
            </w:r>
            <w:proofErr w:type="spellEnd"/>
            <w:r w:rsidRPr="00B25B26">
              <w:rPr>
                <w:rFonts w:ascii="Times New Roman" w:hAnsi="Times New Roman" w:cs="Times New Roman"/>
                <w:lang w:val="en-US"/>
              </w:rPr>
              <w:t>* or ante-</w:t>
            </w:r>
            <w:proofErr w:type="spellStart"/>
            <w:r w:rsidRPr="00B25B26">
              <w:rPr>
                <w:rFonts w:ascii="Times New Roman" w:hAnsi="Times New Roman" w:cs="Times New Roman"/>
                <w:lang w:val="en-US"/>
              </w:rPr>
              <w:t>nat</w:t>
            </w:r>
            <w:proofErr w:type="spellEnd"/>
            <w:r w:rsidRPr="00B25B26">
              <w:rPr>
                <w:rFonts w:ascii="Times New Roman" w:hAnsi="Times New Roman" w:cs="Times New Roman"/>
                <w:lang w:val="en-US"/>
              </w:rPr>
              <w:t xml:space="preserve">* or intra-uterine or intrauterine or "in utero") adj6 (expos* or metformin* or </w:t>
            </w:r>
            <w:proofErr w:type="spellStart"/>
            <w:r w:rsidRPr="00B25B26">
              <w:rPr>
                <w:rFonts w:ascii="Times New Roman" w:hAnsi="Times New Roman" w:cs="Times New Roman"/>
                <w:lang w:val="en-US"/>
              </w:rPr>
              <w:t>sulfonylure</w:t>
            </w:r>
            <w:proofErr w:type="spellEnd"/>
            <w:r w:rsidRPr="00B25B26">
              <w:rPr>
                <w:rFonts w:ascii="Times New Roman" w:hAnsi="Times New Roman" w:cs="Times New Roman"/>
                <w:lang w:val="en-US"/>
              </w:rPr>
              <w:t xml:space="preserve">* or </w:t>
            </w:r>
            <w:proofErr w:type="spellStart"/>
            <w:r w:rsidRPr="00B25B26">
              <w:rPr>
                <w:rFonts w:ascii="Times New Roman" w:hAnsi="Times New Roman" w:cs="Times New Roman"/>
                <w:lang w:val="en-US"/>
              </w:rPr>
              <w:t>acetohexamid</w:t>
            </w:r>
            <w:proofErr w:type="spellEnd"/>
            <w:r w:rsidRPr="00B25B26">
              <w:rPr>
                <w:rFonts w:ascii="Times New Roman" w:hAnsi="Times New Roman" w:cs="Times New Roman"/>
                <w:lang w:val="en-US"/>
              </w:rPr>
              <w:t xml:space="preserve">* or </w:t>
            </w:r>
            <w:proofErr w:type="spellStart"/>
            <w:r w:rsidRPr="00B25B26">
              <w:rPr>
                <w:rFonts w:ascii="Times New Roman" w:hAnsi="Times New Roman" w:cs="Times New Roman"/>
                <w:lang w:val="en-US"/>
              </w:rPr>
              <w:t>carbutamid</w:t>
            </w:r>
            <w:proofErr w:type="spellEnd"/>
            <w:r w:rsidRPr="00B25B26">
              <w:rPr>
                <w:rFonts w:ascii="Times New Roman" w:hAnsi="Times New Roman" w:cs="Times New Roman"/>
                <w:lang w:val="en-US"/>
              </w:rPr>
              <w:t xml:space="preserve">* or </w:t>
            </w:r>
            <w:proofErr w:type="spellStart"/>
            <w:r w:rsidRPr="00B25B26">
              <w:rPr>
                <w:rFonts w:ascii="Times New Roman" w:hAnsi="Times New Roman" w:cs="Times New Roman"/>
                <w:lang w:val="en-US"/>
              </w:rPr>
              <w:t>gl#butamid</w:t>
            </w:r>
            <w:proofErr w:type="spellEnd"/>
            <w:r w:rsidRPr="00B25B26">
              <w:rPr>
                <w:rFonts w:ascii="Times New Roman" w:hAnsi="Times New Roman" w:cs="Times New Roman"/>
                <w:lang w:val="en-US"/>
              </w:rPr>
              <w:t xml:space="preserve">* or </w:t>
            </w:r>
            <w:proofErr w:type="spellStart"/>
            <w:r w:rsidRPr="00B25B26">
              <w:rPr>
                <w:rFonts w:ascii="Times New Roman" w:hAnsi="Times New Roman" w:cs="Times New Roman"/>
                <w:lang w:val="en-US"/>
              </w:rPr>
              <w:t>clorpropamid</w:t>
            </w:r>
            <w:proofErr w:type="spellEnd"/>
            <w:r w:rsidRPr="00B25B26">
              <w:rPr>
                <w:rFonts w:ascii="Times New Roman" w:hAnsi="Times New Roman" w:cs="Times New Roman"/>
                <w:lang w:val="en-US"/>
              </w:rPr>
              <w:t xml:space="preserve">* or </w:t>
            </w:r>
            <w:proofErr w:type="spellStart"/>
            <w:r w:rsidRPr="00B25B26">
              <w:rPr>
                <w:rFonts w:ascii="Times New Roman" w:hAnsi="Times New Roman" w:cs="Times New Roman"/>
                <w:lang w:val="en-US"/>
              </w:rPr>
              <w:t>gl#clazid</w:t>
            </w:r>
            <w:proofErr w:type="spellEnd"/>
            <w:r w:rsidRPr="00B25B26">
              <w:rPr>
                <w:rFonts w:ascii="Times New Roman" w:hAnsi="Times New Roman" w:cs="Times New Roman"/>
                <w:lang w:val="en-US"/>
              </w:rPr>
              <w:t xml:space="preserve">* or </w:t>
            </w:r>
            <w:proofErr w:type="spellStart"/>
            <w:r w:rsidRPr="00B25B26">
              <w:rPr>
                <w:rFonts w:ascii="Times New Roman" w:hAnsi="Times New Roman" w:cs="Times New Roman"/>
                <w:lang w:val="en-US"/>
              </w:rPr>
              <w:t>gl#pizid</w:t>
            </w:r>
            <w:proofErr w:type="spellEnd"/>
            <w:r w:rsidRPr="00B25B26">
              <w:rPr>
                <w:rFonts w:ascii="Times New Roman" w:hAnsi="Times New Roman" w:cs="Times New Roman"/>
                <w:lang w:val="en-US"/>
              </w:rPr>
              <w:t xml:space="preserve">* or </w:t>
            </w:r>
            <w:proofErr w:type="spellStart"/>
            <w:r w:rsidRPr="00B25B26">
              <w:rPr>
                <w:rFonts w:ascii="Times New Roman" w:hAnsi="Times New Roman" w:cs="Times New Roman"/>
                <w:lang w:val="en-US"/>
              </w:rPr>
              <w:t>gl#diazinamid</w:t>
            </w:r>
            <w:proofErr w:type="spellEnd"/>
            <w:r w:rsidRPr="00B25B26">
              <w:rPr>
                <w:rFonts w:ascii="Times New Roman" w:hAnsi="Times New Roman" w:cs="Times New Roman"/>
                <w:lang w:val="en-US"/>
              </w:rPr>
              <w:t xml:space="preserve">* or </w:t>
            </w:r>
            <w:proofErr w:type="spellStart"/>
            <w:r w:rsidRPr="00B25B26">
              <w:rPr>
                <w:rFonts w:ascii="Times New Roman" w:hAnsi="Times New Roman" w:cs="Times New Roman"/>
                <w:lang w:val="en-US"/>
              </w:rPr>
              <w:t>gl#pidizine</w:t>
            </w:r>
            <w:proofErr w:type="spellEnd"/>
            <w:r w:rsidRPr="00B25B26">
              <w:rPr>
                <w:rFonts w:ascii="Times New Roman" w:hAnsi="Times New Roman" w:cs="Times New Roman"/>
                <w:lang w:val="en-US"/>
              </w:rPr>
              <w:t xml:space="preserve"> or </w:t>
            </w:r>
            <w:proofErr w:type="spellStart"/>
            <w:r w:rsidRPr="00B25B26">
              <w:rPr>
                <w:rFonts w:ascii="Times New Roman" w:hAnsi="Times New Roman" w:cs="Times New Roman"/>
                <w:lang w:val="en-US"/>
              </w:rPr>
              <w:t>gl#diazinamide</w:t>
            </w:r>
            <w:proofErr w:type="spellEnd"/>
            <w:r w:rsidRPr="00B25B26">
              <w:rPr>
                <w:rFonts w:ascii="Times New Roman" w:hAnsi="Times New Roman" w:cs="Times New Roman"/>
                <w:lang w:val="en-US"/>
              </w:rPr>
              <w:t xml:space="preserve"> or </w:t>
            </w:r>
            <w:proofErr w:type="spellStart"/>
            <w:r w:rsidRPr="00B25B26">
              <w:rPr>
                <w:rFonts w:ascii="Times New Roman" w:hAnsi="Times New Roman" w:cs="Times New Roman"/>
                <w:lang w:val="en-US"/>
              </w:rPr>
              <w:t>gl#burid</w:t>
            </w:r>
            <w:proofErr w:type="spellEnd"/>
            <w:r w:rsidRPr="00B25B26">
              <w:rPr>
                <w:rFonts w:ascii="Times New Roman" w:hAnsi="Times New Roman" w:cs="Times New Roman"/>
                <w:lang w:val="en-US"/>
              </w:rPr>
              <w:t xml:space="preserve">* or </w:t>
            </w:r>
            <w:proofErr w:type="spellStart"/>
            <w:r w:rsidRPr="00B25B26">
              <w:rPr>
                <w:rFonts w:ascii="Times New Roman" w:hAnsi="Times New Roman" w:cs="Times New Roman"/>
                <w:lang w:val="en-US"/>
              </w:rPr>
              <w:t>gl#benclamid</w:t>
            </w:r>
            <w:proofErr w:type="spellEnd"/>
            <w:r w:rsidRPr="00B25B26">
              <w:rPr>
                <w:rFonts w:ascii="Times New Roman" w:hAnsi="Times New Roman" w:cs="Times New Roman"/>
                <w:lang w:val="en-US"/>
              </w:rPr>
              <w:t xml:space="preserve">* or </w:t>
            </w:r>
            <w:proofErr w:type="spellStart"/>
            <w:r w:rsidRPr="00B25B26">
              <w:rPr>
                <w:rFonts w:ascii="Times New Roman" w:hAnsi="Times New Roman" w:cs="Times New Roman"/>
                <w:lang w:val="en-US"/>
              </w:rPr>
              <w:t>tolbutamid</w:t>
            </w:r>
            <w:proofErr w:type="spellEnd"/>
            <w:r w:rsidRPr="00B25B26">
              <w:rPr>
                <w:rFonts w:ascii="Times New Roman" w:hAnsi="Times New Roman" w:cs="Times New Roman"/>
                <w:lang w:val="en-US"/>
              </w:rPr>
              <w:t xml:space="preserve">* or </w:t>
            </w:r>
            <w:proofErr w:type="spellStart"/>
            <w:r w:rsidRPr="00B25B26">
              <w:rPr>
                <w:rFonts w:ascii="Times New Roman" w:hAnsi="Times New Roman" w:cs="Times New Roman"/>
                <w:lang w:val="en-US"/>
              </w:rPr>
              <w:t>glimepirid</w:t>
            </w:r>
            <w:proofErr w:type="spellEnd"/>
            <w:r w:rsidRPr="00B25B26">
              <w:rPr>
                <w:rFonts w:ascii="Times New Roman" w:hAnsi="Times New Roman" w:cs="Times New Roman"/>
                <w:lang w:val="en-US"/>
              </w:rPr>
              <w:t xml:space="preserve">* or </w:t>
            </w:r>
            <w:proofErr w:type="spellStart"/>
            <w:r w:rsidRPr="00B25B26">
              <w:rPr>
                <w:rFonts w:ascii="Times New Roman" w:hAnsi="Times New Roman" w:cs="Times New Roman"/>
                <w:lang w:val="en-US"/>
              </w:rPr>
              <w:t>tolazamid</w:t>
            </w:r>
            <w:proofErr w:type="spellEnd"/>
            <w:r w:rsidRPr="00B25B26">
              <w:rPr>
                <w:rFonts w:ascii="Times New Roman" w:hAnsi="Times New Roman" w:cs="Times New Roman"/>
                <w:lang w:val="en-US"/>
              </w:rPr>
              <w:t xml:space="preserve">* or </w:t>
            </w:r>
            <w:proofErr w:type="spellStart"/>
            <w:r w:rsidRPr="00B25B26">
              <w:rPr>
                <w:rFonts w:ascii="Times New Roman" w:hAnsi="Times New Roman" w:cs="Times New Roman"/>
                <w:lang w:val="en-US"/>
              </w:rPr>
              <w:t>acarbos</w:t>
            </w:r>
            <w:proofErr w:type="spellEnd"/>
            <w:r w:rsidRPr="00B25B26">
              <w:rPr>
                <w:rFonts w:ascii="Times New Roman" w:hAnsi="Times New Roman" w:cs="Times New Roman"/>
                <w:lang w:val="en-US"/>
              </w:rPr>
              <w:t>* or ((</w:t>
            </w:r>
            <w:proofErr w:type="spellStart"/>
            <w:r w:rsidRPr="00B25B26">
              <w:rPr>
                <w:rFonts w:ascii="Times New Roman" w:hAnsi="Times New Roman" w:cs="Times New Roman"/>
                <w:lang w:val="en-US"/>
              </w:rPr>
              <w:t>antihyperglyc?em</w:t>
            </w:r>
            <w:proofErr w:type="spellEnd"/>
            <w:r w:rsidRPr="00B25B26">
              <w:rPr>
                <w:rFonts w:ascii="Times New Roman" w:hAnsi="Times New Roman" w:cs="Times New Roman"/>
                <w:lang w:val="en-US"/>
              </w:rPr>
              <w:t xml:space="preserve">* or </w:t>
            </w:r>
            <w:proofErr w:type="spellStart"/>
            <w:r w:rsidRPr="00B25B26">
              <w:rPr>
                <w:rFonts w:ascii="Times New Roman" w:hAnsi="Times New Roman" w:cs="Times New Roman"/>
                <w:lang w:val="en-US"/>
              </w:rPr>
              <w:t>anti-hyperglyc?em</w:t>
            </w:r>
            <w:proofErr w:type="spellEnd"/>
            <w:r w:rsidRPr="00B25B26">
              <w:rPr>
                <w:rFonts w:ascii="Times New Roman" w:hAnsi="Times New Roman" w:cs="Times New Roman"/>
                <w:lang w:val="en-US"/>
              </w:rPr>
              <w:t xml:space="preserve">* or </w:t>
            </w:r>
            <w:proofErr w:type="spellStart"/>
            <w:r w:rsidRPr="00B25B26">
              <w:rPr>
                <w:rFonts w:ascii="Times New Roman" w:hAnsi="Times New Roman" w:cs="Times New Roman"/>
                <w:lang w:val="en-US"/>
              </w:rPr>
              <w:t>antidiabetic</w:t>
            </w:r>
            <w:proofErr w:type="spellEnd"/>
            <w:r w:rsidRPr="00B25B26">
              <w:rPr>
                <w:rFonts w:ascii="Times New Roman" w:hAnsi="Times New Roman" w:cs="Times New Roman"/>
                <w:lang w:val="en-US"/>
              </w:rPr>
              <w:t xml:space="preserve">* or anti-diabetic* or </w:t>
            </w:r>
            <w:proofErr w:type="spellStart"/>
            <w:r w:rsidRPr="00B25B26">
              <w:rPr>
                <w:rFonts w:ascii="Times New Roman" w:hAnsi="Times New Roman" w:cs="Times New Roman"/>
                <w:lang w:val="en-US"/>
              </w:rPr>
              <w:t>hypoglyc?em</w:t>
            </w:r>
            <w:proofErr w:type="spellEnd"/>
            <w:r w:rsidRPr="00B25B26">
              <w:rPr>
                <w:rFonts w:ascii="Times New Roman" w:hAnsi="Times New Roman" w:cs="Times New Roman"/>
                <w:lang w:val="en-US"/>
              </w:rPr>
              <w:t xml:space="preserve">*) adj3 (agent* or drug* or </w:t>
            </w:r>
            <w:proofErr w:type="spellStart"/>
            <w:r w:rsidRPr="00B25B26">
              <w:rPr>
                <w:rFonts w:ascii="Times New Roman" w:hAnsi="Times New Roman" w:cs="Times New Roman"/>
                <w:lang w:val="en-US"/>
              </w:rPr>
              <w:t>medicat</w:t>
            </w:r>
            <w:proofErr w:type="spellEnd"/>
            <w:r w:rsidRPr="00B25B26">
              <w:rPr>
                <w:rFonts w:ascii="Times New Roman" w:hAnsi="Times New Roman" w:cs="Times New Roman"/>
                <w:lang w:val="en-US"/>
              </w:rPr>
              <w:t>* or oral*)))).</w:t>
            </w:r>
            <w:proofErr w:type="spellStart"/>
            <w:r w:rsidRPr="00B25B26">
              <w:rPr>
                <w:rFonts w:ascii="Times New Roman" w:hAnsi="Times New Roman" w:cs="Times New Roman"/>
                <w:lang w:val="en-US"/>
              </w:rPr>
              <w:t>tw,kw</w:t>
            </w:r>
            <w:proofErr w:type="spellEnd"/>
            <w:r w:rsidRPr="00B25B26">
              <w:rPr>
                <w:rFonts w:ascii="Times New Roman" w:hAnsi="Times New Roman" w:cs="Times New Roman"/>
                <w:lang w:val="en-US"/>
              </w:rPr>
              <w:t>.</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32E7793E" w14:textId="77777777" w:rsidR="00796659" w:rsidRPr="00B25B26" w:rsidRDefault="00796659" w:rsidP="003554E8">
            <w:pPr>
              <w:rPr>
                <w:rFonts w:ascii="Times New Roman" w:hAnsi="Times New Roman" w:cs="Times New Roman"/>
              </w:rPr>
            </w:pPr>
            <w:r w:rsidRPr="00B25B26">
              <w:rPr>
                <w:rFonts w:ascii="Times New Roman" w:hAnsi="Times New Roman" w:cs="Times New Roman"/>
              </w:rPr>
              <w:t>28382</w:t>
            </w:r>
          </w:p>
        </w:tc>
      </w:tr>
      <w:tr w:rsidR="00796659" w:rsidRPr="00B25B26" w14:paraId="623609C8" w14:textId="77777777" w:rsidTr="003554E8">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5A8A54D2" w14:textId="77777777" w:rsidR="00796659" w:rsidRPr="00B25B26" w:rsidRDefault="00796659" w:rsidP="003554E8">
            <w:pPr>
              <w:rPr>
                <w:rFonts w:ascii="Times New Roman" w:hAnsi="Times New Roman" w:cs="Times New Roman"/>
              </w:rPr>
            </w:pPr>
            <w:r w:rsidRPr="00B25B26">
              <w:rPr>
                <w:rFonts w:ascii="Times New Roman" w:hAnsi="Times New Roman" w:cs="Times New Roman"/>
              </w:rPr>
              <w:t>9</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07E4D622" w14:textId="77777777" w:rsidR="00796659" w:rsidRPr="00B25B26" w:rsidRDefault="00796659" w:rsidP="003554E8">
            <w:pPr>
              <w:rPr>
                <w:rFonts w:ascii="Times New Roman" w:hAnsi="Times New Roman" w:cs="Times New Roman"/>
                <w:lang w:val="en-US"/>
              </w:rPr>
            </w:pPr>
            <w:r w:rsidRPr="00B25B26">
              <w:rPr>
                <w:rFonts w:ascii="Times New Roman" w:hAnsi="Times New Roman" w:cs="Times New Roman"/>
                <w:lang w:val="en-US"/>
              </w:rPr>
              <w:t>((</w:t>
            </w:r>
            <w:proofErr w:type="spellStart"/>
            <w:r w:rsidRPr="00B25B26">
              <w:rPr>
                <w:rFonts w:ascii="Times New Roman" w:hAnsi="Times New Roman" w:cs="Times New Roman"/>
                <w:lang w:val="en-US"/>
              </w:rPr>
              <w:t>f?etus</w:t>
            </w:r>
            <w:proofErr w:type="spellEnd"/>
            <w:r w:rsidRPr="00B25B26">
              <w:rPr>
                <w:rFonts w:ascii="Times New Roman" w:hAnsi="Times New Roman" w:cs="Times New Roman"/>
                <w:lang w:val="en-US"/>
              </w:rPr>
              <w:t xml:space="preserve">* or </w:t>
            </w:r>
            <w:proofErr w:type="spellStart"/>
            <w:r w:rsidRPr="00B25B26">
              <w:rPr>
                <w:rFonts w:ascii="Times New Roman" w:hAnsi="Times New Roman" w:cs="Times New Roman"/>
                <w:lang w:val="en-US"/>
              </w:rPr>
              <w:t>f?etal</w:t>
            </w:r>
            <w:proofErr w:type="spellEnd"/>
            <w:r w:rsidRPr="00B25B26">
              <w:rPr>
                <w:rFonts w:ascii="Times New Roman" w:hAnsi="Times New Roman" w:cs="Times New Roman"/>
                <w:lang w:val="en-US"/>
              </w:rPr>
              <w:t xml:space="preserve">) adj3 (expos* or metformin* or </w:t>
            </w:r>
            <w:proofErr w:type="spellStart"/>
            <w:r w:rsidRPr="00B25B26">
              <w:rPr>
                <w:rFonts w:ascii="Times New Roman" w:hAnsi="Times New Roman" w:cs="Times New Roman"/>
                <w:lang w:val="en-US"/>
              </w:rPr>
              <w:t>sulfonylure</w:t>
            </w:r>
            <w:proofErr w:type="spellEnd"/>
            <w:r w:rsidRPr="00B25B26">
              <w:rPr>
                <w:rFonts w:ascii="Times New Roman" w:hAnsi="Times New Roman" w:cs="Times New Roman"/>
                <w:lang w:val="en-US"/>
              </w:rPr>
              <w:t xml:space="preserve">* or </w:t>
            </w:r>
            <w:proofErr w:type="spellStart"/>
            <w:r w:rsidRPr="00B25B26">
              <w:rPr>
                <w:rFonts w:ascii="Times New Roman" w:hAnsi="Times New Roman" w:cs="Times New Roman"/>
                <w:lang w:val="en-US"/>
              </w:rPr>
              <w:t>acetohexamid</w:t>
            </w:r>
            <w:proofErr w:type="spellEnd"/>
            <w:r w:rsidRPr="00B25B26">
              <w:rPr>
                <w:rFonts w:ascii="Times New Roman" w:hAnsi="Times New Roman" w:cs="Times New Roman"/>
                <w:lang w:val="en-US"/>
              </w:rPr>
              <w:t xml:space="preserve">* or </w:t>
            </w:r>
            <w:proofErr w:type="spellStart"/>
            <w:r w:rsidRPr="00B25B26">
              <w:rPr>
                <w:rFonts w:ascii="Times New Roman" w:hAnsi="Times New Roman" w:cs="Times New Roman"/>
                <w:lang w:val="en-US"/>
              </w:rPr>
              <w:t>carbutamid</w:t>
            </w:r>
            <w:proofErr w:type="spellEnd"/>
            <w:r w:rsidRPr="00B25B26">
              <w:rPr>
                <w:rFonts w:ascii="Times New Roman" w:hAnsi="Times New Roman" w:cs="Times New Roman"/>
                <w:lang w:val="en-US"/>
              </w:rPr>
              <w:t xml:space="preserve">* or </w:t>
            </w:r>
            <w:proofErr w:type="spellStart"/>
            <w:r w:rsidRPr="00B25B26">
              <w:rPr>
                <w:rFonts w:ascii="Times New Roman" w:hAnsi="Times New Roman" w:cs="Times New Roman"/>
                <w:lang w:val="en-US"/>
              </w:rPr>
              <w:t>gl#butamid</w:t>
            </w:r>
            <w:proofErr w:type="spellEnd"/>
            <w:r w:rsidRPr="00B25B26">
              <w:rPr>
                <w:rFonts w:ascii="Times New Roman" w:hAnsi="Times New Roman" w:cs="Times New Roman"/>
                <w:lang w:val="en-US"/>
              </w:rPr>
              <w:t xml:space="preserve">* or </w:t>
            </w:r>
            <w:proofErr w:type="spellStart"/>
            <w:r w:rsidRPr="00B25B26">
              <w:rPr>
                <w:rFonts w:ascii="Times New Roman" w:hAnsi="Times New Roman" w:cs="Times New Roman"/>
                <w:lang w:val="en-US"/>
              </w:rPr>
              <w:t>clorpropamid</w:t>
            </w:r>
            <w:proofErr w:type="spellEnd"/>
            <w:r w:rsidRPr="00B25B26">
              <w:rPr>
                <w:rFonts w:ascii="Times New Roman" w:hAnsi="Times New Roman" w:cs="Times New Roman"/>
                <w:lang w:val="en-US"/>
              </w:rPr>
              <w:t xml:space="preserve">* or </w:t>
            </w:r>
            <w:proofErr w:type="spellStart"/>
            <w:r w:rsidRPr="00B25B26">
              <w:rPr>
                <w:rFonts w:ascii="Times New Roman" w:hAnsi="Times New Roman" w:cs="Times New Roman"/>
                <w:lang w:val="en-US"/>
              </w:rPr>
              <w:t>gl#clazid</w:t>
            </w:r>
            <w:proofErr w:type="spellEnd"/>
            <w:r w:rsidRPr="00B25B26">
              <w:rPr>
                <w:rFonts w:ascii="Times New Roman" w:hAnsi="Times New Roman" w:cs="Times New Roman"/>
                <w:lang w:val="en-US"/>
              </w:rPr>
              <w:t xml:space="preserve">* or </w:t>
            </w:r>
            <w:proofErr w:type="spellStart"/>
            <w:r w:rsidRPr="00B25B26">
              <w:rPr>
                <w:rFonts w:ascii="Times New Roman" w:hAnsi="Times New Roman" w:cs="Times New Roman"/>
                <w:lang w:val="en-US"/>
              </w:rPr>
              <w:t>gl#pizid</w:t>
            </w:r>
            <w:proofErr w:type="spellEnd"/>
            <w:r w:rsidRPr="00B25B26">
              <w:rPr>
                <w:rFonts w:ascii="Times New Roman" w:hAnsi="Times New Roman" w:cs="Times New Roman"/>
                <w:lang w:val="en-US"/>
              </w:rPr>
              <w:t xml:space="preserve">* or </w:t>
            </w:r>
            <w:proofErr w:type="spellStart"/>
            <w:r w:rsidRPr="00B25B26">
              <w:rPr>
                <w:rFonts w:ascii="Times New Roman" w:hAnsi="Times New Roman" w:cs="Times New Roman"/>
                <w:lang w:val="en-US"/>
              </w:rPr>
              <w:t>gl#diazinamid</w:t>
            </w:r>
            <w:proofErr w:type="spellEnd"/>
            <w:r w:rsidRPr="00B25B26">
              <w:rPr>
                <w:rFonts w:ascii="Times New Roman" w:hAnsi="Times New Roman" w:cs="Times New Roman"/>
                <w:lang w:val="en-US"/>
              </w:rPr>
              <w:t xml:space="preserve">* or </w:t>
            </w:r>
            <w:proofErr w:type="spellStart"/>
            <w:r w:rsidRPr="00B25B26">
              <w:rPr>
                <w:rFonts w:ascii="Times New Roman" w:hAnsi="Times New Roman" w:cs="Times New Roman"/>
                <w:lang w:val="en-US"/>
              </w:rPr>
              <w:t>gl#pidizine</w:t>
            </w:r>
            <w:proofErr w:type="spellEnd"/>
            <w:r w:rsidRPr="00B25B26">
              <w:rPr>
                <w:rFonts w:ascii="Times New Roman" w:hAnsi="Times New Roman" w:cs="Times New Roman"/>
                <w:lang w:val="en-US"/>
              </w:rPr>
              <w:t xml:space="preserve"> or </w:t>
            </w:r>
            <w:proofErr w:type="spellStart"/>
            <w:r w:rsidRPr="00B25B26">
              <w:rPr>
                <w:rFonts w:ascii="Times New Roman" w:hAnsi="Times New Roman" w:cs="Times New Roman"/>
                <w:lang w:val="en-US"/>
              </w:rPr>
              <w:t>gl#diazinamide</w:t>
            </w:r>
            <w:proofErr w:type="spellEnd"/>
            <w:r w:rsidRPr="00B25B26">
              <w:rPr>
                <w:rFonts w:ascii="Times New Roman" w:hAnsi="Times New Roman" w:cs="Times New Roman"/>
                <w:lang w:val="en-US"/>
              </w:rPr>
              <w:t xml:space="preserve"> or </w:t>
            </w:r>
            <w:proofErr w:type="spellStart"/>
            <w:r w:rsidRPr="00B25B26">
              <w:rPr>
                <w:rFonts w:ascii="Times New Roman" w:hAnsi="Times New Roman" w:cs="Times New Roman"/>
                <w:lang w:val="en-US"/>
              </w:rPr>
              <w:t>gl#burid</w:t>
            </w:r>
            <w:proofErr w:type="spellEnd"/>
            <w:r w:rsidRPr="00B25B26">
              <w:rPr>
                <w:rFonts w:ascii="Times New Roman" w:hAnsi="Times New Roman" w:cs="Times New Roman"/>
                <w:lang w:val="en-US"/>
              </w:rPr>
              <w:t xml:space="preserve">* or </w:t>
            </w:r>
            <w:proofErr w:type="spellStart"/>
            <w:r w:rsidRPr="00B25B26">
              <w:rPr>
                <w:rFonts w:ascii="Times New Roman" w:hAnsi="Times New Roman" w:cs="Times New Roman"/>
                <w:lang w:val="en-US"/>
              </w:rPr>
              <w:t>gl#benclamid</w:t>
            </w:r>
            <w:proofErr w:type="spellEnd"/>
            <w:r w:rsidRPr="00B25B26">
              <w:rPr>
                <w:rFonts w:ascii="Times New Roman" w:hAnsi="Times New Roman" w:cs="Times New Roman"/>
                <w:lang w:val="en-US"/>
              </w:rPr>
              <w:t xml:space="preserve">* or </w:t>
            </w:r>
            <w:proofErr w:type="spellStart"/>
            <w:r w:rsidRPr="00B25B26">
              <w:rPr>
                <w:rFonts w:ascii="Times New Roman" w:hAnsi="Times New Roman" w:cs="Times New Roman"/>
                <w:lang w:val="en-US"/>
              </w:rPr>
              <w:t>tolbutamid</w:t>
            </w:r>
            <w:proofErr w:type="spellEnd"/>
            <w:r w:rsidRPr="00B25B26">
              <w:rPr>
                <w:rFonts w:ascii="Times New Roman" w:hAnsi="Times New Roman" w:cs="Times New Roman"/>
                <w:lang w:val="en-US"/>
              </w:rPr>
              <w:t xml:space="preserve">* or </w:t>
            </w:r>
            <w:proofErr w:type="spellStart"/>
            <w:r w:rsidRPr="00B25B26">
              <w:rPr>
                <w:rFonts w:ascii="Times New Roman" w:hAnsi="Times New Roman" w:cs="Times New Roman"/>
                <w:lang w:val="en-US"/>
              </w:rPr>
              <w:t>glimepirid</w:t>
            </w:r>
            <w:proofErr w:type="spellEnd"/>
            <w:r w:rsidRPr="00B25B26">
              <w:rPr>
                <w:rFonts w:ascii="Times New Roman" w:hAnsi="Times New Roman" w:cs="Times New Roman"/>
                <w:lang w:val="en-US"/>
              </w:rPr>
              <w:t xml:space="preserve">* or </w:t>
            </w:r>
            <w:proofErr w:type="spellStart"/>
            <w:r w:rsidRPr="00B25B26">
              <w:rPr>
                <w:rFonts w:ascii="Times New Roman" w:hAnsi="Times New Roman" w:cs="Times New Roman"/>
                <w:lang w:val="en-US"/>
              </w:rPr>
              <w:t>tolazamid</w:t>
            </w:r>
            <w:proofErr w:type="spellEnd"/>
            <w:r w:rsidRPr="00B25B26">
              <w:rPr>
                <w:rFonts w:ascii="Times New Roman" w:hAnsi="Times New Roman" w:cs="Times New Roman"/>
                <w:lang w:val="en-US"/>
              </w:rPr>
              <w:t xml:space="preserve">* or </w:t>
            </w:r>
            <w:proofErr w:type="spellStart"/>
            <w:r w:rsidRPr="00B25B26">
              <w:rPr>
                <w:rFonts w:ascii="Times New Roman" w:hAnsi="Times New Roman" w:cs="Times New Roman"/>
                <w:lang w:val="en-US"/>
              </w:rPr>
              <w:t>acarbos</w:t>
            </w:r>
            <w:proofErr w:type="spellEnd"/>
            <w:r w:rsidRPr="00B25B26">
              <w:rPr>
                <w:rFonts w:ascii="Times New Roman" w:hAnsi="Times New Roman" w:cs="Times New Roman"/>
                <w:lang w:val="en-US"/>
              </w:rPr>
              <w:t>* or ((</w:t>
            </w:r>
            <w:proofErr w:type="spellStart"/>
            <w:r w:rsidRPr="00B25B26">
              <w:rPr>
                <w:rFonts w:ascii="Times New Roman" w:hAnsi="Times New Roman" w:cs="Times New Roman"/>
                <w:lang w:val="en-US"/>
              </w:rPr>
              <w:t>antihyperglyc?em</w:t>
            </w:r>
            <w:proofErr w:type="spellEnd"/>
            <w:r w:rsidRPr="00B25B26">
              <w:rPr>
                <w:rFonts w:ascii="Times New Roman" w:hAnsi="Times New Roman" w:cs="Times New Roman"/>
                <w:lang w:val="en-US"/>
              </w:rPr>
              <w:t xml:space="preserve">* or </w:t>
            </w:r>
            <w:proofErr w:type="spellStart"/>
            <w:r w:rsidRPr="00B25B26">
              <w:rPr>
                <w:rFonts w:ascii="Times New Roman" w:hAnsi="Times New Roman" w:cs="Times New Roman"/>
                <w:lang w:val="en-US"/>
              </w:rPr>
              <w:t>anti-hyperglyc?em</w:t>
            </w:r>
            <w:proofErr w:type="spellEnd"/>
            <w:r w:rsidRPr="00B25B26">
              <w:rPr>
                <w:rFonts w:ascii="Times New Roman" w:hAnsi="Times New Roman" w:cs="Times New Roman"/>
                <w:lang w:val="en-US"/>
              </w:rPr>
              <w:t xml:space="preserve">* or </w:t>
            </w:r>
            <w:proofErr w:type="spellStart"/>
            <w:r w:rsidRPr="00B25B26">
              <w:rPr>
                <w:rFonts w:ascii="Times New Roman" w:hAnsi="Times New Roman" w:cs="Times New Roman"/>
                <w:lang w:val="en-US"/>
              </w:rPr>
              <w:t>antidiabetic</w:t>
            </w:r>
            <w:proofErr w:type="spellEnd"/>
            <w:r w:rsidRPr="00B25B26">
              <w:rPr>
                <w:rFonts w:ascii="Times New Roman" w:hAnsi="Times New Roman" w:cs="Times New Roman"/>
                <w:lang w:val="en-US"/>
              </w:rPr>
              <w:t xml:space="preserve">* or anti-diabetic* or </w:t>
            </w:r>
            <w:proofErr w:type="spellStart"/>
            <w:r w:rsidRPr="00B25B26">
              <w:rPr>
                <w:rFonts w:ascii="Times New Roman" w:hAnsi="Times New Roman" w:cs="Times New Roman"/>
                <w:lang w:val="en-US"/>
              </w:rPr>
              <w:t>hypoglyc?em</w:t>
            </w:r>
            <w:proofErr w:type="spellEnd"/>
            <w:r w:rsidRPr="00B25B26">
              <w:rPr>
                <w:rFonts w:ascii="Times New Roman" w:hAnsi="Times New Roman" w:cs="Times New Roman"/>
                <w:lang w:val="en-US"/>
              </w:rPr>
              <w:t xml:space="preserve">*) adj3 (agent* or drug* or </w:t>
            </w:r>
            <w:proofErr w:type="spellStart"/>
            <w:r w:rsidRPr="00B25B26">
              <w:rPr>
                <w:rFonts w:ascii="Times New Roman" w:hAnsi="Times New Roman" w:cs="Times New Roman"/>
                <w:lang w:val="en-US"/>
              </w:rPr>
              <w:t>medicat</w:t>
            </w:r>
            <w:proofErr w:type="spellEnd"/>
            <w:r w:rsidRPr="00B25B26">
              <w:rPr>
                <w:rFonts w:ascii="Times New Roman" w:hAnsi="Times New Roman" w:cs="Times New Roman"/>
                <w:lang w:val="en-US"/>
              </w:rPr>
              <w:t>* or oral*)))).</w:t>
            </w:r>
            <w:proofErr w:type="spellStart"/>
            <w:r w:rsidRPr="00B25B26">
              <w:rPr>
                <w:rFonts w:ascii="Times New Roman" w:hAnsi="Times New Roman" w:cs="Times New Roman"/>
                <w:lang w:val="en-US"/>
              </w:rPr>
              <w:t>tw,kw</w:t>
            </w:r>
            <w:proofErr w:type="spellEnd"/>
            <w:r w:rsidRPr="00B25B26">
              <w:rPr>
                <w:rFonts w:ascii="Times New Roman" w:hAnsi="Times New Roman" w:cs="Times New Roman"/>
                <w:lang w:val="en-US"/>
              </w:rPr>
              <w:t>.</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70F781A8" w14:textId="77777777" w:rsidR="00796659" w:rsidRPr="00B25B26" w:rsidRDefault="00796659" w:rsidP="003554E8">
            <w:pPr>
              <w:rPr>
                <w:rFonts w:ascii="Times New Roman" w:hAnsi="Times New Roman" w:cs="Times New Roman"/>
              </w:rPr>
            </w:pPr>
            <w:r w:rsidRPr="00B25B26">
              <w:rPr>
                <w:rFonts w:ascii="Times New Roman" w:hAnsi="Times New Roman" w:cs="Times New Roman"/>
              </w:rPr>
              <w:t>9436</w:t>
            </w:r>
          </w:p>
        </w:tc>
      </w:tr>
      <w:tr w:rsidR="00796659" w:rsidRPr="00B25B26" w14:paraId="6D9811AB" w14:textId="77777777" w:rsidTr="003554E8">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4E223252" w14:textId="77777777" w:rsidR="00796659" w:rsidRPr="00B25B26" w:rsidRDefault="00796659" w:rsidP="003554E8">
            <w:pPr>
              <w:rPr>
                <w:rFonts w:ascii="Times New Roman" w:hAnsi="Times New Roman" w:cs="Times New Roman"/>
              </w:rPr>
            </w:pPr>
            <w:r w:rsidRPr="00B25B26">
              <w:rPr>
                <w:rFonts w:ascii="Times New Roman" w:hAnsi="Times New Roman" w:cs="Times New Roman"/>
              </w:rPr>
              <w:t>10</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10F14683" w14:textId="77777777" w:rsidR="00796659" w:rsidRPr="00B25B26" w:rsidRDefault="00796659" w:rsidP="003554E8">
            <w:pPr>
              <w:rPr>
                <w:rFonts w:ascii="Times New Roman" w:hAnsi="Times New Roman" w:cs="Times New Roman"/>
                <w:lang w:val="en-US"/>
              </w:rPr>
            </w:pPr>
            <w:r w:rsidRPr="00B25B26">
              <w:rPr>
                <w:rFonts w:ascii="Times New Roman" w:hAnsi="Times New Roman" w:cs="Times New Roman"/>
                <w:lang w:val="en-US"/>
              </w:rPr>
              <w:t>((born or child* or infant*) adj6 mother*).</w:t>
            </w:r>
            <w:proofErr w:type="spellStart"/>
            <w:r w:rsidRPr="00B25B26">
              <w:rPr>
                <w:rFonts w:ascii="Times New Roman" w:hAnsi="Times New Roman" w:cs="Times New Roman"/>
                <w:lang w:val="en-US"/>
              </w:rPr>
              <w:t>tw</w:t>
            </w:r>
            <w:proofErr w:type="gramStart"/>
            <w:r w:rsidRPr="00B25B26">
              <w:rPr>
                <w:rFonts w:ascii="Times New Roman" w:hAnsi="Times New Roman" w:cs="Times New Roman"/>
                <w:lang w:val="en-US"/>
              </w:rPr>
              <w:t>,kw</w:t>
            </w:r>
            <w:proofErr w:type="spellEnd"/>
            <w:proofErr w:type="gramEnd"/>
            <w:r w:rsidRPr="00B25B26">
              <w:rPr>
                <w:rFonts w:ascii="Times New Roman" w:hAnsi="Times New Roman" w:cs="Times New Roman"/>
                <w:lang w:val="en-US"/>
              </w:rPr>
              <w:t>.</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132AD773" w14:textId="77777777" w:rsidR="00796659" w:rsidRPr="00B25B26" w:rsidRDefault="00796659" w:rsidP="003554E8">
            <w:pPr>
              <w:rPr>
                <w:rFonts w:ascii="Times New Roman" w:hAnsi="Times New Roman" w:cs="Times New Roman"/>
              </w:rPr>
            </w:pPr>
            <w:r w:rsidRPr="00B25B26">
              <w:rPr>
                <w:rFonts w:ascii="Times New Roman" w:hAnsi="Times New Roman" w:cs="Times New Roman"/>
              </w:rPr>
              <w:t>97124</w:t>
            </w:r>
          </w:p>
        </w:tc>
      </w:tr>
      <w:tr w:rsidR="00796659" w:rsidRPr="00B25B26" w14:paraId="44B1680E" w14:textId="77777777" w:rsidTr="003554E8">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7DEAC47A" w14:textId="77777777" w:rsidR="00796659" w:rsidRPr="00B25B26" w:rsidRDefault="00796659" w:rsidP="003554E8">
            <w:pPr>
              <w:rPr>
                <w:rFonts w:ascii="Times New Roman" w:hAnsi="Times New Roman" w:cs="Times New Roman"/>
              </w:rPr>
            </w:pPr>
            <w:r w:rsidRPr="00B25B26">
              <w:rPr>
                <w:rFonts w:ascii="Times New Roman" w:hAnsi="Times New Roman" w:cs="Times New Roman"/>
              </w:rPr>
              <w:t>11</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32808A29" w14:textId="77777777" w:rsidR="00796659" w:rsidRPr="00B25B26" w:rsidRDefault="00796659" w:rsidP="003554E8">
            <w:pPr>
              <w:rPr>
                <w:rFonts w:ascii="Times New Roman" w:hAnsi="Times New Roman" w:cs="Times New Roman"/>
                <w:lang w:val="en-US"/>
              </w:rPr>
            </w:pPr>
            <w:r w:rsidRPr="00B25B26">
              <w:rPr>
                <w:rFonts w:ascii="Times New Roman" w:hAnsi="Times New Roman" w:cs="Times New Roman"/>
                <w:lang w:val="en-US"/>
              </w:rPr>
              <w:t>(</w:t>
            </w:r>
            <w:proofErr w:type="gramStart"/>
            <w:r w:rsidRPr="00B25B26">
              <w:rPr>
                <w:rFonts w:ascii="Times New Roman" w:hAnsi="Times New Roman" w:cs="Times New Roman"/>
                <w:lang w:val="en-US"/>
              </w:rPr>
              <w:t>born</w:t>
            </w:r>
            <w:proofErr w:type="gramEnd"/>
            <w:r w:rsidRPr="00B25B26">
              <w:rPr>
                <w:rFonts w:ascii="Times New Roman" w:hAnsi="Times New Roman" w:cs="Times New Roman"/>
                <w:lang w:val="en-US"/>
              </w:rPr>
              <w:t xml:space="preserve"> adj3 women).</w:t>
            </w:r>
            <w:proofErr w:type="spellStart"/>
            <w:r w:rsidRPr="00B25B26">
              <w:rPr>
                <w:rFonts w:ascii="Times New Roman" w:hAnsi="Times New Roman" w:cs="Times New Roman"/>
                <w:lang w:val="en-US"/>
              </w:rPr>
              <w:t>tw,kw</w:t>
            </w:r>
            <w:proofErr w:type="spellEnd"/>
            <w:r w:rsidRPr="00B25B26">
              <w:rPr>
                <w:rFonts w:ascii="Times New Roman" w:hAnsi="Times New Roman" w:cs="Times New Roman"/>
                <w:lang w:val="en-US"/>
              </w:rPr>
              <w:t>.</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08411AE5" w14:textId="77777777" w:rsidR="00796659" w:rsidRPr="00B25B26" w:rsidRDefault="00796659" w:rsidP="003554E8">
            <w:pPr>
              <w:rPr>
                <w:rFonts w:ascii="Times New Roman" w:hAnsi="Times New Roman" w:cs="Times New Roman"/>
              </w:rPr>
            </w:pPr>
            <w:r w:rsidRPr="00B25B26">
              <w:rPr>
                <w:rFonts w:ascii="Times New Roman" w:hAnsi="Times New Roman" w:cs="Times New Roman"/>
              </w:rPr>
              <w:t>6352</w:t>
            </w:r>
          </w:p>
        </w:tc>
      </w:tr>
      <w:tr w:rsidR="00796659" w:rsidRPr="00B25B26" w14:paraId="4250F059" w14:textId="77777777" w:rsidTr="003554E8">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4F1C902" w14:textId="77777777" w:rsidR="00796659" w:rsidRPr="00B25B26" w:rsidRDefault="00796659" w:rsidP="003554E8">
            <w:pPr>
              <w:rPr>
                <w:rFonts w:ascii="Times New Roman" w:hAnsi="Times New Roman" w:cs="Times New Roman"/>
                <w:b/>
              </w:rPr>
            </w:pPr>
            <w:r w:rsidRPr="00B25B26">
              <w:rPr>
                <w:rFonts w:ascii="Times New Roman" w:hAnsi="Times New Roman" w:cs="Times New Roman"/>
                <w:b/>
              </w:rPr>
              <w:t>12</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2AB94F75" w14:textId="77777777" w:rsidR="00796659" w:rsidRPr="00B25B26" w:rsidRDefault="00796659" w:rsidP="003554E8">
            <w:pPr>
              <w:rPr>
                <w:rFonts w:ascii="Times New Roman" w:hAnsi="Times New Roman" w:cs="Times New Roman"/>
                <w:b/>
              </w:rPr>
            </w:pPr>
            <w:r w:rsidRPr="00B25B26">
              <w:rPr>
                <w:rFonts w:ascii="Times New Roman" w:hAnsi="Times New Roman" w:cs="Times New Roman"/>
                <w:b/>
              </w:rPr>
              <w:t>or/7-11 [prenatal exposure I]</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222A0D67" w14:textId="77777777" w:rsidR="00796659" w:rsidRPr="00B25B26" w:rsidRDefault="00796659" w:rsidP="003554E8">
            <w:pPr>
              <w:rPr>
                <w:rFonts w:ascii="Times New Roman" w:hAnsi="Times New Roman" w:cs="Times New Roman"/>
                <w:b/>
              </w:rPr>
            </w:pPr>
            <w:r w:rsidRPr="00B25B26">
              <w:rPr>
                <w:rFonts w:ascii="Times New Roman" w:hAnsi="Times New Roman" w:cs="Times New Roman"/>
                <w:b/>
              </w:rPr>
              <w:t>137765</w:t>
            </w:r>
          </w:p>
        </w:tc>
      </w:tr>
      <w:tr w:rsidR="00796659" w:rsidRPr="00B25B26" w14:paraId="4576A364" w14:textId="77777777" w:rsidTr="003554E8">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36216E8F" w14:textId="77777777" w:rsidR="00796659" w:rsidRPr="00B25B26" w:rsidRDefault="00796659" w:rsidP="003554E8">
            <w:pPr>
              <w:rPr>
                <w:rFonts w:ascii="Times New Roman" w:hAnsi="Times New Roman" w:cs="Times New Roman"/>
              </w:rPr>
            </w:pPr>
            <w:r w:rsidRPr="00B25B26">
              <w:rPr>
                <w:rFonts w:ascii="Times New Roman" w:hAnsi="Times New Roman" w:cs="Times New Roman"/>
              </w:rPr>
              <w:t>13</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3B9B30D4" w14:textId="77777777" w:rsidR="00796659" w:rsidRPr="00B25B26" w:rsidRDefault="00796659" w:rsidP="003554E8">
            <w:pPr>
              <w:rPr>
                <w:rFonts w:ascii="Times New Roman" w:hAnsi="Times New Roman" w:cs="Times New Roman"/>
                <w:lang w:val="en-US"/>
              </w:rPr>
            </w:pPr>
            <w:r w:rsidRPr="00B25B26">
              <w:rPr>
                <w:rFonts w:ascii="Times New Roman" w:hAnsi="Times New Roman" w:cs="Times New Roman"/>
                <w:lang w:val="en-US"/>
              </w:rPr>
              <w:t>pregnant woman/ or pregnancy/ or first trimester pregnancy/ or second trimester pregnancy/ or third trimester pregnancy/ or gestation period/ or gestational age/ or pregnancy outcome/ or pregnancy complication/ or pregnancy diabetes mellitus/</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4BACF66D" w14:textId="77777777" w:rsidR="00796659" w:rsidRPr="00B25B26" w:rsidRDefault="00796659" w:rsidP="003554E8">
            <w:pPr>
              <w:rPr>
                <w:rFonts w:ascii="Times New Roman" w:hAnsi="Times New Roman" w:cs="Times New Roman"/>
              </w:rPr>
            </w:pPr>
            <w:r w:rsidRPr="00B25B26">
              <w:rPr>
                <w:rFonts w:ascii="Times New Roman" w:hAnsi="Times New Roman" w:cs="Times New Roman"/>
              </w:rPr>
              <w:t>858868</w:t>
            </w:r>
          </w:p>
        </w:tc>
      </w:tr>
      <w:tr w:rsidR="00796659" w:rsidRPr="00B25B26" w14:paraId="052215FF" w14:textId="77777777" w:rsidTr="003554E8">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73670D77" w14:textId="77777777" w:rsidR="00796659" w:rsidRPr="00B25B26" w:rsidRDefault="00796659" w:rsidP="003554E8">
            <w:pPr>
              <w:rPr>
                <w:rFonts w:ascii="Times New Roman" w:hAnsi="Times New Roman" w:cs="Times New Roman"/>
              </w:rPr>
            </w:pPr>
            <w:r w:rsidRPr="00B25B26">
              <w:rPr>
                <w:rFonts w:ascii="Times New Roman" w:hAnsi="Times New Roman" w:cs="Times New Roman"/>
              </w:rPr>
              <w:t>14</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537C7BC6" w14:textId="77777777" w:rsidR="00796659" w:rsidRPr="00B25B26" w:rsidRDefault="00796659" w:rsidP="003554E8">
            <w:pPr>
              <w:rPr>
                <w:rFonts w:ascii="Times New Roman" w:hAnsi="Times New Roman" w:cs="Times New Roman"/>
                <w:lang w:val="en-US"/>
              </w:rPr>
            </w:pPr>
            <w:r w:rsidRPr="00B25B26">
              <w:rPr>
                <w:rFonts w:ascii="Times New Roman" w:hAnsi="Times New Roman" w:cs="Times New Roman"/>
                <w:lang w:val="en-US"/>
              </w:rPr>
              <w:t xml:space="preserve">conception/ or </w:t>
            </w:r>
            <w:proofErr w:type="spellStart"/>
            <w:r w:rsidRPr="00B25B26">
              <w:rPr>
                <w:rFonts w:ascii="Times New Roman" w:hAnsi="Times New Roman" w:cs="Times New Roman"/>
                <w:lang w:val="en-US"/>
              </w:rPr>
              <w:t>exp</w:t>
            </w:r>
            <w:proofErr w:type="spellEnd"/>
            <w:r w:rsidRPr="00B25B26">
              <w:rPr>
                <w:rFonts w:ascii="Times New Roman" w:hAnsi="Times New Roman" w:cs="Times New Roman"/>
                <w:lang w:val="en-US"/>
              </w:rPr>
              <w:t xml:space="preserve"> prenatal development/</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9A54A59" w14:textId="77777777" w:rsidR="00796659" w:rsidRPr="00B25B26" w:rsidRDefault="00796659" w:rsidP="003554E8">
            <w:pPr>
              <w:rPr>
                <w:rFonts w:ascii="Times New Roman" w:hAnsi="Times New Roman" w:cs="Times New Roman"/>
              </w:rPr>
            </w:pPr>
            <w:r w:rsidRPr="00B25B26">
              <w:rPr>
                <w:rFonts w:ascii="Times New Roman" w:hAnsi="Times New Roman" w:cs="Times New Roman"/>
              </w:rPr>
              <w:t>235209</w:t>
            </w:r>
          </w:p>
        </w:tc>
      </w:tr>
      <w:tr w:rsidR="00796659" w:rsidRPr="00B25B26" w14:paraId="53FFC070" w14:textId="77777777" w:rsidTr="003554E8">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07B28D10" w14:textId="77777777" w:rsidR="00796659" w:rsidRPr="00B25B26" w:rsidRDefault="00796659" w:rsidP="003554E8">
            <w:pPr>
              <w:rPr>
                <w:rFonts w:ascii="Times New Roman" w:hAnsi="Times New Roman" w:cs="Times New Roman"/>
              </w:rPr>
            </w:pPr>
            <w:r w:rsidRPr="00B25B26">
              <w:rPr>
                <w:rFonts w:ascii="Times New Roman" w:hAnsi="Times New Roman" w:cs="Times New Roman"/>
              </w:rPr>
              <w:t>15</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7DA65D8" w14:textId="77777777" w:rsidR="00796659" w:rsidRPr="00B25B26" w:rsidRDefault="00796659" w:rsidP="003554E8">
            <w:pPr>
              <w:rPr>
                <w:rFonts w:ascii="Times New Roman" w:hAnsi="Times New Roman" w:cs="Times New Roman"/>
                <w:lang w:val="en-US"/>
              </w:rPr>
            </w:pPr>
            <w:r w:rsidRPr="00B25B26">
              <w:rPr>
                <w:rFonts w:ascii="Times New Roman" w:hAnsi="Times New Roman" w:cs="Times New Roman"/>
                <w:lang w:val="en-US"/>
              </w:rPr>
              <w:t>(</w:t>
            </w:r>
            <w:proofErr w:type="spellStart"/>
            <w:proofErr w:type="gramStart"/>
            <w:r w:rsidRPr="00B25B26">
              <w:rPr>
                <w:rFonts w:ascii="Times New Roman" w:hAnsi="Times New Roman" w:cs="Times New Roman"/>
                <w:lang w:val="en-US"/>
              </w:rPr>
              <w:t>pregnan</w:t>
            </w:r>
            <w:proofErr w:type="spellEnd"/>
            <w:proofErr w:type="gramEnd"/>
            <w:r w:rsidRPr="00B25B26">
              <w:rPr>
                <w:rFonts w:ascii="Times New Roman" w:hAnsi="Times New Roman" w:cs="Times New Roman"/>
                <w:lang w:val="en-US"/>
              </w:rPr>
              <w:t xml:space="preserve">* or </w:t>
            </w:r>
            <w:proofErr w:type="spellStart"/>
            <w:r w:rsidRPr="00B25B26">
              <w:rPr>
                <w:rFonts w:ascii="Times New Roman" w:hAnsi="Times New Roman" w:cs="Times New Roman"/>
                <w:lang w:val="en-US"/>
              </w:rPr>
              <w:t>gestat</w:t>
            </w:r>
            <w:proofErr w:type="spellEnd"/>
            <w:r w:rsidRPr="00B25B26">
              <w:rPr>
                <w:rFonts w:ascii="Times New Roman" w:hAnsi="Times New Roman" w:cs="Times New Roman"/>
                <w:lang w:val="en-US"/>
              </w:rPr>
              <w:t xml:space="preserve">* or </w:t>
            </w:r>
            <w:proofErr w:type="spellStart"/>
            <w:r w:rsidRPr="00B25B26">
              <w:rPr>
                <w:rFonts w:ascii="Times New Roman" w:hAnsi="Times New Roman" w:cs="Times New Roman"/>
                <w:lang w:val="en-US"/>
              </w:rPr>
              <w:t>gravidit</w:t>
            </w:r>
            <w:proofErr w:type="spellEnd"/>
            <w:r w:rsidRPr="00B25B26">
              <w:rPr>
                <w:rFonts w:ascii="Times New Roman" w:hAnsi="Times New Roman" w:cs="Times New Roman"/>
                <w:lang w:val="en-US"/>
              </w:rPr>
              <w:t xml:space="preserve">* or trimester* or GDM or </w:t>
            </w:r>
            <w:proofErr w:type="spellStart"/>
            <w:r w:rsidRPr="00B25B26">
              <w:rPr>
                <w:rFonts w:ascii="Times New Roman" w:hAnsi="Times New Roman" w:cs="Times New Roman"/>
                <w:lang w:val="en-US"/>
              </w:rPr>
              <w:t>prenat</w:t>
            </w:r>
            <w:proofErr w:type="spellEnd"/>
            <w:r w:rsidRPr="00B25B26">
              <w:rPr>
                <w:rFonts w:ascii="Times New Roman" w:hAnsi="Times New Roman" w:cs="Times New Roman"/>
                <w:lang w:val="en-US"/>
              </w:rPr>
              <w:t>* or pre-</w:t>
            </w:r>
            <w:proofErr w:type="spellStart"/>
            <w:r w:rsidRPr="00B25B26">
              <w:rPr>
                <w:rFonts w:ascii="Times New Roman" w:hAnsi="Times New Roman" w:cs="Times New Roman"/>
                <w:lang w:val="en-US"/>
              </w:rPr>
              <w:t>nat</w:t>
            </w:r>
            <w:proofErr w:type="spellEnd"/>
            <w:r w:rsidRPr="00B25B26">
              <w:rPr>
                <w:rFonts w:ascii="Times New Roman" w:hAnsi="Times New Roman" w:cs="Times New Roman"/>
                <w:lang w:val="en-US"/>
              </w:rPr>
              <w:t xml:space="preserve">* or </w:t>
            </w:r>
            <w:proofErr w:type="spellStart"/>
            <w:r w:rsidRPr="00B25B26">
              <w:rPr>
                <w:rFonts w:ascii="Times New Roman" w:hAnsi="Times New Roman" w:cs="Times New Roman"/>
                <w:lang w:val="en-US"/>
              </w:rPr>
              <w:t>antenat</w:t>
            </w:r>
            <w:proofErr w:type="spellEnd"/>
            <w:r w:rsidRPr="00B25B26">
              <w:rPr>
                <w:rFonts w:ascii="Times New Roman" w:hAnsi="Times New Roman" w:cs="Times New Roman"/>
                <w:lang w:val="en-US"/>
              </w:rPr>
              <w:t>* or ante-</w:t>
            </w:r>
            <w:proofErr w:type="spellStart"/>
            <w:r w:rsidRPr="00B25B26">
              <w:rPr>
                <w:rFonts w:ascii="Times New Roman" w:hAnsi="Times New Roman" w:cs="Times New Roman"/>
                <w:lang w:val="en-US"/>
              </w:rPr>
              <w:t>nat</w:t>
            </w:r>
            <w:proofErr w:type="spellEnd"/>
            <w:r w:rsidRPr="00B25B26">
              <w:rPr>
                <w:rFonts w:ascii="Times New Roman" w:hAnsi="Times New Roman" w:cs="Times New Roman"/>
                <w:lang w:val="en-US"/>
              </w:rPr>
              <w:t xml:space="preserve">* or intra-uterine or intrauterine or "in utero" or </w:t>
            </w:r>
            <w:proofErr w:type="spellStart"/>
            <w:r w:rsidRPr="00B25B26">
              <w:rPr>
                <w:rFonts w:ascii="Times New Roman" w:hAnsi="Times New Roman" w:cs="Times New Roman"/>
                <w:lang w:val="en-US"/>
              </w:rPr>
              <w:t>f?etus</w:t>
            </w:r>
            <w:proofErr w:type="spellEnd"/>
            <w:r w:rsidRPr="00B25B26">
              <w:rPr>
                <w:rFonts w:ascii="Times New Roman" w:hAnsi="Times New Roman" w:cs="Times New Roman"/>
                <w:lang w:val="en-US"/>
              </w:rPr>
              <w:t xml:space="preserve">* or </w:t>
            </w:r>
            <w:proofErr w:type="spellStart"/>
            <w:r w:rsidRPr="00B25B26">
              <w:rPr>
                <w:rFonts w:ascii="Times New Roman" w:hAnsi="Times New Roman" w:cs="Times New Roman"/>
                <w:lang w:val="en-US"/>
              </w:rPr>
              <w:t>f?etal</w:t>
            </w:r>
            <w:proofErr w:type="spellEnd"/>
            <w:r w:rsidRPr="00B25B26">
              <w:rPr>
                <w:rFonts w:ascii="Times New Roman" w:hAnsi="Times New Roman" w:cs="Times New Roman"/>
                <w:lang w:val="en-US"/>
              </w:rPr>
              <w:t xml:space="preserve"> or maternal).</w:t>
            </w:r>
            <w:proofErr w:type="spellStart"/>
            <w:r w:rsidRPr="00B25B26">
              <w:rPr>
                <w:rFonts w:ascii="Times New Roman" w:hAnsi="Times New Roman" w:cs="Times New Roman"/>
                <w:lang w:val="en-US"/>
              </w:rPr>
              <w:t>tw,kw</w:t>
            </w:r>
            <w:proofErr w:type="spellEnd"/>
            <w:r w:rsidRPr="00B25B26">
              <w:rPr>
                <w:rFonts w:ascii="Times New Roman" w:hAnsi="Times New Roman" w:cs="Times New Roman"/>
                <w:lang w:val="en-US"/>
              </w:rPr>
              <w:t>.</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4081F0CD" w14:textId="77777777" w:rsidR="00796659" w:rsidRPr="00B25B26" w:rsidRDefault="00796659" w:rsidP="003554E8">
            <w:pPr>
              <w:rPr>
                <w:rFonts w:ascii="Times New Roman" w:hAnsi="Times New Roman" w:cs="Times New Roman"/>
              </w:rPr>
            </w:pPr>
            <w:r w:rsidRPr="00B25B26">
              <w:rPr>
                <w:rFonts w:ascii="Times New Roman" w:hAnsi="Times New Roman" w:cs="Times New Roman"/>
              </w:rPr>
              <w:t>1142617</w:t>
            </w:r>
          </w:p>
        </w:tc>
      </w:tr>
      <w:tr w:rsidR="00796659" w:rsidRPr="00B25B26" w14:paraId="679B19C9" w14:textId="77777777" w:rsidTr="003554E8">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15866BF8" w14:textId="77777777" w:rsidR="00796659" w:rsidRPr="00B25B26" w:rsidRDefault="00796659" w:rsidP="003554E8">
            <w:pPr>
              <w:rPr>
                <w:rFonts w:ascii="Times New Roman" w:hAnsi="Times New Roman" w:cs="Times New Roman"/>
              </w:rPr>
            </w:pPr>
            <w:r w:rsidRPr="00B25B26">
              <w:rPr>
                <w:rFonts w:ascii="Times New Roman" w:hAnsi="Times New Roman" w:cs="Times New Roman"/>
              </w:rPr>
              <w:t>16</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0E8D66B" w14:textId="77777777" w:rsidR="00796659" w:rsidRPr="00B25B26" w:rsidRDefault="00796659" w:rsidP="003554E8">
            <w:pPr>
              <w:rPr>
                <w:rFonts w:ascii="Times New Roman" w:hAnsi="Times New Roman" w:cs="Times New Roman"/>
                <w:lang w:val="en-US"/>
              </w:rPr>
            </w:pPr>
            <w:r w:rsidRPr="00B25B26">
              <w:rPr>
                <w:rFonts w:ascii="Times New Roman" w:hAnsi="Times New Roman" w:cs="Times New Roman"/>
                <w:lang w:val="en-US"/>
              </w:rPr>
              <w:t>(</w:t>
            </w:r>
            <w:proofErr w:type="spellStart"/>
            <w:proofErr w:type="gramStart"/>
            <w:r w:rsidRPr="00B25B26">
              <w:rPr>
                <w:rFonts w:ascii="Times New Roman" w:hAnsi="Times New Roman" w:cs="Times New Roman"/>
                <w:lang w:val="en-US"/>
              </w:rPr>
              <w:t>preconcept</w:t>
            </w:r>
            <w:proofErr w:type="spellEnd"/>
            <w:proofErr w:type="gramEnd"/>
            <w:r w:rsidRPr="00B25B26">
              <w:rPr>
                <w:rFonts w:ascii="Times New Roman" w:hAnsi="Times New Roman" w:cs="Times New Roman"/>
                <w:lang w:val="en-US"/>
              </w:rPr>
              <w:t xml:space="preserve">* or conception or </w:t>
            </w:r>
            <w:proofErr w:type="spellStart"/>
            <w:r w:rsidRPr="00B25B26">
              <w:rPr>
                <w:rFonts w:ascii="Times New Roman" w:hAnsi="Times New Roman" w:cs="Times New Roman"/>
                <w:lang w:val="en-US"/>
              </w:rPr>
              <w:t>periconcept</w:t>
            </w:r>
            <w:proofErr w:type="spellEnd"/>
            <w:r w:rsidRPr="00B25B26">
              <w:rPr>
                <w:rFonts w:ascii="Times New Roman" w:hAnsi="Times New Roman" w:cs="Times New Roman"/>
                <w:lang w:val="en-US"/>
              </w:rPr>
              <w:t xml:space="preserve">* or </w:t>
            </w:r>
            <w:proofErr w:type="spellStart"/>
            <w:r w:rsidRPr="00B25B26">
              <w:rPr>
                <w:rFonts w:ascii="Times New Roman" w:hAnsi="Times New Roman" w:cs="Times New Roman"/>
                <w:lang w:val="en-US"/>
              </w:rPr>
              <w:t>postconcept</w:t>
            </w:r>
            <w:proofErr w:type="spellEnd"/>
            <w:r w:rsidRPr="00B25B26">
              <w:rPr>
                <w:rFonts w:ascii="Times New Roman" w:hAnsi="Times New Roman" w:cs="Times New Roman"/>
                <w:lang w:val="en-US"/>
              </w:rPr>
              <w:t xml:space="preserve">* or </w:t>
            </w:r>
            <w:proofErr w:type="spellStart"/>
            <w:r w:rsidRPr="00B25B26">
              <w:rPr>
                <w:rFonts w:ascii="Times New Roman" w:hAnsi="Times New Roman" w:cs="Times New Roman"/>
                <w:lang w:val="en-US"/>
              </w:rPr>
              <w:t>prepregnan</w:t>
            </w:r>
            <w:proofErr w:type="spellEnd"/>
            <w:r w:rsidRPr="00B25B26">
              <w:rPr>
                <w:rFonts w:ascii="Times New Roman" w:hAnsi="Times New Roman" w:cs="Times New Roman"/>
                <w:lang w:val="en-US"/>
              </w:rPr>
              <w:t xml:space="preserve">* or </w:t>
            </w:r>
            <w:proofErr w:type="spellStart"/>
            <w:r w:rsidRPr="00B25B26">
              <w:rPr>
                <w:rFonts w:ascii="Times New Roman" w:hAnsi="Times New Roman" w:cs="Times New Roman"/>
                <w:lang w:val="en-US"/>
              </w:rPr>
              <w:t>pregestat</w:t>
            </w:r>
            <w:proofErr w:type="spellEnd"/>
            <w:r w:rsidRPr="00B25B26">
              <w:rPr>
                <w:rFonts w:ascii="Times New Roman" w:hAnsi="Times New Roman" w:cs="Times New Roman"/>
                <w:lang w:val="en-US"/>
              </w:rPr>
              <w:t xml:space="preserve">* or </w:t>
            </w:r>
            <w:proofErr w:type="spellStart"/>
            <w:r w:rsidRPr="00B25B26">
              <w:rPr>
                <w:rFonts w:ascii="Times New Roman" w:hAnsi="Times New Roman" w:cs="Times New Roman"/>
                <w:lang w:val="en-US"/>
              </w:rPr>
              <w:t>perigestat</w:t>
            </w:r>
            <w:proofErr w:type="spellEnd"/>
            <w:r w:rsidRPr="00B25B26">
              <w:rPr>
                <w:rFonts w:ascii="Times New Roman" w:hAnsi="Times New Roman" w:cs="Times New Roman"/>
                <w:lang w:val="en-US"/>
              </w:rPr>
              <w:t xml:space="preserve">* or </w:t>
            </w:r>
            <w:proofErr w:type="spellStart"/>
            <w:r w:rsidRPr="00B25B26">
              <w:rPr>
                <w:rFonts w:ascii="Times New Roman" w:hAnsi="Times New Roman" w:cs="Times New Roman"/>
                <w:lang w:val="en-US"/>
              </w:rPr>
              <w:t>pregravid</w:t>
            </w:r>
            <w:proofErr w:type="spellEnd"/>
            <w:r w:rsidRPr="00B25B26">
              <w:rPr>
                <w:rFonts w:ascii="Times New Roman" w:hAnsi="Times New Roman" w:cs="Times New Roman"/>
                <w:lang w:val="en-US"/>
              </w:rPr>
              <w:t xml:space="preserve">* or </w:t>
            </w:r>
            <w:proofErr w:type="spellStart"/>
            <w:r w:rsidRPr="00B25B26">
              <w:rPr>
                <w:rFonts w:ascii="Times New Roman" w:hAnsi="Times New Roman" w:cs="Times New Roman"/>
                <w:lang w:val="en-US"/>
              </w:rPr>
              <w:t>perigravid</w:t>
            </w:r>
            <w:proofErr w:type="spellEnd"/>
            <w:r w:rsidRPr="00B25B26">
              <w:rPr>
                <w:rFonts w:ascii="Times New Roman" w:hAnsi="Times New Roman" w:cs="Times New Roman"/>
                <w:lang w:val="en-US"/>
              </w:rPr>
              <w:t xml:space="preserve">* or </w:t>
            </w:r>
            <w:proofErr w:type="spellStart"/>
            <w:r w:rsidRPr="00B25B26">
              <w:rPr>
                <w:rFonts w:ascii="Times New Roman" w:hAnsi="Times New Roman" w:cs="Times New Roman"/>
                <w:lang w:val="en-US"/>
              </w:rPr>
              <w:t>fertili#at</w:t>
            </w:r>
            <w:proofErr w:type="spellEnd"/>
            <w:r w:rsidRPr="00B25B26">
              <w:rPr>
                <w:rFonts w:ascii="Times New Roman" w:hAnsi="Times New Roman" w:cs="Times New Roman"/>
                <w:lang w:val="en-US"/>
              </w:rPr>
              <w:t>*).</w:t>
            </w:r>
            <w:proofErr w:type="spellStart"/>
            <w:r w:rsidRPr="00B25B26">
              <w:rPr>
                <w:rFonts w:ascii="Times New Roman" w:hAnsi="Times New Roman" w:cs="Times New Roman"/>
                <w:lang w:val="en-US"/>
              </w:rPr>
              <w:t>tw,kw</w:t>
            </w:r>
            <w:proofErr w:type="spellEnd"/>
            <w:r w:rsidRPr="00B25B26">
              <w:rPr>
                <w:rFonts w:ascii="Times New Roman" w:hAnsi="Times New Roman" w:cs="Times New Roman"/>
                <w:lang w:val="en-US"/>
              </w:rPr>
              <w:t>.</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5F76B218" w14:textId="77777777" w:rsidR="00796659" w:rsidRPr="00B25B26" w:rsidRDefault="00796659" w:rsidP="003554E8">
            <w:pPr>
              <w:rPr>
                <w:rFonts w:ascii="Times New Roman" w:hAnsi="Times New Roman" w:cs="Times New Roman"/>
              </w:rPr>
            </w:pPr>
            <w:r w:rsidRPr="00B25B26">
              <w:rPr>
                <w:rFonts w:ascii="Times New Roman" w:hAnsi="Times New Roman" w:cs="Times New Roman"/>
              </w:rPr>
              <w:t>120884</w:t>
            </w:r>
          </w:p>
        </w:tc>
      </w:tr>
      <w:tr w:rsidR="00796659" w:rsidRPr="00B25B26" w14:paraId="6A9507CA" w14:textId="77777777" w:rsidTr="003554E8">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44391068" w14:textId="77777777" w:rsidR="00796659" w:rsidRPr="00B25B26" w:rsidRDefault="00796659" w:rsidP="003554E8">
            <w:pPr>
              <w:rPr>
                <w:rFonts w:ascii="Times New Roman" w:hAnsi="Times New Roman" w:cs="Times New Roman"/>
                <w:b/>
              </w:rPr>
            </w:pPr>
            <w:r w:rsidRPr="00B25B26">
              <w:rPr>
                <w:rFonts w:ascii="Times New Roman" w:hAnsi="Times New Roman" w:cs="Times New Roman"/>
                <w:b/>
              </w:rPr>
              <w:lastRenderedPageBreak/>
              <w:t>17</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5C373E32" w14:textId="77777777" w:rsidR="00796659" w:rsidRPr="00B25B26" w:rsidRDefault="00796659" w:rsidP="003554E8">
            <w:pPr>
              <w:rPr>
                <w:rFonts w:ascii="Times New Roman" w:hAnsi="Times New Roman" w:cs="Times New Roman"/>
                <w:b/>
              </w:rPr>
            </w:pPr>
            <w:r w:rsidRPr="00B25B26">
              <w:rPr>
                <w:rFonts w:ascii="Times New Roman" w:hAnsi="Times New Roman" w:cs="Times New Roman"/>
                <w:b/>
              </w:rPr>
              <w:t>or/13-16 [(pre)-pregnancy]</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4E59EAE4" w14:textId="77777777" w:rsidR="00796659" w:rsidRPr="00B25B26" w:rsidRDefault="00796659" w:rsidP="003554E8">
            <w:pPr>
              <w:rPr>
                <w:rFonts w:ascii="Times New Roman" w:hAnsi="Times New Roman" w:cs="Times New Roman"/>
                <w:b/>
              </w:rPr>
            </w:pPr>
            <w:r w:rsidRPr="00B25B26">
              <w:rPr>
                <w:rFonts w:ascii="Times New Roman" w:hAnsi="Times New Roman" w:cs="Times New Roman"/>
                <w:b/>
              </w:rPr>
              <w:t>1586044</w:t>
            </w:r>
          </w:p>
        </w:tc>
      </w:tr>
      <w:tr w:rsidR="00796659" w:rsidRPr="00B25B26" w14:paraId="2FFA2BD7" w14:textId="77777777" w:rsidTr="003554E8">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7258BDDA" w14:textId="77777777" w:rsidR="00796659" w:rsidRPr="00B25B26" w:rsidRDefault="00796659" w:rsidP="003554E8">
            <w:pPr>
              <w:rPr>
                <w:rFonts w:ascii="Times New Roman" w:hAnsi="Times New Roman" w:cs="Times New Roman"/>
              </w:rPr>
            </w:pPr>
            <w:r w:rsidRPr="00B25B26">
              <w:rPr>
                <w:rFonts w:ascii="Times New Roman" w:hAnsi="Times New Roman" w:cs="Times New Roman"/>
              </w:rPr>
              <w:t>18</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51783C7F" w14:textId="77777777" w:rsidR="00796659" w:rsidRPr="00B25B26" w:rsidRDefault="00796659" w:rsidP="003554E8">
            <w:pPr>
              <w:rPr>
                <w:rFonts w:ascii="Times New Roman" w:hAnsi="Times New Roman" w:cs="Times New Roman"/>
                <w:lang w:val="en-US"/>
              </w:rPr>
            </w:pPr>
            <w:r w:rsidRPr="00B25B26">
              <w:rPr>
                <w:rFonts w:ascii="Times New Roman" w:hAnsi="Times New Roman" w:cs="Times New Roman"/>
                <w:lang w:val="en-US"/>
              </w:rPr>
              <w:t>child/ or infant/ or preschool child/ or school child/ or toddler/</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0CB5A7FC" w14:textId="77777777" w:rsidR="00796659" w:rsidRPr="00B25B26" w:rsidRDefault="00796659" w:rsidP="003554E8">
            <w:pPr>
              <w:rPr>
                <w:rFonts w:ascii="Times New Roman" w:hAnsi="Times New Roman" w:cs="Times New Roman"/>
              </w:rPr>
            </w:pPr>
            <w:r w:rsidRPr="00B25B26">
              <w:rPr>
                <w:rFonts w:ascii="Times New Roman" w:hAnsi="Times New Roman" w:cs="Times New Roman"/>
              </w:rPr>
              <w:t>2275880</w:t>
            </w:r>
          </w:p>
        </w:tc>
      </w:tr>
      <w:tr w:rsidR="00796659" w:rsidRPr="00B25B26" w14:paraId="2748B4F0" w14:textId="77777777" w:rsidTr="003554E8">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2B70A0E9" w14:textId="77777777" w:rsidR="00796659" w:rsidRPr="00B25B26" w:rsidRDefault="00796659" w:rsidP="003554E8">
            <w:pPr>
              <w:rPr>
                <w:rFonts w:ascii="Times New Roman" w:hAnsi="Times New Roman" w:cs="Times New Roman"/>
              </w:rPr>
            </w:pPr>
            <w:r w:rsidRPr="00B25B26">
              <w:rPr>
                <w:rFonts w:ascii="Times New Roman" w:hAnsi="Times New Roman" w:cs="Times New Roman"/>
              </w:rPr>
              <w:t>19</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1AD9E144" w14:textId="77777777" w:rsidR="00796659" w:rsidRPr="00B25B26" w:rsidRDefault="00796659" w:rsidP="003554E8">
            <w:pPr>
              <w:rPr>
                <w:rFonts w:ascii="Times New Roman" w:hAnsi="Times New Roman" w:cs="Times New Roman"/>
              </w:rPr>
            </w:pPr>
            <w:r w:rsidRPr="00B25B26">
              <w:rPr>
                <w:rFonts w:ascii="Times New Roman" w:hAnsi="Times New Roman" w:cs="Times New Roman"/>
              </w:rPr>
              <w:t>progeny/</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33A3A048" w14:textId="77777777" w:rsidR="00796659" w:rsidRPr="00B25B26" w:rsidRDefault="00796659" w:rsidP="003554E8">
            <w:pPr>
              <w:rPr>
                <w:rFonts w:ascii="Times New Roman" w:hAnsi="Times New Roman" w:cs="Times New Roman"/>
              </w:rPr>
            </w:pPr>
            <w:r w:rsidRPr="00B25B26">
              <w:rPr>
                <w:rFonts w:ascii="Times New Roman" w:hAnsi="Times New Roman" w:cs="Times New Roman"/>
              </w:rPr>
              <w:t>51342</w:t>
            </w:r>
          </w:p>
        </w:tc>
      </w:tr>
      <w:tr w:rsidR="00796659" w:rsidRPr="00B25B26" w14:paraId="2CAED1B7" w14:textId="77777777" w:rsidTr="003554E8">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2B52194E" w14:textId="77777777" w:rsidR="00796659" w:rsidRPr="00B25B26" w:rsidRDefault="00796659" w:rsidP="003554E8">
            <w:pPr>
              <w:rPr>
                <w:rFonts w:ascii="Times New Roman" w:hAnsi="Times New Roman" w:cs="Times New Roman"/>
              </w:rPr>
            </w:pPr>
            <w:r w:rsidRPr="00B25B26">
              <w:rPr>
                <w:rFonts w:ascii="Times New Roman" w:hAnsi="Times New Roman" w:cs="Times New Roman"/>
              </w:rPr>
              <w:t>20</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07A18F12" w14:textId="77777777" w:rsidR="00796659" w:rsidRPr="00B25B26" w:rsidRDefault="00796659" w:rsidP="003554E8">
            <w:pPr>
              <w:rPr>
                <w:rFonts w:ascii="Times New Roman" w:hAnsi="Times New Roman" w:cs="Times New Roman"/>
                <w:lang w:val="en-US"/>
              </w:rPr>
            </w:pPr>
            <w:r w:rsidRPr="00B25B26">
              <w:rPr>
                <w:rFonts w:ascii="Times New Roman" w:hAnsi="Times New Roman" w:cs="Times New Roman"/>
                <w:lang w:val="en-US"/>
              </w:rPr>
              <w:t>(</w:t>
            </w:r>
            <w:proofErr w:type="gramStart"/>
            <w:r w:rsidRPr="00B25B26">
              <w:rPr>
                <w:rFonts w:ascii="Times New Roman" w:hAnsi="Times New Roman" w:cs="Times New Roman"/>
                <w:lang w:val="en-US"/>
              </w:rPr>
              <w:t>child</w:t>
            </w:r>
            <w:proofErr w:type="gramEnd"/>
            <w:r w:rsidRPr="00B25B26">
              <w:rPr>
                <w:rFonts w:ascii="Times New Roman" w:hAnsi="Times New Roman" w:cs="Times New Roman"/>
                <w:lang w:val="en-US"/>
              </w:rPr>
              <w:t xml:space="preserve">* or infant* or offspring* or progeny or progenies or toddler* or kid or kids or (boys and girls) or </w:t>
            </w:r>
            <w:proofErr w:type="spellStart"/>
            <w:r w:rsidRPr="00B25B26">
              <w:rPr>
                <w:rFonts w:ascii="Times New Roman" w:hAnsi="Times New Roman" w:cs="Times New Roman"/>
                <w:lang w:val="en-US"/>
              </w:rPr>
              <w:t>schoolage</w:t>
            </w:r>
            <w:proofErr w:type="spellEnd"/>
            <w:r w:rsidRPr="00B25B26">
              <w:rPr>
                <w:rFonts w:ascii="Times New Roman" w:hAnsi="Times New Roman" w:cs="Times New Roman"/>
                <w:lang w:val="en-US"/>
              </w:rPr>
              <w:t xml:space="preserve">* or school-age* or preteen* or teen* or </w:t>
            </w:r>
            <w:proofErr w:type="spellStart"/>
            <w:r w:rsidRPr="00B25B26">
              <w:rPr>
                <w:rFonts w:ascii="Times New Roman" w:hAnsi="Times New Roman" w:cs="Times New Roman"/>
                <w:lang w:val="en-US"/>
              </w:rPr>
              <w:t>puber</w:t>
            </w:r>
            <w:proofErr w:type="spellEnd"/>
            <w:r w:rsidRPr="00B25B26">
              <w:rPr>
                <w:rFonts w:ascii="Times New Roman" w:hAnsi="Times New Roman" w:cs="Times New Roman"/>
                <w:lang w:val="en-US"/>
              </w:rPr>
              <w:t xml:space="preserve">* or youth* or juveniles or minors or </w:t>
            </w:r>
            <w:proofErr w:type="spellStart"/>
            <w:r w:rsidRPr="00B25B26">
              <w:rPr>
                <w:rFonts w:ascii="Times New Roman" w:hAnsi="Times New Roman" w:cs="Times New Roman"/>
                <w:lang w:val="en-US"/>
              </w:rPr>
              <w:t>menarch</w:t>
            </w:r>
            <w:proofErr w:type="spellEnd"/>
            <w:r w:rsidRPr="00B25B26">
              <w:rPr>
                <w:rFonts w:ascii="Times New Roman" w:hAnsi="Times New Roman" w:cs="Times New Roman"/>
                <w:lang w:val="en-US"/>
              </w:rPr>
              <w:t xml:space="preserve">* or </w:t>
            </w:r>
            <w:proofErr w:type="spellStart"/>
            <w:r w:rsidRPr="00B25B26">
              <w:rPr>
                <w:rFonts w:ascii="Times New Roman" w:hAnsi="Times New Roman" w:cs="Times New Roman"/>
                <w:lang w:val="en-US"/>
              </w:rPr>
              <w:t>adrenarch</w:t>
            </w:r>
            <w:proofErr w:type="spellEnd"/>
            <w:r w:rsidRPr="00B25B26">
              <w:rPr>
                <w:rFonts w:ascii="Times New Roman" w:hAnsi="Times New Roman" w:cs="Times New Roman"/>
                <w:lang w:val="en-US"/>
              </w:rPr>
              <w:t>*).</w:t>
            </w:r>
            <w:proofErr w:type="spellStart"/>
            <w:r w:rsidRPr="00B25B26">
              <w:rPr>
                <w:rFonts w:ascii="Times New Roman" w:hAnsi="Times New Roman" w:cs="Times New Roman"/>
                <w:lang w:val="en-US"/>
              </w:rPr>
              <w:t>tw,kw</w:t>
            </w:r>
            <w:proofErr w:type="spellEnd"/>
            <w:r w:rsidRPr="00B25B26">
              <w:rPr>
                <w:rFonts w:ascii="Times New Roman" w:hAnsi="Times New Roman" w:cs="Times New Roman"/>
                <w:lang w:val="en-US"/>
              </w:rPr>
              <w:t>.</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5BFA4ED3" w14:textId="77777777" w:rsidR="00796659" w:rsidRPr="00B25B26" w:rsidRDefault="00796659" w:rsidP="003554E8">
            <w:pPr>
              <w:rPr>
                <w:rFonts w:ascii="Times New Roman" w:hAnsi="Times New Roman" w:cs="Times New Roman"/>
              </w:rPr>
            </w:pPr>
            <w:r w:rsidRPr="00B25B26">
              <w:rPr>
                <w:rFonts w:ascii="Times New Roman" w:hAnsi="Times New Roman" w:cs="Times New Roman"/>
              </w:rPr>
              <w:t>2262207</w:t>
            </w:r>
          </w:p>
        </w:tc>
      </w:tr>
      <w:tr w:rsidR="00796659" w:rsidRPr="00B25B26" w14:paraId="6BE3C26E" w14:textId="77777777" w:rsidTr="003554E8">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49B023E2" w14:textId="77777777" w:rsidR="00796659" w:rsidRPr="00B25B26" w:rsidRDefault="00796659" w:rsidP="003554E8">
            <w:pPr>
              <w:rPr>
                <w:rFonts w:ascii="Times New Roman" w:hAnsi="Times New Roman" w:cs="Times New Roman"/>
              </w:rPr>
            </w:pPr>
            <w:r w:rsidRPr="00B25B26">
              <w:rPr>
                <w:rFonts w:ascii="Times New Roman" w:hAnsi="Times New Roman" w:cs="Times New Roman"/>
              </w:rPr>
              <w:t>21</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055D7D1B" w14:textId="77777777" w:rsidR="00796659" w:rsidRPr="00B25B26" w:rsidRDefault="00796659" w:rsidP="003554E8">
            <w:pPr>
              <w:rPr>
                <w:rFonts w:ascii="Times New Roman" w:hAnsi="Times New Roman" w:cs="Times New Roman"/>
                <w:lang w:val="en-US"/>
              </w:rPr>
            </w:pPr>
            <w:r w:rsidRPr="00B25B26">
              <w:rPr>
                <w:rFonts w:ascii="Times New Roman" w:hAnsi="Times New Roman" w:cs="Times New Roman"/>
                <w:lang w:val="en-US"/>
              </w:rPr>
              <w:t>(</w:t>
            </w:r>
            <w:proofErr w:type="gramStart"/>
            <w:r w:rsidRPr="00B25B26">
              <w:rPr>
                <w:rFonts w:ascii="Times New Roman" w:hAnsi="Times New Roman" w:cs="Times New Roman"/>
                <w:lang w:val="en-US"/>
              </w:rPr>
              <w:t>birth</w:t>
            </w:r>
            <w:proofErr w:type="gramEnd"/>
            <w:r w:rsidRPr="00B25B26">
              <w:rPr>
                <w:rFonts w:ascii="Times New Roman" w:hAnsi="Times New Roman" w:cs="Times New Roman"/>
                <w:lang w:val="en-US"/>
              </w:rPr>
              <w:t xml:space="preserve"> adj3 (cohort* or onwards or follow-up or "through" or (age*1 adj3 year*) or until or since)).</w:t>
            </w:r>
            <w:proofErr w:type="spellStart"/>
            <w:r w:rsidRPr="00B25B26">
              <w:rPr>
                <w:rFonts w:ascii="Times New Roman" w:hAnsi="Times New Roman" w:cs="Times New Roman"/>
                <w:lang w:val="en-US"/>
              </w:rPr>
              <w:t>tw</w:t>
            </w:r>
            <w:proofErr w:type="spellEnd"/>
            <w:r w:rsidRPr="00B25B26">
              <w:rPr>
                <w:rFonts w:ascii="Times New Roman" w:hAnsi="Times New Roman" w:cs="Times New Roman"/>
                <w:lang w:val="en-US"/>
              </w:rPr>
              <w:t>.</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E952CC7" w14:textId="77777777" w:rsidR="00796659" w:rsidRPr="00B25B26" w:rsidRDefault="00796659" w:rsidP="003554E8">
            <w:pPr>
              <w:rPr>
                <w:rFonts w:ascii="Times New Roman" w:hAnsi="Times New Roman" w:cs="Times New Roman"/>
              </w:rPr>
            </w:pPr>
            <w:r w:rsidRPr="00B25B26">
              <w:rPr>
                <w:rFonts w:ascii="Times New Roman" w:hAnsi="Times New Roman" w:cs="Times New Roman"/>
              </w:rPr>
              <w:t>34036</w:t>
            </w:r>
          </w:p>
        </w:tc>
      </w:tr>
      <w:tr w:rsidR="00796659" w:rsidRPr="00B25B26" w14:paraId="1E7C956C" w14:textId="77777777" w:rsidTr="003554E8">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1BA6E4C8" w14:textId="77777777" w:rsidR="00796659" w:rsidRPr="00B25B26" w:rsidRDefault="00796659" w:rsidP="003554E8">
            <w:pPr>
              <w:rPr>
                <w:rFonts w:ascii="Times New Roman" w:hAnsi="Times New Roman" w:cs="Times New Roman"/>
              </w:rPr>
            </w:pPr>
            <w:r w:rsidRPr="00B25B26">
              <w:rPr>
                <w:rFonts w:ascii="Times New Roman" w:hAnsi="Times New Roman" w:cs="Times New Roman"/>
              </w:rPr>
              <w:t>22</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CA39901" w14:textId="77777777" w:rsidR="00796659" w:rsidRPr="00B25B26" w:rsidRDefault="00796659" w:rsidP="003554E8">
            <w:pPr>
              <w:rPr>
                <w:rFonts w:ascii="Times New Roman" w:hAnsi="Times New Roman" w:cs="Times New Roman"/>
                <w:lang w:val="en-US"/>
              </w:rPr>
            </w:pPr>
            <w:r w:rsidRPr="00B25B26">
              <w:rPr>
                <w:rFonts w:ascii="Times New Roman" w:hAnsi="Times New Roman" w:cs="Times New Roman"/>
                <w:lang w:val="en-US"/>
              </w:rPr>
              <w:t xml:space="preserve">((two or three or four or five or six or nine or twelve or fifteen or </w:t>
            </w:r>
            <w:proofErr w:type="spellStart"/>
            <w:r w:rsidRPr="00B25B26">
              <w:rPr>
                <w:rFonts w:ascii="Times New Roman" w:hAnsi="Times New Roman" w:cs="Times New Roman"/>
                <w:lang w:val="en-US"/>
              </w:rPr>
              <w:t>eightteen</w:t>
            </w:r>
            <w:proofErr w:type="spellEnd"/>
            <w:r w:rsidRPr="00B25B26">
              <w:rPr>
                <w:rFonts w:ascii="Times New Roman" w:hAnsi="Times New Roman" w:cs="Times New Roman"/>
                <w:lang w:val="en-US"/>
              </w:rPr>
              <w:t xml:space="preserve"> or "2" or "3" or "4" or "5" or "6" or "9" or "12" or "15" or "18" or "24") adj3 month* adj2 (old* or age or ages or aged)).</w:t>
            </w:r>
            <w:proofErr w:type="spellStart"/>
            <w:r w:rsidRPr="00B25B26">
              <w:rPr>
                <w:rFonts w:ascii="Times New Roman" w:hAnsi="Times New Roman" w:cs="Times New Roman"/>
                <w:lang w:val="en-US"/>
              </w:rPr>
              <w:t>tw</w:t>
            </w:r>
            <w:proofErr w:type="spellEnd"/>
            <w:r w:rsidRPr="00B25B26">
              <w:rPr>
                <w:rFonts w:ascii="Times New Roman" w:hAnsi="Times New Roman" w:cs="Times New Roman"/>
                <w:lang w:val="en-US"/>
              </w:rPr>
              <w:t>.</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5B31BF16" w14:textId="77777777" w:rsidR="00796659" w:rsidRPr="00B25B26" w:rsidRDefault="00796659" w:rsidP="003554E8">
            <w:pPr>
              <w:rPr>
                <w:rFonts w:ascii="Times New Roman" w:hAnsi="Times New Roman" w:cs="Times New Roman"/>
              </w:rPr>
            </w:pPr>
            <w:r w:rsidRPr="00B25B26">
              <w:rPr>
                <w:rFonts w:ascii="Times New Roman" w:hAnsi="Times New Roman" w:cs="Times New Roman"/>
              </w:rPr>
              <w:t>149758</w:t>
            </w:r>
          </w:p>
        </w:tc>
      </w:tr>
      <w:tr w:rsidR="00796659" w:rsidRPr="00B25B26" w14:paraId="75BB0D95" w14:textId="77777777" w:rsidTr="003554E8">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2C7D0F53" w14:textId="77777777" w:rsidR="00796659" w:rsidRPr="00B25B26" w:rsidRDefault="00796659" w:rsidP="003554E8">
            <w:pPr>
              <w:rPr>
                <w:rFonts w:ascii="Times New Roman" w:hAnsi="Times New Roman" w:cs="Times New Roman"/>
              </w:rPr>
            </w:pPr>
            <w:r w:rsidRPr="00B25B26">
              <w:rPr>
                <w:rFonts w:ascii="Times New Roman" w:hAnsi="Times New Roman" w:cs="Times New Roman"/>
              </w:rPr>
              <w:t>23</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54C1BABE" w14:textId="77777777" w:rsidR="00796659" w:rsidRPr="00B25B26" w:rsidRDefault="00796659" w:rsidP="003554E8">
            <w:pPr>
              <w:rPr>
                <w:rFonts w:ascii="Times New Roman" w:hAnsi="Times New Roman" w:cs="Times New Roman"/>
                <w:lang w:val="en-US"/>
              </w:rPr>
            </w:pPr>
            <w:r w:rsidRPr="00B25B26">
              <w:rPr>
                <w:rFonts w:ascii="Times New Roman" w:hAnsi="Times New Roman" w:cs="Times New Roman"/>
                <w:lang w:val="en-US"/>
              </w:rPr>
              <w:t xml:space="preserve">((age or ages or aged) adj3 (two or three or four or five or six or nine or twelve or fifteen or </w:t>
            </w:r>
            <w:proofErr w:type="spellStart"/>
            <w:r w:rsidRPr="00B25B26">
              <w:rPr>
                <w:rFonts w:ascii="Times New Roman" w:hAnsi="Times New Roman" w:cs="Times New Roman"/>
                <w:lang w:val="en-US"/>
              </w:rPr>
              <w:t>eightteen</w:t>
            </w:r>
            <w:proofErr w:type="spellEnd"/>
            <w:r w:rsidRPr="00B25B26">
              <w:rPr>
                <w:rFonts w:ascii="Times New Roman" w:hAnsi="Times New Roman" w:cs="Times New Roman"/>
                <w:lang w:val="en-US"/>
              </w:rPr>
              <w:t xml:space="preserve"> or "2" or "3" or "4" or "5" or "6" or "9" or "12" or "15" or "18" or "24") adj3 month*).</w:t>
            </w:r>
            <w:proofErr w:type="spellStart"/>
            <w:r w:rsidRPr="00B25B26">
              <w:rPr>
                <w:rFonts w:ascii="Times New Roman" w:hAnsi="Times New Roman" w:cs="Times New Roman"/>
                <w:lang w:val="en-US"/>
              </w:rPr>
              <w:t>tw</w:t>
            </w:r>
            <w:proofErr w:type="spellEnd"/>
            <w:r w:rsidRPr="00B25B26">
              <w:rPr>
                <w:rFonts w:ascii="Times New Roman" w:hAnsi="Times New Roman" w:cs="Times New Roman"/>
                <w:lang w:val="en-US"/>
              </w:rPr>
              <w:t>.</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2725F1D4" w14:textId="77777777" w:rsidR="00796659" w:rsidRPr="00B25B26" w:rsidRDefault="00796659" w:rsidP="003554E8">
            <w:pPr>
              <w:rPr>
                <w:rFonts w:ascii="Times New Roman" w:hAnsi="Times New Roman" w:cs="Times New Roman"/>
              </w:rPr>
            </w:pPr>
            <w:r w:rsidRPr="00B25B26">
              <w:rPr>
                <w:rFonts w:ascii="Times New Roman" w:hAnsi="Times New Roman" w:cs="Times New Roman"/>
              </w:rPr>
              <w:t>102260</w:t>
            </w:r>
          </w:p>
        </w:tc>
      </w:tr>
      <w:tr w:rsidR="00796659" w:rsidRPr="00B25B26" w14:paraId="64612C59" w14:textId="77777777" w:rsidTr="003554E8">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2404F67B" w14:textId="77777777" w:rsidR="00796659" w:rsidRPr="00B25B26" w:rsidRDefault="00796659" w:rsidP="003554E8">
            <w:pPr>
              <w:rPr>
                <w:rFonts w:ascii="Times New Roman" w:hAnsi="Times New Roman" w:cs="Times New Roman"/>
              </w:rPr>
            </w:pPr>
            <w:r w:rsidRPr="00B25B26">
              <w:rPr>
                <w:rFonts w:ascii="Times New Roman" w:hAnsi="Times New Roman" w:cs="Times New Roman"/>
              </w:rPr>
              <w:t>24</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D708F24" w14:textId="77777777" w:rsidR="00796659" w:rsidRPr="00B25B26" w:rsidRDefault="00796659" w:rsidP="003554E8">
            <w:pPr>
              <w:rPr>
                <w:rFonts w:ascii="Times New Roman" w:hAnsi="Times New Roman" w:cs="Times New Roman"/>
                <w:lang w:val="en-US"/>
              </w:rPr>
            </w:pPr>
            <w:r w:rsidRPr="00B25B26">
              <w:rPr>
                <w:rFonts w:ascii="Times New Roman" w:hAnsi="Times New Roman" w:cs="Times New Roman"/>
                <w:lang w:val="en-US"/>
              </w:rPr>
              <w:t>(("one" or two or three or four or five or six or seven or eight or "1" or "2" or "3" or "4" or "5" or "6" or "7" or "8") adj3 (</w:t>
            </w:r>
            <w:proofErr w:type="spellStart"/>
            <w:r w:rsidRPr="00B25B26">
              <w:rPr>
                <w:rFonts w:ascii="Times New Roman" w:hAnsi="Times New Roman" w:cs="Times New Roman"/>
                <w:lang w:val="en-US"/>
              </w:rPr>
              <w:t>yr</w:t>
            </w:r>
            <w:proofErr w:type="spellEnd"/>
            <w:r w:rsidRPr="00B25B26">
              <w:rPr>
                <w:rFonts w:ascii="Times New Roman" w:hAnsi="Times New Roman" w:cs="Times New Roman"/>
                <w:lang w:val="en-US"/>
              </w:rPr>
              <w:t xml:space="preserve"> or </w:t>
            </w:r>
            <w:proofErr w:type="spellStart"/>
            <w:r w:rsidRPr="00B25B26">
              <w:rPr>
                <w:rFonts w:ascii="Times New Roman" w:hAnsi="Times New Roman" w:cs="Times New Roman"/>
                <w:lang w:val="en-US"/>
              </w:rPr>
              <w:t>yrs</w:t>
            </w:r>
            <w:proofErr w:type="spellEnd"/>
            <w:r w:rsidRPr="00B25B26">
              <w:rPr>
                <w:rFonts w:ascii="Times New Roman" w:hAnsi="Times New Roman" w:cs="Times New Roman"/>
                <w:lang w:val="en-US"/>
              </w:rPr>
              <w:t xml:space="preserve"> or year*) adj2 (old* or age or ages or aged)).</w:t>
            </w:r>
            <w:proofErr w:type="spellStart"/>
            <w:r w:rsidRPr="00B25B26">
              <w:rPr>
                <w:rFonts w:ascii="Times New Roman" w:hAnsi="Times New Roman" w:cs="Times New Roman"/>
                <w:lang w:val="en-US"/>
              </w:rPr>
              <w:t>tw</w:t>
            </w:r>
            <w:proofErr w:type="spellEnd"/>
            <w:r w:rsidRPr="00B25B26">
              <w:rPr>
                <w:rFonts w:ascii="Times New Roman" w:hAnsi="Times New Roman" w:cs="Times New Roman"/>
                <w:lang w:val="en-US"/>
              </w:rPr>
              <w:t>.</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12305CB4" w14:textId="77777777" w:rsidR="00796659" w:rsidRPr="00B25B26" w:rsidRDefault="00796659" w:rsidP="003554E8">
            <w:pPr>
              <w:rPr>
                <w:rFonts w:ascii="Times New Roman" w:hAnsi="Times New Roman" w:cs="Times New Roman"/>
              </w:rPr>
            </w:pPr>
            <w:r w:rsidRPr="00B25B26">
              <w:rPr>
                <w:rFonts w:ascii="Times New Roman" w:hAnsi="Times New Roman" w:cs="Times New Roman"/>
              </w:rPr>
              <w:t>433523</w:t>
            </w:r>
          </w:p>
        </w:tc>
      </w:tr>
      <w:tr w:rsidR="00796659" w:rsidRPr="00B25B26" w14:paraId="3AB889C0" w14:textId="77777777" w:rsidTr="003554E8">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7EEF2CB1" w14:textId="77777777" w:rsidR="00796659" w:rsidRPr="00B25B26" w:rsidRDefault="00796659" w:rsidP="003554E8">
            <w:pPr>
              <w:rPr>
                <w:rFonts w:ascii="Times New Roman" w:hAnsi="Times New Roman" w:cs="Times New Roman"/>
              </w:rPr>
            </w:pPr>
            <w:r w:rsidRPr="00B25B26">
              <w:rPr>
                <w:rFonts w:ascii="Times New Roman" w:hAnsi="Times New Roman" w:cs="Times New Roman"/>
              </w:rPr>
              <w:t>25</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389284C0" w14:textId="77777777" w:rsidR="00796659" w:rsidRPr="00B25B26" w:rsidRDefault="00796659" w:rsidP="003554E8">
            <w:pPr>
              <w:rPr>
                <w:rFonts w:ascii="Times New Roman" w:hAnsi="Times New Roman" w:cs="Times New Roman"/>
                <w:lang w:val="en-US"/>
              </w:rPr>
            </w:pPr>
            <w:r w:rsidRPr="00B25B26">
              <w:rPr>
                <w:rFonts w:ascii="Times New Roman" w:hAnsi="Times New Roman" w:cs="Times New Roman"/>
                <w:lang w:val="en-US"/>
              </w:rPr>
              <w:t>((age or ages or aged) adj3 ("one" or two or three or four or five or six or seven or eight or "1" or "2" or "3" or "4" or "5" or "6" or "7" or "8") adj3 (</w:t>
            </w:r>
            <w:proofErr w:type="spellStart"/>
            <w:r w:rsidRPr="00B25B26">
              <w:rPr>
                <w:rFonts w:ascii="Times New Roman" w:hAnsi="Times New Roman" w:cs="Times New Roman"/>
                <w:lang w:val="en-US"/>
              </w:rPr>
              <w:t>yr</w:t>
            </w:r>
            <w:proofErr w:type="spellEnd"/>
            <w:r w:rsidRPr="00B25B26">
              <w:rPr>
                <w:rFonts w:ascii="Times New Roman" w:hAnsi="Times New Roman" w:cs="Times New Roman"/>
                <w:lang w:val="en-US"/>
              </w:rPr>
              <w:t xml:space="preserve"> or </w:t>
            </w:r>
            <w:proofErr w:type="spellStart"/>
            <w:r w:rsidRPr="00B25B26">
              <w:rPr>
                <w:rFonts w:ascii="Times New Roman" w:hAnsi="Times New Roman" w:cs="Times New Roman"/>
                <w:lang w:val="en-US"/>
              </w:rPr>
              <w:t>yrs</w:t>
            </w:r>
            <w:proofErr w:type="spellEnd"/>
            <w:r w:rsidRPr="00B25B26">
              <w:rPr>
                <w:rFonts w:ascii="Times New Roman" w:hAnsi="Times New Roman" w:cs="Times New Roman"/>
                <w:lang w:val="en-US"/>
              </w:rPr>
              <w:t xml:space="preserve"> or year*)).</w:t>
            </w:r>
            <w:proofErr w:type="spellStart"/>
            <w:r w:rsidRPr="00B25B26">
              <w:rPr>
                <w:rFonts w:ascii="Times New Roman" w:hAnsi="Times New Roman" w:cs="Times New Roman"/>
                <w:lang w:val="en-US"/>
              </w:rPr>
              <w:t>tw</w:t>
            </w:r>
            <w:proofErr w:type="spellEnd"/>
            <w:r w:rsidRPr="00B25B26">
              <w:rPr>
                <w:rFonts w:ascii="Times New Roman" w:hAnsi="Times New Roman" w:cs="Times New Roman"/>
                <w:lang w:val="en-US"/>
              </w:rPr>
              <w:t>.</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7FB9CBA" w14:textId="77777777" w:rsidR="00796659" w:rsidRPr="00B25B26" w:rsidRDefault="00796659" w:rsidP="003554E8">
            <w:pPr>
              <w:rPr>
                <w:rFonts w:ascii="Times New Roman" w:hAnsi="Times New Roman" w:cs="Times New Roman"/>
              </w:rPr>
            </w:pPr>
            <w:r w:rsidRPr="00B25B26">
              <w:rPr>
                <w:rFonts w:ascii="Times New Roman" w:hAnsi="Times New Roman" w:cs="Times New Roman"/>
              </w:rPr>
              <w:t>341112</w:t>
            </w:r>
          </w:p>
        </w:tc>
      </w:tr>
      <w:tr w:rsidR="00796659" w:rsidRPr="00B25B26" w14:paraId="0A045E63" w14:textId="77777777" w:rsidTr="003554E8">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54896018" w14:textId="77777777" w:rsidR="00796659" w:rsidRPr="00B25B26" w:rsidRDefault="00796659" w:rsidP="003554E8">
            <w:pPr>
              <w:rPr>
                <w:rFonts w:ascii="Times New Roman" w:hAnsi="Times New Roman" w:cs="Times New Roman"/>
              </w:rPr>
            </w:pPr>
            <w:r w:rsidRPr="00B25B26">
              <w:rPr>
                <w:rFonts w:ascii="Times New Roman" w:hAnsi="Times New Roman" w:cs="Times New Roman"/>
              </w:rPr>
              <w:t>26</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35384E4A" w14:textId="77777777" w:rsidR="00796659" w:rsidRPr="00B25B26" w:rsidRDefault="00796659" w:rsidP="003554E8">
            <w:pPr>
              <w:rPr>
                <w:rFonts w:ascii="Times New Roman" w:hAnsi="Times New Roman" w:cs="Times New Roman"/>
                <w:lang w:val="en-US"/>
              </w:rPr>
            </w:pPr>
            <w:r w:rsidRPr="00B25B26">
              <w:rPr>
                <w:rFonts w:ascii="Times New Roman" w:hAnsi="Times New Roman" w:cs="Times New Roman"/>
                <w:lang w:val="en-US"/>
              </w:rPr>
              <w:t>(</w:t>
            </w:r>
            <w:proofErr w:type="gramStart"/>
            <w:r w:rsidRPr="00B25B26">
              <w:rPr>
                <w:rFonts w:ascii="Times New Roman" w:hAnsi="Times New Roman" w:cs="Times New Roman"/>
                <w:lang w:val="en-US"/>
              </w:rPr>
              <w:t>next</w:t>
            </w:r>
            <w:proofErr w:type="gramEnd"/>
            <w:r w:rsidRPr="00B25B26">
              <w:rPr>
                <w:rFonts w:ascii="Times New Roman" w:hAnsi="Times New Roman" w:cs="Times New Roman"/>
                <w:lang w:val="en-US"/>
              </w:rPr>
              <w:t xml:space="preserve"> generation not Next Generation </w:t>
            </w:r>
            <w:proofErr w:type="spellStart"/>
            <w:r w:rsidRPr="00B25B26">
              <w:rPr>
                <w:rFonts w:ascii="Times New Roman" w:hAnsi="Times New Roman" w:cs="Times New Roman"/>
                <w:lang w:val="en-US"/>
              </w:rPr>
              <w:t>FlexPen</w:t>
            </w:r>
            <w:proofErr w:type="spellEnd"/>
            <w:r w:rsidRPr="00B25B26">
              <w:rPr>
                <w:rFonts w:ascii="Times New Roman" w:hAnsi="Times New Roman" w:cs="Times New Roman"/>
                <w:lang w:val="en-US"/>
              </w:rPr>
              <w:t>).</w:t>
            </w:r>
            <w:proofErr w:type="spellStart"/>
            <w:r w:rsidRPr="00B25B26">
              <w:rPr>
                <w:rFonts w:ascii="Times New Roman" w:hAnsi="Times New Roman" w:cs="Times New Roman"/>
                <w:lang w:val="en-US"/>
              </w:rPr>
              <w:t>tw,kw</w:t>
            </w:r>
            <w:proofErr w:type="spellEnd"/>
            <w:r w:rsidRPr="00B25B26">
              <w:rPr>
                <w:rFonts w:ascii="Times New Roman" w:hAnsi="Times New Roman" w:cs="Times New Roman"/>
                <w:lang w:val="en-US"/>
              </w:rPr>
              <w:t>.</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4C2030FE" w14:textId="77777777" w:rsidR="00796659" w:rsidRPr="00B25B26" w:rsidRDefault="00796659" w:rsidP="003554E8">
            <w:pPr>
              <w:rPr>
                <w:rFonts w:ascii="Times New Roman" w:hAnsi="Times New Roman" w:cs="Times New Roman"/>
              </w:rPr>
            </w:pPr>
            <w:r w:rsidRPr="00B25B26">
              <w:rPr>
                <w:rFonts w:ascii="Times New Roman" w:hAnsi="Times New Roman" w:cs="Times New Roman"/>
              </w:rPr>
              <w:t>58676</w:t>
            </w:r>
          </w:p>
        </w:tc>
      </w:tr>
      <w:tr w:rsidR="00796659" w:rsidRPr="00B25B26" w14:paraId="12137F69" w14:textId="77777777" w:rsidTr="003554E8">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4A5B4D5" w14:textId="77777777" w:rsidR="00796659" w:rsidRPr="00B25B26" w:rsidRDefault="00796659" w:rsidP="003554E8">
            <w:pPr>
              <w:rPr>
                <w:rFonts w:ascii="Times New Roman" w:hAnsi="Times New Roman" w:cs="Times New Roman"/>
              </w:rPr>
            </w:pPr>
            <w:r w:rsidRPr="00B25B26">
              <w:rPr>
                <w:rFonts w:ascii="Times New Roman" w:hAnsi="Times New Roman" w:cs="Times New Roman"/>
              </w:rPr>
              <w:t>27</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44174A69" w14:textId="77777777" w:rsidR="00796659" w:rsidRPr="00B25B26" w:rsidRDefault="00796659" w:rsidP="003554E8">
            <w:pPr>
              <w:rPr>
                <w:rFonts w:ascii="Times New Roman" w:hAnsi="Times New Roman" w:cs="Times New Roman"/>
                <w:lang w:val="en-US"/>
              </w:rPr>
            </w:pPr>
            <w:r w:rsidRPr="00B25B26">
              <w:rPr>
                <w:rFonts w:ascii="Times New Roman" w:hAnsi="Times New Roman" w:cs="Times New Roman"/>
                <w:lang w:val="en-US"/>
              </w:rPr>
              <w:t xml:space="preserve">((long-term or </w:t>
            </w:r>
            <w:proofErr w:type="spellStart"/>
            <w:r w:rsidRPr="00B25B26">
              <w:rPr>
                <w:rFonts w:ascii="Times New Roman" w:hAnsi="Times New Roman" w:cs="Times New Roman"/>
                <w:lang w:val="en-US"/>
              </w:rPr>
              <w:t>longterm</w:t>
            </w:r>
            <w:proofErr w:type="spellEnd"/>
            <w:r w:rsidRPr="00B25B26">
              <w:rPr>
                <w:rFonts w:ascii="Times New Roman" w:hAnsi="Times New Roman" w:cs="Times New Roman"/>
                <w:lang w:val="en-US"/>
              </w:rPr>
              <w:t xml:space="preserve"> or follow-up) adj6 (</w:t>
            </w:r>
            <w:proofErr w:type="spellStart"/>
            <w:r w:rsidRPr="00B25B26">
              <w:rPr>
                <w:rFonts w:ascii="Times New Roman" w:hAnsi="Times New Roman" w:cs="Times New Roman"/>
                <w:lang w:val="en-US"/>
              </w:rPr>
              <w:t>neonat</w:t>
            </w:r>
            <w:proofErr w:type="spellEnd"/>
            <w:r w:rsidRPr="00B25B26">
              <w:rPr>
                <w:rFonts w:ascii="Times New Roman" w:hAnsi="Times New Roman" w:cs="Times New Roman"/>
                <w:lang w:val="en-US"/>
              </w:rPr>
              <w:t>* or neo-</w:t>
            </w:r>
            <w:proofErr w:type="spellStart"/>
            <w:r w:rsidRPr="00B25B26">
              <w:rPr>
                <w:rFonts w:ascii="Times New Roman" w:hAnsi="Times New Roman" w:cs="Times New Roman"/>
                <w:lang w:val="en-US"/>
              </w:rPr>
              <w:t>nat</w:t>
            </w:r>
            <w:proofErr w:type="spellEnd"/>
            <w:r w:rsidRPr="00B25B26">
              <w:rPr>
                <w:rFonts w:ascii="Times New Roman" w:hAnsi="Times New Roman" w:cs="Times New Roman"/>
                <w:lang w:val="en-US"/>
              </w:rPr>
              <w:t xml:space="preserve">* or </w:t>
            </w:r>
            <w:proofErr w:type="spellStart"/>
            <w:r w:rsidRPr="00B25B26">
              <w:rPr>
                <w:rFonts w:ascii="Times New Roman" w:hAnsi="Times New Roman" w:cs="Times New Roman"/>
                <w:lang w:val="en-US"/>
              </w:rPr>
              <w:t>postnat</w:t>
            </w:r>
            <w:proofErr w:type="spellEnd"/>
            <w:r w:rsidRPr="00B25B26">
              <w:rPr>
                <w:rFonts w:ascii="Times New Roman" w:hAnsi="Times New Roman" w:cs="Times New Roman"/>
                <w:lang w:val="en-US"/>
              </w:rPr>
              <w:t>* or post-</w:t>
            </w:r>
            <w:proofErr w:type="spellStart"/>
            <w:r w:rsidRPr="00B25B26">
              <w:rPr>
                <w:rFonts w:ascii="Times New Roman" w:hAnsi="Times New Roman" w:cs="Times New Roman"/>
                <w:lang w:val="en-US"/>
              </w:rPr>
              <w:t>nat</w:t>
            </w:r>
            <w:proofErr w:type="spellEnd"/>
            <w:r w:rsidRPr="00B25B26">
              <w:rPr>
                <w:rFonts w:ascii="Times New Roman" w:hAnsi="Times New Roman" w:cs="Times New Roman"/>
                <w:lang w:val="en-US"/>
              </w:rPr>
              <w:t xml:space="preserve">* or </w:t>
            </w:r>
            <w:proofErr w:type="spellStart"/>
            <w:r w:rsidRPr="00B25B26">
              <w:rPr>
                <w:rFonts w:ascii="Times New Roman" w:hAnsi="Times New Roman" w:cs="Times New Roman"/>
                <w:lang w:val="en-US"/>
              </w:rPr>
              <w:t>perinat</w:t>
            </w:r>
            <w:proofErr w:type="spellEnd"/>
            <w:r w:rsidRPr="00B25B26">
              <w:rPr>
                <w:rFonts w:ascii="Times New Roman" w:hAnsi="Times New Roman" w:cs="Times New Roman"/>
                <w:lang w:val="en-US"/>
              </w:rPr>
              <w:t>* or newborn* or birth* or childbirth)).</w:t>
            </w:r>
            <w:proofErr w:type="spellStart"/>
            <w:r w:rsidRPr="00B25B26">
              <w:rPr>
                <w:rFonts w:ascii="Times New Roman" w:hAnsi="Times New Roman" w:cs="Times New Roman"/>
                <w:lang w:val="en-US"/>
              </w:rPr>
              <w:t>tw</w:t>
            </w:r>
            <w:proofErr w:type="gramStart"/>
            <w:r w:rsidRPr="00B25B26">
              <w:rPr>
                <w:rFonts w:ascii="Times New Roman" w:hAnsi="Times New Roman" w:cs="Times New Roman"/>
                <w:lang w:val="en-US"/>
              </w:rPr>
              <w:t>,kw</w:t>
            </w:r>
            <w:proofErr w:type="spellEnd"/>
            <w:proofErr w:type="gramEnd"/>
            <w:r w:rsidRPr="00B25B26">
              <w:rPr>
                <w:rFonts w:ascii="Times New Roman" w:hAnsi="Times New Roman" w:cs="Times New Roman"/>
                <w:lang w:val="en-US"/>
              </w:rPr>
              <w:t>.</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4C8E81B9" w14:textId="77777777" w:rsidR="00796659" w:rsidRPr="00B25B26" w:rsidRDefault="00796659" w:rsidP="003554E8">
            <w:pPr>
              <w:rPr>
                <w:rFonts w:ascii="Times New Roman" w:hAnsi="Times New Roman" w:cs="Times New Roman"/>
              </w:rPr>
            </w:pPr>
            <w:r w:rsidRPr="00B25B26">
              <w:rPr>
                <w:rFonts w:ascii="Times New Roman" w:hAnsi="Times New Roman" w:cs="Times New Roman"/>
              </w:rPr>
              <w:t>13162</w:t>
            </w:r>
          </w:p>
        </w:tc>
      </w:tr>
      <w:tr w:rsidR="00796659" w:rsidRPr="00B25B26" w14:paraId="2A941324" w14:textId="77777777" w:rsidTr="003554E8">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110B9386" w14:textId="77777777" w:rsidR="00796659" w:rsidRPr="00B25B26" w:rsidRDefault="00796659" w:rsidP="003554E8">
            <w:pPr>
              <w:rPr>
                <w:rFonts w:ascii="Times New Roman" w:hAnsi="Times New Roman" w:cs="Times New Roman"/>
              </w:rPr>
            </w:pPr>
            <w:r w:rsidRPr="00B25B26">
              <w:rPr>
                <w:rFonts w:ascii="Times New Roman" w:hAnsi="Times New Roman" w:cs="Times New Roman"/>
              </w:rPr>
              <w:t>28</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04272DE3" w14:textId="77777777" w:rsidR="00796659" w:rsidRPr="00B25B26" w:rsidRDefault="00796659" w:rsidP="003554E8">
            <w:pPr>
              <w:rPr>
                <w:rFonts w:ascii="Times New Roman" w:hAnsi="Times New Roman" w:cs="Times New Roman"/>
                <w:lang w:val="en-US"/>
              </w:rPr>
            </w:pPr>
            <w:r w:rsidRPr="00B25B26">
              <w:rPr>
                <w:rFonts w:ascii="Times New Roman" w:hAnsi="Times New Roman" w:cs="Times New Roman"/>
                <w:lang w:val="en-US"/>
              </w:rPr>
              <w:t xml:space="preserve">((long-term or </w:t>
            </w:r>
            <w:proofErr w:type="spellStart"/>
            <w:r w:rsidRPr="00B25B26">
              <w:rPr>
                <w:rFonts w:ascii="Times New Roman" w:hAnsi="Times New Roman" w:cs="Times New Roman"/>
                <w:lang w:val="en-US"/>
              </w:rPr>
              <w:t>longterm</w:t>
            </w:r>
            <w:proofErr w:type="spellEnd"/>
            <w:r w:rsidRPr="00B25B26">
              <w:rPr>
                <w:rFonts w:ascii="Times New Roman" w:hAnsi="Times New Roman" w:cs="Times New Roman"/>
                <w:lang w:val="en-US"/>
              </w:rPr>
              <w:t>) adj2 (adverse effect* or side effect* or harm or safety or risk*)).</w:t>
            </w:r>
            <w:proofErr w:type="spellStart"/>
            <w:r w:rsidRPr="00B25B26">
              <w:rPr>
                <w:rFonts w:ascii="Times New Roman" w:hAnsi="Times New Roman" w:cs="Times New Roman"/>
                <w:lang w:val="en-US"/>
              </w:rPr>
              <w:t>tw</w:t>
            </w:r>
            <w:proofErr w:type="gramStart"/>
            <w:r w:rsidRPr="00B25B26">
              <w:rPr>
                <w:rFonts w:ascii="Times New Roman" w:hAnsi="Times New Roman" w:cs="Times New Roman"/>
                <w:lang w:val="en-US"/>
              </w:rPr>
              <w:t>,kw</w:t>
            </w:r>
            <w:proofErr w:type="spellEnd"/>
            <w:proofErr w:type="gramEnd"/>
            <w:r w:rsidRPr="00B25B26">
              <w:rPr>
                <w:rFonts w:ascii="Times New Roman" w:hAnsi="Times New Roman" w:cs="Times New Roman"/>
                <w:lang w:val="en-US"/>
              </w:rPr>
              <w:t>.</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E180566" w14:textId="77777777" w:rsidR="00796659" w:rsidRPr="00B25B26" w:rsidRDefault="00796659" w:rsidP="003554E8">
            <w:pPr>
              <w:rPr>
                <w:rFonts w:ascii="Times New Roman" w:hAnsi="Times New Roman" w:cs="Times New Roman"/>
              </w:rPr>
            </w:pPr>
            <w:r w:rsidRPr="00B25B26">
              <w:rPr>
                <w:rFonts w:ascii="Times New Roman" w:hAnsi="Times New Roman" w:cs="Times New Roman"/>
              </w:rPr>
              <w:t>33528</w:t>
            </w:r>
          </w:p>
        </w:tc>
      </w:tr>
      <w:tr w:rsidR="00796659" w:rsidRPr="00B25B26" w14:paraId="1D5E6087" w14:textId="77777777" w:rsidTr="003554E8">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0DAF13F0" w14:textId="77777777" w:rsidR="00796659" w:rsidRPr="00B25B26" w:rsidRDefault="00796659" w:rsidP="003554E8">
            <w:pPr>
              <w:rPr>
                <w:rFonts w:ascii="Times New Roman" w:hAnsi="Times New Roman" w:cs="Times New Roman"/>
              </w:rPr>
            </w:pPr>
            <w:r w:rsidRPr="00B25B26">
              <w:rPr>
                <w:rFonts w:ascii="Times New Roman" w:hAnsi="Times New Roman" w:cs="Times New Roman"/>
              </w:rPr>
              <w:t>29</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109C9916" w14:textId="77777777" w:rsidR="00796659" w:rsidRPr="00B25B26" w:rsidRDefault="00796659" w:rsidP="003554E8">
            <w:pPr>
              <w:rPr>
                <w:rFonts w:ascii="Times New Roman" w:hAnsi="Times New Roman" w:cs="Times New Roman"/>
                <w:lang w:val="en-US"/>
              </w:rPr>
            </w:pPr>
            <w:r w:rsidRPr="00B25B26">
              <w:rPr>
                <w:rFonts w:ascii="Times New Roman" w:hAnsi="Times New Roman" w:cs="Times New Roman"/>
                <w:lang w:val="en-US"/>
              </w:rPr>
              <w:t>child development/ or motor development/ or child growth/ or language development/ or cognition/</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2A98BA0" w14:textId="77777777" w:rsidR="00796659" w:rsidRPr="00B25B26" w:rsidRDefault="00796659" w:rsidP="003554E8">
            <w:pPr>
              <w:rPr>
                <w:rFonts w:ascii="Times New Roman" w:hAnsi="Times New Roman" w:cs="Times New Roman"/>
              </w:rPr>
            </w:pPr>
            <w:r w:rsidRPr="00B25B26">
              <w:rPr>
                <w:rFonts w:ascii="Times New Roman" w:hAnsi="Times New Roman" w:cs="Times New Roman"/>
              </w:rPr>
              <w:t>277573</w:t>
            </w:r>
          </w:p>
        </w:tc>
      </w:tr>
      <w:tr w:rsidR="00796659" w:rsidRPr="00B25B26" w14:paraId="3FCFB124" w14:textId="77777777" w:rsidTr="003554E8">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48A9E7FE" w14:textId="77777777" w:rsidR="00796659" w:rsidRPr="00B25B26" w:rsidRDefault="00796659" w:rsidP="003554E8">
            <w:pPr>
              <w:rPr>
                <w:rFonts w:ascii="Times New Roman" w:hAnsi="Times New Roman" w:cs="Times New Roman"/>
              </w:rPr>
            </w:pPr>
            <w:r w:rsidRPr="00B25B26">
              <w:rPr>
                <w:rFonts w:ascii="Times New Roman" w:hAnsi="Times New Roman" w:cs="Times New Roman"/>
              </w:rPr>
              <w:t>30</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3935EA05" w14:textId="77777777" w:rsidR="00796659" w:rsidRPr="00B25B26" w:rsidRDefault="00796659" w:rsidP="003554E8">
            <w:pPr>
              <w:rPr>
                <w:rFonts w:ascii="Times New Roman" w:hAnsi="Times New Roman" w:cs="Times New Roman"/>
                <w:lang w:val="en-US"/>
              </w:rPr>
            </w:pPr>
            <w:r w:rsidRPr="00B25B26">
              <w:rPr>
                <w:rFonts w:ascii="Times New Roman" w:hAnsi="Times New Roman" w:cs="Times New Roman"/>
                <w:lang w:val="en-US"/>
              </w:rPr>
              <w:t xml:space="preserve">behavior disorder/ or attention deficit disorder/ or </w:t>
            </w:r>
            <w:proofErr w:type="spellStart"/>
            <w:r w:rsidRPr="00B25B26">
              <w:rPr>
                <w:rFonts w:ascii="Times New Roman" w:hAnsi="Times New Roman" w:cs="Times New Roman"/>
                <w:lang w:val="en-US"/>
              </w:rPr>
              <w:t>exp</w:t>
            </w:r>
            <w:proofErr w:type="spellEnd"/>
            <w:r w:rsidRPr="00B25B26">
              <w:rPr>
                <w:rFonts w:ascii="Times New Roman" w:hAnsi="Times New Roman" w:cs="Times New Roman"/>
                <w:lang w:val="en-US"/>
              </w:rPr>
              <w:t xml:space="preserve"> developmental language disorder/ or developmental disorder/</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45F8720" w14:textId="77777777" w:rsidR="00796659" w:rsidRPr="00B25B26" w:rsidRDefault="00796659" w:rsidP="003554E8">
            <w:pPr>
              <w:rPr>
                <w:rFonts w:ascii="Times New Roman" w:hAnsi="Times New Roman" w:cs="Times New Roman"/>
              </w:rPr>
            </w:pPr>
            <w:r w:rsidRPr="00B25B26">
              <w:rPr>
                <w:rFonts w:ascii="Times New Roman" w:hAnsi="Times New Roman" w:cs="Times New Roman"/>
              </w:rPr>
              <w:t>131821</w:t>
            </w:r>
          </w:p>
        </w:tc>
      </w:tr>
      <w:tr w:rsidR="00796659" w:rsidRPr="00B25B26" w14:paraId="76EAD32B" w14:textId="77777777" w:rsidTr="003554E8">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1DCB75BE" w14:textId="77777777" w:rsidR="00796659" w:rsidRPr="00B25B26" w:rsidRDefault="00796659" w:rsidP="003554E8">
            <w:pPr>
              <w:rPr>
                <w:rFonts w:ascii="Times New Roman" w:hAnsi="Times New Roman" w:cs="Times New Roman"/>
              </w:rPr>
            </w:pPr>
            <w:r w:rsidRPr="00B25B26">
              <w:rPr>
                <w:rFonts w:ascii="Times New Roman" w:hAnsi="Times New Roman" w:cs="Times New Roman"/>
              </w:rPr>
              <w:t>31</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2170AE53" w14:textId="77777777" w:rsidR="00796659" w:rsidRPr="00B25B26" w:rsidRDefault="00796659" w:rsidP="003554E8">
            <w:pPr>
              <w:rPr>
                <w:rFonts w:ascii="Times New Roman" w:hAnsi="Times New Roman" w:cs="Times New Roman"/>
                <w:lang w:val="en-US"/>
              </w:rPr>
            </w:pPr>
            <w:r w:rsidRPr="00B25B26">
              <w:rPr>
                <w:rFonts w:ascii="Times New Roman" w:hAnsi="Times New Roman" w:cs="Times New Roman"/>
                <w:lang w:val="en-US"/>
              </w:rPr>
              <w:t>(</w:t>
            </w:r>
            <w:proofErr w:type="gramStart"/>
            <w:r w:rsidRPr="00B25B26">
              <w:rPr>
                <w:rFonts w:ascii="Times New Roman" w:hAnsi="Times New Roman" w:cs="Times New Roman"/>
                <w:lang w:val="en-US"/>
              </w:rPr>
              <w:t>learning</w:t>
            </w:r>
            <w:proofErr w:type="gramEnd"/>
            <w:r w:rsidRPr="00B25B26">
              <w:rPr>
                <w:rFonts w:ascii="Times New Roman" w:hAnsi="Times New Roman" w:cs="Times New Roman"/>
                <w:lang w:val="en-US"/>
              </w:rPr>
              <w:t xml:space="preserve"> or memory or (language not (language adj2 restriction*)) or linguistic or </w:t>
            </w:r>
            <w:proofErr w:type="spellStart"/>
            <w:r w:rsidRPr="00B25B26">
              <w:rPr>
                <w:rFonts w:ascii="Times New Roman" w:hAnsi="Times New Roman" w:cs="Times New Roman"/>
                <w:lang w:val="en-US"/>
              </w:rPr>
              <w:t>Bayley</w:t>
            </w:r>
            <w:proofErr w:type="spellEnd"/>
            <w:r w:rsidRPr="00B25B26">
              <w:rPr>
                <w:rFonts w:ascii="Times New Roman" w:hAnsi="Times New Roman" w:cs="Times New Roman"/>
                <w:lang w:val="en-US"/>
              </w:rPr>
              <w:t>).</w:t>
            </w:r>
            <w:proofErr w:type="spellStart"/>
            <w:r w:rsidRPr="00B25B26">
              <w:rPr>
                <w:rFonts w:ascii="Times New Roman" w:hAnsi="Times New Roman" w:cs="Times New Roman"/>
                <w:lang w:val="en-US"/>
              </w:rPr>
              <w:t>tw,kw</w:t>
            </w:r>
            <w:proofErr w:type="spellEnd"/>
            <w:r w:rsidRPr="00B25B26">
              <w:rPr>
                <w:rFonts w:ascii="Times New Roman" w:hAnsi="Times New Roman" w:cs="Times New Roman"/>
                <w:lang w:val="en-US"/>
              </w:rPr>
              <w:t>.</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7ADC77BF" w14:textId="77777777" w:rsidR="00796659" w:rsidRPr="00B25B26" w:rsidRDefault="00796659" w:rsidP="003554E8">
            <w:pPr>
              <w:rPr>
                <w:rFonts w:ascii="Times New Roman" w:hAnsi="Times New Roman" w:cs="Times New Roman"/>
              </w:rPr>
            </w:pPr>
            <w:r w:rsidRPr="00B25B26">
              <w:rPr>
                <w:rFonts w:ascii="Times New Roman" w:hAnsi="Times New Roman" w:cs="Times New Roman"/>
              </w:rPr>
              <w:t>675570</w:t>
            </w:r>
          </w:p>
        </w:tc>
      </w:tr>
      <w:tr w:rsidR="00796659" w:rsidRPr="00B25B26" w14:paraId="5876A57C" w14:textId="77777777" w:rsidTr="003554E8">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29B41155" w14:textId="77777777" w:rsidR="00796659" w:rsidRPr="00B25B26" w:rsidRDefault="00796659" w:rsidP="003554E8">
            <w:pPr>
              <w:rPr>
                <w:rFonts w:ascii="Times New Roman" w:hAnsi="Times New Roman" w:cs="Times New Roman"/>
              </w:rPr>
            </w:pPr>
            <w:r w:rsidRPr="00B25B26">
              <w:rPr>
                <w:rFonts w:ascii="Times New Roman" w:hAnsi="Times New Roman" w:cs="Times New Roman"/>
              </w:rPr>
              <w:t>32</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7C09B554" w14:textId="77777777" w:rsidR="00796659" w:rsidRPr="00B25B26" w:rsidRDefault="00796659" w:rsidP="003554E8">
            <w:pPr>
              <w:rPr>
                <w:rFonts w:ascii="Times New Roman" w:hAnsi="Times New Roman" w:cs="Times New Roman"/>
              </w:rPr>
            </w:pPr>
            <w:r w:rsidRPr="00B25B26">
              <w:rPr>
                <w:rFonts w:ascii="Times New Roman" w:hAnsi="Times New Roman" w:cs="Times New Roman"/>
              </w:rPr>
              <w:t>programming.tw,kw.</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1B7E5459" w14:textId="77777777" w:rsidR="00796659" w:rsidRPr="00B25B26" w:rsidRDefault="00796659" w:rsidP="003554E8">
            <w:pPr>
              <w:rPr>
                <w:rFonts w:ascii="Times New Roman" w:hAnsi="Times New Roman" w:cs="Times New Roman"/>
              </w:rPr>
            </w:pPr>
            <w:r w:rsidRPr="00B25B26">
              <w:rPr>
                <w:rFonts w:ascii="Times New Roman" w:hAnsi="Times New Roman" w:cs="Times New Roman"/>
              </w:rPr>
              <w:t>39275</w:t>
            </w:r>
          </w:p>
        </w:tc>
      </w:tr>
      <w:tr w:rsidR="00796659" w:rsidRPr="00B25B26" w14:paraId="4416364C" w14:textId="77777777" w:rsidTr="003554E8">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5AB76701" w14:textId="77777777" w:rsidR="00796659" w:rsidRPr="00B25B26" w:rsidRDefault="00796659" w:rsidP="003554E8">
            <w:pPr>
              <w:rPr>
                <w:rFonts w:ascii="Times New Roman" w:hAnsi="Times New Roman" w:cs="Times New Roman"/>
              </w:rPr>
            </w:pPr>
            <w:r w:rsidRPr="00B25B26">
              <w:rPr>
                <w:rFonts w:ascii="Times New Roman" w:hAnsi="Times New Roman" w:cs="Times New Roman"/>
              </w:rPr>
              <w:t>33</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48F76CDA" w14:textId="77777777" w:rsidR="00796659" w:rsidRPr="00B25B26" w:rsidRDefault="00796659" w:rsidP="003554E8">
            <w:pPr>
              <w:rPr>
                <w:rFonts w:ascii="Times New Roman" w:hAnsi="Times New Roman" w:cs="Times New Roman"/>
                <w:lang w:val="en-US"/>
              </w:rPr>
            </w:pPr>
            <w:r w:rsidRPr="00B25B26">
              <w:rPr>
                <w:rFonts w:ascii="Times New Roman" w:hAnsi="Times New Roman" w:cs="Times New Roman"/>
                <w:lang w:val="en-US"/>
              </w:rPr>
              <w:t>(</w:t>
            </w:r>
            <w:proofErr w:type="gramStart"/>
            <w:r w:rsidRPr="00B25B26">
              <w:rPr>
                <w:rFonts w:ascii="Times New Roman" w:hAnsi="Times New Roman" w:cs="Times New Roman"/>
                <w:lang w:val="en-US"/>
              </w:rPr>
              <w:t>develop</w:t>
            </w:r>
            <w:proofErr w:type="gramEnd"/>
            <w:r w:rsidRPr="00B25B26">
              <w:rPr>
                <w:rFonts w:ascii="Times New Roman" w:hAnsi="Times New Roman" w:cs="Times New Roman"/>
                <w:lang w:val="en-US"/>
              </w:rPr>
              <w:t xml:space="preserve">* adj3 (long-term or </w:t>
            </w:r>
            <w:proofErr w:type="spellStart"/>
            <w:r w:rsidRPr="00B25B26">
              <w:rPr>
                <w:rFonts w:ascii="Times New Roman" w:hAnsi="Times New Roman" w:cs="Times New Roman"/>
                <w:lang w:val="en-US"/>
              </w:rPr>
              <w:t>longterm</w:t>
            </w:r>
            <w:proofErr w:type="spellEnd"/>
            <w:r w:rsidRPr="00B25B26">
              <w:rPr>
                <w:rFonts w:ascii="Times New Roman" w:hAnsi="Times New Roman" w:cs="Times New Roman"/>
                <w:lang w:val="en-US"/>
              </w:rPr>
              <w:t xml:space="preserve"> or postnatal* or post-natal* or brain or </w:t>
            </w:r>
            <w:proofErr w:type="spellStart"/>
            <w:r w:rsidRPr="00B25B26">
              <w:rPr>
                <w:rFonts w:ascii="Times New Roman" w:hAnsi="Times New Roman" w:cs="Times New Roman"/>
                <w:lang w:val="en-US"/>
              </w:rPr>
              <w:t>hippocamp</w:t>
            </w:r>
            <w:proofErr w:type="spellEnd"/>
            <w:r w:rsidRPr="00B25B26">
              <w:rPr>
                <w:rFonts w:ascii="Times New Roman" w:hAnsi="Times New Roman" w:cs="Times New Roman"/>
                <w:lang w:val="en-US"/>
              </w:rPr>
              <w:t xml:space="preserve">* or </w:t>
            </w:r>
            <w:proofErr w:type="spellStart"/>
            <w:r w:rsidRPr="00B25B26">
              <w:rPr>
                <w:rFonts w:ascii="Times New Roman" w:hAnsi="Times New Roman" w:cs="Times New Roman"/>
                <w:lang w:val="en-US"/>
              </w:rPr>
              <w:t>mesolimb</w:t>
            </w:r>
            <w:proofErr w:type="spellEnd"/>
            <w:r w:rsidRPr="00B25B26">
              <w:rPr>
                <w:rFonts w:ascii="Times New Roman" w:hAnsi="Times New Roman" w:cs="Times New Roman"/>
                <w:lang w:val="en-US"/>
              </w:rPr>
              <w:t xml:space="preserve">* or neurologic* or growth or problem* or motor or </w:t>
            </w:r>
            <w:r w:rsidRPr="00B25B26">
              <w:rPr>
                <w:rFonts w:ascii="Times New Roman" w:hAnsi="Times New Roman" w:cs="Times New Roman"/>
                <w:lang w:val="en-US"/>
              </w:rPr>
              <w:lastRenderedPageBreak/>
              <w:t>social)).</w:t>
            </w:r>
            <w:proofErr w:type="spellStart"/>
            <w:r w:rsidRPr="00B25B26">
              <w:rPr>
                <w:rFonts w:ascii="Times New Roman" w:hAnsi="Times New Roman" w:cs="Times New Roman"/>
                <w:lang w:val="en-US"/>
              </w:rPr>
              <w:t>tw,kw</w:t>
            </w:r>
            <w:proofErr w:type="spellEnd"/>
            <w:r w:rsidRPr="00B25B26">
              <w:rPr>
                <w:rFonts w:ascii="Times New Roman" w:hAnsi="Times New Roman" w:cs="Times New Roman"/>
                <w:lang w:val="en-US"/>
              </w:rPr>
              <w:t>.</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5717B8B7" w14:textId="77777777" w:rsidR="00796659" w:rsidRPr="00B25B26" w:rsidRDefault="00796659" w:rsidP="003554E8">
            <w:pPr>
              <w:rPr>
                <w:rFonts w:ascii="Times New Roman" w:hAnsi="Times New Roman" w:cs="Times New Roman"/>
              </w:rPr>
            </w:pPr>
            <w:r w:rsidRPr="00B25B26">
              <w:rPr>
                <w:rFonts w:ascii="Times New Roman" w:hAnsi="Times New Roman" w:cs="Times New Roman"/>
              </w:rPr>
              <w:lastRenderedPageBreak/>
              <w:t>189390</w:t>
            </w:r>
          </w:p>
        </w:tc>
      </w:tr>
      <w:tr w:rsidR="00796659" w:rsidRPr="00B25B26" w14:paraId="08E343BA" w14:textId="77777777" w:rsidTr="003554E8">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232DD814" w14:textId="77777777" w:rsidR="00796659" w:rsidRPr="00B25B26" w:rsidRDefault="00796659" w:rsidP="003554E8">
            <w:pPr>
              <w:rPr>
                <w:rFonts w:ascii="Times New Roman" w:hAnsi="Times New Roman" w:cs="Times New Roman"/>
              </w:rPr>
            </w:pPr>
            <w:r w:rsidRPr="00B25B26">
              <w:rPr>
                <w:rFonts w:ascii="Times New Roman" w:hAnsi="Times New Roman" w:cs="Times New Roman"/>
              </w:rPr>
              <w:lastRenderedPageBreak/>
              <w:t>34</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30C74245" w14:textId="77777777" w:rsidR="00796659" w:rsidRPr="00B25B26" w:rsidRDefault="00796659" w:rsidP="003554E8">
            <w:pPr>
              <w:rPr>
                <w:rFonts w:ascii="Times New Roman" w:hAnsi="Times New Roman" w:cs="Times New Roman"/>
                <w:lang w:val="en-US"/>
              </w:rPr>
            </w:pPr>
            <w:r w:rsidRPr="00B25B26">
              <w:rPr>
                <w:rFonts w:ascii="Times New Roman" w:hAnsi="Times New Roman" w:cs="Times New Roman"/>
                <w:lang w:val="en-US"/>
              </w:rPr>
              <w:t>(</w:t>
            </w:r>
            <w:proofErr w:type="gramStart"/>
            <w:r w:rsidRPr="00B25B26">
              <w:rPr>
                <w:rFonts w:ascii="Times New Roman" w:hAnsi="Times New Roman" w:cs="Times New Roman"/>
                <w:lang w:val="en-US"/>
              </w:rPr>
              <w:t>neurodevelopment</w:t>
            </w:r>
            <w:proofErr w:type="gramEnd"/>
            <w:r w:rsidRPr="00B25B26">
              <w:rPr>
                <w:rFonts w:ascii="Times New Roman" w:hAnsi="Times New Roman" w:cs="Times New Roman"/>
                <w:lang w:val="en-US"/>
              </w:rPr>
              <w:t xml:space="preserve">* or </w:t>
            </w:r>
            <w:proofErr w:type="spellStart"/>
            <w:r w:rsidRPr="00B25B26">
              <w:rPr>
                <w:rFonts w:ascii="Times New Roman" w:hAnsi="Times New Roman" w:cs="Times New Roman"/>
                <w:lang w:val="en-US"/>
              </w:rPr>
              <w:t>neurobehavio?r</w:t>
            </w:r>
            <w:proofErr w:type="spellEnd"/>
            <w:r w:rsidRPr="00B25B26">
              <w:rPr>
                <w:rFonts w:ascii="Times New Roman" w:hAnsi="Times New Roman" w:cs="Times New Roman"/>
                <w:lang w:val="en-US"/>
              </w:rPr>
              <w:t xml:space="preserve">* or </w:t>
            </w:r>
            <w:proofErr w:type="spellStart"/>
            <w:r w:rsidRPr="00B25B26">
              <w:rPr>
                <w:rFonts w:ascii="Times New Roman" w:hAnsi="Times New Roman" w:cs="Times New Roman"/>
                <w:lang w:val="en-US"/>
              </w:rPr>
              <w:t>behavio?r</w:t>
            </w:r>
            <w:proofErr w:type="spellEnd"/>
            <w:r w:rsidRPr="00B25B26">
              <w:rPr>
                <w:rFonts w:ascii="Times New Roman" w:hAnsi="Times New Roman" w:cs="Times New Roman"/>
                <w:lang w:val="en-US"/>
              </w:rPr>
              <w:t xml:space="preserve">* or ADHD or "ADD" or attention deficit* or </w:t>
            </w:r>
            <w:proofErr w:type="spellStart"/>
            <w:r w:rsidRPr="00B25B26">
              <w:rPr>
                <w:rFonts w:ascii="Times New Roman" w:hAnsi="Times New Roman" w:cs="Times New Roman"/>
                <w:lang w:val="en-US"/>
              </w:rPr>
              <w:t>hyperactivit</w:t>
            </w:r>
            <w:proofErr w:type="spellEnd"/>
            <w:r w:rsidRPr="00B25B26">
              <w:rPr>
                <w:rFonts w:ascii="Times New Roman" w:hAnsi="Times New Roman" w:cs="Times New Roman"/>
                <w:lang w:val="en-US"/>
              </w:rPr>
              <w:t xml:space="preserve">* or </w:t>
            </w:r>
            <w:proofErr w:type="spellStart"/>
            <w:r w:rsidRPr="00B25B26">
              <w:rPr>
                <w:rFonts w:ascii="Times New Roman" w:hAnsi="Times New Roman" w:cs="Times New Roman"/>
                <w:lang w:val="en-US"/>
              </w:rPr>
              <w:t>neurocognit</w:t>
            </w:r>
            <w:proofErr w:type="spellEnd"/>
            <w:r w:rsidRPr="00B25B26">
              <w:rPr>
                <w:rFonts w:ascii="Times New Roman" w:hAnsi="Times New Roman" w:cs="Times New Roman"/>
                <w:lang w:val="en-US"/>
              </w:rPr>
              <w:t xml:space="preserve">* or </w:t>
            </w:r>
            <w:proofErr w:type="spellStart"/>
            <w:r w:rsidRPr="00B25B26">
              <w:rPr>
                <w:rFonts w:ascii="Times New Roman" w:hAnsi="Times New Roman" w:cs="Times New Roman"/>
                <w:lang w:val="en-US"/>
              </w:rPr>
              <w:t>cogniti</w:t>
            </w:r>
            <w:proofErr w:type="spellEnd"/>
            <w:r w:rsidRPr="00B25B26">
              <w:rPr>
                <w:rFonts w:ascii="Times New Roman" w:hAnsi="Times New Roman" w:cs="Times New Roman"/>
                <w:lang w:val="en-US"/>
              </w:rPr>
              <w:t>* or motor skill*).</w:t>
            </w:r>
            <w:proofErr w:type="spellStart"/>
            <w:r w:rsidRPr="00B25B26">
              <w:rPr>
                <w:rFonts w:ascii="Times New Roman" w:hAnsi="Times New Roman" w:cs="Times New Roman"/>
                <w:lang w:val="en-US"/>
              </w:rPr>
              <w:t>tw,kw</w:t>
            </w:r>
            <w:proofErr w:type="spellEnd"/>
            <w:r w:rsidRPr="00B25B26">
              <w:rPr>
                <w:rFonts w:ascii="Times New Roman" w:hAnsi="Times New Roman" w:cs="Times New Roman"/>
                <w:lang w:val="en-US"/>
              </w:rPr>
              <w:t>.</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7462416" w14:textId="77777777" w:rsidR="00796659" w:rsidRPr="00B25B26" w:rsidRDefault="00796659" w:rsidP="003554E8">
            <w:pPr>
              <w:rPr>
                <w:rFonts w:ascii="Times New Roman" w:hAnsi="Times New Roman" w:cs="Times New Roman"/>
              </w:rPr>
            </w:pPr>
            <w:r w:rsidRPr="00B25B26">
              <w:rPr>
                <w:rFonts w:ascii="Times New Roman" w:hAnsi="Times New Roman" w:cs="Times New Roman"/>
              </w:rPr>
              <w:t>1758762</w:t>
            </w:r>
          </w:p>
        </w:tc>
      </w:tr>
      <w:tr w:rsidR="00796659" w:rsidRPr="00B25B26" w14:paraId="562A454C" w14:textId="77777777" w:rsidTr="003554E8">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11A9E0FC" w14:textId="77777777" w:rsidR="00796659" w:rsidRPr="00B25B26" w:rsidRDefault="00796659" w:rsidP="003554E8">
            <w:pPr>
              <w:rPr>
                <w:rFonts w:ascii="Times New Roman" w:hAnsi="Times New Roman" w:cs="Times New Roman"/>
                <w:b/>
              </w:rPr>
            </w:pPr>
            <w:r w:rsidRPr="00B25B26">
              <w:rPr>
                <w:rFonts w:ascii="Times New Roman" w:hAnsi="Times New Roman" w:cs="Times New Roman"/>
                <w:b/>
              </w:rPr>
              <w:t>35</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3D28CFAE" w14:textId="77777777" w:rsidR="00796659" w:rsidRPr="00B25B26" w:rsidRDefault="00796659" w:rsidP="003554E8">
            <w:pPr>
              <w:rPr>
                <w:rFonts w:ascii="Times New Roman" w:hAnsi="Times New Roman" w:cs="Times New Roman"/>
                <w:b/>
              </w:rPr>
            </w:pPr>
            <w:r w:rsidRPr="00B25B26">
              <w:rPr>
                <w:rFonts w:ascii="Times New Roman" w:hAnsi="Times New Roman" w:cs="Times New Roman"/>
                <w:b/>
              </w:rPr>
              <w:t>or/18-34 [child - offspring -development]</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1B41F86" w14:textId="77777777" w:rsidR="00796659" w:rsidRPr="00B25B26" w:rsidRDefault="00796659" w:rsidP="003554E8">
            <w:pPr>
              <w:rPr>
                <w:rFonts w:ascii="Times New Roman" w:hAnsi="Times New Roman" w:cs="Times New Roman"/>
                <w:b/>
              </w:rPr>
            </w:pPr>
            <w:r w:rsidRPr="00B25B26">
              <w:rPr>
                <w:rFonts w:ascii="Times New Roman" w:hAnsi="Times New Roman" w:cs="Times New Roman"/>
                <w:b/>
              </w:rPr>
              <w:t>5479943</w:t>
            </w:r>
          </w:p>
        </w:tc>
      </w:tr>
      <w:tr w:rsidR="00796659" w:rsidRPr="00B25B26" w14:paraId="33B158B2" w14:textId="77777777" w:rsidTr="003554E8">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2EB16AD9" w14:textId="77777777" w:rsidR="00796659" w:rsidRPr="00B25B26" w:rsidRDefault="00796659" w:rsidP="003554E8">
            <w:pPr>
              <w:rPr>
                <w:rFonts w:ascii="Times New Roman" w:hAnsi="Times New Roman" w:cs="Times New Roman"/>
                <w:b/>
              </w:rPr>
            </w:pPr>
            <w:r w:rsidRPr="00B25B26">
              <w:rPr>
                <w:rFonts w:ascii="Times New Roman" w:hAnsi="Times New Roman" w:cs="Times New Roman"/>
                <w:b/>
              </w:rPr>
              <w:t>36</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75CD26F" w14:textId="77777777" w:rsidR="00796659" w:rsidRPr="00B25B26" w:rsidRDefault="00796659" w:rsidP="003554E8">
            <w:pPr>
              <w:rPr>
                <w:rFonts w:ascii="Times New Roman" w:hAnsi="Times New Roman" w:cs="Times New Roman"/>
                <w:b/>
              </w:rPr>
            </w:pPr>
            <w:r w:rsidRPr="00B25B26">
              <w:rPr>
                <w:rFonts w:ascii="Times New Roman" w:hAnsi="Times New Roman" w:cs="Times New Roman"/>
                <w:b/>
              </w:rPr>
              <w:t>17 and 35 [prenatal &amp; child II ]</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F01D0BA" w14:textId="77777777" w:rsidR="00796659" w:rsidRPr="00B25B26" w:rsidRDefault="00796659" w:rsidP="003554E8">
            <w:pPr>
              <w:rPr>
                <w:rFonts w:ascii="Times New Roman" w:hAnsi="Times New Roman" w:cs="Times New Roman"/>
                <w:b/>
              </w:rPr>
            </w:pPr>
            <w:r w:rsidRPr="00B25B26">
              <w:rPr>
                <w:rFonts w:ascii="Times New Roman" w:hAnsi="Times New Roman" w:cs="Times New Roman"/>
                <w:b/>
              </w:rPr>
              <w:t>490620</w:t>
            </w:r>
          </w:p>
        </w:tc>
      </w:tr>
      <w:tr w:rsidR="00796659" w:rsidRPr="00B25B26" w14:paraId="2DB26BE7" w14:textId="77777777" w:rsidTr="003554E8">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35A47883" w14:textId="77777777" w:rsidR="00796659" w:rsidRPr="00B25B26" w:rsidRDefault="00796659" w:rsidP="003554E8">
            <w:pPr>
              <w:rPr>
                <w:rFonts w:ascii="Times New Roman" w:hAnsi="Times New Roman" w:cs="Times New Roman"/>
                <w:b/>
              </w:rPr>
            </w:pPr>
            <w:r w:rsidRPr="00B25B26">
              <w:rPr>
                <w:rFonts w:ascii="Times New Roman" w:hAnsi="Times New Roman" w:cs="Times New Roman"/>
                <w:b/>
              </w:rPr>
              <w:t>37</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01AFF6E3" w14:textId="77777777" w:rsidR="00796659" w:rsidRPr="00B25B26" w:rsidRDefault="00796659" w:rsidP="003554E8">
            <w:pPr>
              <w:rPr>
                <w:rFonts w:ascii="Times New Roman" w:hAnsi="Times New Roman" w:cs="Times New Roman"/>
                <w:b/>
                <w:lang w:val="en-US"/>
              </w:rPr>
            </w:pPr>
            <w:r w:rsidRPr="00B25B26">
              <w:rPr>
                <w:rFonts w:ascii="Times New Roman" w:hAnsi="Times New Roman" w:cs="Times New Roman"/>
                <w:b/>
                <w:lang w:val="en-US"/>
              </w:rPr>
              <w:t>12 or 36 [prenatal exposure I II ]</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569F05E8" w14:textId="77777777" w:rsidR="00796659" w:rsidRPr="00B25B26" w:rsidRDefault="00796659" w:rsidP="003554E8">
            <w:pPr>
              <w:rPr>
                <w:rFonts w:ascii="Times New Roman" w:hAnsi="Times New Roman" w:cs="Times New Roman"/>
                <w:b/>
              </w:rPr>
            </w:pPr>
            <w:r w:rsidRPr="00B25B26">
              <w:rPr>
                <w:rFonts w:ascii="Times New Roman" w:hAnsi="Times New Roman" w:cs="Times New Roman"/>
                <w:b/>
              </w:rPr>
              <w:t>543877</w:t>
            </w:r>
          </w:p>
        </w:tc>
      </w:tr>
      <w:tr w:rsidR="00796659" w:rsidRPr="00B25B26" w14:paraId="6C968163" w14:textId="77777777" w:rsidTr="003554E8">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30E24680" w14:textId="77777777" w:rsidR="00796659" w:rsidRPr="00B25B26" w:rsidRDefault="00796659" w:rsidP="003554E8">
            <w:pPr>
              <w:rPr>
                <w:rFonts w:ascii="Times New Roman" w:hAnsi="Times New Roman" w:cs="Times New Roman"/>
                <w:b/>
              </w:rPr>
            </w:pPr>
            <w:r w:rsidRPr="00B25B26">
              <w:rPr>
                <w:rFonts w:ascii="Times New Roman" w:hAnsi="Times New Roman" w:cs="Times New Roman"/>
                <w:b/>
              </w:rPr>
              <w:t>38</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73B75E36" w14:textId="77777777" w:rsidR="00796659" w:rsidRPr="00B25B26" w:rsidRDefault="00796659" w:rsidP="003554E8">
            <w:pPr>
              <w:rPr>
                <w:rFonts w:ascii="Times New Roman" w:hAnsi="Times New Roman" w:cs="Times New Roman"/>
                <w:b/>
                <w:lang w:val="en-US"/>
              </w:rPr>
            </w:pPr>
            <w:r w:rsidRPr="00B25B26">
              <w:rPr>
                <w:rFonts w:ascii="Times New Roman" w:hAnsi="Times New Roman" w:cs="Times New Roman"/>
                <w:b/>
                <w:lang w:val="en-US"/>
              </w:rPr>
              <w:t>6 and 37 [prenatal exposure to hypoglycemic agents]</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5CA622EB" w14:textId="77777777" w:rsidR="00796659" w:rsidRPr="00B25B26" w:rsidRDefault="00796659" w:rsidP="003554E8">
            <w:pPr>
              <w:rPr>
                <w:rFonts w:ascii="Times New Roman" w:hAnsi="Times New Roman" w:cs="Times New Roman"/>
                <w:b/>
              </w:rPr>
            </w:pPr>
            <w:r w:rsidRPr="00B25B26">
              <w:rPr>
                <w:rFonts w:ascii="Times New Roman" w:hAnsi="Times New Roman" w:cs="Times New Roman"/>
                <w:b/>
              </w:rPr>
              <w:t>1581</w:t>
            </w:r>
          </w:p>
        </w:tc>
      </w:tr>
      <w:tr w:rsidR="00796659" w:rsidRPr="00B25B26" w14:paraId="648A68C9" w14:textId="77777777" w:rsidTr="003554E8">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4EEA202" w14:textId="77777777" w:rsidR="00796659" w:rsidRPr="00B25B26" w:rsidRDefault="00796659" w:rsidP="003554E8">
            <w:pPr>
              <w:rPr>
                <w:rFonts w:ascii="Times New Roman" w:hAnsi="Times New Roman" w:cs="Times New Roman"/>
              </w:rPr>
            </w:pPr>
            <w:r w:rsidRPr="00B25B26">
              <w:rPr>
                <w:rFonts w:ascii="Times New Roman" w:hAnsi="Times New Roman" w:cs="Times New Roman"/>
              </w:rPr>
              <w:t>39</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31CA080F" w14:textId="77777777" w:rsidR="00796659" w:rsidRPr="00B25B26" w:rsidRDefault="00796659" w:rsidP="003554E8">
            <w:pPr>
              <w:rPr>
                <w:rFonts w:ascii="Times New Roman" w:hAnsi="Times New Roman" w:cs="Times New Roman"/>
                <w:lang w:val="en-US"/>
              </w:rPr>
            </w:pPr>
            <w:proofErr w:type="spellStart"/>
            <w:r w:rsidRPr="00B25B26">
              <w:rPr>
                <w:rFonts w:ascii="Times New Roman" w:hAnsi="Times New Roman" w:cs="Times New Roman"/>
                <w:lang w:val="en-US"/>
              </w:rPr>
              <w:t>exp</w:t>
            </w:r>
            <w:proofErr w:type="spellEnd"/>
            <w:r w:rsidRPr="00B25B26">
              <w:rPr>
                <w:rFonts w:ascii="Times New Roman" w:hAnsi="Times New Roman" w:cs="Times New Roman"/>
                <w:lang w:val="en-US"/>
              </w:rPr>
              <w:t xml:space="preserve"> controlled clinical trial/ or ((randomization/ or double blind procedure/ or single blind procedure/ or (</w:t>
            </w:r>
            <w:proofErr w:type="spellStart"/>
            <w:r w:rsidRPr="00B25B26">
              <w:rPr>
                <w:rFonts w:ascii="Times New Roman" w:hAnsi="Times New Roman" w:cs="Times New Roman"/>
                <w:lang w:val="en-US"/>
              </w:rPr>
              <w:t>randomi?ed</w:t>
            </w:r>
            <w:proofErr w:type="spellEnd"/>
            <w:r w:rsidRPr="00B25B26">
              <w:rPr>
                <w:rFonts w:ascii="Times New Roman" w:hAnsi="Times New Roman" w:cs="Times New Roman"/>
                <w:lang w:val="en-US"/>
              </w:rPr>
              <w:t xml:space="preserve"> or placebo or randomly or (random adj3 </w:t>
            </w:r>
            <w:proofErr w:type="spellStart"/>
            <w:r w:rsidRPr="00B25B26">
              <w:rPr>
                <w:rFonts w:ascii="Times New Roman" w:hAnsi="Times New Roman" w:cs="Times New Roman"/>
                <w:lang w:val="en-US"/>
              </w:rPr>
              <w:t>allocat</w:t>
            </w:r>
            <w:proofErr w:type="spellEnd"/>
            <w:r w:rsidRPr="00B25B26">
              <w:rPr>
                <w:rFonts w:ascii="Times New Roman" w:hAnsi="Times New Roman" w:cs="Times New Roman"/>
                <w:lang w:val="en-US"/>
              </w:rPr>
              <w:t>*) or ((random* or controlled) adj2 (study or trial)) or ((</w:t>
            </w:r>
            <w:proofErr w:type="spellStart"/>
            <w:r w:rsidRPr="00B25B26">
              <w:rPr>
                <w:rFonts w:ascii="Times New Roman" w:hAnsi="Times New Roman" w:cs="Times New Roman"/>
                <w:lang w:val="en-US"/>
              </w:rPr>
              <w:t>singl</w:t>
            </w:r>
            <w:proofErr w:type="spellEnd"/>
            <w:r w:rsidRPr="00B25B26">
              <w:rPr>
                <w:rFonts w:ascii="Times New Roman" w:hAnsi="Times New Roman" w:cs="Times New Roman"/>
                <w:lang w:val="en-US"/>
              </w:rPr>
              <w:t xml:space="preserve">* or </w:t>
            </w:r>
            <w:proofErr w:type="spellStart"/>
            <w:r w:rsidRPr="00B25B26">
              <w:rPr>
                <w:rFonts w:ascii="Times New Roman" w:hAnsi="Times New Roman" w:cs="Times New Roman"/>
                <w:lang w:val="en-US"/>
              </w:rPr>
              <w:t>doubl</w:t>
            </w:r>
            <w:proofErr w:type="spellEnd"/>
            <w:r w:rsidRPr="00B25B26">
              <w:rPr>
                <w:rFonts w:ascii="Times New Roman" w:hAnsi="Times New Roman" w:cs="Times New Roman"/>
                <w:lang w:val="en-US"/>
              </w:rPr>
              <w:t xml:space="preserve">* or </w:t>
            </w:r>
            <w:proofErr w:type="spellStart"/>
            <w:r w:rsidRPr="00B25B26">
              <w:rPr>
                <w:rFonts w:ascii="Times New Roman" w:hAnsi="Times New Roman" w:cs="Times New Roman"/>
                <w:lang w:val="en-US"/>
              </w:rPr>
              <w:t>treb</w:t>
            </w:r>
            <w:proofErr w:type="spellEnd"/>
            <w:r w:rsidRPr="00B25B26">
              <w:rPr>
                <w:rFonts w:ascii="Times New Roman" w:hAnsi="Times New Roman" w:cs="Times New Roman"/>
                <w:lang w:val="en-US"/>
              </w:rPr>
              <w:t xml:space="preserve">* or </w:t>
            </w:r>
            <w:proofErr w:type="spellStart"/>
            <w:r w:rsidRPr="00B25B26">
              <w:rPr>
                <w:rFonts w:ascii="Times New Roman" w:hAnsi="Times New Roman" w:cs="Times New Roman"/>
                <w:lang w:val="en-US"/>
              </w:rPr>
              <w:t>tripl</w:t>
            </w:r>
            <w:proofErr w:type="spellEnd"/>
            <w:r w:rsidRPr="00B25B26">
              <w:rPr>
                <w:rFonts w:ascii="Times New Roman" w:hAnsi="Times New Roman" w:cs="Times New Roman"/>
                <w:lang w:val="en-US"/>
              </w:rPr>
              <w:t xml:space="preserve">*) </w:t>
            </w:r>
            <w:proofErr w:type="spellStart"/>
            <w:r w:rsidRPr="00B25B26">
              <w:rPr>
                <w:rFonts w:ascii="Times New Roman" w:hAnsi="Times New Roman" w:cs="Times New Roman"/>
                <w:lang w:val="en-US"/>
              </w:rPr>
              <w:t>adj</w:t>
            </w:r>
            <w:proofErr w:type="spellEnd"/>
            <w:r w:rsidRPr="00B25B26">
              <w:rPr>
                <w:rFonts w:ascii="Times New Roman" w:hAnsi="Times New Roman" w:cs="Times New Roman"/>
                <w:lang w:val="en-US"/>
              </w:rPr>
              <w:t xml:space="preserve"> (blind*3 or mask*3))).</w:t>
            </w:r>
            <w:proofErr w:type="spellStart"/>
            <w:r w:rsidRPr="00B25B26">
              <w:rPr>
                <w:rFonts w:ascii="Times New Roman" w:hAnsi="Times New Roman" w:cs="Times New Roman"/>
                <w:lang w:val="en-US"/>
              </w:rPr>
              <w:t>tw,kw</w:t>
            </w:r>
            <w:proofErr w:type="spellEnd"/>
            <w:r w:rsidRPr="00B25B26">
              <w:rPr>
                <w:rFonts w:ascii="Times New Roman" w:hAnsi="Times New Roman" w:cs="Times New Roman"/>
                <w:lang w:val="en-US"/>
              </w:rPr>
              <w:t xml:space="preserve">.) not (review/ or editorial/ or (review or editorial).pt.)) or </w:t>
            </w:r>
            <w:proofErr w:type="spellStart"/>
            <w:r w:rsidRPr="00B25B26">
              <w:rPr>
                <w:rFonts w:ascii="Times New Roman" w:hAnsi="Times New Roman" w:cs="Times New Roman"/>
                <w:lang w:val="en-US"/>
              </w:rPr>
              <w:t>trial.ti</w:t>
            </w:r>
            <w:proofErr w:type="spellEnd"/>
            <w:r w:rsidRPr="00B25B26">
              <w:rPr>
                <w:rFonts w:ascii="Times New Roman" w:hAnsi="Times New Roman" w:cs="Times New Roman"/>
                <w:lang w:val="en-US"/>
              </w:rPr>
              <w:t>. [RCT filter]</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2EA3FF6B" w14:textId="77777777" w:rsidR="00796659" w:rsidRPr="00B25B26" w:rsidRDefault="00796659" w:rsidP="003554E8">
            <w:pPr>
              <w:rPr>
                <w:rFonts w:ascii="Times New Roman" w:hAnsi="Times New Roman" w:cs="Times New Roman"/>
              </w:rPr>
            </w:pPr>
            <w:r w:rsidRPr="00B25B26">
              <w:rPr>
                <w:rFonts w:ascii="Times New Roman" w:hAnsi="Times New Roman" w:cs="Times New Roman"/>
              </w:rPr>
              <w:t>1477735</w:t>
            </w:r>
          </w:p>
        </w:tc>
      </w:tr>
      <w:tr w:rsidR="00796659" w:rsidRPr="00B25B26" w14:paraId="1472F5DB" w14:textId="77777777" w:rsidTr="003554E8">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2CE2DAB6" w14:textId="77777777" w:rsidR="00796659" w:rsidRPr="00B25B26" w:rsidRDefault="00796659" w:rsidP="003554E8">
            <w:pPr>
              <w:rPr>
                <w:rFonts w:ascii="Times New Roman" w:hAnsi="Times New Roman" w:cs="Times New Roman"/>
                <w:b/>
                <w:color w:val="006600"/>
              </w:rPr>
            </w:pPr>
            <w:r w:rsidRPr="00B25B26">
              <w:rPr>
                <w:rFonts w:ascii="Times New Roman" w:hAnsi="Times New Roman" w:cs="Times New Roman"/>
                <w:b/>
                <w:color w:val="006600"/>
              </w:rPr>
              <w:t>40</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15ED3CFB" w14:textId="77777777" w:rsidR="00796659" w:rsidRPr="00B25B26" w:rsidRDefault="00796659" w:rsidP="003554E8">
            <w:pPr>
              <w:rPr>
                <w:rFonts w:ascii="Times New Roman" w:hAnsi="Times New Roman" w:cs="Times New Roman"/>
                <w:b/>
                <w:color w:val="006600"/>
                <w:lang w:val="en-US"/>
              </w:rPr>
            </w:pPr>
            <w:r w:rsidRPr="00B25B26">
              <w:rPr>
                <w:rFonts w:ascii="Times New Roman" w:hAnsi="Times New Roman" w:cs="Times New Roman"/>
                <w:b/>
                <w:color w:val="006600"/>
                <w:lang w:val="en-US"/>
              </w:rPr>
              <w:t xml:space="preserve">38 and 39 [RCTs on prenatal exposure to oral </w:t>
            </w:r>
            <w:proofErr w:type="spellStart"/>
            <w:r w:rsidRPr="00B25B26">
              <w:rPr>
                <w:rFonts w:ascii="Times New Roman" w:hAnsi="Times New Roman" w:cs="Times New Roman"/>
                <w:b/>
                <w:color w:val="006600"/>
                <w:lang w:val="en-US"/>
              </w:rPr>
              <w:t>hypoglycemics</w:t>
            </w:r>
            <w:proofErr w:type="spellEnd"/>
            <w:r w:rsidRPr="00B25B26">
              <w:rPr>
                <w:rFonts w:ascii="Times New Roman" w:hAnsi="Times New Roman" w:cs="Times New Roman"/>
                <w:b/>
                <w:color w:val="006600"/>
                <w:lang w:val="en-US"/>
              </w:rPr>
              <w:t>]</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494919E3" w14:textId="77777777" w:rsidR="00796659" w:rsidRPr="00B25B26" w:rsidRDefault="00796659" w:rsidP="003554E8">
            <w:pPr>
              <w:rPr>
                <w:rFonts w:ascii="Times New Roman" w:hAnsi="Times New Roman" w:cs="Times New Roman"/>
                <w:b/>
                <w:color w:val="006600"/>
              </w:rPr>
            </w:pPr>
            <w:r w:rsidRPr="00B25B26">
              <w:rPr>
                <w:rFonts w:ascii="Times New Roman" w:hAnsi="Times New Roman" w:cs="Times New Roman"/>
                <w:b/>
                <w:color w:val="006600"/>
              </w:rPr>
              <w:t>185</w:t>
            </w:r>
          </w:p>
        </w:tc>
      </w:tr>
      <w:tr w:rsidR="00796659" w:rsidRPr="00B25B26" w14:paraId="542DEE13" w14:textId="77777777" w:rsidTr="003554E8">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194E849D" w14:textId="77777777" w:rsidR="00796659" w:rsidRPr="00B25B26" w:rsidRDefault="00796659" w:rsidP="003554E8">
            <w:pPr>
              <w:rPr>
                <w:rFonts w:ascii="Times New Roman" w:hAnsi="Times New Roman" w:cs="Times New Roman"/>
              </w:rPr>
            </w:pPr>
            <w:r w:rsidRPr="00B25B26">
              <w:rPr>
                <w:rFonts w:ascii="Times New Roman" w:hAnsi="Times New Roman" w:cs="Times New Roman"/>
              </w:rPr>
              <w:t>41</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74423B65" w14:textId="77777777" w:rsidR="00796659" w:rsidRPr="00B25B26" w:rsidRDefault="00796659" w:rsidP="003554E8">
            <w:pPr>
              <w:rPr>
                <w:rFonts w:ascii="Times New Roman" w:hAnsi="Times New Roman" w:cs="Times New Roman"/>
                <w:lang w:val="en-US"/>
              </w:rPr>
            </w:pPr>
            <w:r w:rsidRPr="00B25B26">
              <w:rPr>
                <w:rFonts w:ascii="Times New Roman" w:hAnsi="Times New Roman" w:cs="Times New Roman"/>
                <w:lang w:val="en-US"/>
              </w:rPr>
              <w:t xml:space="preserve">((animal/ or animal experiment/ or animal model/ or nonhuman/ or rat/ or mouse/) not human/) or (animal or tilapia or primate* or monkey* or cow or </w:t>
            </w:r>
            <w:proofErr w:type="spellStart"/>
            <w:r w:rsidRPr="00B25B26">
              <w:rPr>
                <w:rFonts w:ascii="Times New Roman" w:hAnsi="Times New Roman" w:cs="Times New Roman"/>
                <w:lang w:val="en-US"/>
              </w:rPr>
              <w:t>cowes</w:t>
            </w:r>
            <w:proofErr w:type="spellEnd"/>
            <w:r w:rsidRPr="00B25B26">
              <w:rPr>
                <w:rFonts w:ascii="Times New Roman" w:hAnsi="Times New Roman" w:cs="Times New Roman"/>
                <w:lang w:val="en-US"/>
              </w:rPr>
              <w:t xml:space="preserve"> or calf or calves or bovine or sheep or lamb or lambs or ovine or pig or pigs or porcine or cat or cats or feline or dog or dogs or bitch* or canine or rodent* or rabbit* or rat or rats or mouse or mice or murine or chicken* or dam or dams or pup or pups).</w:t>
            </w:r>
            <w:proofErr w:type="spellStart"/>
            <w:r w:rsidRPr="00B25B26">
              <w:rPr>
                <w:rFonts w:ascii="Times New Roman" w:hAnsi="Times New Roman" w:cs="Times New Roman"/>
                <w:lang w:val="en-US"/>
              </w:rPr>
              <w:t>ti</w:t>
            </w:r>
            <w:proofErr w:type="spellEnd"/>
            <w:r w:rsidRPr="00B25B26">
              <w:rPr>
                <w:rFonts w:ascii="Times New Roman" w:hAnsi="Times New Roman" w:cs="Times New Roman"/>
                <w:lang w:val="en-US"/>
              </w:rPr>
              <w:t>.</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2BED9305" w14:textId="77777777" w:rsidR="00796659" w:rsidRPr="00B25B26" w:rsidRDefault="00796659" w:rsidP="003554E8">
            <w:pPr>
              <w:rPr>
                <w:rFonts w:ascii="Times New Roman" w:hAnsi="Times New Roman" w:cs="Times New Roman"/>
              </w:rPr>
            </w:pPr>
            <w:r w:rsidRPr="00B25B26">
              <w:rPr>
                <w:rFonts w:ascii="Times New Roman" w:hAnsi="Times New Roman" w:cs="Times New Roman"/>
              </w:rPr>
              <w:t>6778884</w:t>
            </w:r>
          </w:p>
        </w:tc>
      </w:tr>
      <w:tr w:rsidR="00796659" w:rsidRPr="00B25B26" w14:paraId="1955D7CF" w14:textId="77777777" w:rsidTr="003554E8">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01131EC8" w14:textId="77777777" w:rsidR="00796659" w:rsidRPr="00B25B26" w:rsidRDefault="00796659" w:rsidP="003554E8">
            <w:pPr>
              <w:rPr>
                <w:rFonts w:ascii="Times New Roman" w:hAnsi="Times New Roman" w:cs="Times New Roman"/>
                <w:b/>
                <w:color w:val="006600"/>
              </w:rPr>
            </w:pPr>
            <w:r w:rsidRPr="00B25B26">
              <w:rPr>
                <w:rFonts w:ascii="Times New Roman" w:hAnsi="Times New Roman" w:cs="Times New Roman"/>
                <w:b/>
                <w:color w:val="006600"/>
              </w:rPr>
              <w:t>42</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559083E5" w14:textId="77777777" w:rsidR="00796659" w:rsidRPr="00B25B26" w:rsidRDefault="00796659" w:rsidP="003554E8">
            <w:pPr>
              <w:rPr>
                <w:rFonts w:ascii="Times New Roman" w:hAnsi="Times New Roman" w:cs="Times New Roman"/>
                <w:b/>
                <w:color w:val="006600"/>
                <w:lang w:val="en-US"/>
              </w:rPr>
            </w:pPr>
            <w:r w:rsidRPr="00B25B26">
              <w:rPr>
                <w:rFonts w:ascii="Times New Roman" w:hAnsi="Times New Roman" w:cs="Times New Roman"/>
                <w:b/>
                <w:color w:val="006600"/>
                <w:lang w:val="en-US"/>
              </w:rPr>
              <w:t xml:space="preserve">40 not 41 [human RCTs on prenatal exposure to oral </w:t>
            </w:r>
            <w:proofErr w:type="spellStart"/>
            <w:r w:rsidRPr="00B25B26">
              <w:rPr>
                <w:rFonts w:ascii="Times New Roman" w:hAnsi="Times New Roman" w:cs="Times New Roman"/>
                <w:b/>
                <w:color w:val="006600"/>
                <w:lang w:val="en-US"/>
              </w:rPr>
              <w:t>hypoglycemics</w:t>
            </w:r>
            <w:proofErr w:type="spellEnd"/>
            <w:r w:rsidRPr="00B25B26">
              <w:rPr>
                <w:rFonts w:ascii="Times New Roman" w:hAnsi="Times New Roman" w:cs="Times New Roman"/>
                <w:b/>
                <w:color w:val="006600"/>
                <w:lang w:val="en-US"/>
              </w:rPr>
              <w:t>]</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2420CC99" w14:textId="77777777" w:rsidR="00796659" w:rsidRPr="00B25B26" w:rsidRDefault="00796659" w:rsidP="003554E8">
            <w:pPr>
              <w:rPr>
                <w:rFonts w:ascii="Times New Roman" w:hAnsi="Times New Roman" w:cs="Times New Roman"/>
                <w:b/>
                <w:color w:val="006600"/>
              </w:rPr>
            </w:pPr>
            <w:r w:rsidRPr="00B25B26">
              <w:rPr>
                <w:rFonts w:ascii="Times New Roman" w:hAnsi="Times New Roman" w:cs="Times New Roman"/>
                <w:b/>
                <w:color w:val="006600"/>
              </w:rPr>
              <w:t>181</w:t>
            </w:r>
          </w:p>
        </w:tc>
      </w:tr>
      <w:tr w:rsidR="00796659" w:rsidRPr="00B25B26" w14:paraId="1E1107AE" w14:textId="77777777" w:rsidTr="003554E8">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0D44EBF5" w14:textId="77777777" w:rsidR="00796659" w:rsidRPr="00B25B26" w:rsidRDefault="00796659" w:rsidP="003554E8">
            <w:pPr>
              <w:rPr>
                <w:rFonts w:ascii="Times New Roman" w:hAnsi="Times New Roman" w:cs="Times New Roman"/>
                <w:b/>
                <w:color w:val="006600"/>
              </w:rPr>
            </w:pPr>
            <w:r w:rsidRPr="00B25B26">
              <w:rPr>
                <w:rFonts w:ascii="Times New Roman" w:hAnsi="Times New Roman" w:cs="Times New Roman"/>
                <w:b/>
                <w:color w:val="006600"/>
              </w:rPr>
              <w:t>43</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281CBB9F" w14:textId="77777777" w:rsidR="00796659" w:rsidRPr="00B25B26" w:rsidRDefault="00796659" w:rsidP="003554E8">
            <w:pPr>
              <w:rPr>
                <w:rFonts w:ascii="Times New Roman" w:hAnsi="Times New Roman" w:cs="Times New Roman"/>
                <w:b/>
                <w:color w:val="006600"/>
              </w:rPr>
            </w:pPr>
            <w:r w:rsidRPr="00B25B26">
              <w:rPr>
                <w:rFonts w:ascii="Times New Roman" w:hAnsi="Times New Roman" w:cs="Times New Roman"/>
                <w:b/>
                <w:color w:val="006600"/>
              </w:rPr>
              <w:t>remove duplicates from 42</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71567D47" w14:textId="77777777" w:rsidR="00796659" w:rsidRPr="00B25B26" w:rsidRDefault="00796659" w:rsidP="003554E8">
            <w:pPr>
              <w:rPr>
                <w:rFonts w:ascii="Times New Roman" w:hAnsi="Times New Roman" w:cs="Times New Roman"/>
                <w:b/>
                <w:color w:val="006600"/>
              </w:rPr>
            </w:pPr>
            <w:r w:rsidRPr="00B25B26">
              <w:rPr>
                <w:rFonts w:ascii="Times New Roman" w:hAnsi="Times New Roman" w:cs="Times New Roman"/>
                <w:b/>
                <w:color w:val="006600"/>
              </w:rPr>
              <w:t>172</w:t>
            </w:r>
          </w:p>
        </w:tc>
      </w:tr>
    </w:tbl>
    <w:p w14:paraId="0E604D7E" w14:textId="77777777" w:rsidR="00796659" w:rsidRPr="00B25B26" w:rsidRDefault="00796659" w:rsidP="00796659">
      <w:pPr>
        <w:rPr>
          <w:rFonts w:ascii="Times New Roman" w:hAnsi="Times New Roman" w:cs="Times New Roman"/>
        </w:rPr>
      </w:pPr>
    </w:p>
    <w:p w14:paraId="655952E0" w14:textId="7B051FF2" w:rsidR="00796659" w:rsidRPr="00B25B26" w:rsidRDefault="00796659" w:rsidP="00796659">
      <w:pPr>
        <w:rPr>
          <w:rFonts w:ascii="Times New Roman" w:hAnsi="Times New Roman" w:cs="Times New Roman"/>
        </w:rPr>
      </w:pPr>
      <w:r w:rsidRPr="00B25B26">
        <w:rPr>
          <w:rFonts w:ascii="Times New Roman" w:hAnsi="Times New Roman" w:cs="Times New Roman"/>
        </w:rPr>
        <w:tab/>
      </w:r>
    </w:p>
    <w:p w14:paraId="2ECD38D0" w14:textId="77777777" w:rsidR="00796659" w:rsidRPr="00B25B26" w:rsidRDefault="00796659" w:rsidP="00796659">
      <w:pPr>
        <w:rPr>
          <w:rFonts w:ascii="Times New Roman" w:hAnsi="Times New Roman" w:cs="Times New Roman"/>
          <w:b/>
        </w:rPr>
      </w:pPr>
      <w:r w:rsidRPr="00B25B26">
        <w:rPr>
          <w:rFonts w:ascii="Times New Roman" w:hAnsi="Times New Roman" w:cs="Times New Roman"/>
          <w:b/>
        </w:rPr>
        <w:t>CENTRAL 2018-04-27</w:t>
      </w:r>
    </w:p>
    <w:tbl>
      <w:tblPr>
        <w:tblW w:w="9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675"/>
        <w:gridCol w:w="7655"/>
        <w:gridCol w:w="979"/>
      </w:tblGrid>
      <w:tr w:rsidR="00796659" w:rsidRPr="00B25B26" w14:paraId="0ECE4351" w14:textId="77777777" w:rsidTr="003554E8">
        <w:trPr>
          <w:trHeight w:val="300"/>
        </w:trPr>
        <w:tc>
          <w:tcPr>
            <w:tcW w:w="675" w:type="dxa"/>
            <w:shd w:val="clear" w:color="auto" w:fill="D9D9D9"/>
            <w:hideMark/>
          </w:tcPr>
          <w:p w14:paraId="12094A73" w14:textId="77777777" w:rsidR="00796659" w:rsidRPr="00B25B26" w:rsidRDefault="00796659" w:rsidP="003554E8">
            <w:pPr>
              <w:pStyle w:val="NoSpacing"/>
              <w:rPr>
                <w:rFonts w:ascii="Times New Roman" w:hAnsi="Times New Roman"/>
                <w:b/>
              </w:rPr>
            </w:pPr>
            <w:r w:rsidRPr="00B25B26">
              <w:rPr>
                <w:rFonts w:ascii="Times New Roman" w:hAnsi="Times New Roman"/>
                <w:b/>
              </w:rPr>
              <w:t>ID</w:t>
            </w:r>
          </w:p>
        </w:tc>
        <w:tc>
          <w:tcPr>
            <w:tcW w:w="7655" w:type="dxa"/>
            <w:shd w:val="clear" w:color="auto" w:fill="D9D9D9"/>
            <w:hideMark/>
          </w:tcPr>
          <w:p w14:paraId="0979CAD0" w14:textId="77777777" w:rsidR="00796659" w:rsidRPr="00B25B26" w:rsidRDefault="00796659" w:rsidP="003554E8">
            <w:pPr>
              <w:pStyle w:val="NoSpacing"/>
              <w:rPr>
                <w:rFonts w:ascii="Times New Roman" w:hAnsi="Times New Roman"/>
                <w:b/>
              </w:rPr>
            </w:pPr>
            <w:r w:rsidRPr="00B25B26">
              <w:rPr>
                <w:rFonts w:ascii="Times New Roman" w:hAnsi="Times New Roman"/>
                <w:b/>
              </w:rPr>
              <w:t>Search</w:t>
            </w:r>
          </w:p>
        </w:tc>
        <w:tc>
          <w:tcPr>
            <w:tcW w:w="979" w:type="dxa"/>
            <w:shd w:val="clear" w:color="auto" w:fill="D9D9D9"/>
            <w:hideMark/>
          </w:tcPr>
          <w:p w14:paraId="20664769" w14:textId="77777777" w:rsidR="00796659" w:rsidRPr="00B25B26" w:rsidRDefault="00796659" w:rsidP="003554E8">
            <w:pPr>
              <w:pStyle w:val="NoSpacing"/>
              <w:rPr>
                <w:rFonts w:ascii="Times New Roman" w:hAnsi="Times New Roman"/>
                <w:b/>
              </w:rPr>
            </w:pPr>
            <w:r w:rsidRPr="00B25B26">
              <w:rPr>
                <w:rFonts w:ascii="Times New Roman" w:hAnsi="Times New Roman"/>
                <w:b/>
              </w:rPr>
              <w:t>Hits</w:t>
            </w:r>
          </w:p>
        </w:tc>
      </w:tr>
      <w:tr w:rsidR="00796659" w:rsidRPr="00B25B26" w14:paraId="3C89BA4F" w14:textId="77777777" w:rsidTr="003554E8">
        <w:trPr>
          <w:trHeight w:val="1030"/>
        </w:trPr>
        <w:tc>
          <w:tcPr>
            <w:tcW w:w="675" w:type="dxa"/>
            <w:shd w:val="clear" w:color="auto" w:fill="auto"/>
            <w:hideMark/>
          </w:tcPr>
          <w:p w14:paraId="19F9286F" w14:textId="77777777" w:rsidR="00796659" w:rsidRPr="00B25B26" w:rsidRDefault="00796659" w:rsidP="003554E8">
            <w:pPr>
              <w:pStyle w:val="NoSpacing"/>
              <w:rPr>
                <w:rFonts w:ascii="Times New Roman" w:hAnsi="Times New Roman"/>
              </w:rPr>
            </w:pPr>
            <w:r w:rsidRPr="00B25B26">
              <w:rPr>
                <w:rFonts w:ascii="Times New Roman" w:hAnsi="Times New Roman"/>
              </w:rPr>
              <w:t>#1</w:t>
            </w:r>
          </w:p>
        </w:tc>
        <w:tc>
          <w:tcPr>
            <w:tcW w:w="7655" w:type="dxa"/>
            <w:shd w:val="clear" w:color="auto" w:fill="auto"/>
            <w:hideMark/>
          </w:tcPr>
          <w:p w14:paraId="0690F209" w14:textId="77777777" w:rsidR="00796659" w:rsidRPr="00B25B26" w:rsidRDefault="00796659" w:rsidP="003554E8">
            <w:pPr>
              <w:pStyle w:val="NoSpacing"/>
              <w:rPr>
                <w:rFonts w:ascii="Times New Roman" w:hAnsi="Times New Roman"/>
              </w:rPr>
            </w:pPr>
            <w:r w:rsidRPr="00B25B26">
              <w:rPr>
                <w:rFonts w:ascii="Times New Roman" w:hAnsi="Times New Roman"/>
              </w:rPr>
              <w:t xml:space="preserve">metformin* or </w:t>
            </w:r>
            <w:proofErr w:type="spellStart"/>
            <w:r w:rsidRPr="00B25B26">
              <w:rPr>
                <w:rFonts w:ascii="Times New Roman" w:hAnsi="Times New Roman"/>
              </w:rPr>
              <w:t>sulfonylure</w:t>
            </w:r>
            <w:proofErr w:type="spellEnd"/>
            <w:r w:rsidRPr="00B25B26">
              <w:rPr>
                <w:rFonts w:ascii="Times New Roman" w:hAnsi="Times New Roman"/>
              </w:rPr>
              <w:t xml:space="preserve">* or </w:t>
            </w:r>
            <w:proofErr w:type="spellStart"/>
            <w:r w:rsidRPr="00B25B26">
              <w:rPr>
                <w:rFonts w:ascii="Times New Roman" w:hAnsi="Times New Roman"/>
              </w:rPr>
              <w:t>acetohexamid</w:t>
            </w:r>
            <w:proofErr w:type="spellEnd"/>
            <w:r w:rsidRPr="00B25B26">
              <w:rPr>
                <w:rFonts w:ascii="Times New Roman" w:hAnsi="Times New Roman"/>
              </w:rPr>
              <w:t xml:space="preserve">* or </w:t>
            </w:r>
            <w:proofErr w:type="spellStart"/>
            <w:r w:rsidRPr="00B25B26">
              <w:rPr>
                <w:rFonts w:ascii="Times New Roman" w:hAnsi="Times New Roman"/>
              </w:rPr>
              <w:t>carbutamid</w:t>
            </w:r>
            <w:proofErr w:type="spellEnd"/>
            <w:r w:rsidRPr="00B25B26">
              <w:rPr>
                <w:rFonts w:ascii="Times New Roman" w:hAnsi="Times New Roman"/>
              </w:rPr>
              <w:t xml:space="preserve">* or </w:t>
            </w:r>
            <w:proofErr w:type="spellStart"/>
            <w:r w:rsidRPr="00B25B26">
              <w:rPr>
                <w:rFonts w:ascii="Times New Roman" w:hAnsi="Times New Roman"/>
              </w:rPr>
              <w:t>gl?butamid</w:t>
            </w:r>
            <w:proofErr w:type="spellEnd"/>
            <w:r w:rsidRPr="00B25B26">
              <w:rPr>
                <w:rFonts w:ascii="Times New Roman" w:hAnsi="Times New Roman"/>
              </w:rPr>
              <w:t xml:space="preserve">* or </w:t>
            </w:r>
            <w:proofErr w:type="spellStart"/>
            <w:r w:rsidRPr="00B25B26">
              <w:rPr>
                <w:rFonts w:ascii="Times New Roman" w:hAnsi="Times New Roman"/>
              </w:rPr>
              <w:t>clorpropamid</w:t>
            </w:r>
            <w:proofErr w:type="spellEnd"/>
            <w:r w:rsidRPr="00B25B26">
              <w:rPr>
                <w:rFonts w:ascii="Times New Roman" w:hAnsi="Times New Roman"/>
              </w:rPr>
              <w:t xml:space="preserve">* or </w:t>
            </w:r>
            <w:proofErr w:type="spellStart"/>
            <w:r w:rsidRPr="00B25B26">
              <w:rPr>
                <w:rFonts w:ascii="Times New Roman" w:hAnsi="Times New Roman"/>
              </w:rPr>
              <w:t>gl?clazid</w:t>
            </w:r>
            <w:proofErr w:type="spellEnd"/>
            <w:r w:rsidRPr="00B25B26">
              <w:rPr>
                <w:rFonts w:ascii="Times New Roman" w:hAnsi="Times New Roman"/>
              </w:rPr>
              <w:t xml:space="preserve">* or </w:t>
            </w:r>
            <w:proofErr w:type="spellStart"/>
            <w:r w:rsidRPr="00B25B26">
              <w:rPr>
                <w:rFonts w:ascii="Times New Roman" w:hAnsi="Times New Roman"/>
              </w:rPr>
              <w:t>gl?pizid</w:t>
            </w:r>
            <w:proofErr w:type="spellEnd"/>
            <w:r w:rsidRPr="00B25B26">
              <w:rPr>
                <w:rFonts w:ascii="Times New Roman" w:hAnsi="Times New Roman"/>
              </w:rPr>
              <w:t xml:space="preserve">* or </w:t>
            </w:r>
            <w:proofErr w:type="spellStart"/>
            <w:r w:rsidRPr="00B25B26">
              <w:rPr>
                <w:rFonts w:ascii="Times New Roman" w:hAnsi="Times New Roman"/>
              </w:rPr>
              <w:t>gl?diazinamid</w:t>
            </w:r>
            <w:proofErr w:type="spellEnd"/>
            <w:r w:rsidRPr="00B25B26">
              <w:rPr>
                <w:rFonts w:ascii="Times New Roman" w:hAnsi="Times New Roman"/>
              </w:rPr>
              <w:t xml:space="preserve">* or </w:t>
            </w:r>
            <w:proofErr w:type="spellStart"/>
            <w:r w:rsidRPr="00B25B26">
              <w:rPr>
                <w:rFonts w:ascii="Times New Roman" w:hAnsi="Times New Roman"/>
              </w:rPr>
              <w:t>gl?pidizine</w:t>
            </w:r>
            <w:proofErr w:type="spellEnd"/>
            <w:r w:rsidRPr="00B25B26">
              <w:rPr>
                <w:rFonts w:ascii="Times New Roman" w:hAnsi="Times New Roman"/>
              </w:rPr>
              <w:t xml:space="preserve"> or </w:t>
            </w:r>
            <w:proofErr w:type="spellStart"/>
            <w:r w:rsidRPr="00B25B26">
              <w:rPr>
                <w:rFonts w:ascii="Times New Roman" w:hAnsi="Times New Roman"/>
              </w:rPr>
              <w:t>gl?diazinamide</w:t>
            </w:r>
            <w:proofErr w:type="spellEnd"/>
            <w:r w:rsidRPr="00B25B26">
              <w:rPr>
                <w:rFonts w:ascii="Times New Roman" w:hAnsi="Times New Roman"/>
              </w:rPr>
              <w:t xml:space="preserve"> or </w:t>
            </w:r>
            <w:proofErr w:type="spellStart"/>
            <w:r w:rsidRPr="00B25B26">
              <w:rPr>
                <w:rFonts w:ascii="Times New Roman" w:hAnsi="Times New Roman"/>
              </w:rPr>
              <w:t>gl?burid</w:t>
            </w:r>
            <w:proofErr w:type="spellEnd"/>
            <w:r w:rsidRPr="00B25B26">
              <w:rPr>
                <w:rFonts w:ascii="Times New Roman" w:hAnsi="Times New Roman"/>
              </w:rPr>
              <w:t xml:space="preserve">* or </w:t>
            </w:r>
            <w:proofErr w:type="spellStart"/>
            <w:r w:rsidRPr="00B25B26">
              <w:rPr>
                <w:rFonts w:ascii="Times New Roman" w:hAnsi="Times New Roman"/>
              </w:rPr>
              <w:t>gl?benclamid</w:t>
            </w:r>
            <w:proofErr w:type="spellEnd"/>
            <w:r w:rsidRPr="00B25B26">
              <w:rPr>
                <w:rFonts w:ascii="Times New Roman" w:hAnsi="Times New Roman"/>
              </w:rPr>
              <w:t xml:space="preserve">* or </w:t>
            </w:r>
            <w:proofErr w:type="spellStart"/>
            <w:r w:rsidRPr="00B25B26">
              <w:rPr>
                <w:rFonts w:ascii="Times New Roman" w:hAnsi="Times New Roman"/>
              </w:rPr>
              <w:t>tolbutamid</w:t>
            </w:r>
            <w:proofErr w:type="spellEnd"/>
            <w:r w:rsidRPr="00B25B26">
              <w:rPr>
                <w:rFonts w:ascii="Times New Roman" w:hAnsi="Times New Roman"/>
              </w:rPr>
              <w:t xml:space="preserve">* or </w:t>
            </w:r>
            <w:proofErr w:type="spellStart"/>
            <w:r w:rsidRPr="00B25B26">
              <w:rPr>
                <w:rFonts w:ascii="Times New Roman" w:hAnsi="Times New Roman"/>
              </w:rPr>
              <w:t>glimepirid</w:t>
            </w:r>
            <w:proofErr w:type="spellEnd"/>
            <w:r w:rsidRPr="00B25B26">
              <w:rPr>
                <w:rFonts w:ascii="Times New Roman" w:hAnsi="Times New Roman"/>
              </w:rPr>
              <w:t xml:space="preserve">* or </w:t>
            </w:r>
            <w:proofErr w:type="spellStart"/>
            <w:r w:rsidRPr="00B25B26">
              <w:rPr>
                <w:rFonts w:ascii="Times New Roman" w:hAnsi="Times New Roman"/>
              </w:rPr>
              <w:t>tolazamid</w:t>
            </w:r>
            <w:proofErr w:type="spellEnd"/>
            <w:r w:rsidRPr="00B25B26">
              <w:rPr>
                <w:rFonts w:ascii="Times New Roman" w:hAnsi="Times New Roman"/>
              </w:rPr>
              <w:t xml:space="preserve">* or </w:t>
            </w:r>
            <w:proofErr w:type="spellStart"/>
            <w:r w:rsidRPr="00B25B26">
              <w:rPr>
                <w:rFonts w:ascii="Times New Roman" w:hAnsi="Times New Roman"/>
              </w:rPr>
              <w:t>acarbos</w:t>
            </w:r>
            <w:proofErr w:type="spellEnd"/>
            <w:r w:rsidRPr="00B25B26">
              <w:rPr>
                <w:rFonts w:ascii="Times New Roman" w:hAnsi="Times New Roman"/>
              </w:rPr>
              <w:t xml:space="preserve">* </w:t>
            </w:r>
          </w:p>
        </w:tc>
        <w:tc>
          <w:tcPr>
            <w:tcW w:w="979" w:type="dxa"/>
            <w:shd w:val="clear" w:color="auto" w:fill="auto"/>
            <w:hideMark/>
          </w:tcPr>
          <w:p w14:paraId="01A1F03B" w14:textId="77777777" w:rsidR="00796659" w:rsidRPr="00B25B26" w:rsidRDefault="00796659" w:rsidP="003554E8">
            <w:pPr>
              <w:pStyle w:val="NoSpacing"/>
              <w:rPr>
                <w:rFonts w:ascii="Times New Roman" w:hAnsi="Times New Roman"/>
              </w:rPr>
            </w:pPr>
            <w:r w:rsidRPr="00B25B26">
              <w:rPr>
                <w:rFonts w:ascii="Times New Roman" w:hAnsi="Times New Roman"/>
              </w:rPr>
              <w:t>8212</w:t>
            </w:r>
          </w:p>
        </w:tc>
      </w:tr>
      <w:tr w:rsidR="00796659" w:rsidRPr="00B25B26" w14:paraId="53A8343D" w14:textId="77777777" w:rsidTr="003554E8">
        <w:trPr>
          <w:trHeight w:val="600"/>
        </w:trPr>
        <w:tc>
          <w:tcPr>
            <w:tcW w:w="675" w:type="dxa"/>
            <w:shd w:val="clear" w:color="auto" w:fill="auto"/>
            <w:hideMark/>
          </w:tcPr>
          <w:p w14:paraId="0ABD4F5B" w14:textId="77777777" w:rsidR="00796659" w:rsidRPr="00B25B26" w:rsidRDefault="00796659" w:rsidP="003554E8">
            <w:pPr>
              <w:pStyle w:val="NoSpacing"/>
              <w:rPr>
                <w:rFonts w:ascii="Times New Roman" w:hAnsi="Times New Roman"/>
              </w:rPr>
            </w:pPr>
            <w:r w:rsidRPr="00B25B26">
              <w:rPr>
                <w:rFonts w:ascii="Times New Roman" w:hAnsi="Times New Roman"/>
              </w:rPr>
              <w:t>#2</w:t>
            </w:r>
          </w:p>
        </w:tc>
        <w:tc>
          <w:tcPr>
            <w:tcW w:w="7655" w:type="dxa"/>
            <w:shd w:val="clear" w:color="auto" w:fill="auto"/>
            <w:hideMark/>
          </w:tcPr>
          <w:p w14:paraId="1B9A0F28" w14:textId="77777777" w:rsidR="00796659" w:rsidRPr="00B25B26" w:rsidRDefault="00796659" w:rsidP="003554E8">
            <w:pPr>
              <w:pStyle w:val="NoSpacing"/>
              <w:rPr>
                <w:rFonts w:ascii="Times New Roman" w:hAnsi="Times New Roman"/>
              </w:rPr>
            </w:pPr>
            <w:r w:rsidRPr="00B25B26">
              <w:rPr>
                <w:rFonts w:ascii="Times New Roman" w:hAnsi="Times New Roman"/>
              </w:rPr>
              <w:t>(</w:t>
            </w:r>
            <w:proofErr w:type="spellStart"/>
            <w:r w:rsidRPr="00B25B26">
              <w:rPr>
                <w:rFonts w:ascii="Times New Roman" w:hAnsi="Times New Roman"/>
              </w:rPr>
              <w:t>antihyperglyc</w:t>
            </w:r>
            <w:proofErr w:type="spellEnd"/>
            <w:r w:rsidRPr="00B25B26">
              <w:rPr>
                <w:rFonts w:ascii="Times New Roman" w:hAnsi="Times New Roman"/>
              </w:rPr>
              <w:t>*</w:t>
            </w:r>
            <w:proofErr w:type="spellStart"/>
            <w:r w:rsidRPr="00B25B26">
              <w:rPr>
                <w:rFonts w:ascii="Times New Roman" w:hAnsi="Times New Roman"/>
              </w:rPr>
              <w:t>em</w:t>
            </w:r>
            <w:proofErr w:type="spellEnd"/>
            <w:r w:rsidRPr="00B25B26">
              <w:rPr>
                <w:rFonts w:ascii="Times New Roman" w:hAnsi="Times New Roman"/>
              </w:rPr>
              <w:t>* or anti-</w:t>
            </w:r>
            <w:proofErr w:type="spellStart"/>
            <w:r w:rsidRPr="00B25B26">
              <w:rPr>
                <w:rFonts w:ascii="Times New Roman" w:hAnsi="Times New Roman"/>
              </w:rPr>
              <w:t>hyperglyc</w:t>
            </w:r>
            <w:proofErr w:type="spellEnd"/>
            <w:r w:rsidRPr="00B25B26">
              <w:rPr>
                <w:rFonts w:ascii="Times New Roman" w:hAnsi="Times New Roman"/>
              </w:rPr>
              <w:t>*</w:t>
            </w:r>
            <w:proofErr w:type="spellStart"/>
            <w:r w:rsidRPr="00B25B26">
              <w:rPr>
                <w:rFonts w:ascii="Times New Roman" w:hAnsi="Times New Roman"/>
              </w:rPr>
              <w:t>em</w:t>
            </w:r>
            <w:proofErr w:type="spellEnd"/>
            <w:r w:rsidRPr="00B25B26">
              <w:rPr>
                <w:rFonts w:ascii="Times New Roman" w:hAnsi="Times New Roman"/>
              </w:rPr>
              <w:t xml:space="preserve">* or </w:t>
            </w:r>
            <w:proofErr w:type="spellStart"/>
            <w:r w:rsidRPr="00B25B26">
              <w:rPr>
                <w:rFonts w:ascii="Times New Roman" w:hAnsi="Times New Roman"/>
              </w:rPr>
              <w:t>antidiabetic</w:t>
            </w:r>
            <w:proofErr w:type="spellEnd"/>
            <w:r w:rsidRPr="00B25B26">
              <w:rPr>
                <w:rFonts w:ascii="Times New Roman" w:hAnsi="Times New Roman"/>
              </w:rPr>
              <w:t xml:space="preserve">* or anti-diabetic* or </w:t>
            </w:r>
            <w:proofErr w:type="spellStart"/>
            <w:r w:rsidRPr="00B25B26">
              <w:rPr>
                <w:rFonts w:ascii="Times New Roman" w:hAnsi="Times New Roman"/>
              </w:rPr>
              <w:t>hypoglyc</w:t>
            </w:r>
            <w:proofErr w:type="spellEnd"/>
            <w:r w:rsidRPr="00B25B26">
              <w:rPr>
                <w:rFonts w:ascii="Times New Roman" w:hAnsi="Times New Roman"/>
              </w:rPr>
              <w:t>*</w:t>
            </w:r>
            <w:proofErr w:type="spellStart"/>
            <w:r w:rsidRPr="00B25B26">
              <w:rPr>
                <w:rFonts w:ascii="Times New Roman" w:hAnsi="Times New Roman"/>
              </w:rPr>
              <w:t>em</w:t>
            </w:r>
            <w:proofErr w:type="spellEnd"/>
            <w:r w:rsidRPr="00B25B26">
              <w:rPr>
                <w:rFonts w:ascii="Times New Roman" w:hAnsi="Times New Roman"/>
              </w:rPr>
              <w:t xml:space="preserve">*) near/3 (agent* or drug* or </w:t>
            </w:r>
            <w:proofErr w:type="spellStart"/>
            <w:r w:rsidRPr="00B25B26">
              <w:rPr>
                <w:rFonts w:ascii="Times New Roman" w:hAnsi="Times New Roman"/>
              </w:rPr>
              <w:t>medicat</w:t>
            </w:r>
            <w:proofErr w:type="spellEnd"/>
            <w:r w:rsidRPr="00B25B26">
              <w:rPr>
                <w:rFonts w:ascii="Times New Roman" w:hAnsi="Times New Roman"/>
              </w:rPr>
              <w:t xml:space="preserve">* or oral*) </w:t>
            </w:r>
          </w:p>
        </w:tc>
        <w:tc>
          <w:tcPr>
            <w:tcW w:w="979" w:type="dxa"/>
            <w:shd w:val="clear" w:color="auto" w:fill="auto"/>
            <w:hideMark/>
          </w:tcPr>
          <w:p w14:paraId="004434BF" w14:textId="77777777" w:rsidR="00796659" w:rsidRPr="00B25B26" w:rsidRDefault="00796659" w:rsidP="003554E8">
            <w:pPr>
              <w:pStyle w:val="NoSpacing"/>
              <w:rPr>
                <w:rFonts w:ascii="Times New Roman" w:hAnsi="Times New Roman"/>
              </w:rPr>
            </w:pPr>
            <w:r w:rsidRPr="00B25B26">
              <w:rPr>
                <w:rFonts w:ascii="Times New Roman" w:hAnsi="Times New Roman"/>
              </w:rPr>
              <w:t>10543</w:t>
            </w:r>
          </w:p>
        </w:tc>
      </w:tr>
      <w:tr w:rsidR="00796659" w:rsidRPr="00B25B26" w14:paraId="69B3BCF5" w14:textId="77777777" w:rsidTr="003554E8">
        <w:trPr>
          <w:trHeight w:val="600"/>
        </w:trPr>
        <w:tc>
          <w:tcPr>
            <w:tcW w:w="675" w:type="dxa"/>
            <w:shd w:val="clear" w:color="auto" w:fill="auto"/>
            <w:hideMark/>
          </w:tcPr>
          <w:p w14:paraId="76E8F27B" w14:textId="77777777" w:rsidR="00796659" w:rsidRPr="00B25B26" w:rsidRDefault="00796659" w:rsidP="003554E8">
            <w:pPr>
              <w:pStyle w:val="NoSpacing"/>
              <w:rPr>
                <w:rFonts w:ascii="Times New Roman" w:hAnsi="Times New Roman"/>
              </w:rPr>
            </w:pPr>
            <w:r w:rsidRPr="00B25B26">
              <w:rPr>
                <w:rFonts w:ascii="Times New Roman" w:hAnsi="Times New Roman"/>
              </w:rPr>
              <w:t>#3</w:t>
            </w:r>
          </w:p>
        </w:tc>
        <w:tc>
          <w:tcPr>
            <w:tcW w:w="7655" w:type="dxa"/>
            <w:shd w:val="clear" w:color="auto" w:fill="auto"/>
            <w:hideMark/>
          </w:tcPr>
          <w:p w14:paraId="61AB5D9B" w14:textId="77777777" w:rsidR="00796659" w:rsidRPr="00B25B26" w:rsidRDefault="00796659" w:rsidP="003554E8">
            <w:pPr>
              <w:pStyle w:val="NoSpacing"/>
              <w:rPr>
                <w:rFonts w:ascii="Times New Roman" w:hAnsi="Times New Roman"/>
              </w:rPr>
            </w:pPr>
            <w:proofErr w:type="spellStart"/>
            <w:r w:rsidRPr="00B25B26">
              <w:rPr>
                <w:rFonts w:ascii="Times New Roman" w:hAnsi="Times New Roman"/>
              </w:rPr>
              <w:t>antihyperglyc</w:t>
            </w:r>
            <w:proofErr w:type="spellEnd"/>
            <w:r w:rsidRPr="00B25B26">
              <w:rPr>
                <w:rFonts w:ascii="Times New Roman" w:hAnsi="Times New Roman"/>
              </w:rPr>
              <w:t>*</w:t>
            </w:r>
            <w:proofErr w:type="spellStart"/>
            <w:r w:rsidRPr="00B25B26">
              <w:rPr>
                <w:rFonts w:ascii="Times New Roman" w:hAnsi="Times New Roman"/>
              </w:rPr>
              <w:t>emics</w:t>
            </w:r>
            <w:proofErr w:type="spellEnd"/>
            <w:r w:rsidRPr="00B25B26">
              <w:rPr>
                <w:rFonts w:ascii="Times New Roman" w:hAnsi="Times New Roman"/>
              </w:rPr>
              <w:t xml:space="preserve"> or anti-</w:t>
            </w:r>
            <w:proofErr w:type="spellStart"/>
            <w:r w:rsidRPr="00B25B26">
              <w:rPr>
                <w:rFonts w:ascii="Times New Roman" w:hAnsi="Times New Roman"/>
              </w:rPr>
              <w:t>hyperglyc</w:t>
            </w:r>
            <w:proofErr w:type="spellEnd"/>
            <w:r w:rsidRPr="00B25B26">
              <w:rPr>
                <w:rFonts w:ascii="Times New Roman" w:hAnsi="Times New Roman"/>
              </w:rPr>
              <w:t>*</w:t>
            </w:r>
            <w:proofErr w:type="spellStart"/>
            <w:r w:rsidRPr="00B25B26">
              <w:rPr>
                <w:rFonts w:ascii="Times New Roman" w:hAnsi="Times New Roman"/>
              </w:rPr>
              <w:t>emics</w:t>
            </w:r>
            <w:proofErr w:type="spellEnd"/>
            <w:r w:rsidRPr="00B25B26">
              <w:rPr>
                <w:rFonts w:ascii="Times New Roman" w:hAnsi="Times New Roman"/>
              </w:rPr>
              <w:t xml:space="preserve"> or </w:t>
            </w:r>
            <w:proofErr w:type="spellStart"/>
            <w:r w:rsidRPr="00B25B26">
              <w:rPr>
                <w:rFonts w:ascii="Times New Roman" w:hAnsi="Times New Roman"/>
              </w:rPr>
              <w:t>antidiabetics</w:t>
            </w:r>
            <w:proofErr w:type="spellEnd"/>
            <w:r w:rsidRPr="00B25B26">
              <w:rPr>
                <w:rFonts w:ascii="Times New Roman" w:hAnsi="Times New Roman"/>
              </w:rPr>
              <w:t xml:space="preserve"> or anti-diabetics or </w:t>
            </w:r>
            <w:proofErr w:type="spellStart"/>
            <w:r w:rsidRPr="00B25B26">
              <w:rPr>
                <w:rFonts w:ascii="Times New Roman" w:hAnsi="Times New Roman"/>
              </w:rPr>
              <w:t>hypoglyc</w:t>
            </w:r>
            <w:proofErr w:type="spellEnd"/>
            <w:r w:rsidRPr="00B25B26">
              <w:rPr>
                <w:rFonts w:ascii="Times New Roman" w:hAnsi="Times New Roman"/>
              </w:rPr>
              <w:t>*</w:t>
            </w:r>
            <w:proofErr w:type="spellStart"/>
            <w:r w:rsidRPr="00B25B26">
              <w:rPr>
                <w:rFonts w:ascii="Times New Roman" w:hAnsi="Times New Roman"/>
              </w:rPr>
              <w:t>emics</w:t>
            </w:r>
            <w:proofErr w:type="spellEnd"/>
            <w:r w:rsidRPr="00B25B26">
              <w:rPr>
                <w:rFonts w:ascii="Times New Roman" w:hAnsi="Times New Roman"/>
              </w:rPr>
              <w:t xml:space="preserve"> </w:t>
            </w:r>
          </w:p>
        </w:tc>
        <w:tc>
          <w:tcPr>
            <w:tcW w:w="979" w:type="dxa"/>
            <w:shd w:val="clear" w:color="auto" w:fill="auto"/>
            <w:hideMark/>
          </w:tcPr>
          <w:p w14:paraId="0632E625" w14:textId="77777777" w:rsidR="00796659" w:rsidRPr="00B25B26" w:rsidRDefault="00796659" w:rsidP="003554E8">
            <w:pPr>
              <w:pStyle w:val="NoSpacing"/>
              <w:rPr>
                <w:rFonts w:ascii="Times New Roman" w:hAnsi="Times New Roman"/>
              </w:rPr>
            </w:pPr>
            <w:r w:rsidRPr="00B25B26">
              <w:rPr>
                <w:rFonts w:ascii="Times New Roman" w:hAnsi="Times New Roman"/>
              </w:rPr>
              <w:t>175</w:t>
            </w:r>
          </w:p>
        </w:tc>
      </w:tr>
      <w:tr w:rsidR="00796659" w:rsidRPr="00B25B26" w14:paraId="5A9DF5F5" w14:textId="77777777" w:rsidTr="003554E8">
        <w:trPr>
          <w:trHeight w:val="300"/>
        </w:trPr>
        <w:tc>
          <w:tcPr>
            <w:tcW w:w="675" w:type="dxa"/>
            <w:shd w:val="clear" w:color="auto" w:fill="auto"/>
            <w:hideMark/>
          </w:tcPr>
          <w:p w14:paraId="2F64E097" w14:textId="77777777" w:rsidR="00796659" w:rsidRPr="00B25B26" w:rsidRDefault="00796659" w:rsidP="003554E8">
            <w:pPr>
              <w:pStyle w:val="NoSpacing"/>
              <w:rPr>
                <w:rFonts w:ascii="Times New Roman" w:hAnsi="Times New Roman"/>
                <w:b/>
              </w:rPr>
            </w:pPr>
            <w:r w:rsidRPr="00B25B26">
              <w:rPr>
                <w:rFonts w:ascii="Times New Roman" w:hAnsi="Times New Roman"/>
                <w:b/>
              </w:rPr>
              <w:t>#4</w:t>
            </w:r>
          </w:p>
        </w:tc>
        <w:tc>
          <w:tcPr>
            <w:tcW w:w="7655" w:type="dxa"/>
            <w:shd w:val="clear" w:color="auto" w:fill="auto"/>
            <w:hideMark/>
          </w:tcPr>
          <w:p w14:paraId="4C08D5AD" w14:textId="77777777" w:rsidR="00796659" w:rsidRPr="00B25B26" w:rsidRDefault="00796659" w:rsidP="003554E8">
            <w:pPr>
              <w:pStyle w:val="NoSpacing"/>
              <w:rPr>
                <w:rFonts w:ascii="Times New Roman" w:hAnsi="Times New Roman"/>
                <w:b/>
              </w:rPr>
            </w:pPr>
            <w:r w:rsidRPr="00B25B26">
              <w:rPr>
                <w:rFonts w:ascii="Times New Roman" w:hAnsi="Times New Roman"/>
                <w:b/>
              </w:rPr>
              <w:t xml:space="preserve">{or #1-#3} </w:t>
            </w:r>
          </w:p>
        </w:tc>
        <w:tc>
          <w:tcPr>
            <w:tcW w:w="979" w:type="dxa"/>
            <w:shd w:val="clear" w:color="auto" w:fill="auto"/>
            <w:hideMark/>
          </w:tcPr>
          <w:p w14:paraId="09FA1901" w14:textId="77777777" w:rsidR="00796659" w:rsidRPr="00B25B26" w:rsidRDefault="00796659" w:rsidP="003554E8">
            <w:pPr>
              <w:pStyle w:val="NoSpacing"/>
              <w:rPr>
                <w:rFonts w:ascii="Times New Roman" w:hAnsi="Times New Roman"/>
                <w:b/>
              </w:rPr>
            </w:pPr>
            <w:r w:rsidRPr="00B25B26">
              <w:rPr>
                <w:rFonts w:ascii="Times New Roman" w:hAnsi="Times New Roman"/>
                <w:b/>
              </w:rPr>
              <w:t>14687</w:t>
            </w:r>
          </w:p>
        </w:tc>
      </w:tr>
      <w:tr w:rsidR="00796659" w:rsidRPr="00B25B26" w14:paraId="0A6CB949" w14:textId="77777777" w:rsidTr="003554E8">
        <w:trPr>
          <w:trHeight w:val="1977"/>
        </w:trPr>
        <w:tc>
          <w:tcPr>
            <w:tcW w:w="675" w:type="dxa"/>
            <w:shd w:val="clear" w:color="auto" w:fill="auto"/>
            <w:hideMark/>
          </w:tcPr>
          <w:p w14:paraId="78F1937D" w14:textId="77777777" w:rsidR="00796659" w:rsidRPr="00B25B26" w:rsidRDefault="00796659" w:rsidP="003554E8">
            <w:pPr>
              <w:pStyle w:val="NoSpacing"/>
              <w:rPr>
                <w:rFonts w:ascii="Times New Roman" w:hAnsi="Times New Roman"/>
              </w:rPr>
            </w:pPr>
            <w:r w:rsidRPr="00B25B26">
              <w:rPr>
                <w:rFonts w:ascii="Times New Roman" w:hAnsi="Times New Roman"/>
              </w:rPr>
              <w:lastRenderedPageBreak/>
              <w:t>#5</w:t>
            </w:r>
          </w:p>
        </w:tc>
        <w:tc>
          <w:tcPr>
            <w:tcW w:w="7655" w:type="dxa"/>
            <w:shd w:val="clear" w:color="auto" w:fill="auto"/>
            <w:hideMark/>
          </w:tcPr>
          <w:p w14:paraId="66B41A4B" w14:textId="77777777" w:rsidR="00796659" w:rsidRPr="00B25B26" w:rsidRDefault="00796659" w:rsidP="003554E8">
            <w:pPr>
              <w:pStyle w:val="NoSpacing"/>
              <w:rPr>
                <w:rFonts w:ascii="Times New Roman" w:hAnsi="Times New Roman"/>
              </w:rPr>
            </w:pPr>
            <w:r w:rsidRPr="00B25B26">
              <w:rPr>
                <w:rFonts w:ascii="Times New Roman" w:hAnsi="Times New Roman"/>
              </w:rPr>
              <w:t>(</w:t>
            </w:r>
            <w:proofErr w:type="spellStart"/>
            <w:r w:rsidRPr="00B25B26">
              <w:rPr>
                <w:rFonts w:ascii="Times New Roman" w:hAnsi="Times New Roman"/>
              </w:rPr>
              <w:t>prenat</w:t>
            </w:r>
            <w:proofErr w:type="spellEnd"/>
            <w:r w:rsidRPr="00B25B26">
              <w:rPr>
                <w:rFonts w:ascii="Times New Roman" w:hAnsi="Times New Roman"/>
              </w:rPr>
              <w:t>* or pre-</w:t>
            </w:r>
            <w:proofErr w:type="spellStart"/>
            <w:r w:rsidRPr="00B25B26">
              <w:rPr>
                <w:rFonts w:ascii="Times New Roman" w:hAnsi="Times New Roman"/>
              </w:rPr>
              <w:t>nat</w:t>
            </w:r>
            <w:proofErr w:type="spellEnd"/>
            <w:r w:rsidRPr="00B25B26">
              <w:rPr>
                <w:rFonts w:ascii="Times New Roman" w:hAnsi="Times New Roman"/>
              </w:rPr>
              <w:t xml:space="preserve">* or </w:t>
            </w:r>
            <w:proofErr w:type="spellStart"/>
            <w:r w:rsidRPr="00B25B26">
              <w:rPr>
                <w:rFonts w:ascii="Times New Roman" w:hAnsi="Times New Roman"/>
              </w:rPr>
              <w:t>antenat</w:t>
            </w:r>
            <w:proofErr w:type="spellEnd"/>
            <w:r w:rsidRPr="00B25B26">
              <w:rPr>
                <w:rFonts w:ascii="Times New Roman" w:hAnsi="Times New Roman"/>
              </w:rPr>
              <w:t>* or ante-</w:t>
            </w:r>
            <w:proofErr w:type="spellStart"/>
            <w:r w:rsidRPr="00B25B26">
              <w:rPr>
                <w:rFonts w:ascii="Times New Roman" w:hAnsi="Times New Roman"/>
              </w:rPr>
              <w:t>nat</w:t>
            </w:r>
            <w:proofErr w:type="spellEnd"/>
            <w:r w:rsidRPr="00B25B26">
              <w:rPr>
                <w:rFonts w:ascii="Times New Roman" w:hAnsi="Times New Roman"/>
              </w:rPr>
              <w:t xml:space="preserve">* or intra-uterine or intrauterine or "in utero") near/6 (expos* or metformin* or </w:t>
            </w:r>
            <w:proofErr w:type="spellStart"/>
            <w:r w:rsidRPr="00B25B26">
              <w:rPr>
                <w:rFonts w:ascii="Times New Roman" w:hAnsi="Times New Roman"/>
              </w:rPr>
              <w:t>sulfonylure</w:t>
            </w:r>
            <w:proofErr w:type="spellEnd"/>
            <w:r w:rsidRPr="00B25B26">
              <w:rPr>
                <w:rFonts w:ascii="Times New Roman" w:hAnsi="Times New Roman"/>
              </w:rPr>
              <w:t xml:space="preserve">* or </w:t>
            </w:r>
            <w:proofErr w:type="spellStart"/>
            <w:r w:rsidRPr="00B25B26">
              <w:rPr>
                <w:rFonts w:ascii="Times New Roman" w:hAnsi="Times New Roman"/>
              </w:rPr>
              <w:t>acetohexamid</w:t>
            </w:r>
            <w:proofErr w:type="spellEnd"/>
            <w:r w:rsidRPr="00B25B26">
              <w:rPr>
                <w:rFonts w:ascii="Times New Roman" w:hAnsi="Times New Roman"/>
              </w:rPr>
              <w:t xml:space="preserve">* or </w:t>
            </w:r>
            <w:proofErr w:type="spellStart"/>
            <w:r w:rsidRPr="00B25B26">
              <w:rPr>
                <w:rFonts w:ascii="Times New Roman" w:hAnsi="Times New Roman"/>
              </w:rPr>
              <w:t>carbutamid</w:t>
            </w:r>
            <w:proofErr w:type="spellEnd"/>
            <w:r w:rsidRPr="00B25B26">
              <w:rPr>
                <w:rFonts w:ascii="Times New Roman" w:hAnsi="Times New Roman"/>
              </w:rPr>
              <w:t xml:space="preserve">* or </w:t>
            </w:r>
            <w:proofErr w:type="spellStart"/>
            <w:r w:rsidRPr="00B25B26">
              <w:rPr>
                <w:rFonts w:ascii="Times New Roman" w:hAnsi="Times New Roman"/>
              </w:rPr>
              <w:t>gl?butamid</w:t>
            </w:r>
            <w:proofErr w:type="spellEnd"/>
            <w:r w:rsidRPr="00B25B26">
              <w:rPr>
                <w:rFonts w:ascii="Times New Roman" w:hAnsi="Times New Roman"/>
              </w:rPr>
              <w:t xml:space="preserve">* or </w:t>
            </w:r>
            <w:proofErr w:type="spellStart"/>
            <w:r w:rsidRPr="00B25B26">
              <w:rPr>
                <w:rFonts w:ascii="Times New Roman" w:hAnsi="Times New Roman"/>
              </w:rPr>
              <w:t>clorpropamid</w:t>
            </w:r>
            <w:proofErr w:type="spellEnd"/>
            <w:r w:rsidRPr="00B25B26">
              <w:rPr>
                <w:rFonts w:ascii="Times New Roman" w:hAnsi="Times New Roman"/>
              </w:rPr>
              <w:t xml:space="preserve">* or </w:t>
            </w:r>
            <w:proofErr w:type="spellStart"/>
            <w:r w:rsidRPr="00B25B26">
              <w:rPr>
                <w:rFonts w:ascii="Times New Roman" w:hAnsi="Times New Roman"/>
              </w:rPr>
              <w:t>gl?clazid</w:t>
            </w:r>
            <w:proofErr w:type="spellEnd"/>
            <w:r w:rsidRPr="00B25B26">
              <w:rPr>
                <w:rFonts w:ascii="Times New Roman" w:hAnsi="Times New Roman"/>
              </w:rPr>
              <w:t xml:space="preserve">* or </w:t>
            </w:r>
            <w:proofErr w:type="spellStart"/>
            <w:r w:rsidRPr="00B25B26">
              <w:rPr>
                <w:rFonts w:ascii="Times New Roman" w:hAnsi="Times New Roman"/>
              </w:rPr>
              <w:t>gl?pizid</w:t>
            </w:r>
            <w:proofErr w:type="spellEnd"/>
            <w:r w:rsidRPr="00B25B26">
              <w:rPr>
                <w:rFonts w:ascii="Times New Roman" w:hAnsi="Times New Roman"/>
              </w:rPr>
              <w:t xml:space="preserve">* or </w:t>
            </w:r>
            <w:proofErr w:type="spellStart"/>
            <w:r w:rsidRPr="00B25B26">
              <w:rPr>
                <w:rFonts w:ascii="Times New Roman" w:hAnsi="Times New Roman"/>
              </w:rPr>
              <w:t>gl?diazinamid</w:t>
            </w:r>
            <w:proofErr w:type="spellEnd"/>
            <w:r w:rsidRPr="00B25B26">
              <w:rPr>
                <w:rFonts w:ascii="Times New Roman" w:hAnsi="Times New Roman"/>
              </w:rPr>
              <w:t xml:space="preserve">* or </w:t>
            </w:r>
            <w:proofErr w:type="spellStart"/>
            <w:r w:rsidRPr="00B25B26">
              <w:rPr>
                <w:rFonts w:ascii="Times New Roman" w:hAnsi="Times New Roman"/>
              </w:rPr>
              <w:t>gl?pidizine</w:t>
            </w:r>
            <w:proofErr w:type="spellEnd"/>
            <w:r w:rsidRPr="00B25B26">
              <w:rPr>
                <w:rFonts w:ascii="Times New Roman" w:hAnsi="Times New Roman"/>
              </w:rPr>
              <w:t xml:space="preserve"> or </w:t>
            </w:r>
            <w:proofErr w:type="spellStart"/>
            <w:r w:rsidRPr="00B25B26">
              <w:rPr>
                <w:rFonts w:ascii="Times New Roman" w:hAnsi="Times New Roman"/>
              </w:rPr>
              <w:t>gl?diazinamide</w:t>
            </w:r>
            <w:proofErr w:type="spellEnd"/>
            <w:r w:rsidRPr="00B25B26">
              <w:rPr>
                <w:rFonts w:ascii="Times New Roman" w:hAnsi="Times New Roman"/>
              </w:rPr>
              <w:t xml:space="preserve"> or </w:t>
            </w:r>
            <w:proofErr w:type="spellStart"/>
            <w:r w:rsidRPr="00B25B26">
              <w:rPr>
                <w:rFonts w:ascii="Times New Roman" w:hAnsi="Times New Roman"/>
              </w:rPr>
              <w:t>gl?burid</w:t>
            </w:r>
            <w:proofErr w:type="spellEnd"/>
            <w:r w:rsidRPr="00B25B26">
              <w:rPr>
                <w:rFonts w:ascii="Times New Roman" w:hAnsi="Times New Roman"/>
              </w:rPr>
              <w:t xml:space="preserve">* or </w:t>
            </w:r>
            <w:proofErr w:type="spellStart"/>
            <w:r w:rsidRPr="00B25B26">
              <w:rPr>
                <w:rFonts w:ascii="Times New Roman" w:hAnsi="Times New Roman"/>
              </w:rPr>
              <w:t>gl?benclamid</w:t>
            </w:r>
            <w:proofErr w:type="spellEnd"/>
            <w:r w:rsidRPr="00B25B26">
              <w:rPr>
                <w:rFonts w:ascii="Times New Roman" w:hAnsi="Times New Roman"/>
              </w:rPr>
              <w:t xml:space="preserve">* or </w:t>
            </w:r>
            <w:proofErr w:type="spellStart"/>
            <w:r w:rsidRPr="00B25B26">
              <w:rPr>
                <w:rFonts w:ascii="Times New Roman" w:hAnsi="Times New Roman"/>
              </w:rPr>
              <w:t>tolbutamid</w:t>
            </w:r>
            <w:proofErr w:type="spellEnd"/>
            <w:r w:rsidRPr="00B25B26">
              <w:rPr>
                <w:rFonts w:ascii="Times New Roman" w:hAnsi="Times New Roman"/>
              </w:rPr>
              <w:t xml:space="preserve">* or </w:t>
            </w:r>
            <w:proofErr w:type="spellStart"/>
            <w:r w:rsidRPr="00B25B26">
              <w:rPr>
                <w:rFonts w:ascii="Times New Roman" w:hAnsi="Times New Roman"/>
              </w:rPr>
              <w:t>glimepirid</w:t>
            </w:r>
            <w:proofErr w:type="spellEnd"/>
            <w:r w:rsidRPr="00B25B26">
              <w:rPr>
                <w:rFonts w:ascii="Times New Roman" w:hAnsi="Times New Roman"/>
              </w:rPr>
              <w:t xml:space="preserve">* or </w:t>
            </w:r>
            <w:proofErr w:type="spellStart"/>
            <w:r w:rsidRPr="00B25B26">
              <w:rPr>
                <w:rFonts w:ascii="Times New Roman" w:hAnsi="Times New Roman"/>
              </w:rPr>
              <w:t>tolazamid</w:t>
            </w:r>
            <w:proofErr w:type="spellEnd"/>
            <w:r w:rsidRPr="00B25B26">
              <w:rPr>
                <w:rFonts w:ascii="Times New Roman" w:hAnsi="Times New Roman"/>
              </w:rPr>
              <w:t xml:space="preserve">* or </w:t>
            </w:r>
            <w:proofErr w:type="spellStart"/>
            <w:r w:rsidRPr="00B25B26">
              <w:rPr>
                <w:rFonts w:ascii="Times New Roman" w:hAnsi="Times New Roman"/>
              </w:rPr>
              <w:t>acarbos</w:t>
            </w:r>
            <w:proofErr w:type="spellEnd"/>
            <w:r w:rsidRPr="00B25B26">
              <w:rPr>
                <w:rFonts w:ascii="Times New Roman" w:hAnsi="Times New Roman"/>
              </w:rPr>
              <w:t>* or ((</w:t>
            </w:r>
            <w:proofErr w:type="spellStart"/>
            <w:r w:rsidRPr="00B25B26">
              <w:rPr>
                <w:rFonts w:ascii="Times New Roman" w:hAnsi="Times New Roman"/>
              </w:rPr>
              <w:t>antihyperglyc</w:t>
            </w:r>
            <w:proofErr w:type="spellEnd"/>
            <w:r w:rsidRPr="00B25B26">
              <w:rPr>
                <w:rFonts w:ascii="Times New Roman" w:hAnsi="Times New Roman"/>
              </w:rPr>
              <w:t>*</w:t>
            </w:r>
            <w:proofErr w:type="spellStart"/>
            <w:r w:rsidRPr="00B25B26">
              <w:rPr>
                <w:rFonts w:ascii="Times New Roman" w:hAnsi="Times New Roman"/>
              </w:rPr>
              <w:t>em</w:t>
            </w:r>
            <w:proofErr w:type="spellEnd"/>
            <w:r w:rsidRPr="00B25B26">
              <w:rPr>
                <w:rFonts w:ascii="Times New Roman" w:hAnsi="Times New Roman"/>
              </w:rPr>
              <w:t>* or anti-</w:t>
            </w:r>
            <w:proofErr w:type="spellStart"/>
            <w:r w:rsidRPr="00B25B26">
              <w:rPr>
                <w:rFonts w:ascii="Times New Roman" w:hAnsi="Times New Roman"/>
              </w:rPr>
              <w:t>hyperglyc</w:t>
            </w:r>
            <w:proofErr w:type="spellEnd"/>
            <w:r w:rsidRPr="00B25B26">
              <w:rPr>
                <w:rFonts w:ascii="Times New Roman" w:hAnsi="Times New Roman"/>
              </w:rPr>
              <w:t>*</w:t>
            </w:r>
            <w:proofErr w:type="spellStart"/>
            <w:r w:rsidRPr="00B25B26">
              <w:rPr>
                <w:rFonts w:ascii="Times New Roman" w:hAnsi="Times New Roman"/>
              </w:rPr>
              <w:t>em</w:t>
            </w:r>
            <w:proofErr w:type="spellEnd"/>
            <w:r w:rsidRPr="00B25B26">
              <w:rPr>
                <w:rFonts w:ascii="Times New Roman" w:hAnsi="Times New Roman"/>
              </w:rPr>
              <w:t xml:space="preserve">* or </w:t>
            </w:r>
            <w:proofErr w:type="spellStart"/>
            <w:r w:rsidRPr="00B25B26">
              <w:rPr>
                <w:rFonts w:ascii="Times New Roman" w:hAnsi="Times New Roman"/>
              </w:rPr>
              <w:t>antidiabetic</w:t>
            </w:r>
            <w:proofErr w:type="spellEnd"/>
            <w:r w:rsidRPr="00B25B26">
              <w:rPr>
                <w:rFonts w:ascii="Times New Roman" w:hAnsi="Times New Roman"/>
              </w:rPr>
              <w:t xml:space="preserve">* or anti-diabetic* or </w:t>
            </w:r>
            <w:proofErr w:type="spellStart"/>
            <w:r w:rsidRPr="00B25B26">
              <w:rPr>
                <w:rFonts w:ascii="Times New Roman" w:hAnsi="Times New Roman"/>
              </w:rPr>
              <w:t>hypoglyc</w:t>
            </w:r>
            <w:proofErr w:type="spellEnd"/>
            <w:r w:rsidRPr="00B25B26">
              <w:rPr>
                <w:rFonts w:ascii="Times New Roman" w:hAnsi="Times New Roman"/>
              </w:rPr>
              <w:t>*</w:t>
            </w:r>
            <w:proofErr w:type="spellStart"/>
            <w:r w:rsidRPr="00B25B26">
              <w:rPr>
                <w:rFonts w:ascii="Times New Roman" w:hAnsi="Times New Roman"/>
              </w:rPr>
              <w:t>em</w:t>
            </w:r>
            <w:proofErr w:type="spellEnd"/>
            <w:r w:rsidRPr="00B25B26">
              <w:rPr>
                <w:rFonts w:ascii="Times New Roman" w:hAnsi="Times New Roman"/>
              </w:rPr>
              <w:t xml:space="preserve">*) near/3 (agent* or drug* or </w:t>
            </w:r>
            <w:proofErr w:type="spellStart"/>
            <w:r w:rsidRPr="00B25B26">
              <w:rPr>
                <w:rFonts w:ascii="Times New Roman" w:hAnsi="Times New Roman"/>
              </w:rPr>
              <w:t>medicat</w:t>
            </w:r>
            <w:proofErr w:type="spellEnd"/>
            <w:r w:rsidRPr="00B25B26">
              <w:rPr>
                <w:rFonts w:ascii="Times New Roman" w:hAnsi="Times New Roman"/>
              </w:rPr>
              <w:t xml:space="preserve">* or oral*))) </w:t>
            </w:r>
          </w:p>
        </w:tc>
        <w:tc>
          <w:tcPr>
            <w:tcW w:w="979" w:type="dxa"/>
            <w:shd w:val="clear" w:color="auto" w:fill="auto"/>
            <w:hideMark/>
          </w:tcPr>
          <w:p w14:paraId="2661A110" w14:textId="77777777" w:rsidR="00796659" w:rsidRPr="00B25B26" w:rsidRDefault="00796659" w:rsidP="003554E8">
            <w:pPr>
              <w:pStyle w:val="NoSpacing"/>
              <w:rPr>
                <w:rFonts w:ascii="Times New Roman" w:hAnsi="Times New Roman"/>
              </w:rPr>
            </w:pPr>
            <w:r w:rsidRPr="00B25B26">
              <w:rPr>
                <w:rFonts w:ascii="Times New Roman" w:hAnsi="Times New Roman"/>
              </w:rPr>
              <w:t>885</w:t>
            </w:r>
          </w:p>
        </w:tc>
      </w:tr>
      <w:tr w:rsidR="00796659" w:rsidRPr="00B25B26" w14:paraId="491BA882" w14:textId="77777777" w:rsidTr="003554E8">
        <w:trPr>
          <w:trHeight w:val="1693"/>
        </w:trPr>
        <w:tc>
          <w:tcPr>
            <w:tcW w:w="675" w:type="dxa"/>
            <w:shd w:val="clear" w:color="auto" w:fill="auto"/>
            <w:hideMark/>
          </w:tcPr>
          <w:p w14:paraId="080CCA2A" w14:textId="77777777" w:rsidR="00796659" w:rsidRPr="00B25B26" w:rsidRDefault="00796659" w:rsidP="003554E8">
            <w:pPr>
              <w:pStyle w:val="NoSpacing"/>
              <w:rPr>
                <w:rFonts w:ascii="Times New Roman" w:hAnsi="Times New Roman"/>
              </w:rPr>
            </w:pPr>
            <w:r w:rsidRPr="00B25B26">
              <w:rPr>
                <w:rFonts w:ascii="Times New Roman" w:hAnsi="Times New Roman"/>
              </w:rPr>
              <w:t>#6</w:t>
            </w:r>
          </w:p>
        </w:tc>
        <w:tc>
          <w:tcPr>
            <w:tcW w:w="7655" w:type="dxa"/>
            <w:shd w:val="clear" w:color="auto" w:fill="auto"/>
            <w:hideMark/>
          </w:tcPr>
          <w:p w14:paraId="6DB459EA" w14:textId="77777777" w:rsidR="00796659" w:rsidRPr="00B25B26" w:rsidRDefault="00796659" w:rsidP="003554E8">
            <w:pPr>
              <w:pStyle w:val="NoSpacing"/>
              <w:rPr>
                <w:rFonts w:ascii="Times New Roman" w:hAnsi="Times New Roman"/>
              </w:rPr>
            </w:pPr>
            <w:r w:rsidRPr="00B25B26">
              <w:rPr>
                <w:rFonts w:ascii="Times New Roman" w:hAnsi="Times New Roman"/>
              </w:rPr>
              <w:t>(f*</w:t>
            </w:r>
            <w:proofErr w:type="spellStart"/>
            <w:r w:rsidRPr="00B25B26">
              <w:rPr>
                <w:rFonts w:ascii="Times New Roman" w:hAnsi="Times New Roman"/>
              </w:rPr>
              <w:t>etus</w:t>
            </w:r>
            <w:proofErr w:type="spellEnd"/>
            <w:r w:rsidRPr="00B25B26">
              <w:rPr>
                <w:rFonts w:ascii="Times New Roman" w:hAnsi="Times New Roman"/>
              </w:rPr>
              <w:t>* or f*</w:t>
            </w:r>
            <w:proofErr w:type="spellStart"/>
            <w:r w:rsidRPr="00B25B26">
              <w:rPr>
                <w:rFonts w:ascii="Times New Roman" w:hAnsi="Times New Roman"/>
              </w:rPr>
              <w:t>etal</w:t>
            </w:r>
            <w:proofErr w:type="spellEnd"/>
            <w:r w:rsidRPr="00B25B26">
              <w:rPr>
                <w:rFonts w:ascii="Times New Roman" w:hAnsi="Times New Roman"/>
              </w:rPr>
              <w:t xml:space="preserve">) near/3 (expos* or metformin* or </w:t>
            </w:r>
            <w:proofErr w:type="spellStart"/>
            <w:r w:rsidRPr="00B25B26">
              <w:rPr>
                <w:rFonts w:ascii="Times New Roman" w:hAnsi="Times New Roman"/>
              </w:rPr>
              <w:t>sulfonylure</w:t>
            </w:r>
            <w:proofErr w:type="spellEnd"/>
            <w:r w:rsidRPr="00B25B26">
              <w:rPr>
                <w:rFonts w:ascii="Times New Roman" w:hAnsi="Times New Roman"/>
              </w:rPr>
              <w:t xml:space="preserve">* or </w:t>
            </w:r>
            <w:proofErr w:type="spellStart"/>
            <w:r w:rsidRPr="00B25B26">
              <w:rPr>
                <w:rFonts w:ascii="Times New Roman" w:hAnsi="Times New Roman"/>
              </w:rPr>
              <w:t>acetohexamid</w:t>
            </w:r>
            <w:proofErr w:type="spellEnd"/>
            <w:r w:rsidRPr="00B25B26">
              <w:rPr>
                <w:rFonts w:ascii="Times New Roman" w:hAnsi="Times New Roman"/>
              </w:rPr>
              <w:t xml:space="preserve">* or </w:t>
            </w:r>
            <w:proofErr w:type="spellStart"/>
            <w:r w:rsidRPr="00B25B26">
              <w:rPr>
                <w:rFonts w:ascii="Times New Roman" w:hAnsi="Times New Roman"/>
              </w:rPr>
              <w:t>carbutamid</w:t>
            </w:r>
            <w:proofErr w:type="spellEnd"/>
            <w:r w:rsidRPr="00B25B26">
              <w:rPr>
                <w:rFonts w:ascii="Times New Roman" w:hAnsi="Times New Roman"/>
              </w:rPr>
              <w:t xml:space="preserve">* or </w:t>
            </w:r>
            <w:proofErr w:type="spellStart"/>
            <w:r w:rsidRPr="00B25B26">
              <w:rPr>
                <w:rFonts w:ascii="Times New Roman" w:hAnsi="Times New Roman"/>
              </w:rPr>
              <w:t>gl?butamid</w:t>
            </w:r>
            <w:proofErr w:type="spellEnd"/>
            <w:r w:rsidRPr="00B25B26">
              <w:rPr>
                <w:rFonts w:ascii="Times New Roman" w:hAnsi="Times New Roman"/>
              </w:rPr>
              <w:t xml:space="preserve">* or </w:t>
            </w:r>
            <w:proofErr w:type="spellStart"/>
            <w:r w:rsidRPr="00B25B26">
              <w:rPr>
                <w:rFonts w:ascii="Times New Roman" w:hAnsi="Times New Roman"/>
              </w:rPr>
              <w:t>clorpropamid</w:t>
            </w:r>
            <w:proofErr w:type="spellEnd"/>
            <w:r w:rsidRPr="00B25B26">
              <w:rPr>
                <w:rFonts w:ascii="Times New Roman" w:hAnsi="Times New Roman"/>
              </w:rPr>
              <w:t xml:space="preserve">* or </w:t>
            </w:r>
            <w:proofErr w:type="spellStart"/>
            <w:r w:rsidRPr="00B25B26">
              <w:rPr>
                <w:rFonts w:ascii="Times New Roman" w:hAnsi="Times New Roman"/>
              </w:rPr>
              <w:t>gl?clazid</w:t>
            </w:r>
            <w:proofErr w:type="spellEnd"/>
            <w:r w:rsidRPr="00B25B26">
              <w:rPr>
                <w:rFonts w:ascii="Times New Roman" w:hAnsi="Times New Roman"/>
              </w:rPr>
              <w:t xml:space="preserve">* or </w:t>
            </w:r>
            <w:proofErr w:type="spellStart"/>
            <w:r w:rsidRPr="00B25B26">
              <w:rPr>
                <w:rFonts w:ascii="Times New Roman" w:hAnsi="Times New Roman"/>
              </w:rPr>
              <w:t>gl?pizid</w:t>
            </w:r>
            <w:proofErr w:type="spellEnd"/>
            <w:r w:rsidRPr="00B25B26">
              <w:rPr>
                <w:rFonts w:ascii="Times New Roman" w:hAnsi="Times New Roman"/>
              </w:rPr>
              <w:t xml:space="preserve">* or </w:t>
            </w:r>
            <w:proofErr w:type="spellStart"/>
            <w:r w:rsidRPr="00B25B26">
              <w:rPr>
                <w:rFonts w:ascii="Times New Roman" w:hAnsi="Times New Roman"/>
              </w:rPr>
              <w:t>gl?diazinamid</w:t>
            </w:r>
            <w:proofErr w:type="spellEnd"/>
            <w:r w:rsidRPr="00B25B26">
              <w:rPr>
                <w:rFonts w:ascii="Times New Roman" w:hAnsi="Times New Roman"/>
              </w:rPr>
              <w:t xml:space="preserve">* or </w:t>
            </w:r>
            <w:proofErr w:type="spellStart"/>
            <w:r w:rsidRPr="00B25B26">
              <w:rPr>
                <w:rFonts w:ascii="Times New Roman" w:hAnsi="Times New Roman"/>
              </w:rPr>
              <w:t>gl?pidizine</w:t>
            </w:r>
            <w:proofErr w:type="spellEnd"/>
            <w:r w:rsidRPr="00B25B26">
              <w:rPr>
                <w:rFonts w:ascii="Times New Roman" w:hAnsi="Times New Roman"/>
              </w:rPr>
              <w:t xml:space="preserve"> or </w:t>
            </w:r>
            <w:proofErr w:type="spellStart"/>
            <w:r w:rsidRPr="00B25B26">
              <w:rPr>
                <w:rFonts w:ascii="Times New Roman" w:hAnsi="Times New Roman"/>
              </w:rPr>
              <w:t>gl?diazinamide</w:t>
            </w:r>
            <w:proofErr w:type="spellEnd"/>
            <w:r w:rsidRPr="00B25B26">
              <w:rPr>
                <w:rFonts w:ascii="Times New Roman" w:hAnsi="Times New Roman"/>
              </w:rPr>
              <w:t xml:space="preserve"> or </w:t>
            </w:r>
            <w:proofErr w:type="spellStart"/>
            <w:r w:rsidRPr="00B25B26">
              <w:rPr>
                <w:rFonts w:ascii="Times New Roman" w:hAnsi="Times New Roman"/>
              </w:rPr>
              <w:t>gl?burid</w:t>
            </w:r>
            <w:proofErr w:type="spellEnd"/>
            <w:r w:rsidRPr="00B25B26">
              <w:rPr>
                <w:rFonts w:ascii="Times New Roman" w:hAnsi="Times New Roman"/>
              </w:rPr>
              <w:t xml:space="preserve">* or </w:t>
            </w:r>
            <w:proofErr w:type="spellStart"/>
            <w:r w:rsidRPr="00B25B26">
              <w:rPr>
                <w:rFonts w:ascii="Times New Roman" w:hAnsi="Times New Roman"/>
              </w:rPr>
              <w:t>gl?benclamid</w:t>
            </w:r>
            <w:proofErr w:type="spellEnd"/>
            <w:r w:rsidRPr="00B25B26">
              <w:rPr>
                <w:rFonts w:ascii="Times New Roman" w:hAnsi="Times New Roman"/>
              </w:rPr>
              <w:t xml:space="preserve">* or </w:t>
            </w:r>
            <w:proofErr w:type="spellStart"/>
            <w:r w:rsidRPr="00B25B26">
              <w:rPr>
                <w:rFonts w:ascii="Times New Roman" w:hAnsi="Times New Roman"/>
              </w:rPr>
              <w:t>tolbutamid</w:t>
            </w:r>
            <w:proofErr w:type="spellEnd"/>
            <w:r w:rsidRPr="00B25B26">
              <w:rPr>
                <w:rFonts w:ascii="Times New Roman" w:hAnsi="Times New Roman"/>
              </w:rPr>
              <w:t xml:space="preserve">* or </w:t>
            </w:r>
            <w:proofErr w:type="spellStart"/>
            <w:r w:rsidRPr="00B25B26">
              <w:rPr>
                <w:rFonts w:ascii="Times New Roman" w:hAnsi="Times New Roman"/>
              </w:rPr>
              <w:t>glimepirid</w:t>
            </w:r>
            <w:proofErr w:type="spellEnd"/>
            <w:r w:rsidRPr="00B25B26">
              <w:rPr>
                <w:rFonts w:ascii="Times New Roman" w:hAnsi="Times New Roman"/>
              </w:rPr>
              <w:t xml:space="preserve">* or </w:t>
            </w:r>
            <w:proofErr w:type="spellStart"/>
            <w:r w:rsidRPr="00B25B26">
              <w:rPr>
                <w:rFonts w:ascii="Times New Roman" w:hAnsi="Times New Roman"/>
              </w:rPr>
              <w:t>tolazamid</w:t>
            </w:r>
            <w:proofErr w:type="spellEnd"/>
            <w:r w:rsidRPr="00B25B26">
              <w:rPr>
                <w:rFonts w:ascii="Times New Roman" w:hAnsi="Times New Roman"/>
              </w:rPr>
              <w:t xml:space="preserve">* or </w:t>
            </w:r>
            <w:proofErr w:type="spellStart"/>
            <w:r w:rsidRPr="00B25B26">
              <w:rPr>
                <w:rFonts w:ascii="Times New Roman" w:hAnsi="Times New Roman"/>
              </w:rPr>
              <w:t>acarbos</w:t>
            </w:r>
            <w:proofErr w:type="spellEnd"/>
            <w:r w:rsidRPr="00B25B26">
              <w:rPr>
                <w:rFonts w:ascii="Times New Roman" w:hAnsi="Times New Roman"/>
              </w:rPr>
              <w:t>* or ((</w:t>
            </w:r>
            <w:proofErr w:type="spellStart"/>
            <w:r w:rsidRPr="00B25B26">
              <w:rPr>
                <w:rFonts w:ascii="Times New Roman" w:hAnsi="Times New Roman"/>
              </w:rPr>
              <w:t>antihyperglyc</w:t>
            </w:r>
            <w:proofErr w:type="spellEnd"/>
            <w:r w:rsidRPr="00B25B26">
              <w:rPr>
                <w:rFonts w:ascii="Times New Roman" w:hAnsi="Times New Roman"/>
              </w:rPr>
              <w:t>*</w:t>
            </w:r>
            <w:proofErr w:type="spellStart"/>
            <w:r w:rsidRPr="00B25B26">
              <w:rPr>
                <w:rFonts w:ascii="Times New Roman" w:hAnsi="Times New Roman"/>
              </w:rPr>
              <w:t>em</w:t>
            </w:r>
            <w:proofErr w:type="spellEnd"/>
            <w:r w:rsidRPr="00B25B26">
              <w:rPr>
                <w:rFonts w:ascii="Times New Roman" w:hAnsi="Times New Roman"/>
              </w:rPr>
              <w:t>* or anti-</w:t>
            </w:r>
            <w:proofErr w:type="spellStart"/>
            <w:r w:rsidRPr="00B25B26">
              <w:rPr>
                <w:rFonts w:ascii="Times New Roman" w:hAnsi="Times New Roman"/>
              </w:rPr>
              <w:t>hyperglyc</w:t>
            </w:r>
            <w:proofErr w:type="spellEnd"/>
            <w:r w:rsidRPr="00B25B26">
              <w:rPr>
                <w:rFonts w:ascii="Times New Roman" w:hAnsi="Times New Roman"/>
              </w:rPr>
              <w:t>*</w:t>
            </w:r>
            <w:proofErr w:type="spellStart"/>
            <w:r w:rsidRPr="00B25B26">
              <w:rPr>
                <w:rFonts w:ascii="Times New Roman" w:hAnsi="Times New Roman"/>
              </w:rPr>
              <w:t>em</w:t>
            </w:r>
            <w:proofErr w:type="spellEnd"/>
            <w:r w:rsidRPr="00B25B26">
              <w:rPr>
                <w:rFonts w:ascii="Times New Roman" w:hAnsi="Times New Roman"/>
              </w:rPr>
              <w:t xml:space="preserve">* or </w:t>
            </w:r>
            <w:proofErr w:type="spellStart"/>
            <w:r w:rsidRPr="00B25B26">
              <w:rPr>
                <w:rFonts w:ascii="Times New Roman" w:hAnsi="Times New Roman"/>
              </w:rPr>
              <w:t>antidiabetic</w:t>
            </w:r>
            <w:proofErr w:type="spellEnd"/>
            <w:r w:rsidRPr="00B25B26">
              <w:rPr>
                <w:rFonts w:ascii="Times New Roman" w:hAnsi="Times New Roman"/>
              </w:rPr>
              <w:t xml:space="preserve">* or anti-diabetic* or </w:t>
            </w:r>
            <w:proofErr w:type="spellStart"/>
            <w:r w:rsidRPr="00B25B26">
              <w:rPr>
                <w:rFonts w:ascii="Times New Roman" w:hAnsi="Times New Roman"/>
              </w:rPr>
              <w:t>hypoglyc</w:t>
            </w:r>
            <w:proofErr w:type="spellEnd"/>
            <w:r w:rsidRPr="00B25B26">
              <w:rPr>
                <w:rFonts w:ascii="Times New Roman" w:hAnsi="Times New Roman"/>
              </w:rPr>
              <w:t>*</w:t>
            </w:r>
            <w:proofErr w:type="spellStart"/>
            <w:r w:rsidRPr="00B25B26">
              <w:rPr>
                <w:rFonts w:ascii="Times New Roman" w:hAnsi="Times New Roman"/>
              </w:rPr>
              <w:t>em</w:t>
            </w:r>
            <w:proofErr w:type="spellEnd"/>
            <w:r w:rsidRPr="00B25B26">
              <w:rPr>
                <w:rFonts w:ascii="Times New Roman" w:hAnsi="Times New Roman"/>
              </w:rPr>
              <w:t xml:space="preserve">*) near/3 (agent* or drug* or </w:t>
            </w:r>
            <w:proofErr w:type="spellStart"/>
            <w:r w:rsidRPr="00B25B26">
              <w:rPr>
                <w:rFonts w:ascii="Times New Roman" w:hAnsi="Times New Roman"/>
              </w:rPr>
              <w:t>medicat</w:t>
            </w:r>
            <w:proofErr w:type="spellEnd"/>
            <w:r w:rsidRPr="00B25B26">
              <w:rPr>
                <w:rFonts w:ascii="Times New Roman" w:hAnsi="Times New Roman"/>
              </w:rPr>
              <w:t xml:space="preserve">* or oral*))) </w:t>
            </w:r>
          </w:p>
        </w:tc>
        <w:tc>
          <w:tcPr>
            <w:tcW w:w="979" w:type="dxa"/>
            <w:shd w:val="clear" w:color="auto" w:fill="auto"/>
            <w:hideMark/>
          </w:tcPr>
          <w:p w14:paraId="3AEA49BD" w14:textId="77777777" w:rsidR="00796659" w:rsidRPr="00B25B26" w:rsidRDefault="00796659" w:rsidP="003554E8">
            <w:pPr>
              <w:pStyle w:val="NoSpacing"/>
              <w:rPr>
                <w:rFonts w:ascii="Times New Roman" w:hAnsi="Times New Roman"/>
              </w:rPr>
            </w:pPr>
            <w:r w:rsidRPr="00B25B26">
              <w:rPr>
                <w:rFonts w:ascii="Times New Roman" w:hAnsi="Times New Roman"/>
              </w:rPr>
              <w:t>246</w:t>
            </w:r>
          </w:p>
        </w:tc>
      </w:tr>
      <w:tr w:rsidR="00796659" w:rsidRPr="00B25B26" w14:paraId="48F5C3EB" w14:textId="77777777" w:rsidTr="003554E8">
        <w:trPr>
          <w:trHeight w:val="300"/>
        </w:trPr>
        <w:tc>
          <w:tcPr>
            <w:tcW w:w="675" w:type="dxa"/>
            <w:shd w:val="clear" w:color="auto" w:fill="auto"/>
            <w:hideMark/>
          </w:tcPr>
          <w:p w14:paraId="451C5CB1" w14:textId="77777777" w:rsidR="00796659" w:rsidRPr="00B25B26" w:rsidRDefault="00796659" w:rsidP="003554E8">
            <w:pPr>
              <w:pStyle w:val="NoSpacing"/>
              <w:rPr>
                <w:rFonts w:ascii="Times New Roman" w:hAnsi="Times New Roman"/>
              </w:rPr>
            </w:pPr>
            <w:r w:rsidRPr="00B25B26">
              <w:rPr>
                <w:rFonts w:ascii="Times New Roman" w:hAnsi="Times New Roman"/>
              </w:rPr>
              <w:t>#7</w:t>
            </w:r>
          </w:p>
        </w:tc>
        <w:tc>
          <w:tcPr>
            <w:tcW w:w="7655" w:type="dxa"/>
            <w:shd w:val="clear" w:color="auto" w:fill="auto"/>
            <w:hideMark/>
          </w:tcPr>
          <w:p w14:paraId="6C1CC77E" w14:textId="77777777" w:rsidR="00796659" w:rsidRPr="00B25B26" w:rsidRDefault="00796659" w:rsidP="003554E8">
            <w:pPr>
              <w:pStyle w:val="NoSpacing"/>
              <w:rPr>
                <w:rFonts w:ascii="Times New Roman" w:hAnsi="Times New Roman"/>
              </w:rPr>
            </w:pPr>
            <w:r w:rsidRPr="00B25B26">
              <w:rPr>
                <w:rFonts w:ascii="Times New Roman" w:hAnsi="Times New Roman"/>
              </w:rPr>
              <w:t>((born or child* or infant*) near/6 mother*):</w:t>
            </w:r>
            <w:proofErr w:type="spellStart"/>
            <w:r w:rsidRPr="00B25B26">
              <w:rPr>
                <w:rFonts w:ascii="Times New Roman" w:hAnsi="Times New Roman"/>
              </w:rPr>
              <w:t>ti,ab</w:t>
            </w:r>
            <w:proofErr w:type="spellEnd"/>
            <w:r w:rsidRPr="00B25B26">
              <w:rPr>
                <w:rFonts w:ascii="Times New Roman" w:hAnsi="Times New Roman"/>
              </w:rPr>
              <w:t xml:space="preserve"> </w:t>
            </w:r>
          </w:p>
        </w:tc>
        <w:tc>
          <w:tcPr>
            <w:tcW w:w="979" w:type="dxa"/>
            <w:shd w:val="clear" w:color="auto" w:fill="auto"/>
            <w:hideMark/>
          </w:tcPr>
          <w:p w14:paraId="271E1AC5" w14:textId="77777777" w:rsidR="00796659" w:rsidRPr="00B25B26" w:rsidRDefault="00796659" w:rsidP="003554E8">
            <w:pPr>
              <w:pStyle w:val="NoSpacing"/>
              <w:rPr>
                <w:rFonts w:ascii="Times New Roman" w:hAnsi="Times New Roman"/>
              </w:rPr>
            </w:pPr>
            <w:r w:rsidRPr="00B25B26">
              <w:rPr>
                <w:rFonts w:ascii="Times New Roman" w:hAnsi="Times New Roman"/>
              </w:rPr>
              <w:t>5627</w:t>
            </w:r>
          </w:p>
        </w:tc>
      </w:tr>
      <w:tr w:rsidR="00796659" w:rsidRPr="00B25B26" w14:paraId="102DAE30" w14:textId="77777777" w:rsidTr="003554E8">
        <w:trPr>
          <w:trHeight w:val="300"/>
        </w:trPr>
        <w:tc>
          <w:tcPr>
            <w:tcW w:w="675" w:type="dxa"/>
            <w:shd w:val="clear" w:color="auto" w:fill="auto"/>
            <w:hideMark/>
          </w:tcPr>
          <w:p w14:paraId="1769EBBC" w14:textId="77777777" w:rsidR="00796659" w:rsidRPr="00B25B26" w:rsidRDefault="00796659" w:rsidP="003554E8">
            <w:pPr>
              <w:pStyle w:val="NoSpacing"/>
              <w:rPr>
                <w:rFonts w:ascii="Times New Roman" w:hAnsi="Times New Roman"/>
              </w:rPr>
            </w:pPr>
            <w:r w:rsidRPr="00B25B26">
              <w:rPr>
                <w:rFonts w:ascii="Times New Roman" w:hAnsi="Times New Roman"/>
              </w:rPr>
              <w:t>#8</w:t>
            </w:r>
          </w:p>
        </w:tc>
        <w:tc>
          <w:tcPr>
            <w:tcW w:w="7655" w:type="dxa"/>
            <w:shd w:val="clear" w:color="auto" w:fill="auto"/>
            <w:hideMark/>
          </w:tcPr>
          <w:p w14:paraId="55854B36" w14:textId="77777777" w:rsidR="00796659" w:rsidRPr="00B25B26" w:rsidRDefault="00796659" w:rsidP="003554E8">
            <w:pPr>
              <w:pStyle w:val="NoSpacing"/>
              <w:rPr>
                <w:rFonts w:ascii="Times New Roman" w:hAnsi="Times New Roman"/>
              </w:rPr>
            </w:pPr>
            <w:r w:rsidRPr="00B25B26">
              <w:rPr>
                <w:rFonts w:ascii="Times New Roman" w:hAnsi="Times New Roman"/>
              </w:rPr>
              <w:t>(born near/3 women):</w:t>
            </w:r>
            <w:proofErr w:type="spellStart"/>
            <w:r w:rsidRPr="00B25B26">
              <w:rPr>
                <w:rFonts w:ascii="Times New Roman" w:hAnsi="Times New Roman"/>
              </w:rPr>
              <w:t>ti,ab</w:t>
            </w:r>
            <w:proofErr w:type="spellEnd"/>
            <w:r w:rsidRPr="00B25B26">
              <w:rPr>
                <w:rFonts w:ascii="Times New Roman" w:hAnsi="Times New Roman"/>
              </w:rPr>
              <w:t xml:space="preserve"> </w:t>
            </w:r>
          </w:p>
        </w:tc>
        <w:tc>
          <w:tcPr>
            <w:tcW w:w="979" w:type="dxa"/>
            <w:shd w:val="clear" w:color="auto" w:fill="auto"/>
            <w:hideMark/>
          </w:tcPr>
          <w:p w14:paraId="75A32E21" w14:textId="77777777" w:rsidR="00796659" w:rsidRPr="00B25B26" w:rsidRDefault="00796659" w:rsidP="003554E8">
            <w:pPr>
              <w:pStyle w:val="NoSpacing"/>
              <w:rPr>
                <w:rFonts w:ascii="Times New Roman" w:hAnsi="Times New Roman"/>
              </w:rPr>
            </w:pPr>
            <w:r w:rsidRPr="00B25B26">
              <w:rPr>
                <w:rFonts w:ascii="Times New Roman" w:hAnsi="Times New Roman"/>
              </w:rPr>
              <w:t>297</w:t>
            </w:r>
          </w:p>
        </w:tc>
      </w:tr>
      <w:tr w:rsidR="00796659" w:rsidRPr="00B25B26" w14:paraId="0075F36E" w14:textId="77777777" w:rsidTr="003554E8">
        <w:trPr>
          <w:trHeight w:val="300"/>
        </w:trPr>
        <w:tc>
          <w:tcPr>
            <w:tcW w:w="675" w:type="dxa"/>
            <w:shd w:val="clear" w:color="auto" w:fill="auto"/>
            <w:hideMark/>
          </w:tcPr>
          <w:p w14:paraId="43802734" w14:textId="77777777" w:rsidR="00796659" w:rsidRPr="00B25B26" w:rsidRDefault="00796659" w:rsidP="003554E8">
            <w:pPr>
              <w:pStyle w:val="NoSpacing"/>
              <w:rPr>
                <w:rFonts w:ascii="Times New Roman" w:hAnsi="Times New Roman"/>
                <w:b/>
              </w:rPr>
            </w:pPr>
            <w:r w:rsidRPr="00B25B26">
              <w:rPr>
                <w:rFonts w:ascii="Times New Roman" w:hAnsi="Times New Roman"/>
                <w:b/>
              </w:rPr>
              <w:t>#9</w:t>
            </w:r>
          </w:p>
        </w:tc>
        <w:tc>
          <w:tcPr>
            <w:tcW w:w="7655" w:type="dxa"/>
            <w:shd w:val="clear" w:color="auto" w:fill="auto"/>
            <w:hideMark/>
          </w:tcPr>
          <w:p w14:paraId="266CBF79" w14:textId="77777777" w:rsidR="00796659" w:rsidRPr="00B25B26" w:rsidRDefault="00796659" w:rsidP="003554E8">
            <w:pPr>
              <w:pStyle w:val="NoSpacing"/>
              <w:rPr>
                <w:rFonts w:ascii="Times New Roman" w:hAnsi="Times New Roman"/>
                <w:b/>
              </w:rPr>
            </w:pPr>
            <w:r w:rsidRPr="00B25B26">
              <w:rPr>
                <w:rFonts w:ascii="Times New Roman" w:hAnsi="Times New Roman"/>
                <w:b/>
              </w:rPr>
              <w:t xml:space="preserve">{or #5-#8} </w:t>
            </w:r>
          </w:p>
        </w:tc>
        <w:tc>
          <w:tcPr>
            <w:tcW w:w="979" w:type="dxa"/>
            <w:shd w:val="clear" w:color="auto" w:fill="auto"/>
            <w:hideMark/>
          </w:tcPr>
          <w:p w14:paraId="34FA46AC" w14:textId="77777777" w:rsidR="00796659" w:rsidRPr="00B25B26" w:rsidRDefault="00796659" w:rsidP="003554E8">
            <w:pPr>
              <w:pStyle w:val="NoSpacing"/>
              <w:rPr>
                <w:rFonts w:ascii="Times New Roman" w:hAnsi="Times New Roman"/>
                <w:b/>
              </w:rPr>
            </w:pPr>
            <w:r w:rsidRPr="00B25B26">
              <w:rPr>
                <w:rFonts w:ascii="Times New Roman" w:hAnsi="Times New Roman"/>
                <w:b/>
              </w:rPr>
              <w:t>6576</w:t>
            </w:r>
          </w:p>
        </w:tc>
      </w:tr>
      <w:tr w:rsidR="00796659" w:rsidRPr="00B25B26" w14:paraId="72832C33" w14:textId="77777777" w:rsidTr="003554E8">
        <w:trPr>
          <w:trHeight w:val="900"/>
        </w:trPr>
        <w:tc>
          <w:tcPr>
            <w:tcW w:w="675" w:type="dxa"/>
            <w:shd w:val="clear" w:color="auto" w:fill="auto"/>
            <w:hideMark/>
          </w:tcPr>
          <w:p w14:paraId="48086641" w14:textId="77777777" w:rsidR="00796659" w:rsidRPr="00B25B26" w:rsidRDefault="00796659" w:rsidP="003554E8">
            <w:pPr>
              <w:pStyle w:val="NoSpacing"/>
              <w:rPr>
                <w:rFonts w:ascii="Times New Roman" w:hAnsi="Times New Roman"/>
              </w:rPr>
            </w:pPr>
            <w:r w:rsidRPr="00B25B26">
              <w:rPr>
                <w:rFonts w:ascii="Times New Roman" w:hAnsi="Times New Roman"/>
              </w:rPr>
              <w:t>#10</w:t>
            </w:r>
          </w:p>
        </w:tc>
        <w:tc>
          <w:tcPr>
            <w:tcW w:w="7655" w:type="dxa"/>
            <w:shd w:val="clear" w:color="auto" w:fill="auto"/>
            <w:hideMark/>
          </w:tcPr>
          <w:p w14:paraId="0547944C" w14:textId="77777777" w:rsidR="00796659" w:rsidRPr="00B25B26" w:rsidRDefault="00796659" w:rsidP="003554E8">
            <w:pPr>
              <w:pStyle w:val="NoSpacing"/>
              <w:rPr>
                <w:rFonts w:ascii="Times New Roman" w:hAnsi="Times New Roman"/>
              </w:rPr>
            </w:pPr>
            <w:r w:rsidRPr="00B25B26">
              <w:rPr>
                <w:rFonts w:ascii="Times New Roman" w:hAnsi="Times New Roman"/>
              </w:rPr>
              <w:t>[</w:t>
            </w:r>
            <w:proofErr w:type="spellStart"/>
            <w:r w:rsidRPr="00B25B26">
              <w:rPr>
                <w:rFonts w:ascii="Times New Roman" w:hAnsi="Times New Roman"/>
              </w:rPr>
              <w:t>mh</w:t>
            </w:r>
            <w:proofErr w:type="spellEnd"/>
            <w:r w:rsidRPr="00B25B26">
              <w:rPr>
                <w:rFonts w:ascii="Times New Roman" w:hAnsi="Times New Roman"/>
              </w:rPr>
              <w:t xml:space="preserve"> ^"maternal exposure"] or [</w:t>
            </w:r>
            <w:proofErr w:type="spellStart"/>
            <w:r w:rsidRPr="00B25B26">
              <w:rPr>
                <w:rFonts w:ascii="Times New Roman" w:hAnsi="Times New Roman"/>
              </w:rPr>
              <w:t>mh</w:t>
            </w:r>
            <w:proofErr w:type="spellEnd"/>
            <w:r w:rsidRPr="00B25B26">
              <w:rPr>
                <w:rFonts w:ascii="Times New Roman" w:hAnsi="Times New Roman"/>
              </w:rPr>
              <w:t xml:space="preserve"> ^"pregnant women "] or [</w:t>
            </w:r>
            <w:proofErr w:type="spellStart"/>
            <w:r w:rsidRPr="00B25B26">
              <w:rPr>
                <w:rFonts w:ascii="Times New Roman" w:hAnsi="Times New Roman"/>
              </w:rPr>
              <w:t>mh</w:t>
            </w:r>
            <w:proofErr w:type="spellEnd"/>
            <w:r w:rsidRPr="00B25B26">
              <w:rPr>
                <w:rFonts w:ascii="Times New Roman" w:hAnsi="Times New Roman"/>
              </w:rPr>
              <w:t xml:space="preserve"> ^pregnancy] or [</w:t>
            </w:r>
            <w:proofErr w:type="spellStart"/>
            <w:r w:rsidRPr="00B25B26">
              <w:rPr>
                <w:rFonts w:ascii="Times New Roman" w:hAnsi="Times New Roman"/>
              </w:rPr>
              <w:t>mh</w:t>
            </w:r>
            <w:proofErr w:type="spellEnd"/>
            <w:r w:rsidRPr="00B25B26">
              <w:rPr>
                <w:rFonts w:ascii="Times New Roman" w:hAnsi="Times New Roman"/>
              </w:rPr>
              <w:t xml:space="preserve"> "pregnancy trimesters"] or [</w:t>
            </w:r>
            <w:proofErr w:type="spellStart"/>
            <w:r w:rsidRPr="00B25B26">
              <w:rPr>
                <w:rFonts w:ascii="Times New Roman" w:hAnsi="Times New Roman"/>
              </w:rPr>
              <w:t>mh</w:t>
            </w:r>
            <w:proofErr w:type="spellEnd"/>
            <w:r w:rsidRPr="00B25B26">
              <w:rPr>
                <w:rFonts w:ascii="Times New Roman" w:hAnsi="Times New Roman"/>
              </w:rPr>
              <w:t xml:space="preserve"> ^"pregnancy outcome"] or [</w:t>
            </w:r>
            <w:proofErr w:type="spellStart"/>
            <w:r w:rsidRPr="00B25B26">
              <w:rPr>
                <w:rFonts w:ascii="Times New Roman" w:hAnsi="Times New Roman"/>
              </w:rPr>
              <w:t>mh</w:t>
            </w:r>
            <w:proofErr w:type="spellEnd"/>
            <w:r w:rsidRPr="00B25B26">
              <w:rPr>
                <w:rFonts w:ascii="Times New Roman" w:hAnsi="Times New Roman"/>
              </w:rPr>
              <w:t xml:space="preserve"> ^"pregnancy complications"] or [</w:t>
            </w:r>
            <w:proofErr w:type="spellStart"/>
            <w:r w:rsidRPr="00B25B26">
              <w:rPr>
                <w:rFonts w:ascii="Times New Roman" w:hAnsi="Times New Roman"/>
              </w:rPr>
              <w:t>mh</w:t>
            </w:r>
            <w:proofErr w:type="spellEnd"/>
            <w:r w:rsidRPr="00B25B26">
              <w:rPr>
                <w:rFonts w:ascii="Times New Roman" w:hAnsi="Times New Roman"/>
              </w:rPr>
              <w:t xml:space="preserve"> ^"Pregnancy in Diabetics"] or [</w:t>
            </w:r>
            <w:proofErr w:type="spellStart"/>
            <w:r w:rsidRPr="00B25B26">
              <w:rPr>
                <w:rFonts w:ascii="Times New Roman" w:hAnsi="Times New Roman"/>
              </w:rPr>
              <w:t>mh</w:t>
            </w:r>
            <w:proofErr w:type="spellEnd"/>
            <w:r w:rsidRPr="00B25B26">
              <w:rPr>
                <w:rFonts w:ascii="Times New Roman" w:hAnsi="Times New Roman"/>
              </w:rPr>
              <w:t xml:space="preserve"> ^"Diabetes, Gestational"] </w:t>
            </w:r>
          </w:p>
        </w:tc>
        <w:tc>
          <w:tcPr>
            <w:tcW w:w="979" w:type="dxa"/>
            <w:shd w:val="clear" w:color="auto" w:fill="auto"/>
            <w:hideMark/>
          </w:tcPr>
          <w:p w14:paraId="2610EDE5" w14:textId="77777777" w:rsidR="00796659" w:rsidRPr="00B25B26" w:rsidRDefault="00796659" w:rsidP="003554E8">
            <w:pPr>
              <w:pStyle w:val="NoSpacing"/>
              <w:rPr>
                <w:rFonts w:ascii="Times New Roman" w:hAnsi="Times New Roman"/>
              </w:rPr>
            </w:pPr>
            <w:r w:rsidRPr="00B25B26">
              <w:rPr>
                <w:rFonts w:ascii="Times New Roman" w:hAnsi="Times New Roman"/>
              </w:rPr>
              <w:t>6342</w:t>
            </w:r>
          </w:p>
        </w:tc>
      </w:tr>
      <w:tr w:rsidR="00796659" w:rsidRPr="00B25B26" w14:paraId="771289E3" w14:textId="77777777" w:rsidTr="003554E8">
        <w:trPr>
          <w:trHeight w:val="300"/>
        </w:trPr>
        <w:tc>
          <w:tcPr>
            <w:tcW w:w="675" w:type="dxa"/>
            <w:shd w:val="clear" w:color="auto" w:fill="auto"/>
            <w:hideMark/>
          </w:tcPr>
          <w:p w14:paraId="2D43A1B5" w14:textId="77777777" w:rsidR="00796659" w:rsidRPr="00B25B26" w:rsidRDefault="00796659" w:rsidP="003554E8">
            <w:pPr>
              <w:pStyle w:val="NoSpacing"/>
              <w:rPr>
                <w:rFonts w:ascii="Times New Roman" w:hAnsi="Times New Roman"/>
              </w:rPr>
            </w:pPr>
            <w:r w:rsidRPr="00B25B26">
              <w:rPr>
                <w:rFonts w:ascii="Times New Roman" w:hAnsi="Times New Roman"/>
              </w:rPr>
              <w:t>#11</w:t>
            </w:r>
          </w:p>
        </w:tc>
        <w:tc>
          <w:tcPr>
            <w:tcW w:w="7655" w:type="dxa"/>
            <w:shd w:val="clear" w:color="auto" w:fill="auto"/>
            <w:hideMark/>
          </w:tcPr>
          <w:p w14:paraId="169F55ED" w14:textId="77777777" w:rsidR="00796659" w:rsidRPr="00B25B26" w:rsidRDefault="00796659" w:rsidP="003554E8">
            <w:pPr>
              <w:pStyle w:val="NoSpacing"/>
              <w:rPr>
                <w:rFonts w:ascii="Times New Roman" w:hAnsi="Times New Roman"/>
              </w:rPr>
            </w:pPr>
            <w:r w:rsidRPr="00B25B26">
              <w:rPr>
                <w:rFonts w:ascii="Times New Roman" w:hAnsi="Times New Roman"/>
              </w:rPr>
              <w:t>[</w:t>
            </w:r>
            <w:proofErr w:type="spellStart"/>
            <w:r w:rsidRPr="00B25B26">
              <w:rPr>
                <w:rFonts w:ascii="Times New Roman" w:hAnsi="Times New Roman"/>
              </w:rPr>
              <w:t>mh</w:t>
            </w:r>
            <w:proofErr w:type="spellEnd"/>
            <w:r w:rsidRPr="00B25B26">
              <w:rPr>
                <w:rFonts w:ascii="Times New Roman" w:hAnsi="Times New Roman"/>
              </w:rPr>
              <w:t xml:space="preserve"> "embryonic and fetal development"] or [</w:t>
            </w:r>
            <w:proofErr w:type="spellStart"/>
            <w:r w:rsidRPr="00B25B26">
              <w:rPr>
                <w:rFonts w:ascii="Times New Roman" w:hAnsi="Times New Roman"/>
              </w:rPr>
              <w:t>mh</w:t>
            </w:r>
            <w:proofErr w:type="spellEnd"/>
            <w:r w:rsidRPr="00B25B26">
              <w:rPr>
                <w:rFonts w:ascii="Times New Roman" w:hAnsi="Times New Roman"/>
              </w:rPr>
              <w:t xml:space="preserve"> ^fertilization] </w:t>
            </w:r>
          </w:p>
        </w:tc>
        <w:tc>
          <w:tcPr>
            <w:tcW w:w="979" w:type="dxa"/>
            <w:shd w:val="clear" w:color="auto" w:fill="auto"/>
            <w:hideMark/>
          </w:tcPr>
          <w:p w14:paraId="79B02F46" w14:textId="77777777" w:rsidR="00796659" w:rsidRPr="00B25B26" w:rsidRDefault="00796659" w:rsidP="003554E8">
            <w:pPr>
              <w:pStyle w:val="NoSpacing"/>
              <w:rPr>
                <w:rFonts w:ascii="Times New Roman" w:hAnsi="Times New Roman"/>
              </w:rPr>
            </w:pPr>
            <w:r w:rsidRPr="00B25B26">
              <w:rPr>
                <w:rFonts w:ascii="Times New Roman" w:hAnsi="Times New Roman"/>
              </w:rPr>
              <w:t>401</w:t>
            </w:r>
          </w:p>
        </w:tc>
      </w:tr>
      <w:tr w:rsidR="00796659" w:rsidRPr="00B25B26" w14:paraId="00F493D8" w14:textId="77777777" w:rsidTr="003554E8">
        <w:trPr>
          <w:trHeight w:val="803"/>
        </w:trPr>
        <w:tc>
          <w:tcPr>
            <w:tcW w:w="675" w:type="dxa"/>
            <w:shd w:val="clear" w:color="auto" w:fill="auto"/>
            <w:hideMark/>
          </w:tcPr>
          <w:p w14:paraId="1D40B43D" w14:textId="77777777" w:rsidR="00796659" w:rsidRPr="00B25B26" w:rsidRDefault="00796659" w:rsidP="003554E8">
            <w:pPr>
              <w:pStyle w:val="NoSpacing"/>
              <w:rPr>
                <w:rFonts w:ascii="Times New Roman" w:hAnsi="Times New Roman"/>
              </w:rPr>
            </w:pPr>
            <w:r w:rsidRPr="00B25B26">
              <w:rPr>
                <w:rFonts w:ascii="Times New Roman" w:hAnsi="Times New Roman"/>
              </w:rPr>
              <w:t>#12</w:t>
            </w:r>
          </w:p>
        </w:tc>
        <w:tc>
          <w:tcPr>
            <w:tcW w:w="7655" w:type="dxa"/>
            <w:shd w:val="clear" w:color="auto" w:fill="auto"/>
            <w:hideMark/>
          </w:tcPr>
          <w:p w14:paraId="564F5BDB" w14:textId="77777777" w:rsidR="00796659" w:rsidRPr="00B25B26" w:rsidRDefault="00796659" w:rsidP="003554E8">
            <w:pPr>
              <w:pStyle w:val="NoSpacing"/>
              <w:rPr>
                <w:rFonts w:ascii="Times New Roman" w:hAnsi="Times New Roman"/>
              </w:rPr>
            </w:pPr>
            <w:r w:rsidRPr="00B25B26">
              <w:rPr>
                <w:rFonts w:ascii="Times New Roman" w:hAnsi="Times New Roman"/>
              </w:rPr>
              <w:t>(</w:t>
            </w:r>
            <w:proofErr w:type="spellStart"/>
            <w:r w:rsidRPr="00B25B26">
              <w:rPr>
                <w:rFonts w:ascii="Times New Roman" w:hAnsi="Times New Roman"/>
              </w:rPr>
              <w:t>pregnan</w:t>
            </w:r>
            <w:proofErr w:type="spellEnd"/>
            <w:r w:rsidRPr="00B25B26">
              <w:rPr>
                <w:rFonts w:ascii="Times New Roman" w:hAnsi="Times New Roman"/>
              </w:rPr>
              <w:t xml:space="preserve">* or </w:t>
            </w:r>
            <w:proofErr w:type="spellStart"/>
            <w:r w:rsidRPr="00B25B26">
              <w:rPr>
                <w:rFonts w:ascii="Times New Roman" w:hAnsi="Times New Roman"/>
              </w:rPr>
              <w:t>gestat</w:t>
            </w:r>
            <w:proofErr w:type="spellEnd"/>
            <w:r w:rsidRPr="00B25B26">
              <w:rPr>
                <w:rFonts w:ascii="Times New Roman" w:hAnsi="Times New Roman"/>
              </w:rPr>
              <w:t xml:space="preserve">* or </w:t>
            </w:r>
            <w:proofErr w:type="spellStart"/>
            <w:r w:rsidRPr="00B25B26">
              <w:rPr>
                <w:rFonts w:ascii="Times New Roman" w:hAnsi="Times New Roman"/>
              </w:rPr>
              <w:t>gravidit</w:t>
            </w:r>
            <w:proofErr w:type="spellEnd"/>
            <w:r w:rsidRPr="00B25B26">
              <w:rPr>
                <w:rFonts w:ascii="Times New Roman" w:hAnsi="Times New Roman"/>
              </w:rPr>
              <w:t xml:space="preserve">* or trimester* or GDM or </w:t>
            </w:r>
            <w:proofErr w:type="spellStart"/>
            <w:r w:rsidRPr="00B25B26">
              <w:rPr>
                <w:rFonts w:ascii="Times New Roman" w:hAnsi="Times New Roman"/>
              </w:rPr>
              <w:t>prenat</w:t>
            </w:r>
            <w:proofErr w:type="spellEnd"/>
            <w:r w:rsidRPr="00B25B26">
              <w:rPr>
                <w:rFonts w:ascii="Times New Roman" w:hAnsi="Times New Roman"/>
              </w:rPr>
              <w:t>* or pre-</w:t>
            </w:r>
            <w:proofErr w:type="spellStart"/>
            <w:r w:rsidRPr="00B25B26">
              <w:rPr>
                <w:rFonts w:ascii="Times New Roman" w:hAnsi="Times New Roman"/>
              </w:rPr>
              <w:t>nat</w:t>
            </w:r>
            <w:proofErr w:type="spellEnd"/>
            <w:r w:rsidRPr="00B25B26">
              <w:rPr>
                <w:rFonts w:ascii="Times New Roman" w:hAnsi="Times New Roman"/>
              </w:rPr>
              <w:t xml:space="preserve">* or </w:t>
            </w:r>
            <w:proofErr w:type="spellStart"/>
            <w:r w:rsidRPr="00B25B26">
              <w:rPr>
                <w:rFonts w:ascii="Times New Roman" w:hAnsi="Times New Roman"/>
              </w:rPr>
              <w:t>antenat</w:t>
            </w:r>
            <w:proofErr w:type="spellEnd"/>
            <w:r w:rsidRPr="00B25B26">
              <w:rPr>
                <w:rFonts w:ascii="Times New Roman" w:hAnsi="Times New Roman"/>
              </w:rPr>
              <w:t>* or ante-</w:t>
            </w:r>
            <w:proofErr w:type="spellStart"/>
            <w:r w:rsidRPr="00B25B26">
              <w:rPr>
                <w:rFonts w:ascii="Times New Roman" w:hAnsi="Times New Roman"/>
              </w:rPr>
              <w:t>nat</w:t>
            </w:r>
            <w:proofErr w:type="spellEnd"/>
            <w:r w:rsidRPr="00B25B26">
              <w:rPr>
                <w:rFonts w:ascii="Times New Roman" w:hAnsi="Times New Roman"/>
              </w:rPr>
              <w:t>* or intra-uterine or intrauterine or "in utero" or f*</w:t>
            </w:r>
            <w:proofErr w:type="spellStart"/>
            <w:r w:rsidRPr="00B25B26">
              <w:rPr>
                <w:rFonts w:ascii="Times New Roman" w:hAnsi="Times New Roman"/>
              </w:rPr>
              <w:t>etus</w:t>
            </w:r>
            <w:proofErr w:type="spellEnd"/>
            <w:r w:rsidRPr="00B25B26">
              <w:rPr>
                <w:rFonts w:ascii="Times New Roman" w:hAnsi="Times New Roman"/>
              </w:rPr>
              <w:t>* or f*</w:t>
            </w:r>
            <w:proofErr w:type="spellStart"/>
            <w:r w:rsidRPr="00B25B26">
              <w:rPr>
                <w:rFonts w:ascii="Times New Roman" w:hAnsi="Times New Roman"/>
              </w:rPr>
              <w:t>etal</w:t>
            </w:r>
            <w:proofErr w:type="spellEnd"/>
            <w:r w:rsidRPr="00B25B26">
              <w:rPr>
                <w:rFonts w:ascii="Times New Roman" w:hAnsi="Times New Roman"/>
              </w:rPr>
              <w:t xml:space="preserve"> or maternal):</w:t>
            </w:r>
            <w:proofErr w:type="spellStart"/>
            <w:r w:rsidRPr="00B25B26">
              <w:rPr>
                <w:rFonts w:ascii="Times New Roman" w:hAnsi="Times New Roman"/>
              </w:rPr>
              <w:t>ti,ab</w:t>
            </w:r>
            <w:proofErr w:type="spellEnd"/>
            <w:r w:rsidRPr="00B25B26">
              <w:rPr>
                <w:rFonts w:ascii="Times New Roman" w:hAnsi="Times New Roman"/>
              </w:rPr>
              <w:t xml:space="preserve"> </w:t>
            </w:r>
          </w:p>
        </w:tc>
        <w:tc>
          <w:tcPr>
            <w:tcW w:w="979" w:type="dxa"/>
            <w:shd w:val="clear" w:color="auto" w:fill="auto"/>
            <w:hideMark/>
          </w:tcPr>
          <w:p w14:paraId="3D83B647" w14:textId="77777777" w:rsidR="00796659" w:rsidRPr="00B25B26" w:rsidRDefault="00796659" w:rsidP="003554E8">
            <w:pPr>
              <w:pStyle w:val="NoSpacing"/>
              <w:rPr>
                <w:rFonts w:ascii="Times New Roman" w:hAnsi="Times New Roman"/>
              </w:rPr>
            </w:pPr>
            <w:r w:rsidRPr="00B25B26">
              <w:rPr>
                <w:rFonts w:ascii="Times New Roman" w:hAnsi="Times New Roman"/>
              </w:rPr>
              <w:t>42362</w:t>
            </w:r>
          </w:p>
        </w:tc>
      </w:tr>
      <w:tr w:rsidR="00796659" w:rsidRPr="00B25B26" w14:paraId="1845D9CC" w14:textId="77777777" w:rsidTr="003554E8">
        <w:trPr>
          <w:trHeight w:val="600"/>
        </w:trPr>
        <w:tc>
          <w:tcPr>
            <w:tcW w:w="675" w:type="dxa"/>
            <w:shd w:val="clear" w:color="auto" w:fill="auto"/>
            <w:hideMark/>
          </w:tcPr>
          <w:p w14:paraId="41D874F9" w14:textId="77777777" w:rsidR="00796659" w:rsidRPr="00B25B26" w:rsidRDefault="00796659" w:rsidP="003554E8">
            <w:pPr>
              <w:pStyle w:val="NoSpacing"/>
              <w:rPr>
                <w:rFonts w:ascii="Times New Roman" w:hAnsi="Times New Roman"/>
              </w:rPr>
            </w:pPr>
            <w:r w:rsidRPr="00B25B26">
              <w:rPr>
                <w:rFonts w:ascii="Times New Roman" w:hAnsi="Times New Roman"/>
              </w:rPr>
              <w:t>#13</w:t>
            </w:r>
          </w:p>
        </w:tc>
        <w:tc>
          <w:tcPr>
            <w:tcW w:w="7655" w:type="dxa"/>
            <w:shd w:val="clear" w:color="auto" w:fill="auto"/>
            <w:hideMark/>
          </w:tcPr>
          <w:p w14:paraId="280C5471" w14:textId="77777777" w:rsidR="00796659" w:rsidRPr="00B25B26" w:rsidRDefault="00796659" w:rsidP="003554E8">
            <w:pPr>
              <w:pStyle w:val="NoSpacing"/>
              <w:rPr>
                <w:rFonts w:ascii="Times New Roman" w:hAnsi="Times New Roman"/>
              </w:rPr>
            </w:pPr>
            <w:r w:rsidRPr="00B25B26">
              <w:rPr>
                <w:rFonts w:ascii="Times New Roman" w:hAnsi="Times New Roman"/>
              </w:rPr>
              <w:t>(</w:t>
            </w:r>
            <w:proofErr w:type="spellStart"/>
            <w:r w:rsidRPr="00B25B26">
              <w:rPr>
                <w:rFonts w:ascii="Times New Roman" w:hAnsi="Times New Roman"/>
              </w:rPr>
              <w:t>preconcept</w:t>
            </w:r>
            <w:proofErr w:type="spellEnd"/>
            <w:r w:rsidRPr="00B25B26">
              <w:rPr>
                <w:rFonts w:ascii="Times New Roman" w:hAnsi="Times New Roman"/>
              </w:rPr>
              <w:t xml:space="preserve">* or conception or </w:t>
            </w:r>
            <w:proofErr w:type="spellStart"/>
            <w:r w:rsidRPr="00B25B26">
              <w:rPr>
                <w:rFonts w:ascii="Times New Roman" w:hAnsi="Times New Roman"/>
              </w:rPr>
              <w:t>periconcept</w:t>
            </w:r>
            <w:proofErr w:type="spellEnd"/>
            <w:r w:rsidRPr="00B25B26">
              <w:rPr>
                <w:rFonts w:ascii="Times New Roman" w:hAnsi="Times New Roman"/>
              </w:rPr>
              <w:t xml:space="preserve">* or </w:t>
            </w:r>
            <w:proofErr w:type="spellStart"/>
            <w:r w:rsidRPr="00B25B26">
              <w:rPr>
                <w:rFonts w:ascii="Times New Roman" w:hAnsi="Times New Roman"/>
              </w:rPr>
              <w:t>postconcept</w:t>
            </w:r>
            <w:proofErr w:type="spellEnd"/>
            <w:r w:rsidRPr="00B25B26">
              <w:rPr>
                <w:rFonts w:ascii="Times New Roman" w:hAnsi="Times New Roman"/>
              </w:rPr>
              <w:t xml:space="preserve">* or </w:t>
            </w:r>
            <w:proofErr w:type="spellStart"/>
            <w:r w:rsidRPr="00B25B26">
              <w:rPr>
                <w:rFonts w:ascii="Times New Roman" w:hAnsi="Times New Roman"/>
              </w:rPr>
              <w:t>prepregnan</w:t>
            </w:r>
            <w:proofErr w:type="spellEnd"/>
            <w:r w:rsidRPr="00B25B26">
              <w:rPr>
                <w:rFonts w:ascii="Times New Roman" w:hAnsi="Times New Roman"/>
              </w:rPr>
              <w:t xml:space="preserve">* or </w:t>
            </w:r>
            <w:proofErr w:type="spellStart"/>
            <w:r w:rsidRPr="00B25B26">
              <w:rPr>
                <w:rFonts w:ascii="Times New Roman" w:hAnsi="Times New Roman"/>
              </w:rPr>
              <w:t>pregestat</w:t>
            </w:r>
            <w:proofErr w:type="spellEnd"/>
            <w:r w:rsidRPr="00B25B26">
              <w:rPr>
                <w:rFonts w:ascii="Times New Roman" w:hAnsi="Times New Roman"/>
              </w:rPr>
              <w:t xml:space="preserve">* or </w:t>
            </w:r>
            <w:proofErr w:type="spellStart"/>
            <w:r w:rsidRPr="00B25B26">
              <w:rPr>
                <w:rFonts w:ascii="Times New Roman" w:hAnsi="Times New Roman"/>
              </w:rPr>
              <w:t>perigestat</w:t>
            </w:r>
            <w:proofErr w:type="spellEnd"/>
            <w:r w:rsidRPr="00B25B26">
              <w:rPr>
                <w:rFonts w:ascii="Times New Roman" w:hAnsi="Times New Roman"/>
              </w:rPr>
              <w:t xml:space="preserve">* or </w:t>
            </w:r>
            <w:proofErr w:type="spellStart"/>
            <w:r w:rsidRPr="00B25B26">
              <w:rPr>
                <w:rFonts w:ascii="Times New Roman" w:hAnsi="Times New Roman"/>
              </w:rPr>
              <w:t>pregravid</w:t>
            </w:r>
            <w:proofErr w:type="spellEnd"/>
            <w:r w:rsidRPr="00B25B26">
              <w:rPr>
                <w:rFonts w:ascii="Times New Roman" w:hAnsi="Times New Roman"/>
              </w:rPr>
              <w:t xml:space="preserve">* or </w:t>
            </w:r>
            <w:proofErr w:type="spellStart"/>
            <w:r w:rsidRPr="00B25B26">
              <w:rPr>
                <w:rFonts w:ascii="Times New Roman" w:hAnsi="Times New Roman"/>
              </w:rPr>
              <w:t>perigravid</w:t>
            </w:r>
            <w:proofErr w:type="spellEnd"/>
            <w:r w:rsidRPr="00B25B26">
              <w:rPr>
                <w:rFonts w:ascii="Times New Roman" w:hAnsi="Times New Roman"/>
              </w:rPr>
              <w:t xml:space="preserve">* or </w:t>
            </w:r>
            <w:proofErr w:type="spellStart"/>
            <w:r w:rsidRPr="00B25B26">
              <w:rPr>
                <w:rFonts w:ascii="Times New Roman" w:hAnsi="Times New Roman"/>
              </w:rPr>
              <w:t>fertili?at</w:t>
            </w:r>
            <w:proofErr w:type="spellEnd"/>
            <w:r w:rsidRPr="00B25B26">
              <w:rPr>
                <w:rFonts w:ascii="Times New Roman" w:hAnsi="Times New Roman"/>
              </w:rPr>
              <w:t>*):</w:t>
            </w:r>
            <w:proofErr w:type="spellStart"/>
            <w:r w:rsidRPr="00B25B26">
              <w:rPr>
                <w:rFonts w:ascii="Times New Roman" w:hAnsi="Times New Roman"/>
              </w:rPr>
              <w:t>ti,ab</w:t>
            </w:r>
            <w:proofErr w:type="spellEnd"/>
            <w:r w:rsidRPr="00B25B26">
              <w:rPr>
                <w:rFonts w:ascii="Times New Roman" w:hAnsi="Times New Roman"/>
              </w:rPr>
              <w:t xml:space="preserve"> </w:t>
            </w:r>
          </w:p>
        </w:tc>
        <w:tc>
          <w:tcPr>
            <w:tcW w:w="979" w:type="dxa"/>
            <w:shd w:val="clear" w:color="auto" w:fill="auto"/>
            <w:hideMark/>
          </w:tcPr>
          <w:p w14:paraId="7C104C23" w14:textId="77777777" w:rsidR="00796659" w:rsidRPr="00B25B26" w:rsidRDefault="00796659" w:rsidP="003554E8">
            <w:pPr>
              <w:pStyle w:val="NoSpacing"/>
              <w:rPr>
                <w:rFonts w:ascii="Times New Roman" w:hAnsi="Times New Roman"/>
              </w:rPr>
            </w:pPr>
            <w:r w:rsidRPr="00B25B26">
              <w:rPr>
                <w:rFonts w:ascii="Times New Roman" w:hAnsi="Times New Roman"/>
              </w:rPr>
              <w:t>4825</w:t>
            </w:r>
          </w:p>
        </w:tc>
      </w:tr>
      <w:tr w:rsidR="00796659" w:rsidRPr="00B25B26" w14:paraId="03E3F719" w14:textId="77777777" w:rsidTr="003554E8">
        <w:trPr>
          <w:trHeight w:val="300"/>
        </w:trPr>
        <w:tc>
          <w:tcPr>
            <w:tcW w:w="675" w:type="dxa"/>
            <w:shd w:val="clear" w:color="auto" w:fill="auto"/>
            <w:hideMark/>
          </w:tcPr>
          <w:p w14:paraId="4AC11CFC" w14:textId="77777777" w:rsidR="00796659" w:rsidRPr="00B25B26" w:rsidRDefault="00796659" w:rsidP="003554E8">
            <w:pPr>
              <w:pStyle w:val="NoSpacing"/>
              <w:rPr>
                <w:rFonts w:ascii="Times New Roman" w:hAnsi="Times New Roman"/>
                <w:b/>
              </w:rPr>
            </w:pPr>
            <w:r w:rsidRPr="00B25B26">
              <w:rPr>
                <w:rFonts w:ascii="Times New Roman" w:hAnsi="Times New Roman"/>
                <w:b/>
              </w:rPr>
              <w:t>#14</w:t>
            </w:r>
          </w:p>
        </w:tc>
        <w:tc>
          <w:tcPr>
            <w:tcW w:w="7655" w:type="dxa"/>
            <w:shd w:val="clear" w:color="auto" w:fill="auto"/>
            <w:hideMark/>
          </w:tcPr>
          <w:p w14:paraId="6D81BA06" w14:textId="77777777" w:rsidR="00796659" w:rsidRPr="00B25B26" w:rsidRDefault="00796659" w:rsidP="003554E8">
            <w:pPr>
              <w:pStyle w:val="NoSpacing"/>
              <w:rPr>
                <w:rFonts w:ascii="Times New Roman" w:hAnsi="Times New Roman"/>
                <w:b/>
              </w:rPr>
            </w:pPr>
            <w:r w:rsidRPr="00B25B26">
              <w:rPr>
                <w:rFonts w:ascii="Times New Roman" w:hAnsi="Times New Roman"/>
                <w:b/>
              </w:rPr>
              <w:t xml:space="preserve">{or #10-#13} </w:t>
            </w:r>
          </w:p>
        </w:tc>
        <w:tc>
          <w:tcPr>
            <w:tcW w:w="979" w:type="dxa"/>
            <w:shd w:val="clear" w:color="auto" w:fill="auto"/>
            <w:hideMark/>
          </w:tcPr>
          <w:p w14:paraId="24CA6727" w14:textId="77777777" w:rsidR="00796659" w:rsidRPr="00B25B26" w:rsidRDefault="00796659" w:rsidP="003554E8">
            <w:pPr>
              <w:pStyle w:val="NoSpacing"/>
              <w:rPr>
                <w:rFonts w:ascii="Times New Roman" w:hAnsi="Times New Roman"/>
                <w:b/>
              </w:rPr>
            </w:pPr>
            <w:r w:rsidRPr="00B25B26">
              <w:rPr>
                <w:rFonts w:ascii="Times New Roman" w:hAnsi="Times New Roman"/>
                <w:b/>
              </w:rPr>
              <w:t>44894</w:t>
            </w:r>
          </w:p>
        </w:tc>
      </w:tr>
      <w:tr w:rsidR="00796659" w:rsidRPr="00B25B26" w14:paraId="4C921A9E" w14:textId="77777777" w:rsidTr="003554E8">
        <w:trPr>
          <w:trHeight w:val="300"/>
        </w:trPr>
        <w:tc>
          <w:tcPr>
            <w:tcW w:w="675" w:type="dxa"/>
            <w:shd w:val="clear" w:color="auto" w:fill="auto"/>
            <w:hideMark/>
          </w:tcPr>
          <w:p w14:paraId="5B8B28D6" w14:textId="77777777" w:rsidR="00796659" w:rsidRPr="00B25B26" w:rsidRDefault="00796659" w:rsidP="003554E8">
            <w:pPr>
              <w:pStyle w:val="NoSpacing"/>
              <w:rPr>
                <w:rFonts w:ascii="Times New Roman" w:hAnsi="Times New Roman"/>
              </w:rPr>
            </w:pPr>
            <w:r w:rsidRPr="00B25B26">
              <w:rPr>
                <w:rFonts w:ascii="Times New Roman" w:hAnsi="Times New Roman"/>
              </w:rPr>
              <w:t>#15</w:t>
            </w:r>
          </w:p>
        </w:tc>
        <w:tc>
          <w:tcPr>
            <w:tcW w:w="7655" w:type="dxa"/>
            <w:shd w:val="clear" w:color="auto" w:fill="auto"/>
            <w:hideMark/>
          </w:tcPr>
          <w:p w14:paraId="04AA80C6" w14:textId="77777777" w:rsidR="00796659" w:rsidRPr="00B25B26" w:rsidRDefault="00796659" w:rsidP="003554E8">
            <w:pPr>
              <w:pStyle w:val="NoSpacing"/>
              <w:rPr>
                <w:rFonts w:ascii="Times New Roman" w:hAnsi="Times New Roman"/>
              </w:rPr>
            </w:pPr>
            <w:r w:rsidRPr="00B25B26">
              <w:rPr>
                <w:rFonts w:ascii="Times New Roman" w:hAnsi="Times New Roman"/>
              </w:rPr>
              <w:t>[</w:t>
            </w:r>
            <w:proofErr w:type="spellStart"/>
            <w:r w:rsidRPr="00B25B26">
              <w:rPr>
                <w:rFonts w:ascii="Times New Roman" w:hAnsi="Times New Roman"/>
              </w:rPr>
              <w:t>mh</w:t>
            </w:r>
            <w:proofErr w:type="spellEnd"/>
            <w:r w:rsidRPr="00B25B26">
              <w:rPr>
                <w:rFonts w:ascii="Times New Roman" w:hAnsi="Times New Roman"/>
              </w:rPr>
              <w:t xml:space="preserve"> child] or [</w:t>
            </w:r>
            <w:proofErr w:type="spellStart"/>
            <w:r w:rsidRPr="00B25B26">
              <w:rPr>
                <w:rFonts w:ascii="Times New Roman" w:hAnsi="Times New Roman"/>
              </w:rPr>
              <w:t>mh</w:t>
            </w:r>
            <w:proofErr w:type="spellEnd"/>
            <w:r w:rsidRPr="00B25B26">
              <w:rPr>
                <w:rFonts w:ascii="Times New Roman" w:hAnsi="Times New Roman"/>
              </w:rPr>
              <w:t xml:space="preserve"> ^infant] </w:t>
            </w:r>
          </w:p>
        </w:tc>
        <w:tc>
          <w:tcPr>
            <w:tcW w:w="979" w:type="dxa"/>
            <w:shd w:val="clear" w:color="auto" w:fill="auto"/>
            <w:hideMark/>
          </w:tcPr>
          <w:p w14:paraId="1C1AD60B" w14:textId="77777777" w:rsidR="00796659" w:rsidRPr="00B25B26" w:rsidRDefault="00796659" w:rsidP="003554E8">
            <w:pPr>
              <w:pStyle w:val="NoSpacing"/>
              <w:rPr>
                <w:rFonts w:ascii="Times New Roman" w:hAnsi="Times New Roman"/>
              </w:rPr>
            </w:pPr>
            <w:r w:rsidRPr="00B25B26">
              <w:rPr>
                <w:rFonts w:ascii="Times New Roman" w:hAnsi="Times New Roman"/>
              </w:rPr>
              <w:t>336</w:t>
            </w:r>
          </w:p>
        </w:tc>
      </w:tr>
      <w:tr w:rsidR="00796659" w:rsidRPr="00B25B26" w14:paraId="050E7CFC" w14:textId="77777777" w:rsidTr="003554E8">
        <w:trPr>
          <w:trHeight w:val="900"/>
        </w:trPr>
        <w:tc>
          <w:tcPr>
            <w:tcW w:w="675" w:type="dxa"/>
            <w:shd w:val="clear" w:color="auto" w:fill="auto"/>
            <w:hideMark/>
          </w:tcPr>
          <w:p w14:paraId="1C140933" w14:textId="77777777" w:rsidR="00796659" w:rsidRPr="00B25B26" w:rsidRDefault="00796659" w:rsidP="003554E8">
            <w:pPr>
              <w:pStyle w:val="NoSpacing"/>
              <w:rPr>
                <w:rFonts w:ascii="Times New Roman" w:hAnsi="Times New Roman"/>
              </w:rPr>
            </w:pPr>
            <w:r w:rsidRPr="00B25B26">
              <w:rPr>
                <w:rFonts w:ascii="Times New Roman" w:hAnsi="Times New Roman"/>
              </w:rPr>
              <w:t>#16</w:t>
            </w:r>
          </w:p>
        </w:tc>
        <w:tc>
          <w:tcPr>
            <w:tcW w:w="7655" w:type="dxa"/>
            <w:shd w:val="clear" w:color="auto" w:fill="auto"/>
            <w:hideMark/>
          </w:tcPr>
          <w:p w14:paraId="47B1AF49" w14:textId="77777777" w:rsidR="00796659" w:rsidRPr="00B25B26" w:rsidRDefault="00796659" w:rsidP="003554E8">
            <w:pPr>
              <w:pStyle w:val="NoSpacing"/>
              <w:rPr>
                <w:rFonts w:ascii="Times New Roman" w:hAnsi="Times New Roman"/>
              </w:rPr>
            </w:pPr>
            <w:r w:rsidRPr="00B25B26">
              <w:rPr>
                <w:rFonts w:ascii="Times New Roman" w:hAnsi="Times New Roman"/>
              </w:rPr>
              <w:t xml:space="preserve">(child* or infant* or offspring* or progeny or progenies or toddler* or kid or kids or (boys and girls) or </w:t>
            </w:r>
            <w:proofErr w:type="spellStart"/>
            <w:r w:rsidRPr="00B25B26">
              <w:rPr>
                <w:rFonts w:ascii="Times New Roman" w:hAnsi="Times New Roman"/>
              </w:rPr>
              <w:t>schoolage</w:t>
            </w:r>
            <w:proofErr w:type="spellEnd"/>
            <w:r w:rsidRPr="00B25B26">
              <w:rPr>
                <w:rFonts w:ascii="Times New Roman" w:hAnsi="Times New Roman"/>
              </w:rPr>
              <w:t xml:space="preserve">* or school-age* or preteen* or teen* or </w:t>
            </w:r>
            <w:proofErr w:type="spellStart"/>
            <w:r w:rsidRPr="00B25B26">
              <w:rPr>
                <w:rFonts w:ascii="Times New Roman" w:hAnsi="Times New Roman"/>
              </w:rPr>
              <w:t>puber</w:t>
            </w:r>
            <w:proofErr w:type="spellEnd"/>
            <w:r w:rsidRPr="00B25B26">
              <w:rPr>
                <w:rFonts w:ascii="Times New Roman" w:hAnsi="Times New Roman"/>
              </w:rPr>
              <w:t xml:space="preserve">* or youth* or juveniles or minors or </w:t>
            </w:r>
            <w:proofErr w:type="spellStart"/>
            <w:r w:rsidRPr="00B25B26">
              <w:rPr>
                <w:rFonts w:ascii="Times New Roman" w:hAnsi="Times New Roman"/>
              </w:rPr>
              <w:t>menarch</w:t>
            </w:r>
            <w:proofErr w:type="spellEnd"/>
            <w:r w:rsidRPr="00B25B26">
              <w:rPr>
                <w:rFonts w:ascii="Times New Roman" w:hAnsi="Times New Roman"/>
              </w:rPr>
              <w:t xml:space="preserve">* or </w:t>
            </w:r>
            <w:proofErr w:type="spellStart"/>
            <w:r w:rsidRPr="00B25B26">
              <w:rPr>
                <w:rFonts w:ascii="Times New Roman" w:hAnsi="Times New Roman"/>
              </w:rPr>
              <w:t>adrenarch</w:t>
            </w:r>
            <w:proofErr w:type="spellEnd"/>
            <w:r w:rsidRPr="00B25B26">
              <w:rPr>
                <w:rFonts w:ascii="Times New Roman" w:hAnsi="Times New Roman"/>
              </w:rPr>
              <w:t>*):</w:t>
            </w:r>
            <w:proofErr w:type="spellStart"/>
            <w:r w:rsidRPr="00B25B26">
              <w:rPr>
                <w:rFonts w:ascii="Times New Roman" w:hAnsi="Times New Roman"/>
              </w:rPr>
              <w:t>ti,ab</w:t>
            </w:r>
            <w:proofErr w:type="spellEnd"/>
            <w:r w:rsidRPr="00B25B26">
              <w:rPr>
                <w:rFonts w:ascii="Times New Roman" w:hAnsi="Times New Roman"/>
              </w:rPr>
              <w:t xml:space="preserve"> </w:t>
            </w:r>
          </w:p>
        </w:tc>
        <w:tc>
          <w:tcPr>
            <w:tcW w:w="979" w:type="dxa"/>
            <w:shd w:val="clear" w:color="auto" w:fill="auto"/>
            <w:hideMark/>
          </w:tcPr>
          <w:p w14:paraId="069E617C" w14:textId="77777777" w:rsidR="00796659" w:rsidRPr="00B25B26" w:rsidRDefault="00796659" w:rsidP="003554E8">
            <w:pPr>
              <w:pStyle w:val="NoSpacing"/>
              <w:rPr>
                <w:rFonts w:ascii="Times New Roman" w:hAnsi="Times New Roman"/>
              </w:rPr>
            </w:pPr>
            <w:r w:rsidRPr="00B25B26">
              <w:rPr>
                <w:rFonts w:ascii="Times New Roman" w:hAnsi="Times New Roman"/>
              </w:rPr>
              <w:t>105410</w:t>
            </w:r>
          </w:p>
        </w:tc>
      </w:tr>
      <w:tr w:rsidR="00796659" w:rsidRPr="00B25B26" w14:paraId="29085308" w14:textId="77777777" w:rsidTr="003554E8">
        <w:trPr>
          <w:trHeight w:val="600"/>
        </w:trPr>
        <w:tc>
          <w:tcPr>
            <w:tcW w:w="675" w:type="dxa"/>
            <w:shd w:val="clear" w:color="auto" w:fill="auto"/>
            <w:hideMark/>
          </w:tcPr>
          <w:p w14:paraId="17DD8619" w14:textId="77777777" w:rsidR="00796659" w:rsidRPr="00B25B26" w:rsidRDefault="00796659" w:rsidP="003554E8">
            <w:pPr>
              <w:pStyle w:val="NoSpacing"/>
              <w:rPr>
                <w:rFonts w:ascii="Times New Roman" w:hAnsi="Times New Roman"/>
              </w:rPr>
            </w:pPr>
            <w:r w:rsidRPr="00B25B26">
              <w:rPr>
                <w:rFonts w:ascii="Times New Roman" w:hAnsi="Times New Roman"/>
              </w:rPr>
              <w:t>#17</w:t>
            </w:r>
          </w:p>
        </w:tc>
        <w:tc>
          <w:tcPr>
            <w:tcW w:w="7655" w:type="dxa"/>
            <w:shd w:val="clear" w:color="auto" w:fill="auto"/>
            <w:hideMark/>
          </w:tcPr>
          <w:p w14:paraId="286E298D" w14:textId="77777777" w:rsidR="00796659" w:rsidRPr="00B25B26" w:rsidRDefault="00796659" w:rsidP="003554E8">
            <w:pPr>
              <w:pStyle w:val="NoSpacing"/>
              <w:rPr>
                <w:rFonts w:ascii="Times New Roman" w:hAnsi="Times New Roman"/>
              </w:rPr>
            </w:pPr>
            <w:r w:rsidRPr="00B25B26">
              <w:rPr>
                <w:rFonts w:ascii="Times New Roman" w:hAnsi="Times New Roman"/>
              </w:rPr>
              <w:t>(birth near/3 (cohort* or onwards or follow-up or "through" or (age*1 near/3 year*) or until or since)):</w:t>
            </w:r>
            <w:proofErr w:type="spellStart"/>
            <w:r w:rsidRPr="00B25B26">
              <w:rPr>
                <w:rFonts w:ascii="Times New Roman" w:hAnsi="Times New Roman"/>
              </w:rPr>
              <w:t>ti,ab</w:t>
            </w:r>
            <w:proofErr w:type="spellEnd"/>
            <w:r w:rsidRPr="00B25B26">
              <w:rPr>
                <w:rFonts w:ascii="Times New Roman" w:hAnsi="Times New Roman"/>
              </w:rPr>
              <w:t xml:space="preserve"> </w:t>
            </w:r>
          </w:p>
        </w:tc>
        <w:tc>
          <w:tcPr>
            <w:tcW w:w="979" w:type="dxa"/>
            <w:shd w:val="clear" w:color="auto" w:fill="auto"/>
            <w:hideMark/>
          </w:tcPr>
          <w:p w14:paraId="253CD01B" w14:textId="77777777" w:rsidR="00796659" w:rsidRPr="00B25B26" w:rsidRDefault="00796659" w:rsidP="003554E8">
            <w:pPr>
              <w:pStyle w:val="NoSpacing"/>
              <w:rPr>
                <w:rFonts w:ascii="Times New Roman" w:hAnsi="Times New Roman"/>
              </w:rPr>
            </w:pPr>
            <w:r w:rsidRPr="00B25B26">
              <w:rPr>
                <w:rFonts w:ascii="Times New Roman" w:hAnsi="Times New Roman"/>
              </w:rPr>
              <w:t>703</w:t>
            </w:r>
          </w:p>
        </w:tc>
      </w:tr>
      <w:tr w:rsidR="00796659" w:rsidRPr="00B25B26" w14:paraId="290D78BF" w14:textId="77777777" w:rsidTr="003554E8">
        <w:trPr>
          <w:trHeight w:val="900"/>
        </w:trPr>
        <w:tc>
          <w:tcPr>
            <w:tcW w:w="675" w:type="dxa"/>
            <w:shd w:val="clear" w:color="auto" w:fill="auto"/>
            <w:hideMark/>
          </w:tcPr>
          <w:p w14:paraId="3F662EBA" w14:textId="77777777" w:rsidR="00796659" w:rsidRPr="00B25B26" w:rsidRDefault="00796659" w:rsidP="003554E8">
            <w:pPr>
              <w:pStyle w:val="NoSpacing"/>
              <w:rPr>
                <w:rFonts w:ascii="Times New Roman" w:hAnsi="Times New Roman"/>
              </w:rPr>
            </w:pPr>
            <w:r w:rsidRPr="00B25B26">
              <w:rPr>
                <w:rFonts w:ascii="Times New Roman" w:hAnsi="Times New Roman"/>
              </w:rPr>
              <w:t>#18</w:t>
            </w:r>
          </w:p>
        </w:tc>
        <w:tc>
          <w:tcPr>
            <w:tcW w:w="7655" w:type="dxa"/>
            <w:shd w:val="clear" w:color="auto" w:fill="auto"/>
            <w:hideMark/>
          </w:tcPr>
          <w:p w14:paraId="4E1B60B9" w14:textId="77777777" w:rsidR="00796659" w:rsidRPr="00B25B26" w:rsidRDefault="00796659" w:rsidP="003554E8">
            <w:pPr>
              <w:pStyle w:val="NoSpacing"/>
              <w:rPr>
                <w:rFonts w:ascii="Times New Roman" w:hAnsi="Times New Roman"/>
              </w:rPr>
            </w:pPr>
            <w:r w:rsidRPr="00B25B26">
              <w:rPr>
                <w:rFonts w:ascii="Times New Roman" w:hAnsi="Times New Roman"/>
              </w:rPr>
              <w:t xml:space="preserve">((two or three or four or five or six or nine or twelve or fifteen or </w:t>
            </w:r>
            <w:proofErr w:type="spellStart"/>
            <w:r w:rsidRPr="00B25B26">
              <w:rPr>
                <w:rFonts w:ascii="Times New Roman" w:hAnsi="Times New Roman"/>
              </w:rPr>
              <w:t>eightteen</w:t>
            </w:r>
            <w:proofErr w:type="spellEnd"/>
            <w:r w:rsidRPr="00B25B26">
              <w:rPr>
                <w:rFonts w:ascii="Times New Roman" w:hAnsi="Times New Roman"/>
              </w:rPr>
              <w:t xml:space="preserve"> or "2" or "3" or "4" or "5" or "6" or "9" or "12" or "15" or "18" or "24") near/3 month* near/2 (old* or age or ages or aged)):</w:t>
            </w:r>
            <w:proofErr w:type="spellStart"/>
            <w:r w:rsidRPr="00B25B26">
              <w:rPr>
                <w:rFonts w:ascii="Times New Roman" w:hAnsi="Times New Roman"/>
              </w:rPr>
              <w:t>ti,ab</w:t>
            </w:r>
            <w:proofErr w:type="spellEnd"/>
            <w:r w:rsidRPr="00B25B26">
              <w:rPr>
                <w:rFonts w:ascii="Times New Roman" w:hAnsi="Times New Roman"/>
              </w:rPr>
              <w:t xml:space="preserve"> </w:t>
            </w:r>
          </w:p>
        </w:tc>
        <w:tc>
          <w:tcPr>
            <w:tcW w:w="979" w:type="dxa"/>
            <w:shd w:val="clear" w:color="auto" w:fill="auto"/>
            <w:hideMark/>
          </w:tcPr>
          <w:p w14:paraId="0B5A7A2B" w14:textId="77777777" w:rsidR="00796659" w:rsidRPr="00B25B26" w:rsidRDefault="00796659" w:rsidP="003554E8">
            <w:pPr>
              <w:pStyle w:val="NoSpacing"/>
              <w:rPr>
                <w:rFonts w:ascii="Times New Roman" w:hAnsi="Times New Roman"/>
              </w:rPr>
            </w:pPr>
            <w:r w:rsidRPr="00B25B26">
              <w:rPr>
                <w:rFonts w:ascii="Times New Roman" w:hAnsi="Times New Roman"/>
              </w:rPr>
              <w:t>6026</w:t>
            </w:r>
          </w:p>
        </w:tc>
      </w:tr>
      <w:tr w:rsidR="00796659" w:rsidRPr="00B25B26" w14:paraId="68B01B39" w14:textId="77777777" w:rsidTr="003554E8">
        <w:trPr>
          <w:trHeight w:val="900"/>
        </w:trPr>
        <w:tc>
          <w:tcPr>
            <w:tcW w:w="675" w:type="dxa"/>
            <w:shd w:val="clear" w:color="auto" w:fill="auto"/>
            <w:hideMark/>
          </w:tcPr>
          <w:p w14:paraId="04DE08EA" w14:textId="77777777" w:rsidR="00796659" w:rsidRPr="00B25B26" w:rsidRDefault="00796659" w:rsidP="003554E8">
            <w:pPr>
              <w:pStyle w:val="NoSpacing"/>
              <w:rPr>
                <w:rFonts w:ascii="Times New Roman" w:hAnsi="Times New Roman"/>
              </w:rPr>
            </w:pPr>
            <w:r w:rsidRPr="00B25B26">
              <w:rPr>
                <w:rFonts w:ascii="Times New Roman" w:hAnsi="Times New Roman"/>
              </w:rPr>
              <w:t>#19</w:t>
            </w:r>
          </w:p>
        </w:tc>
        <w:tc>
          <w:tcPr>
            <w:tcW w:w="7655" w:type="dxa"/>
            <w:shd w:val="clear" w:color="auto" w:fill="auto"/>
            <w:hideMark/>
          </w:tcPr>
          <w:p w14:paraId="55089E19" w14:textId="77777777" w:rsidR="00796659" w:rsidRPr="00B25B26" w:rsidRDefault="00796659" w:rsidP="003554E8">
            <w:pPr>
              <w:pStyle w:val="NoSpacing"/>
              <w:rPr>
                <w:rFonts w:ascii="Times New Roman" w:hAnsi="Times New Roman"/>
              </w:rPr>
            </w:pPr>
            <w:r w:rsidRPr="00B25B26">
              <w:rPr>
                <w:rFonts w:ascii="Times New Roman" w:hAnsi="Times New Roman"/>
              </w:rPr>
              <w:t xml:space="preserve">((age or ages or aged) near/3 (two or three or four or five or six or nine or twelve or fifteen or </w:t>
            </w:r>
            <w:proofErr w:type="spellStart"/>
            <w:r w:rsidRPr="00B25B26">
              <w:rPr>
                <w:rFonts w:ascii="Times New Roman" w:hAnsi="Times New Roman"/>
              </w:rPr>
              <w:t>eightteen</w:t>
            </w:r>
            <w:proofErr w:type="spellEnd"/>
            <w:r w:rsidRPr="00B25B26">
              <w:rPr>
                <w:rFonts w:ascii="Times New Roman" w:hAnsi="Times New Roman"/>
              </w:rPr>
              <w:t xml:space="preserve"> or "2" or "3" or "4" or "5" or "6" or "9" or "12" or "15" or "18" or "24") near/3 month*):</w:t>
            </w:r>
            <w:proofErr w:type="spellStart"/>
            <w:r w:rsidRPr="00B25B26">
              <w:rPr>
                <w:rFonts w:ascii="Times New Roman" w:hAnsi="Times New Roman"/>
              </w:rPr>
              <w:t>ti,ab</w:t>
            </w:r>
            <w:proofErr w:type="spellEnd"/>
            <w:r w:rsidRPr="00B25B26">
              <w:rPr>
                <w:rFonts w:ascii="Times New Roman" w:hAnsi="Times New Roman"/>
              </w:rPr>
              <w:t xml:space="preserve"> </w:t>
            </w:r>
          </w:p>
        </w:tc>
        <w:tc>
          <w:tcPr>
            <w:tcW w:w="979" w:type="dxa"/>
            <w:shd w:val="clear" w:color="auto" w:fill="auto"/>
            <w:hideMark/>
          </w:tcPr>
          <w:p w14:paraId="46A5FB8D" w14:textId="77777777" w:rsidR="00796659" w:rsidRPr="00B25B26" w:rsidRDefault="00796659" w:rsidP="003554E8">
            <w:pPr>
              <w:pStyle w:val="NoSpacing"/>
              <w:rPr>
                <w:rFonts w:ascii="Times New Roman" w:hAnsi="Times New Roman"/>
              </w:rPr>
            </w:pPr>
            <w:r w:rsidRPr="00B25B26">
              <w:rPr>
                <w:rFonts w:ascii="Times New Roman" w:hAnsi="Times New Roman"/>
              </w:rPr>
              <w:t>8513</w:t>
            </w:r>
          </w:p>
        </w:tc>
      </w:tr>
      <w:tr w:rsidR="00796659" w:rsidRPr="00B25B26" w14:paraId="22AC82DA" w14:textId="77777777" w:rsidTr="003554E8">
        <w:trPr>
          <w:trHeight w:val="900"/>
        </w:trPr>
        <w:tc>
          <w:tcPr>
            <w:tcW w:w="675" w:type="dxa"/>
            <w:shd w:val="clear" w:color="auto" w:fill="auto"/>
            <w:hideMark/>
          </w:tcPr>
          <w:p w14:paraId="47115317" w14:textId="77777777" w:rsidR="00796659" w:rsidRPr="00B25B26" w:rsidRDefault="00796659" w:rsidP="003554E8">
            <w:pPr>
              <w:pStyle w:val="NoSpacing"/>
              <w:rPr>
                <w:rFonts w:ascii="Times New Roman" w:hAnsi="Times New Roman"/>
              </w:rPr>
            </w:pPr>
            <w:r w:rsidRPr="00B25B26">
              <w:rPr>
                <w:rFonts w:ascii="Times New Roman" w:hAnsi="Times New Roman"/>
              </w:rPr>
              <w:t>#20</w:t>
            </w:r>
          </w:p>
        </w:tc>
        <w:tc>
          <w:tcPr>
            <w:tcW w:w="7655" w:type="dxa"/>
            <w:shd w:val="clear" w:color="auto" w:fill="auto"/>
            <w:hideMark/>
          </w:tcPr>
          <w:p w14:paraId="7EAD7D15" w14:textId="77777777" w:rsidR="00796659" w:rsidRPr="00B25B26" w:rsidRDefault="00796659" w:rsidP="003554E8">
            <w:pPr>
              <w:pStyle w:val="NoSpacing"/>
              <w:rPr>
                <w:rFonts w:ascii="Times New Roman" w:hAnsi="Times New Roman"/>
              </w:rPr>
            </w:pPr>
            <w:r w:rsidRPr="00B25B26">
              <w:rPr>
                <w:rFonts w:ascii="Times New Roman" w:hAnsi="Times New Roman"/>
              </w:rPr>
              <w:t>(("one" or two or three or four or five or six or seven or eight or "1" or "2" or "3" or "4" or "5" or "6" or "7" or "8") near/3 (</w:t>
            </w:r>
            <w:proofErr w:type="spellStart"/>
            <w:r w:rsidRPr="00B25B26">
              <w:rPr>
                <w:rFonts w:ascii="Times New Roman" w:hAnsi="Times New Roman"/>
              </w:rPr>
              <w:t>yr</w:t>
            </w:r>
            <w:proofErr w:type="spellEnd"/>
            <w:r w:rsidRPr="00B25B26">
              <w:rPr>
                <w:rFonts w:ascii="Times New Roman" w:hAnsi="Times New Roman"/>
              </w:rPr>
              <w:t xml:space="preserve"> or </w:t>
            </w:r>
            <w:proofErr w:type="spellStart"/>
            <w:r w:rsidRPr="00B25B26">
              <w:rPr>
                <w:rFonts w:ascii="Times New Roman" w:hAnsi="Times New Roman"/>
              </w:rPr>
              <w:t>yrs</w:t>
            </w:r>
            <w:proofErr w:type="spellEnd"/>
            <w:r w:rsidRPr="00B25B26">
              <w:rPr>
                <w:rFonts w:ascii="Times New Roman" w:hAnsi="Times New Roman"/>
              </w:rPr>
              <w:t xml:space="preserve"> or year*) near/2 (old* or age or ages or aged)):</w:t>
            </w:r>
            <w:proofErr w:type="spellStart"/>
            <w:r w:rsidRPr="00B25B26">
              <w:rPr>
                <w:rFonts w:ascii="Times New Roman" w:hAnsi="Times New Roman"/>
              </w:rPr>
              <w:t>ti,ab</w:t>
            </w:r>
            <w:proofErr w:type="spellEnd"/>
            <w:r w:rsidRPr="00B25B26">
              <w:rPr>
                <w:rFonts w:ascii="Times New Roman" w:hAnsi="Times New Roman"/>
              </w:rPr>
              <w:t xml:space="preserve"> </w:t>
            </w:r>
          </w:p>
        </w:tc>
        <w:tc>
          <w:tcPr>
            <w:tcW w:w="979" w:type="dxa"/>
            <w:shd w:val="clear" w:color="auto" w:fill="auto"/>
            <w:hideMark/>
          </w:tcPr>
          <w:p w14:paraId="60A485C3" w14:textId="77777777" w:rsidR="00796659" w:rsidRPr="00B25B26" w:rsidRDefault="00796659" w:rsidP="003554E8">
            <w:pPr>
              <w:pStyle w:val="NoSpacing"/>
              <w:rPr>
                <w:rFonts w:ascii="Times New Roman" w:hAnsi="Times New Roman"/>
              </w:rPr>
            </w:pPr>
            <w:r w:rsidRPr="00B25B26">
              <w:rPr>
                <w:rFonts w:ascii="Times New Roman" w:hAnsi="Times New Roman"/>
              </w:rPr>
              <w:t>19204</w:t>
            </w:r>
          </w:p>
        </w:tc>
      </w:tr>
      <w:tr w:rsidR="00796659" w:rsidRPr="00B25B26" w14:paraId="2D4AAB42" w14:textId="77777777" w:rsidTr="003554E8">
        <w:trPr>
          <w:trHeight w:val="900"/>
        </w:trPr>
        <w:tc>
          <w:tcPr>
            <w:tcW w:w="675" w:type="dxa"/>
            <w:shd w:val="clear" w:color="auto" w:fill="auto"/>
            <w:hideMark/>
          </w:tcPr>
          <w:p w14:paraId="4F24A615" w14:textId="77777777" w:rsidR="00796659" w:rsidRPr="00B25B26" w:rsidRDefault="00796659" w:rsidP="003554E8">
            <w:pPr>
              <w:pStyle w:val="NoSpacing"/>
              <w:rPr>
                <w:rFonts w:ascii="Times New Roman" w:hAnsi="Times New Roman"/>
              </w:rPr>
            </w:pPr>
            <w:r w:rsidRPr="00B25B26">
              <w:rPr>
                <w:rFonts w:ascii="Times New Roman" w:hAnsi="Times New Roman"/>
              </w:rPr>
              <w:t>#21</w:t>
            </w:r>
          </w:p>
        </w:tc>
        <w:tc>
          <w:tcPr>
            <w:tcW w:w="7655" w:type="dxa"/>
            <w:shd w:val="clear" w:color="auto" w:fill="auto"/>
            <w:hideMark/>
          </w:tcPr>
          <w:p w14:paraId="4C045902" w14:textId="77777777" w:rsidR="00796659" w:rsidRPr="00B25B26" w:rsidRDefault="00796659" w:rsidP="003554E8">
            <w:pPr>
              <w:pStyle w:val="NoSpacing"/>
              <w:rPr>
                <w:rFonts w:ascii="Times New Roman" w:hAnsi="Times New Roman"/>
              </w:rPr>
            </w:pPr>
            <w:r w:rsidRPr="00B25B26">
              <w:rPr>
                <w:rFonts w:ascii="Times New Roman" w:hAnsi="Times New Roman"/>
              </w:rPr>
              <w:t>((age or ages or aged) near/3 ("one" or two or three or four or five or six or seven or eight or "1" or "2" or "3" or "4" or "5" or "6" or "7" or "8") near/3 (</w:t>
            </w:r>
            <w:proofErr w:type="spellStart"/>
            <w:r w:rsidRPr="00B25B26">
              <w:rPr>
                <w:rFonts w:ascii="Times New Roman" w:hAnsi="Times New Roman"/>
              </w:rPr>
              <w:t>yr</w:t>
            </w:r>
            <w:proofErr w:type="spellEnd"/>
            <w:r w:rsidRPr="00B25B26">
              <w:rPr>
                <w:rFonts w:ascii="Times New Roman" w:hAnsi="Times New Roman"/>
              </w:rPr>
              <w:t xml:space="preserve"> or </w:t>
            </w:r>
            <w:proofErr w:type="spellStart"/>
            <w:r w:rsidRPr="00B25B26">
              <w:rPr>
                <w:rFonts w:ascii="Times New Roman" w:hAnsi="Times New Roman"/>
              </w:rPr>
              <w:t>yrs</w:t>
            </w:r>
            <w:proofErr w:type="spellEnd"/>
            <w:r w:rsidRPr="00B25B26">
              <w:rPr>
                <w:rFonts w:ascii="Times New Roman" w:hAnsi="Times New Roman"/>
              </w:rPr>
              <w:t xml:space="preserve"> or year*)):</w:t>
            </w:r>
            <w:proofErr w:type="spellStart"/>
            <w:r w:rsidRPr="00B25B26">
              <w:rPr>
                <w:rFonts w:ascii="Times New Roman" w:hAnsi="Times New Roman"/>
              </w:rPr>
              <w:t>ti,ab</w:t>
            </w:r>
            <w:proofErr w:type="spellEnd"/>
            <w:r w:rsidRPr="00B25B26">
              <w:rPr>
                <w:rFonts w:ascii="Times New Roman" w:hAnsi="Times New Roman"/>
              </w:rPr>
              <w:t xml:space="preserve"> </w:t>
            </w:r>
          </w:p>
        </w:tc>
        <w:tc>
          <w:tcPr>
            <w:tcW w:w="979" w:type="dxa"/>
            <w:shd w:val="clear" w:color="auto" w:fill="auto"/>
            <w:hideMark/>
          </w:tcPr>
          <w:p w14:paraId="5DD77259" w14:textId="77777777" w:rsidR="00796659" w:rsidRPr="00B25B26" w:rsidRDefault="00796659" w:rsidP="003554E8">
            <w:pPr>
              <w:pStyle w:val="NoSpacing"/>
              <w:rPr>
                <w:rFonts w:ascii="Times New Roman" w:hAnsi="Times New Roman"/>
              </w:rPr>
            </w:pPr>
            <w:r w:rsidRPr="00B25B26">
              <w:rPr>
                <w:rFonts w:ascii="Times New Roman" w:hAnsi="Times New Roman"/>
              </w:rPr>
              <w:t>48036</w:t>
            </w:r>
          </w:p>
        </w:tc>
      </w:tr>
      <w:tr w:rsidR="00796659" w:rsidRPr="00B25B26" w14:paraId="0103B0C1" w14:textId="77777777" w:rsidTr="003554E8">
        <w:trPr>
          <w:trHeight w:val="300"/>
        </w:trPr>
        <w:tc>
          <w:tcPr>
            <w:tcW w:w="675" w:type="dxa"/>
            <w:shd w:val="clear" w:color="auto" w:fill="auto"/>
            <w:hideMark/>
          </w:tcPr>
          <w:p w14:paraId="2498BE2C" w14:textId="77777777" w:rsidR="00796659" w:rsidRPr="00B25B26" w:rsidRDefault="00796659" w:rsidP="003554E8">
            <w:pPr>
              <w:pStyle w:val="NoSpacing"/>
              <w:rPr>
                <w:rFonts w:ascii="Times New Roman" w:hAnsi="Times New Roman"/>
              </w:rPr>
            </w:pPr>
            <w:r w:rsidRPr="00B25B26">
              <w:rPr>
                <w:rFonts w:ascii="Times New Roman" w:hAnsi="Times New Roman"/>
              </w:rPr>
              <w:t>#22</w:t>
            </w:r>
          </w:p>
        </w:tc>
        <w:tc>
          <w:tcPr>
            <w:tcW w:w="7655" w:type="dxa"/>
            <w:shd w:val="clear" w:color="auto" w:fill="auto"/>
            <w:hideMark/>
          </w:tcPr>
          <w:p w14:paraId="12C4647F" w14:textId="77777777" w:rsidR="00796659" w:rsidRPr="00B25B26" w:rsidRDefault="00796659" w:rsidP="003554E8">
            <w:pPr>
              <w:pStyle w:val="NoSpacing"/>
              <w:rPr>
                <w:rFonts w:ascii="Times New Roman" w:hAnsi="Times New Roman"/>
              </w:rPr>
            </w:pPr>
            <w:r w:rsidRPr="00B25B26">
              <w:rPr>
                <w:rFonts w:ascii="Times New Roman" w:hAnsi="Times New Roman"/>
              </w:rPr>
              <w:t xml:space="preserve">("next generation" not "Next Generation </w:t>
            </w:r>
            <w:proofErr w:type="spellStart"/>
            <w:r w:rsidRPr="00B25B26">
              <w:rPr>
                <w:rFonts w:ascii="Times New Roman" w:hAnsi="Times New Roman"/>
              </w:rPr>
              <w:t>FlexPen</w:t>
            </w:r>
            <w:proofErr w:type="spellEnd"/>
            <w:r w:rsidRPr="00B25B26">
              <w:rPr>
                <w:rFonts w:ascii="Times New Roman" w:hAnsi="Times New Roman"/>
              </w:rPr>
              <w:t>"):</w:t>
            </w:r>
            <w:proofErr w:type="spellStart"/>
            <w:r w:rsidRPr="00B25B26">
              <w:rPr>
                <w:rFonts w:ascii="Times New Roman" w:hAnsi="Times New Roman"/>
              </w:rPr>
              <w:t>ti,ab</w:t>
            </w:r>
            <w:proofErr w:type="spellEnd"/>
            <w:r w:rsidRPr="00B25B26">
              <w:rPr>
                <w:rFonts w:ascii="Times New Roman" w:hAnsi="Times New Roman"/>
              </w:rPr>
              <w:t xml:space="preserve"> </w:t>
            </w:r>
          </w:p>
        </w:tc>
        <w:tc>
          <w:tcPr>
            <w:tcW w:w="979" w:type="dxa"/>
            <w:shd w:val="clear" w:color="auto" w:fill="auto"/>
            <w:hideMark/>
          </w:tcPr>
          <w:p w14:paraId="13500CB1" w14:textId="77777777" w:rsidR="00796659" w:rsidRPr="00B25B26" w:rsidRDefault="00796659" w:rsidP="003554E8">
            <w:pPr>
              <w:pStyle w:val="NoSpacing"/>
              <w:rPr>
                <w:rFonts w:ascii="Times New Roman" w:hAnsi="Times New Roman"/>
              </w:rPr>
            </w:pPr>
            <w:r w:rsidRPr="00B25B26">
              <w:rPr>
                <w:rFonts w:ascii="Times New Roman" w:hAnsi="Times New Roman"/>
              </w:rPr>
              <w:t>952</w:t>
            </w:r>
          </w:p>
        </w:tc>
      </w:tr>
      <w:tr w:rsidR="00796659" w:rsidRPr="00B25B26" w14:paraId="7DCC922D" w14:textId="77777777" w:rsidTr="003554E8">
        <w:trPr>
          <w:trHeight w:val="600"/>
        </w:trPr>
        <w:tc>
          <w:tcPr>
            <w:tcW w:w="675" w:type="dxa"/>
            <w:shd w:val="clear" w:color="auto" w:fill="auto"/>
            <w:hideMark/>
          </w:tcPr>
          <w:p w14:paraId="05A09669" w14:textId="77777777" w:rsidR="00796659" w:rsidRPr="00B25B26" w:rsidRDefault="00796659" w:rsidP="003554E8">
            <w:pPr>
              <w:pStyle w:val="NoSpacing"/>
              <w:rPr>
                <w:rFonts w:ascii="Times New Roman" w:hAnsi="Times New Roman"/>
              </w:rPr>
            </w:pPr>
            <w:r w:rsidRPr="00B25B26">
              <w:rPr>
                <w:rFonts w:ascii="Times New Roman" w:hAnsi="Times New Roman"/>
              </w:rPr>
              <w:t>#23</w:t>
            </w:r>
          </w:p>
        </w:tc>
        <w:tc>
          <w:tcPr>
            <w:tcW w:w="7655" w:type="dxa"/>
            <w:shd w:val="clear" w:color="auto" w:fill="auto"/>
            <w:hideMark/>
          </w:tcPr>
          <w:p w14:paraId="7CB6F9C2" w14:textId="77777777" w:rsidR="00796659" w:rsidRPr="00B25B26" w:rsidRDefault="00796659" w:rsidP="003554E8">
            <w:pPr>
              <w:pStyle w:val="NoSpacing"/>
              <w:rPr>
                <w:rFonts w:ascii="Times New Roman" w:hAnsi="Times New Roman"/>
              </w:rPr>
            </w:pPr>
            <w:r w:rsidRPr="00B25B26">
              <w:rPr>
                <w:rFonts w:ascii="Times New Roman" w:hAnsi="Times New Roman"/>
              </w:rPr>
              <w:t xml:space="preserve">((long-term or </w:t>
            </w:r>
            <w:proofErr w:type="spellStart"/>
            <w:r w:rsidRPr="00B25B26">
              <w:rPr>
                <w:rFonts w:ascii="Times New Roman" w:hAnsi="Times New Roman"/>
              </w:rPr>
              <w:t>longterm</w:t>
            </w:r>
            <w:proofErr w:type="spellEnd"/>
            <w:r w:rsidRPr="00B25B26">
              <w:rPr>
                <w:rFonts w:ascii="Times New Roman" w:hAnsi="Times New Roman"/>
              </w:rPr>
              <w:t xml:space="preserve"> or follow-up) near/6 (</w:t>
            </w:r>
            <w:proofErr w:type="spellStart"/>
            <w:r w:rsidRPr="00B25B26">
              <w:rPr>
                <w:rFonts w:ascii="Times New Roman" w:hAnsi="Times New Roman"/>
              </w:rPr>
              <w:t>neonat</w:t>
            </w:r>
            <w:proofErr w:type="spellEnd"/>
            <w:r w:rsidRPr="00B25B26">
              <w:rPr>
                <w:rFonts w:ascii="Times New Roman" w:hAnsi="Times New Roman"/>
              </w:rPr>
              <w:t>* or neo-</w:t>
            </w:r>
            <w:proofErr w:type="spellStart"/>
            <w:r w:rsidRPr="00B25B26">
              <w:rPr>
                <w:rFonts w:ascii="Times New Roman" w:hAnsi="Times New Roman"/>
              </w:rPr>
              <w:t>nat</w:t>
            </w:r>
            <w:proofErr w:type="spellEnd"/>
            <w:r w:rsidRPr="00B25B26">
              <w:rPr>
                <w:rFonts w:ascii="Times New Roman" w:hAnsi="Times New Roman"/>
              </w:rPr>
              <w:t xml:space="preserve">* or </w:t>
            </w:r>
            <w:proofErr w:type="spellStart"/>
            <w:r w:rsidRPr="00B25B26">
              <w:rPr>
                <w:rFonts w:ascii="Times New Roman" w:hAnsi="Times New Roman"/>
              </w:rPr>
              <w:t>postnat</w:t>
            </w:r>
            <w:proofErr w:type="spellEnd"/>
            <w:r w:rsidRPr="00B25B26">
              <w:rPr>
                <w:rFonts w:ascii="Times New Roman" w:hAnsi="Times New Roman"/>
              </w:rPr>
              <w:t>* or post-</w:t>
            </w:r>
            <w:proofErr w:type="spellStart"/>
            <w:r w:rsidRPr="00B25B26">
              <w:rPr>
                <w:rFonts w:ascii="Times New Roman" w:hAnsi="Times New Roman"/>
              </w:rPr>
              <w:t>nat</w:t>
            </w:r>
            <w:proofErr w:type="spellEnd"/>
            <w:r w:rsidRPr="00B25B26">
              <w:rPr>
                <w:rFonts w:ascii="Times New Roman" w:hAnsi="Times New Roman"/>
              </w:rPr>
              <w:t xml:space="preserve">* or </w:t>
            </w:r>
            <w:proofErr w:type="spellStart"/>
            <w:r w:rsidRPr="00B25B26">
              <w:rPr>
                <w:rFonts w:ascii="Times New Roman" w:hAnsi="Times New Roman"/>
              </w:rPr>
              <w:t>perinat</w:t>
            </w:r>
            <w:proofErr w:type="spellEnd"/>
            <w:r w:rsidRPr="00B25B26">
              <w:rPr>
                <w:rFonts w:ascii="Times New Roman" w:hAnsi="Times New Roman"/>
              </w:rPr>
              <w:t>* or newborn* or birth* or childbirth)):</w:t>
            </w:r>
            <w:proofErr w:type="spellStart"/>
            <w:r w:rsidRPr="00B25B26">
              <w:rPr>
                <w:rFonts w:ascii="Times New Roman" w:hAnsi="Times New Roman"/>
              </w:rPr>
              <w:t>ti,ab</w:t>
            </w:r>
            <w:proofErr w:type="spellEnd"/>
            <w:r w:rsidRPr="00B25B26">
              <w:rPr>
                <w:rFonts w:ascii="Times New Roman" w:hAnsi="Times New Roman"/>
              </w:rPr>
              <w:t xml:space="preserve"> </w:t>
            </w:r>
          </w:p>
        </w:tc>
        <w:tc>
          <w:tcPr>
            <w:tcW w:w="979" w:type="dxa"/>
            <w:shd w:val="clear" w:color="auto" w:fill="auto"/>
            <w:hideMark/>
          </w:tcPr>
          <w:p w14:paraId="129874FC" w14:textId="77777777" w:rsidR="00796659" w:rsidRPr="00B25B26" w:rsidRDefault="00796659" w:rsidP="003554E8">
            <w:pPr>
              <w:pStyle w:val="NoSpacing"/>
              <w:rPr>
                <w:rFonts w:ascii="Times New Roman" w:hAnsi="Times New Roman"/>
              </w:rPr>
            </w:pPr>
            <w:r w:rsidRPr="00B25B26">
              <w:rPr>
                <w:rFonts w:ascii="Times New Roman" w:hAnsi="Times New Roman"/>
              </w:rPr>
              <w:t>666</w:t>
            </w:r>
          </w:p>
        </w:tc>
      </w:tr>
      <w:tr w:rsidR="00796659" w:rsidRPr="00B25B26" w14:paraId="0C5B030F" w14:textId="77777777" w:rsidTr="003554E8">
        <w:trPr>
          <w:trHeight w:val="600"/>
        </w:trPr>
        <w:tc>
          <w:tcPr>
            <w:tcW w:w="675" w:type="dxa"/>
            <w:shd w:val="clear" w:color="auto" w:fill="auto"/>
            <w:hideMark/>
          </w:tcPr>
          <w:p w14:paraId="2C10D61D" w14:textId="77777777" w:rsidR="00796659" w:rsidRPr="00B25B26" w:rsidRDefault="00796659" w:rsidP="003554E8">
            <w:pPr>
              <w:pStyle w:val="NoSpacing"/>
              <w:rPr>
                <w:rFonts w:ascii="Times New Roman" w:hAnsi="Times New Roman"/>
              </w:rPr>
            </w:pPr>
            <w:r w:rsidRPr="00B25B26">
              <w:rPr>
                <w:rFonts w:ascii="Times New Roman" w:hAnsi="Times New Roman"/>
              </w:rPr>
              <w:lastRenderedPageBreak/>
              <w:t>#24</w:t>
            </w:r>
          </w:p>
        </w:tc>
        <w:tc>
          <w:tcPr>
            <w:tcW w:w="7655" w:type="dxa"/>
            <w:shd w:val="clear" w:color="auto" w:fill="auto"/>
            <w:hideMark/>
          </w:tcPr>
          <w:p w14:paraId="1CF2E37D" w14:textId="77777777" w:rsidR="00796659" w:rsidRPr="00B25B26" w:rsidRDefault="00796659" w:rsidP="003554E8">
            <w:pPr>
              <w:pStyle w:val="NoSpacing"/>
              <w:rPr>
                <w:rFonts w:ascii="Times New Roman" w:hAnsi="Times New Roman"/>
              </w:rPr>
            </w:pPr>
            <w:r w:rsidRPr="00B25B26">
              <w:rPr>
                <w:rFonts w:ascii="Times New Roman" w:hAnsi="Times New Roman"/>
              </w:rPr>
              <w:t xml:space="preserve">((long-term or </w:t>
            </w:r>
            <w:proofErr w:type="spellStart"/>
            <w:r w:rsidRPr="00B25B26">
              <w:rPr>
                <w:rFonts w:ascii="Times New Roman" w:hAnsi="Times New Roman"/>
              </w:rPr>
              <w:t>longterm</w:t>
            </w:r>
            <w:proofErr w:type="spellEnd"/>
            <w:r w:rsidRPr="00B25B26">
              <w:rPr>
                <w:rFonts w:ascii="Times New Roman" w:hAnsi="Times New Roman"/>
              </w:rPr>
              <w:t>) near/2 (adverse effect* or side effect* or harm or safety or risk*)):</w:t>
            </w:r>
            <w:proofErr w:type="spellStart"/>
            <w:r w:rsidRPr="00B25B26">
              <w:rPr>
                <w:rFonts w:ascii="Times New Roman" w:hAnsi="Times New Roman"/>
              </w:rPr>
              <w:t>ti,ab</w:t>
            </w:r>
            <w:proofErr w:type="spellEnd"/>
            <w:r w:rsidRPr="00B25B26">
              <w:rPr>
                <w:rFonts w:ascii="Times New Roman" w:hAnsi="Times New Roman"/>
              </w:rPr>
              <w:t xml:space="preserve"> </w:t>
            </w:r>
          </w:p>
        </w:tc>
        <w:tc>
          <w:tcPr>
            <w:tcW w:w="979" w:type="dxa"/>
            <w:shd w:val="clear" w:color="auto" w:fill="auto"/>
            <w:hideMark/>
          </w:tcPr>
          <w:p w14:paraId="2D0DFACB" w14:textId="77777777" w:rsidR="00796659" w:rsidRPr="00B25B26" w:rsidRDefault="00796659" w:rsidP="003554E8">
            <w:pPr>
              <w:pStyle w:val="NoSpacing"/>
              <w:rPr>
                <w:rFonts w:ascii="Times New Roman" w:hAnsi="Times New Roman"/>
              </w:rPr>
            </w:pPr>
            <w:r w:rsidRPr="00B25B26">
              <w:rPr>
                <w:rFonts w:ascii="Times New Roman" w:hAnsi="Times New Roman"/>
              </w:rPr>
              <w:t>3830</w:t>
            </w:r>
          </w:p>
        </w:tc>
      </w:tr>
      <w:tr w:rsidR="00796659" w:rsidRPr="00B25B26" w14:paraId="12C9670F" w14:textId="77777777" w:rsidTr="003554E8">
        <w:trPr>
          <w:trHeight w:val="600"/>
        </w:trPr>
        <w:tc>
          <w:tcPr>
            <w:tcW w:w="675" w:type="dxa"/>
            <w:shd w:val="clear" w:color="auto" w:fill="auto"/>
            <w:hideMark/>
          </w:tcPr>
          <w:p w14:paraId="1A910A9A" w14:textId="77777777" w:rsidR="00796659" w:rsidRPr="00B25B26" w:rsidRDefault="00796659" w:rsidP="003554E8">
            <w:pPr>
              <w:pStyle w:val="NoSpacing"/>
              <w:rPr>
                <w:rFonts w:ascii="Times New Roman" w:hAnsi="Times New Roman"/>
              </w:rPr>
            </w:pPr>
            <w:r w:rsidRPr="00B25B26">
              <w:rPr>
                <w:rFonts w:ascii="Times New Roman" w:hAnsi="Times New Roman"/>
              </w:rPr>
              <w:t>#25</w:t>
            </w:r>
          </w:p>
        </w:tc>
        <w:tc>
          <w:tcPr>
            <w:tcW w:w="7655" w:type="dxa"/>
            <w:shd w:val="clear" w:color="auto" w:fill="auto"/>
            <w:hideMark/>
          </w:tcPr>
          <w:p w14:paraId="4950799B" w14:textId="77777777" w:rsidR="00796659" w:rsidRPr="00B25B26" w:rsidRDefault="00796659" w:rsidP="003554E8">
            <w:pPr>
              <w:pStyle w:val="NoSpacing"/>
              <w:rPr>
                <w:rFonts w:ascii="Times New Roman" w:hAnsi="Times New Roman"/>
              </w:rPr>
            </w:pPr>
            <w:r w:rsidRPr="00B25B26">
              <w:rPr>
                <w:rFonts w:ascii="Times New Roman" w:hAnsi="Times New Roman"/>
              </w:rPr>
              <w:t xml:space="preserve">(learning or memory or (language not (language near/2 restriction*)) or linguistic or </w:t>
            </w:r>
            <w:proofErr w:type="spellStart"/>
            <w:r w:rsidRPr="00B25B26">
              <w:rPr>
                <w:rFonts w:ascii="Times New Roman" w:hAnsi="Times New Roman"/>
              </w:rPr>
              <w:t>Bayley</w:t>
            </w:r>
            <w:proofErr w:type="spellEnd"/>
            <w:r w:rsidRPr="00B25B26">
              <w:rPr>
                <w:rFonts w:ascii="Times New Roman" w:hAnsi="Times New Roman"/>
              </w:rPr>
              <w:t>):</w:t>
            </w:r>
            <w:proofErr w:type="spellStart"/>
            <w:r w:rsidRPr="00B25B26">
              <w:rPr>
                <w:rFonts w:ascii="Times New Roman" w:hAnsi="Times New Roman"/>
              </w:rPr>
              <w:t>ti,ab</w:t>
            </w:r>
            <w:proofErr w:type="spellEnd"/>
            <w:r w:rsidRPr="00B25B26">
              <w:rPr>
                <w:rFonts w:ascii="Times New Roman" w:hAnsi="Times New Roman"/>
              </w:rPr>
              <w:t xml:space="preserve"> </w:t>
            </w:r>
          </w:p>
        </w:tc>
        <w:tc>
          <w:tcPr>
            <w:tcW w:w="979" w:type="dxa"/>
            <w:shd w:val="clear" w:color="auto" w:fill="auto"/>
            <w:hideMark/>
          </w:tcPr>
          <w:p w14:paraId="2F5609F9" w14:textId="77777777" w:rsidR="00796659" w:rsidRPr="00B25B26" w:rsidRDefault="00796659" w:rsidP="003554E8">
            <w:pPr>
              <w:pStyle w:val="NoSpacing"/>
              <w:rPr>
                <w:rFonts w:ascii="Times New Roman" w:hAnsi="Times New Roman"/>
              </w:rPr>
            </w:pPr>
            <w:r w:rsidRPr="00B25B26">
              <w:rPr>
                <w:rFonts w:ascii="Times New Roman" w:hAnsi="Times New Roman"/>
              </w:rPr>
              <w:t>34959</w:t>
            </w:r>
          </w:p>
        </w:tc>
      </w:tr>
      <w:tr w:rsidR="00796659" w:rsidRPr="00B25B26" w14:paraId="58F3354E" w14:textId="77777777" w:rsidTr="003554E8">
        <w:trPr>
          <w:trHeight w:val="600"/>
        </w:trPr>
        <w:tc>
          <w:tcPr>
            <w:tcW w:w="675" w:type="dxa"/>
            <w:shd w:val="clear" w:color="auto" w:fill="auto"/>
            <w:hideMark/>
          </w:tcPr>
          <w:p w14:paraId="53835682" w14:textId="77777777" w:rsidR="00796659" w:rsidRPr="00B25B26" w:rsidRDefault="00796659" w:rsidP="003554E8">
            <w:pPr>
              <w:pStyle w:val="NoSpacing"/>
              <w:rPr>
                <w:rFonts w:ascii="Times New Roman" w:hAnsi="Times New Roman"/>
              </w:rPr>
            </w:pPr>
            <w:r w:rsidRPr="00B25B26">
              <w:rPr>
                <w:rFonts w:ascii="Times New Roman" w:hAnsi="Times New Roman"/>
              </w:rPr>
              <w:t>#26</w:t>
            </w:r>
          </w:p>
        </w:tc>
        <w:tc>
          <w:tcPr>
            <w:tcW w:w="7655" w:type="dxa"/>
            <w:shd w:val="clear" w:color="auto" w:fill="auto"/>
            <w:hideMark/>
          </w:tcPr>
          <w:p w14:paraId="709A8B92" w14:textId="77777777" w:rsidR="00796659" w:rsidRPr="00B25B26" w:rsidRDefault="00796659" w:rsidP="003554E8">
            <w:pPr>
              <w:pStyle w:val="NoSpacing"/>
              <w:rPr>
                <w:rFonts w:ascii="Times New Roman" w:hAnsi="Times New Roman"/>
              </w:rPr>
            </w:pPr>
            <w:r w:rsidRPr="00B25B26">
              <w:rPr>
                <w:rFonts w:ascii="Times New Roman" w:hAnsi="Times New Roman"/>
              </w:rPr>
              <w:t>[</w:t>
            </w:r>
            <w:proofErr w:type="spellStart"/>
            <w:r w:rsidRPr="00B25B26">
              <w:rPr>
                <w:rFonts w:ascii="Times New Roman" w:hAnsi="Times New Roman"/>
              </w:rPr>
              <w:t>mh</w:t>
            </w:r>
            <w:proofErr w:type="spellEnd"/>
            <w:r w:rsidRPr="00B25B26">
              <w:rPr>
                <w:rFonts w:ascii="Times New Roman" w:hAnsi="Times New Roman"/>
              </w:rPr>
              <w:t xml:space="preserve"> ^"child development"] or [</w:t>
            </w:r>
            <w:proofErr w:type="spellStart"/>
            <w:r w:rsidRPr="00B25B26">
              <w:rPr>
                <w:rFonts w:ascii="Times New Roman" w:hAnsi="Times New Roman"/>
              </w:rPr>
              <w:t>mh</w:t>
            </w:r>
            <w:proofErr w:type="spellEnd"/>
            <w:r w:rsidRPr="00B25B26">
              <w:rPr>
                <w:rFonts w:ascii="Times New Roman" w:hAnsi="Times New Roman"/>
              </w:rPr>
              <w:t xml:space="preserve"> ^"language development"] or [</w:t>
            </w:r>
            <w:proofErr w:type="spellStart"/>
            <w:r w:rsidRPr="00B25B26">
              <w:rPr>
                <w:rFonts w:ascii="Times New Roman" w:hAnsi="Times New Roman"/>
              </w:rPr>
              <w:t>mh</w:t>
            </w:r>
            <w:proofErr w:type="spellEnd"/>
            <w:r w:rsidRPr="00B25B26">
              <w:rPr>
                <w:rFonts w:ascii="Times New Roman" w:hAnsi="Times New Roman"/>
              </w:rPr>
              <w:t xml:space="preserve"> ^"child language"] or [</w:t>
            </w:r>
            <w:proofErr w:type="spellStart"/>
            <w:r w:rsidRPr="00B25B26">
              <w:rPr>
                <w:rFonts w:ascii="Times New Roman" w:hAnsi="Times New Roman"/>
              </w:rPr>
              <w:t>mh</w:t>
            </w:r>
            <w:proofErr w:type="spellEnd"/>
            <w:r w:rsidRPr="00B25B26">
              <w:rPr>
                <w:rFonts w:ascii="Times New Roman" w:hAnsi="Times New Roman"/>
              </w:rPr>
              <w:t xml:space="preserve"> learning] or [</w:t>
            </w:r>
            <w:proofErr w:type="spellStart"/>
            <w:r w:rsidRPr="00B25B26">
              <w:rPr>
                <w:rFonts w:ascii="Times New Roman" w:hAnsi="Times New Roman"/>
              </w:rPr>
              <w:t>mh</w:t>
            </w:r>
            <w:proofErr w:type="spellEnd"/>
            <w:r w:rsidRPr="00B25B26">
              <w:rPr>
                <w:rFonts w:ascii="Times New Roman" w:hAnsi="Times New Roman"/>
              </w:rPr>
              <w:t xml:space="preserve"> ^cognition] </w:t>
            </w:r>
          </w:p>
        </w:tc>
        <w:tc>
          <w:tcPr>
            <w:tcW w:w="979" w:type="dxa"/>
            <w:shd w:val="clear" w:color="auto" w:fill="auto"/>
            <w:hideMark/>
          </w:tcPr>
          <w:p w14:paraId="73E951C7" w14:textId="77777777" w:rsidR="00796659" w:rsidRPr="00B25B26" w:rsidRDefault="00796659" w:rsidP="003554E8">
            <w:pPr>
              <w:pStyle w:val="NoSpacing"/>
              <w:rPr>
                <w:rFonts w:ascii="Times New Roman" w:hAnsi="Times New Roman"/>
              </w:rPr>
            </w:pPr>
            <w:r w:rsidRPr="00B25B26">
              <w:rPr>
                <w:rFonts w:ascii="Times New Roman" w:hAnsi="Times New Roman"/>
              </w:rPr>
              <w:t>21788</w:t>
            </w:r>
          </w:p>
        </w:tc>
      </w:tr>
      <w:tr w:rsidR="00796659" w:rsidRPr="00B25B26" w14:paraId="32B12467" w14:textId="77777777" w:rsidTr="003554E8">
        <w:trPr>
          <w:trHeight w:val="600"/>
        </w:trPr>
        <w:tc>
          <w:tcPr>
            <w:tcW w:w="675" w:type="dxa"/>
            <w:shd w:val="clear" w:color="auto" w:fill="auto"/>
            <w:hideMark/>
          </w:tcPr>
          <w:p w14:paraId="0550CE7A" w14:textId="77777777" w:rsidR="00796659" w:rsidRPr="00B25B26" w:rsidRDefault="00796659" w:rsidP="003554E8">
            <w:pPr>
              <w:pStyle w:val="NoSpacing"/>
              <w:rPr>
                <w:rFonts w:ascii="Times New Roman" w:hAnsi="Times New Roman"/>
              </w:rPr>
            </w:pPr>
            <w:r w:rsidRPr="00B25B26">
              <w:rPr>
                <w:rFonts w:ascii="Times New Roman" w:hAnsi="Times New Roman"/>
              </w:rPr>
              <w:t>#27</w:t>
            </w:r>
          </w:p>
        </w:tc>
        <w:tc>
          <w:tcPr>
            <w:tcW w:w="7655" w:type="dxa"/>
            <w:shd w:val="clear" w:color="auto" w:fill="auto"/>
            <w:hideMark/>
          </w:tcPr>
          <w:p w14:paraId="080DC955" w14:textId="77777777" w:rsidR="00796659" w:rsidRPr="00B25B26" w:rsidRDefault="00796659" w:rsidP="003554E8">
            <w:pPr>
              <w:pStyle w:val="NoSpacing"/>
              <w:rPr>
                <w:rFonts w:ascii="Times New Roman" w:hAnsi="Times New Roman"/>
              </w:rPr>
            </w:pPr>
            <w:r w:rsidRPr="00B25B26">
              <w:rPr>
                <w:rFonts w:ascii="Times New Roman" w:hAnsi="Times New Roman"/>
              </w:rPr>
              <w:t>[</w:t>
            </w:r>
            <w:proofErr w:type="spellStart"/>
            <w:r w:rsidRPr="00B25B26">
              <w:rPr>
                <w:rFonts w:ascii="Times New Roman" w:hAnsi="Times New Roman"/>
              </w:rPr>
              <w:t>mh</w:t>
            </w:r>
            <w:proofErr w:type="spellEnd"/>
            <w:r w:rsidRPr="00B25B26">
              <w:rPr>
                <w:rFonts w:ascii="Times New Roman" w:hAnsi="Times New Roman"/>
              </w:rPr>
              <w:t xml:space="preserve"> ^"neurobehavioral manifestations"] or [</w:t>
            </w:r>
            <w:proofErr w:type="spellStart"/>
            <w:r w:rsidRPr="00B25B26">
              <w:rPr>
                <w:rFonts w:ascii="Times New Roman" w:hAnsi="Times New Roman"/>
              </w:rPr>
              <w:t>mh</w:t>
            </w:r>
            <w:proofErr w:type="spellEnd"/>
            <w:r w:rsidRPr="00B25B26">
              <w:rPr>
                <w:rFonts w:ascii="Times New Roman" w:hAnsi="Times New Roman"/>
              </w:rPr>
              <w:t xml:space="preserve"> ^"memory disorders"] [</w:t>
            </w:r>
            <w:proofErr w:type="spellStart"/>
            <w:r w:rsidRPr="00B25B26">
              <w:rPr>
                <w:rFonts w:ascii="Times New Roman" w:hAnsi="Times New Roman"/>
              </w:rPr>
              <w:t>mh</w:t>
            </w:r>
            <w:proofErr w:type="spellEnd"/>
            <w:r w:rsidRPr="00B25B26">
              <w:rPr>
                <w:rFonts w:ascii="Times New Roman" w:hAnsi="Times New Roman"/>
              </w:rPr>
              <w:t xml:space="preserve"> "neurodevelopmental disorders"] or [</w:t>
            </w:r>
            <w:proofErr w:type="spellStart"/>
            <w:r w:rsidRPr="00B25B26">
              <w:rPr>
                <w:rFonts w:ascii="Times New Roman" w:hAnsi="Times New Roman"/>
              </w:rPr>
              <w:t>mh</w:t>
            </w:r>
            <w:proofErr w:type="spellEnd"/>
            <w:r w:rsidRPr="00B25B26">
              <w:rPr>
                <w:rFonts w:ascii="Times New Roman" w:hAnsi="Times New Roman"/>
              </w:rPr>
              <w:t xml:space="preserve"> "neurocognitive disorders"] </w:t>
            </w:r>
          </w:p>
        </w:tc>
        <w:tc>
          <w:tcPr>
            <w:tcW w:w="979" w:type="dxa"/>
            <w:shd w:val="clear" w:color="auto" w:fill="auto"/>
            <w:hideMark/>
          </w:tcPr>
          <w:p w14:paraId="13F17F66" w14:textId="77777777" w:rsidR="00796659" w:rsidRPr="00B25B26" w:rsidRDefault="00796659" w:rsidP="003554E8">
            <w:pPr>
              <w:pStyle w:val="NoSpacing"/>
              <w:rPr>
                <w:rFonts w:ascii="Times New Roman" w:hAnsi="Times New Roman"/>
              </w:rPr>
            </w:pPr>
            <w:r w:rsidRPr="00B25B26">
              <w:rPr>
                <w:rFonts w:ascii="Times New Roman" w:hAnsi="Times New Roman"/>
              </w:rPr>
              <w:t>8524</w:t>
            </w:r>
          </w:p>
        </w:tc>
      </w:tr>
      <w:tr w:rsidR="00796659" w:rsidRPr="00B25B26" w14:paraId="6A7573B6" w14:textId="77777777" w:rsidTr="003554E8">
        <w:trPr>
          <w:trHeight w:val="300"/>
        </w:trPr>
        <w:tc>
          <w:tcPr>
            <w:tcW w:w="675" w:type="dxa"/>
            <w:shd w:val="clear" w:color="auto" w:fill="auto"/>
            <w:hideMark/>
          </w:tcPr>
          <w:p w14:paraId="50CE4DAC" w14:textId="77777777" w:rsidR="00796659" w:rsidRPr="00B25B26" w:rsidRDefault="00796659" w:rsidP="003554E8">
            <w:pPr>
              <w:pStyle w:val="NoSpacing"/>
              <w:rPr>
                <w:rFonts w:ascii="Times New Roman" w:hAnsi="Times New Roman"/>
              </w:rPr>
            </w:pPr>
            <w:r w:rsidRPr="00B25B26">
              <w:rPr>
                <w:rFonts w:ascii="Times New Roman" w:hAnsi="Times New Roman"/>
              </w:rPr>
              <w:t>#28</w:t>
            </w:r>
          </w:p>
        </w:tc>
        <w:tc>
          <w:tcPr>
            <w:tcW w:w="7655" w:type="dxa"/>
            <w:shd w:val="clear" w:color="auto" w:fill="auto"/>
            <w:hideMark/>
          </w:tcPr>
          <w:p w14:paraId="1586998D" w14:textId="77777777" w:rsidR="00796659" w:rsidRPr="00B25B26" w:rsidRDefault="00796659" w:rsidP="003554E8">
            <w:pPr>
              <w:pStyle w:val="NoSpacing"/>
              <w:rPr>
                <w:rFonts w:ascii="Times New Roman" w:hAnsi="Times New Roman"/>
              </w:rPr>
            </w:pPr>
            <w:proofErr w:type="spellStart"/>
            <w:r w:rsidRPr="00B25B26">
              <w:rPr>
                <w:rFonts w:ascii="Times New Roman" w:hAnsi="Times New Roman"/>
              </w:rPr>
              <w:t>programming:ti,ab</w:t>
            </w:r>
            <w:proofErr w:type="spellEnd"/>
            <w:r w:rsidRPr="00B25B26">
              <w:rPr>
                <w:rFonts w:ascii="Times New Roman" w:hAnsi="Times New Roman"/>
              </w:rPr>
              <w:t xml:space="preserve"> </w:t>
            </w:r>
          </w:p>
        </w:tc>
        <w:tc>
          <w:tcPr>
            <w:tcW w:w="979" w:type="dxa"/>
            <w:shd w:val="clear" w:color="auto" w:fill="auto"/>
            <w:hideMark/>
          </w:tcPr>
          <w:p w14:paraId="67BD766F" w14:textId="77777777" w:rsidR="00796659" w:rsidRPr="00B25B26" w:rsidRDefault="00796659" w:rsidP="003554E8">
            <w:pPr>
              <w:pStyle w:val="NoSpacing"/>
              <w:rPr>
                <w:rFonts w:ascii="Times New Roman" w:hAnsi="Times New Roman"/>
              </w:rPr>
            </w:pPr>
            <w:r w:rsidRPr="00B25B26">
              <w:rPr>
                <w:rFonts w:ascii="Times New Roman" w:hAnsi="Times New Roman"/>
              </w:rPr>
              <w:t>1075</w:t>
            </w:r>
          </w:p>
        </w:tc>
      </w:tr>
      <w:tr w:rsidR="00796659" w:rsidRPr="00B25B26" w14:paraId="5FE8B1D0" w14:textId="77777777" w:rsidTr="003554E8">
        <w:trPr>
          <w:trHeight w:val="785"/>
        </w:trPr>
        <w:tc>
          <w:tcPr>
            <w:tcW w:w="675" w:type="dxa"/>
            <w:shd w:val="clear" w:color="auto" w:fill="auto"/>
            <w:hideMark/>
          </w:tcPr>
          <w:p w14:paraId="36E502D5" w14:textId="77777777" w:rsidR="00796659" w:rsidRPr="00B25B26" w:rsidRDefault="00796659" w:rsidP="003554E8">
            <w:pPr>
              <w:pStyle w:val="NoSpacing"/>
              <w:rPr>
                <w:rFonts w:ascii="Times New Roman" w:hAnsi="Times New Roman"/>
              </w:rPr>
            </w:pPr>
            <w:r w:rsidRPr="00B25B26">
              <w:rPr>
                <w:rFonts w:ascii="Times New Roman" w:hAnsi="Times New Roman"/>
              </w:rPr>
              <w:t>#29</w:t>
            </w:r>
          </w:p>
        </w:tc>
        <w:tc>
          <w:tcPr>
            <w:tcW w:w="7655" w:type="dxa"/>
            <w:shd w:val="clear" w:color="auto" w:fill="auto"/>
            <w:hideMark/>
          </w:tcPr>
          <w:p w14:paraId="0AAA6692" w14:textId="77777777" w:rsidR="00796659" w:rsidRPr="00B25B26" w:rsidRDefault="00796659" w:rsidP="003554E8">
            <w:pPr>
              <w:pStyle w:val="NoSpacing"/>
              <w:rPr>
                <w:rFonts w:ascii="Times New Roman" w:hAnsi="Times New Roman"/>
              </w:rPr>
            </w:pPr>
            <w:r w:rsidRPr="00B25B26">
              <w:rPr>
                <w:rFonts w:ascii="Times New Roman" w:hAnsi="Times New Roman"/>
              </w:rPr>
              <w:t xml:space="preserve">(develop* near/3 (long-term or </w:t>
            </w:r>
            <w:proofErr w:type="spellStart"/>
            <w:r w:rsidRPr="00B25B26">
              <w:rPr>
                <w:rFonts w:ascii="Times New Roman" w:hAnsi="Times New Roman"/>
              </w:rPr>
              <w:t>longterm</w:t>
            </w:r>
            <w:proofErr w:type="spellEnd"/>
            <w:r w:rsidRPr="00B25B26">
              <w:rPr>
                <w:rFonts w:ascii="Times New Roman" w:hAnsi="Times New Roman"/>
              </w:rPr>
              <w:t xml:space="preserve"> or postnatal* or post-natal* or brain or </w:t>
            </w:r>
            <w:proofErr w:type="spellStart"/>
            <w:r w:rsidRPr="00B25B26">
              <w:rPr>
                <w:rFonts w:ascii="Times New Roman" w:hAnsi="Times New Roman"/>
              </w:rPr>
              <w:t>hippocamp</w:t>
            </w:r>
            <w:proofErr w:type="spellEnd"/>
            <w:r w:rsidRPr="00B25B26">
              <w:rPr>
                <w:rFonts w:ascii="Times New Roman" w:hAnsi="Times New Roman"/>
              </w:rPr>
              <w:t xml:space="preserve">* or </w:t>
            </w:r>
            <w:proofErr w:type="spellStart"/>
            <w:r w:rsidRPr="00B25B26">
              <w:rPr>
                <w:rFonts w:ascii="Times New Roman" w:hAnsi="Times New Roman"/>
              </w:rPr>
              <w:t>mesolimb</w:t>
            </w:r>
            <w:proofErr w:type="spellEnd"/>
            <w:r w:rsidRPr="00B25B26">
              <w:rPr>
                <w:rFonts w:ascii="Times New Roman" w:hAnsi="Times New Roman"/>
              </w:rPr>
              <w:t xml:space="preserve">* or neurologic* or growth or problem* or motor or social)) </w:t>
            </w:r>
          </w:p>
        </w:tc>
        <w:tc>
          <w:tcPr>
            <w:tcW w:w="979" w:type="dxa"/>
            <w:shd w:val="clear" w:color="auto" w:fill="auto"/>
            <w:hideMark/>
          </w:tcPr>
          <w:p w14:paraId="462DA390" w14:textId="77777777" w:rsidR="00796659" w:rsidRPr="00B25B26" w:rsidRDefault="00796659" w:rsidP="003554E8">
            <w:pPr>
              <w:pStyle w:val="NoSpacing"/>
              <w:rPr>
                <w:rFonts w:ascii="Times New Roman" w:hAnsi="Times New Roman"/>
              </w:rPr>
            </w:pPr>
            <w:r w:rsidRPr="00B25B26">
              <w:rPr>
                <w:rFonts w:ascii="Times New Roman" w:hAnsi="Times New Roman"/>
              </w:rPr>
              <w:t>7838</w:t>
            </w:r>
          </w:p>
        </w:tc>
      </w:tr>
      <w:tr w:rsidR="00796659" w:rsidRPr="00B25B26" w14:paraId="4849C1A4" w14:textId="77777777" w:rsidTr="003554E8">
        <w:trPr>
          <w:trHeight w:val="600"/>
        </w:trPr>
        <w:tc>
          <w:tcPr>
            <w:tcW w:w="675" w:type="dxa"/>
            <w:shd w:val="clear" w:color="auto" w:fill="auto"/>
            <w:hideMark/>
          </w:tcPr>
          <w:p w14:paraId="7CFA64FB" w14:textId="77777777" w:rsidR="00796659" w:rsidRPr="00B25B26" w:rsidRDefault="00796659" w:rsidP="003554E8">
            <w:pPr>
              <w:pStyle w:val="NoSpacing"/>
              <w:rPr>
                <w:rFonts w:ascii="Times New Roman" w:hAnsi="Times New Roman"/>
              </w:rPr>
            </w:pPr>
            <w:r w:rsidRPr="00B25B26">
              <w:rPr>
                <w:rFonts w:ascii="Times New Roman" w:hAnsi="Times New Roman"/>
              </w:rPr>
              <w:t>#30</w:t>
            </w:r>
          </w:p>
        </w:tc>
        <w:tc>
          <w:tcPr>
            <w:tcW w:w="7655" w:type="dxa"/>
            <w:shd w:val="clear" w:color="auto" w:fill="auto"/>
            <w:hideMark/>
          </w:tcPr>
          <w:p w14:paraId="2D00EB05" w14:textId="77777777" w:rsidR="00796659" w:rsidRPr="00B25B26" w:rsidRDefault="00796659" w:rsidP="003554E8">
            <w:pPr>
              <w:pStyle w:val="NoSpacing"/>
              <w:rPr>
                <w:rFonts w:ascii="Times New Roman" w:hAnsi="Times New Roman"/>
              </w:rPr>
            </w:pPr>
            <w:r w:rsidRPr="00B25B26">
              <w:rPr>
                <w:rFonts w:ascii="Times New Roman" w:hAnsi="Times New Roman"/>
              </w:rPr>
              <w:t xml:space="preserve">(neurodevelopment* or </w:t>
            </w:r>
            <w:proofErr w:type="spellStart"/>
            <w:r w:rsidRPr="00B25B26">
              <w:rPr>
                <w:rFonts w:ascii="Times New Roman" w:hAnsi="Times New Roman"/>
              </w:rPr>
              <w:t>neurobehavio</w:t>
            </w:r>
            <w:proofErr w:type="spellEnd"/>
            <w:r w:rsidRPr="00B25B26">
              <w:rPr>
                <w:rFonts w:ascii="Times New Roman" w:hAnsi="Times New Roman"/>
              </w:rPr>
              <w:t xml:space="preserve">*r* or </w:t>
            </w:r>
            <w:proofErr w:type="spellStart"/>
            <w:r w:rsidRPr="00B25B26">
              <w:rPr>
                <w:rFonts w:ascii="Times New Roman" w:hAnsi="Times New Roman"/>
              </w:rPr>
              <w:t>behavio</w:t>
            </w:r>
            <w:proofErr w:type="spellEnd"/>
            <w:r w:rsidRPr="00B25B26">
              <w:rPr>
                <w:rFonts w:ascii="Times New Roman" w:hAnsi="Times New Roman"/>
              </w:rPr>
              <w:t xml:space="preserve">*r* or ADHD or "ADD" or attention deficit* or </w:t>
            </w:r>
            <w:proofErr w:type="spellStart"/>
            <w:r w:rsidRPr="00B25B26">
              <w:rPr>
                <w:rFonts w:ascii="Times New Roman" w:hAnsi="Times New Roman"/>
              </w:rPr>
              <w:t>hyperactivit</w:t>
            </w:r>
            <w:proofErr w:type="spellEnd"/>
            <w:r w:rsidRPr="00B25B26">
              <w:rPr>
                <w:rFonts w:ascii="Times New Roman" w:hAnsi="Times New Roman"/>
              </w:rPr>
              <w:t xml:space="preserve">* or </w:t>
            </w:r>
            <w:proofErr w:type="spellStart"/>
            <w:r w:rsidRPr="00B25B26">
              <w:rPr>
                <w:rFonts w:ascii="Times New Roman" w:hAnsi="Times New Roman"/>
              </w:rPr>
              <w:t>neurocognit</w:t>
            </w:r>
            <w:proofErr w:type="spellEnd"/>
            <w:r w:rsidRPr="00B25B26">
              <w:rPr>
                <w:rFonts w:ascii="Times New Roman" w:hAnsi="Times New Roman"/>
              </w:rPr>
              <w:t xml:space="preserve">* or </w:t>
            </w:r>
            <w:proofErr w:type="spellStart"/>
            <w:r w:rsidRPr="00B25B26">
              <w:rPr>
                <w:rFonts w:ascii="Times New Roman" w:hAnsi="Times New Roman"/>
              </w:rPr>
              <w:t>cogniti</w:t>
            </w:r>
            <w:proofErr w:type="spellEnd"/>
            <w:r w:rsidRPr="00B25B26">
              <w:rPr>
                <w:rFonts w:ascii="Times New Roman" w:hAnsi="Times New Roman"/>
              </w:rPr>
              <w:t>* or motor skill*):</w:t>
            </w:r>
            <w:proofErr w:type="spellStart"/>
            <w:r w:rsidRPr="00B25B26">
              <w:rPr>
                <w:rFonts w:ascii="Times New Roman" w:hAnsi="Times New Roman"/>
              </w:rPr>
              <w:t>ti,ab</w:t>
            </w:r>
            <w:proofErr w:type="spellEnd"/>
            <w:r w:rsidRPr="00B25B26">
              <w:rPr>
                <w:rFonts w:ascii="Times New Roman" w:hAnsi="Times New Roman"/>
              </w:rPr>
              <w:t xml:space="preserve"> </w:t>
            </w:r>
          </w:p>
        </w:tc>
        <w:tc>
          <w:tcPr>
            <w:tcW w:w="979" w:type="dxa"/>
            <w:shd w:val="clear" w:color="auto" w:fill="auto"/>
            <w:hideMark/>
          </w:tcPr>
          <w:p w14:paraId="1744DFC8" w14:textId="77777777" w:rsidR="00796659" w:rsidRPr="00B25B26" w:rsidRDefault="00796659" w:rsidP="003554E8">
            <w:pPr>
              <w:pStyle w:val="NoSpacing"/>
              <w:rPr>
                <w:rFonts w:ascii="Times New Roman" w:hAnsi="Times New Roman"/>
              </w:rPr>
            </w:pPr>
            <w:r w:rsidRPr="00B25B26">
              <w:rPr>
                <w:rFonts w:ascii="Times New Roman" w:hAnsi="Times New Roman"/>
              </w:rPr>
              <w:t>93435</w:t>
            </w:r>
          </w:p>
        </w:tc>
      </w:tr>
      <w:tr w:rsidR="00796659" w:rsidRPr="00B25B26" w14:paraId="5462C399" w14:textId="77777777" w:rsidTr="003554E8">
        <w:trPr>
          <w:trHeight w:val="300"/>
        </w:trPr>
        <w:tc>
          <w:tcPr>
            <w:tcW w:w="675" w:type="dxa"/>
            <w:shd w:val="clear" w:color="auto" w:fill="auto"/>
            <w:hideMark/>
          </w:tcPr>
          <w:p w14:paraId="50967D14" w14:textId="77777777" w:rsidR="00796659" w:rsidRPr="00B25B26" w:rsidRDefault="00796659" w:rsidP="003554E8">
            <w:pPr>
              <w:pStyle w:val="NoSpacing"/>
              <w:rPr>
                <w:rFonts w:ascii="Times New Roman" w:hAnsi="Times New Roman"/>
                <w:b/>
              </w:rPr>
            </w:pPr>
            <w:r w:rsidRPr="00B25B26">
              <w:rPr>
                <w:rFonts w:ascii="Times New Roman" w:hAnsi="Times New Roman"/>
                <w:b/>
              </w:rPr>
              <w:t>#31</w:t>
            </w:r>
          </w:p>
        </w:tc>
        <w:tc>
          <w:tcPr>
            <w:tcW w:w="7655" w:type="dxa"/>
            <w:shd w:val="clear" w:color="auto" w:fill="auto"/>
            <w:hideMark/>
          </w:tcPr>
          <w:p w14:paraId="38495390" w14:textId="77777777" w:rsidR="00796659" w:rsidRPr="00B25B26" w:rsidRDefault="00796659" w:rsidP="003554E8">
            <w:pPr>
              <w:pStyle w:val="NoSpacing"/>
              <w:rPr>
                <w:rFonts w:ascii="Times New Roman" w:hAnsi="Times New Roman"/>
                <w:b/>
              </w:rPr>
            </w:pPr>
            <w:r w:rsidRPr="00B25B26">
              <w:rPr>
                <w:rFonts w:ascii="Times New Roman" w:hAnsi="Times New Roman"/>
                <w:b/>
              </w:rPr>
              <w:t xml:space="preserve">{or #15-#30} </w:t>
            </w:r>
          </w:p>
        </w:tc>
        <w:tc>
          <w:tcPr>
            <w:tcW w:w="979" w:type="dxa"/>
            <w:shd w:val="clear" w:color="auto" w:fill="auto"/>
            <w:hideMark/>
          </w:tcPr>
          <w:p w14:paraId="70179958" w14:textId="77777777" w:rsidR="00796659" w:rsidRPr="00B25B26" w:rsidRDefault="00796659" w:rsidP="003554E8">
            <w:pPr>
              <w:pStyle w:val="NoSpacing"/>
              <w:rPr>
                <w:rFonts w:ascii="Times New Roman" w:hAnsi="Times New Roman"/>
                <w:b/>
              </w:rPr>
            </w:pPr>
            <w:r w:rsidRPr="00B25B26">
              <w:rPr>
                <w:rFonts w:ascii="Times New Roman" w:hAnsi="Times New Roman"/>
                <w:b/>
              </w:rPr>
              <w:t>244635</w:t>
            </w:r>
          </w:p>
        </w:tc>
      </w:tr>
      <w:tr w:rsidR="00796659" w:rsidRPr="00B25B26" w14:paraId="1938B118" w14:textId="77777777" w:rsidTr="003554E8">
        <w:trPr>
          <w:trHeight w:val="300"/>
        </w:trPr>
        <w:tc>
          <w:tcPr>
            <w:tcW w:w="675" w:type="dxa"/>
            <w:shd w:val="clear" w:color="auto" w:fill="auto"/>
            <w:hideMark/>
          </w:tcPr>
          <w:p w14:paraId="6BF69D85" w14:textId="77777777" w:rsidR="00796659" w:rsidRPr="00B25B26" w:rsidRDefault="00796659" w:rsidP="003554E8">
            <w:pPr>
              <w:pStyle w:val="NoSpacing"/>
              <w:rPr>
                <w:rFonts w:ascii="Times New Roman" w:hAnsi="Times New Roman"/>
                <w:b/>
              </w:rPr>
            </w:pPr>
            <w:r w:rsidRPr="00B25B26">
              <w:rPr>
                <w:rFonts w:ascii="Times New Roman" w:hAnsi="Times New Roman"/>
                <w:b/>
              </w:rPr>
              <w:t>#32</w:t>
            </w:r>
          </w:p>
        </w:tc>
        <w:tc>
          <w:tcPr>
            <w:tcW w:w="7655" w:type="dxa"/>
            <w:shd w:val="clear" w:color="auto" w:fill="auto"/>
            <w:hideMark/>
          </w:tcPr>
          <w:p w14:paraId="6F05E875" w14:textId="77777777" w:rsidR="00796659" w:rsidRPr="00B25B26" w:rsidRDefault="00796659" w:rsidP="003554E8">
            <w:pPr>
              <w:pStyle w:val="NoSpacing"/>
              <w:rPr>
                <w:rFonts w:ascii="Times New Roman" w:hAnsi="Times New Roman"/>
                <w:b/>
              </w:rPr>
            </w:pPr>
            <w:r w:rsidRPr="00B25B26">
              <w:rPr>
                <w:rFonts w:ascii="Times New Roman" w:hAnsi="Times New Roman"/>
                <w:b/>
              </w:rPr>
              <w:t xml:space="preserve">#14 and #31 </w:t>
            </w:r>
          </w:p>
        </w:tc>
        <w:tc>
          <w:tcPr>
            <w:tcW w:w="979" w:type="dxa"/>
            <w:shd w:val="clear" w:color="auto" w:fill="auto"/>
            <w:hideMark/>
          </w:tcPr>
          <w:p w14:paraId="50B3B522" w14:textId="77777777" w:rsidR="00796659" w:rsidRPr="00B25B26" w:rsidRDefault="00796659" w:rsidP="003554E8">
            <w:pPr>
              <w:pStyle w:val="NoSpacing"/>
              <w:rPr>
                <w:rFonts w:ascii="Times New Roman" w:hAnsi="Times New Roman"/>
                <w:b/>
              </w:rPr>
            </w:pPr>
            <w:r w:rsidRPr="00B25B26">
              <w:rPr>
                <w:rFonts w:ascii="Times New Roman" w:hAnsi="Times New Roman"/>
                <w:b/>
              </w:rPr>
              <w:t>16986</w:t>
            </w:r>
          </w:p>
        </w:tc>
      </w:tr>
      <w:tr w:rsidR="00796659" w:rsidRPr="00B25B26" w14:paraId="64BFC25E" w14:textId="77777777" w:rsidTr="003554E8">
        <w:trPr>
          <w:trHeight w:val="300"/>
        </w:trPr>
        <w:tc>
          <w:tcPr>
            <w:tcW w:w="675" w:type="dxa"/>
            <w:shd w:val="clear" w:color="auto" w:fill="auto"/>
            <w:hideMark/>
          </w:tcPr>
          <w:p w14:paraId="2EEEB418" w14:textId="77777777" w:rsidR="00796659" w:rsidRPr="00B25B26" w:rsidRDefault="00796659" w:rsidP="003554E8">
            <w:pPr>
              <w:pStyle w:val="NoSpacing"/>
              <w:rPr>
                <w:rFonts w:ascii="Times New Roman" w:hAnsi="Times New Roman"/>
                <w:b/>
              </w:rPr>
            </w:pPr>
            <w:r w:rsidRPr="00B25B26">
              <w:rPr>
                <w:rFonts w:ascii="Times New Roman" w:hAnsi="Times New Roman"/>
                <w:b/>
              </w:rPr>
              <w:t>#33</w:t>
            </w:r>
          </w:p>
        </w:tc>
        <w:tc>
          <w:tcPr>
            <w:tcW w:w="7655" w:type="dxa"/>
            <w:shd w:val="clear" w:color="auto" w:fill="auto"/>
            <w:hideMark/>
          </w:tcPr>
          <w:p w14:paraId="167FD669" w14:textId="77777777" w:rsidR="00796659" w:rsidRPr="00B25B26" w:rsidRDefault="00796659" w:rsidP="003554E8">
            <w:pPr>
              <w:pStyle w:val="NoSpacing"/>
              <w:rPr>
                <w:rFonts w:ascii="Times New Roman" w:hAnsi="Times New Roman"/>
                <w:b/>
              </w:rPr>
            </w:pPr>
            <w:r w:rsidRPr="00B25B26">
              <w:rPr>
                <w:rFonts w:ascii="Times New Roman" w:hAnsi="Times New Roman"/>
                <w:b/>
              </w:rPr>
              <w:t xml:space="preserve">#9 or #32 </w:t>
            </w:r>
          </w:p>
        </w:tc>
        <w:tc>
          <w:tcPr>
            <w:tcW w:w="979" w:type="dxa"/>
            <w:shd w:val="clear" w:color="auto" w:fill="auto"/>
            <w:hideMark/>
          </w:tcPr>
          <w:p w14:paraId="41513DE1" w14:textId="77777777" w:rsidR="00796659" w:rsidRPr="00B25B26" w:rsidRDefault="00796659" w:rsidP="003554E8">
            <w:pPr>
              <w:pStyle w:val="NoSpacing"/>
              <w:rPr>
                <w:rFonts w:ascii="Times New Roman" w:hAnsi="Times New Roman"/>
                <w:b/>
              </w:rPr>
            </w:pPr>
            <w:r w:rsidRPr="00B25B26">
              <w:rPr>
                <w:rFonts w:ascii="Times New Roman" w:hAnsi="Times New Roman"/>
                <w:b/>
              </w:rPr>
              <w:t>19395</w:t>
            </w:r>
          </w:p>
        </w:tc>
      </w:tr>
      <w:tr w:rsidR="00796659" w:rsidRPr="00B25B26" w14:paraId="32C4ABE7" w14:textId="77777777" w:rsidTr="003554E8">
        <w:trPr>
          <w:trHeight w:val="300"/>
        </w:trPr>
        <w:tc>
          <w:tcPr>
            <w:tcW w:w="675" w:type="dxa"/>
            <w:shd w:val="clear" w:color="auto" w:fill="auto"/>
            <w:hideMark/>
          </w:tcPr>
          <w:p w14:paraId="2B9083FD" w14:textId="77777777" w:rsidR="00796659" w:rsidRPr="00B25B26" w:rsidRDefault="00796659" w:rsidP="003554E8">
            <w:pPr>
              <w:pStyle w:val="NoSpacing"/>
              <w:rPr>
                <w:rFonts w:ascii="Times New Roman" w:hAnsi="Times New Roman"/>
                <w:b/>
                <w:color w:val="006600"/>
              </w:rPr>
            </w:pPr>
            <w:r w:rsidRPr="00B25B26">
              <w:rPr>
                <w:rFonts w:ascii="Times New Roman" w:hAnsi="Times New Roman"/>
                <w:b/>
                <w:color w:val="006600"/>
              </w:rPr>
              <w:t>#34</w:t>
            </w:r>
          </w:p>
        </w:tc>
        <w:tc>
          <w:tcPr>
            <w:tcW w:w="7655" w:type="dxa"/>
            <w:shd w:val="clear" w:color="auto" w:fill="auto"/>
            <w:hideMark/>
          </w:tcPr>
          <w:p w14:paraId="622453B4" w14:textId="77777777" w:rsidR="00796659" w:rsidRPr="00B25B26" w:rsidRDefault="00796659" w:rsidP="003554E8">
            <w:pPr>
              <w:pStyle w:val="NoSpacing"/>
              <w:rPr>
                <w:rFonts w:ascii="Times New Roman" w:hAnsi="Times New Roman"/>
                <w:b/>
                <w:color w:val="006600"/>
              </w:rPr>
            </w:pPr>
            <w:r w:rsidRPr="00B25B26">
              <w:rPr>
                <w:rFonts w:ascii="Times New Roman" w:hAnsi="Times New Roman"/>
                <w:b/>
                <w:color w:val="006600"/>
              </w:rPr>
              <w:t xml:space="preserve">#4 and #33 </w:t>
            </w:r>
          </w:p>
        </w:tc>
        <w:tc>
          <w:tcPr>
            <w:tcW w:w="979" w:type="dxa"/>
            <w:shd w:val="clear" w:color="auto" w:fill="auto"/>
            <w:hideMark/>
          </w:tcPr>
          <w:p w14:paraId="26AC1595" w14:textId="77777777" w:rsidR="00796659" w:rsidRPr="00B25B26" w:rsidRDefault="00796659" w:rsidP="003554E8">
            <w:pPr>
              <w:pStyle w:val="NoSpacing"/>
              <w:rPr>
                <w:rFonts w:ascii="Times New Roman" w:hAnsi="Times New Roman"/>
                <w:b/>
                <w:color w:val="006600"/>
              </w:rPr>
            </w:pPr>
            <w:r w:rsidRPr="00B25B26">
              <w:rPr>
                <w:rFonts w:ascii="Times New Roman" w:hAnsi="Times New Roman"/>
                <w:b/>
                <w:color w:val="006600"/>
              </w:rPr>
              <w:t>253</w:t>
            </w:r>
          </w:p>
        </w:tc>
      </w:tr>
      <w:tr w:rsidR="00796659" w:rsidRPr="00B25B26" w14:paraId="3F3D567A" w14:textId="77777777" w:rsidTr="003554E8">
        <w:trPr>
          <w:trHeight w:val="300"/>
        </w:trPr>
        <w:tc>
          <w:tcPr>
            <w:tcW w:w="675" w:type="dxa"/>
            <w:shd w:val="clear" w:color="auto" w:fill="auto"/>
            <w:hideMark/>
          </w:tcPr>
          <w:p w14:paraId="3E038E4A" w14:textId="77777777" w:rsidR="00796659" w:rsidRPr="00B25B26" w:rsidRDefault="00796659" w:rsidP="003554E8">
            <w:pPr>
              <w:pStyle w:val="NoSpacing"/>
              <w:rPr>
                <w:rFonts w:ascii="Times New Roman" w:hAnsi="Times New Roman"/>
                <w:b/>
                <w:color w:val="006600"/>
              </w:rPr>
            </w:pPr>
            <w:r w:rsidRPr="00B25B26">
              <w:rPr>
                <w:rFonts w:ascii="Times New Roman" w:hAnsi="Times New Roman"/>
                <w:b/>
                <w:color w:val="006600"/>
              </w:rPr>
              <w:t>#35</w:t>
            </w:r>
          </w:p>
        </w:tc>
        <w:tc>
          <w:tcPr>
            <w:tcW w:w="7655" w:type="dxa"/>
            <w:shd w:val="clear" w:color="auto" w:fill="auto"/>
            <w:hideMark/>
          </w:tcPr>
          <w:p w14:paraId="297690C4" w14:textId="77777777" w:rsidR="00796659" w:rsidRPr="00B25B26" w:rsidRDefault="00796659" w:rsidP="003554E8">
            <w:pPr>
              <w:pStyle w:val="NoSpacing"/>
              <w:rPr>
                <w:rFonts w:ascii="Times New Roman" w:hAnsi="Times New Roman"/>
                <w:b/>
                <w:color w:val="006600"/>
              </w:rPr>
            </w:pPr>
            <w:r w:rsidRPr="00B25B26">
              <w:rPr>
                <w:rFonts w:ascii="Times New Roman" w:hAnsi="Times New Roman"/>
                <w:b/>
                <w:color w:val="006600"/>
              </w:rPr>
              <w:t>#4 and #33 in Trials</w:t>
            </w:r>
          </w:p>
        </w:tc>
        <w:tc>
          <w:tcPr>
            <w:tcW w:w="979" w:type="dxa"/>
            <w:shd w:val="clear" w:color="auto" w:fill="auto"/>
            <w:hideMark/>
          </w:tcPr>
          <w:p w14:paraId="449C678D" w14:textId="77777777" w:rsidR="00796659" w:rsidRPr="00B25B26" w:rsidRDefault="00796659" w:rsidP="003554E8">
            <w:pPr>
              <w:pStyle w:val="NoSpacing"/>
              <w:rPr>
                <w:rFonts w:ascii="Times New Roman" w:hAnsi="Times New Roman"/>
                <w:b/>
                <w:color w:val="006600"/>
              </w:rPr>
            </w:pPr>
            <w:r w:rsidRPr="00B25B26">
              <w:rPr>
                <w:rFonts w:ascii="Times New Roman" w:hAnsi="Times New Roman"/>
                <w:b/>
                <w:color w:val="006600"/>
              </w:rPr>
              <w:t>169</w:t>
            </w:r>
          </w:p>
        </w:tc>
      </w:tr>
    </w:tbl>
    <w:p w14:paraId="3973E91C" w14:textId="541E20F1" w:rsidR="00D00C68" w:rsidRPr="00B25B26" w:rsidRDefault="00D00C68">
      <w:pPr>
        <w:rPr>
          <w:rFonts w:ascii="Times New Roman" w:hAnsi="Times New Roman" w:cs="Times New Roman"/>
          <w:b/>
          <w:sz w:val="28"/>
          <w:lang w:val="en-US"/>
        </w:rPr>
      </w:pPr>
    </w:p>
    <w:p w14:paraId="22E2AF85" w14:textId="4E61BB66" w:rsidR="00D00C68" w:rsidRPr="00B25B26" w:rsidRDefault="00D00C68">
      <w:pPr>
        <w:rPr>
          <w:rFonts w:ascii="Times New Roman" w:hAnsi="Times New Roman" w:cs="Times New Roman"/>
          <w:b/>
          <w:sz w:val="28"/>
          <w:lang w:val="en-US"/>
        </w:rPr>
      </w:pPr>
      <w:r w:rsidRPr="00B25B26">
        <w:rPr>
          <w:rFonts w:ascii="Times New Roman" w:hAnsi="Times New Roman" w:cs="Times New Roman"/>
          <w:b/>
          <w:sz w:val="28"/>
          <w:lang w:val="en-US"/>
        </w:rPr>
        <w:t>SR Search 2018-06-29</w:t>
      </w:r>
    </w:p>
    <w:tbl>
      <w:tblPr>
        <w:tblStyle w:val="TableGrid"/>
        <w:tblW w:w="0" w:type="auto"/>
        <w:tblLook w:val="04A0" w:firstRow="1" w:lastRow="0" w:firstColumn="1" w:lastColumn="0" w:noHBand="0" w:noVBand="1"/>
      </w:tblPr>
      <w:tblGrid>
        <w:gridCol w:w="1413"/>
        <w:gridCol w:w="7647"/>
      </w:tblGrid>
      <w:tr w:rsidR="00604E21" w:rsidRPr="00B25B26" w14:paraId="6C58F3D5" w14:textId="77777777" w:rsidTr="00604E21">
        <w:tc>
          <w:tcPr>
            <w:tcW w:w="1413" w:type="dxa"/>
          </w:tcPr>
          <w:p w14:paraId="25C278AB" w14:textId="0414C944" w:rsidR="00604E21" w:rsidRPr="00B25B26" w:rsidRDefault="00604E21" w:rsidP="00D00C68">
            <w:pPr>
              <w:rPr>
                <w:rFonts w:ascii="Times New Roman" w:hAnsi="Times New Roman" w:cs="Times New Roman"/>
                <w:b/>
                <w:sz w:val="20"/>
                <w:szCs w:val="20"/>
                <w:lang w:val="en-GB"/>
              </w:rPr>
            </w:pPr>
            <w:r w:rsidRPr="00B25B26">
              <w:rPr>
                <w:rFonts w:ascii="Times New Roman" w:hAnsi="Times New Roman" w:cs="Times New Roman"/>
                <w:b/>
                <w:sz w:val="20"/>
                <w:szCs w:val="20"/>
                <w:lang w:val="en-GB"/>
              </w:rPr>
              <w:t>Database and hits</w:t>
            </w:r>
          </w:p>
        </w:tc>
        <w:tc>
          <w:tcPr>
            <w:tcW w:w="7647" w:type="dxa"/>
          </w:tcPr>
          <w:p w14:paraId="309C042D" w14:textId="06357E8F" w:rsidR="00604E21" w:rsidRPr="00B25B26" w:rsidRDefault="00604E21" w:rsidP="00D00C68">
            <w:pPr>
              <w:rPr>
                <w:rFonts w:ascii="Times New Roman" w:hAnsi="Times New Roman" w:cs="Times New Roman"/>
                <w:b/>
                <w:sz w:val="20"/>
                <w:szCs w:val="20"/>
                <w:lang w:val="en-GB"/>
              </w:rPr>
            </w:pPr>
            <w:r w:rsidRPr="00B25B26">
              <w:rPr>
                <w:rFonts w:ascii="Times New Roman" w:hAnsi="Times New Roman" w:cs="Times New Roman"/>
                <w:b/>
                <w:sz w:val="20"/>
                <w:szCs w:val="20"/>
                <w:lang w:val="en-GB"/>
              </w:rPr>
              <w:t>Methodological Search Filter used in combination with topic search to find systematic reviews</w:t>
            </w:r>
          </w:p>
        </w:tc>
      </w:tr>
      <w:tr w:rsidR="00D00C68" w:rsidRPr="00B25B26" w14:paraId="5CA935DE" w14:textId="77777777" w:rsidTr="00604E21">
        <w:tc>
          <w:tcPr>
            <w:tcW w:w="1413" w:type="dxa"/>
          </w:tcPr>
          <w:p w14:paraId="02D4CA92" w14:textId="77777777" w:rsidR="00D00C68" w:rsidRPr="00B25B26" w:rsidRDefault="00D00C68" w:rsidP="00D00C68">
            <w:pPr>
              <w:rPr>
                <w:rFonts w:ascii="Times New Roman" w:hAnsi="Times New Roman" w:cs="Times New Roman"/>
                <w:b/>
                <w:sz w:val="20"/>
                <w:szCs w:val="20"/>
                <w:lang w:val="en-GB"/>
              </w:rPr>
            </w:pPr>
            <w:r w:rsidRPr="00B25B26">
              <w:rPr>
                <w:rFonts w:ascii="Times New Roman" w:hAnsi="Times New Roman" w:cs="Times New Roman"/>
                <w:b/>
                <w:sz w:val="20"/>
                <w:szCs w:val="20"/>
                <w:lang w:val="en-GB"/>
              </w:rPr>
              <w:t>MEDLINE</w:t>
            </w:r>
          </w:p>
          <w:p w14:paraId="268B4958" w14:textId="08571E06" w:rsidR="00D00C68" w:rsidRPr="00B25B26" w:rsidRDefault="00D00C68" w:rsidP="00D00C68">
            <w:pPr>
              <w:rPr>
                <w:rFonts w:ascii="Times New Roman" w:hAnsi="Times New Roman" w:cs="Times New Roman"/>
                <w:sz w:val="20"/>
                <w:szCs w:val="20"/>
                <w:lang w:val="en-GB"/>
              </w:rPr>
            </w:pPr>
            <w:r w:rsidRPr="00B25B26">
              <w:rPr>
                <w:rFonts w:ascii="Times New Roman" w:hAnsi="Times New Roman" w:cs="Times New Roman"/>
                <w:b/>
                <w:sz w:val="20"/>
                <w:szCs w:val="20"/>
                <w:lang w:val="en-GB"/>
              </w:rPr>
              <w:t>88 hits</w:t>
            </w:r>
          </w:p>
        </w:tc>
        <w:tc>
          <w:tcPr>
            <w:tcW w:w="7647" w:type="dxa"/>
          </w:tcPr>
          <w:p w14:paraId="4889770E" w14:textId="3805063E" w:rsidR="00D00C68" w:rsidRPr="00B25B26" w:rsidRDefault="00D00C68" w:rsidP="00D00C68">
            <w:pPr>
              <w:rPr>
                <w:rFonts w:ascii="Times New Roman" w:hAnsi="Times New Roman" w:cs="Times New Roman"/>
                <w:b/>
                <w:sz w:val="20"/>
                <w:szCs w:val="20"/>
                <w:lang w:val="en-US"/>
              </w:rPr>
            </w:pPr>
            <w:proofErr w:type="gramStart"/>
            <w:r w:rsidRPr="00B25B26">
              <w:rPr>
                <w:rFonts w:ascii="Times New Roman" w:hAnsi="Times New Roman" w:cs="Times New Roman"/>
                <w:sz w:val="20"/>
                <w:szCs w:val="20"/>
                <w:lang w:val="en-GB"/>
              </w:rPr>
              <w:t>meta-analysis</w:t>
            </w:r>
            <w:proofErr w:type="gramEnd"/>
            <w:r w:rsidRPr="00B25B26">
              <w:rPr>
                <w:rFonts w:ascii="Times New Roman" w:hAnsi="Times New Roman" w:cs="Times New Roman"/>
                <w:sz w:val="20"/>
                <w:szCs w:val="20"/>
                <w:lang w:val="en-GB"/>
              </w:rPr>
              <w:t xml:space="preserve">/ or (meta </w:t>
            </w:r>
            <w:proofErr w:type="spellStart"/>
            <w:r w:rsidRPr="00B25B26">
              <w:rPr>
                <w:rFonts w:ascii="Times New Roman" w:hAnsi="Times New Roman" w:cs="Times New Roman"/>
                <w:sz w:val="20"/>
                <w:szCs w:val="20"/>
                <w:lang w:val="en-GB"/>
              </w:rPr>
              <w:t>analy</w:t>
            </w:r>
            <w:proofErr w:type="spellEnd"/>
            <w:r w:rsidRPr="00B25B26">
              <w:rPr>
                <w:rFonts w:ascii="Times New Roman" w:hAnsi="Times New Roman" w:cs="Times New Roman"/>
                <w:sz w:val="20"/>
                <w:szCs w:val="20"/>
                <w:lang w:val="en-GB"/>
              </w:rPr>
              <w:t xml:space="preserve">* or </w:t>
            </w:r>
            <w:proofErr w:type="spellStart"/>
            <w:r w:rsidRPr="00B25B26">
              <w:rPr>
                <w:rFonts w:ascii="Times New Roman" w:hAnsi="Times New Roman" w:cs="Times New Roman"/>
                <w:sz w:val="20"/>
                <w:szCs w:val="20"/>
                <w:lang w:val="en-GB"/>
              </w:rPr>
              <w:t>metaanaly</w:t>
            </w:r>
            <w:proofErr w:type="spellEnd"/>
            <w:r w:rsidRPr="00B25B26">
              <w:rPr>
                <w:rFonts w:ascii="Times New Roman" w:hAnsi="Times New Roman" w:cs="Times New Roman"/>
                <w:sz w:val="20"/>
                <w:szCs w:val="20"/>
                <w:lang w:val="en-GB"/>
              </w:rPr>
              <w:t xml:space="preserve">* or </w:t>
            </w:r>
            <w:proofErr w:type="spellStart"/>
            <w:r w:rsidRPr="00B25B26">
              <w:rPr>
                <w:rFonts w:ascii="Times New Roman" w:hAnsi="Times New Roman" w:cs="Times New Roman"/>
                <w:sz w:val="20"/>
                <w:szCs w:val="20"/>
                <w:lang w:val="en-GB"/>
              </w:rPr>
              <w:t>meta?analy</w:t>
            </w:r>
            <w:proofErr w:type="spellEnd"/>
            <w:r w:rsidRPr="00B25B26">
              <w:rPr>
                <w:rFonts w:ascii="Times New Roman" w:hAnsi="Times New Roman" w:cs="Times New Roman"/>
                <w:sz w:val="20"/>
                <w:szCs w:val="20"/>
                <w:lang w:val="en-GB"/>
              </w:rPr>
              <w:t>*).</w:t>
            </w:r>
            <w:proofErr w:type="spellStart"/>
            <w:r w:rsidRPr="00B25B26">
              <w:rPr>
                <w:rFonts w:ascii="Times New Roman" w:hAnsi="Times New Roman" w:cs="Times New Roman"/>
                <w:sz w:val="20"/>
                <w:szCs w:val="20"/>
                <w:lang w:val="en-GB"/>
              </w:rPr>
              <w:t>tw,kw</w:t>
            </w:r>
            <w:proofErr w:type="spellEnd"/>
            <w:r w:rsidRPr="00B25B26">
              <w:rPr>
                <w:rFonts w:ascii="Times New Roman" w:hAnsi="Times New Roman" w:cs="Times New Roman"/>
                <w:sz w:val="20"/>
                <w:szCs w:val="20"/>
                <w:lang w:val="en-GB"/>
              </w:rPr>
              <w:t xml:space="preserve">. </w:t>
            </w:r>
            <w:proofErr w:type="gramStart"/>
            <w:r w:rsidRPr="00B25B26">
              <w:rPr>
                <w:rFonts w:ascii="Times New Roman" w:hAnsi="Times New Roman" w:cs="Times New Roman"/>
                <w:sz w:val="20"/>
                <w:szCs w:val="20"/>
                <w:lang w:val="en-GB"/>
              </w:rPr>
              <w:t>or</w:t>
            </w:r>
            <w:proofErr w:type="gramEnd"/>
            <w:r w:rsidRPr="00B25B26">
              <w:rPr>
                <w:rFonts w:ascii="Times New Roman" w:hAnsi="Times New Roman" w:cs="Times New Roman"/>
                <w:sz w:val="20"/>
                <w:szCs w:val="20"/>
                <w:lang w:val="en-GB"/>
              </w:rPr>
              <w:t xml:space="preserve"> ((systematic* adj3 (review or literature or evidence or search*)) or ((</w:t>
            </w:r>
            <w:proofErr w:type="spellStart"/>
            <w:r w:rsidRPr="00B25B26">
              <w:rPr>
                <w:rFonts w:ascii="Times New Roman" w:hAnsi="Times New Roman" w:cs="Times New Roman"/>
                <w:sz w:val="20"/>
                <w:szCs w:val="20"/>
                <w:lang w:val="en-GB"/>
              </w:rPr>
              <w:t>summari</w:t>
            </w:r>
            <w:proofErr w:type="spellEnd"/>
            <w:r w:rsidRPr="00B25B26">
              <w:rPr>
                <w:rFonts w:ascii="Times New Roman" w:hAnsi="Times New Roman" w:cs="Times New Roman"/>
                <w:sz w:val="20"/>
                <w:szCs w:val="20"/>
                <w:lang w:val="en-GB"/>
              </w:rPr>
              <w:t xml:space="preserve">* or review) adj3 evidence) or ((search* adj12 (literature* or ((electronic or medical or biomedical) adj3 database*) or exhaustive)) or </w:t>
            </w:r>
            <w:proofErr w:type="spellStart"/>
            <w:r w:rsidRPr="00B25B26">
              <w:rPr>
                <w:rFonts w:ascii="Times New Roman" w:hAnsi="Times New Roman" w:cs="Times New Roman"/>
                <w:sz w:val="20"/>
                <w:szCs w:val="20"/>
                <w:lang w:val="en-GB"/>
              </w:rPr>
              <w:t>medline</w:t>
            </w:r>
            <w:proofErr w:type="spellEnd"/>
            <w:r w:rsidRPr="00B25B26">
              <w:rPr>
                <w:rFonts w:ascii="Times New Roman" w:hAnsi="Times New Roman" w:cs="Times New Roman"/>
                <w:sz w:val="20"/>
                <w:szCs w:val="20"/>
                <w:lang w:val="en-GB"/>
              </w:rPr>
              <w:t xml:space="preserve"> or </w:t>
            </w:r>
            <w:proofErr w:type="spellStart"/>
            <w:r w:rsidRPr="00B25B26">
              <w:rPr>
                <w:rFonts w:ascii="Times New Roman" w:hAnsi="Times New Roman" w:cs="Times New Roman"/>
                <w:sz w:val="20"/>
                <w:szCs w:val="20"/>
                <w:lang w:val="en-GB"/>
              </w:rPr>
              <w:t>pubmed</w:t>
            </w:r>
            <w:proofErr w:type="spellEnd"/>
            <w:r w:rsidRPr="00B25B26">
              <w:rPr>
                <w:rFonts w:ascii="Times New Roman" w:hAnsi="Times New Roman" w:cs="Times New Roman"/>
                <w:sz w:val="20"/>
                <w:szCs w:val="20"/>
                <w:lang w:val="en-GB"/>
              </w:rPr>
              <w:t xml:space="preserve"> or </w:t>
            </w:r>
            <w:proofErr w:type="spellStart"/>
            <w:r w:rsidRPr="00B25B26">
              <w:rPr>
                <w:rFonts w:ascii="Times New Roman" w:hAnsi="Times New Roman" w:cs="Times New Roman"/>
                <w:sz w:val="20"/>
                <w:szCs w:val="20"/>
                <w:lang w:val="en-GB"/>
              </w:rPr>
              <w:t>embase</w:t>
            </w:r>
            <w:proofErr w:type="spellEnd"/>
            <w:r w:rsidRPr="00B25B26">
              <w:rPr>
                <w:rFonts w:ascii="Times New Roman" w:hAnsi="Times New Roman" w:cs="Times New Roman"/>
                <w:sz w:val="20"/>
                <w:szCs w:val="20"/>
                <w:lang w:val="en-GB"/>
              </w:rPr>
              <w:t xml:space="preserve"> or </w:t>
            </w:r>
            <w:proofErr w:type="spellStart"/>
            <w:r w:rsidRPr="00B25B26">
              <w:rPr>
                <w:rFonts w:ascii="Times New Roman" w:hAnsi="Times New Roman" w:cs="Times New Roman"/>
                <w:sz w:val="20"/>
                <w:szCs w:val="20"/>
                <w:lang w:val="en-GB"/>
              </w:rPr>
              <w:t>psychinfo</w:t>
            </w:r>
            <w:proofErr w:type="spellEnd"/>
            <w:r w:rsidRPr="00B25B26">
              <w:rPr>
                <w:rFonts w:ascii="Times New Roman" w:hAnsi="Times New Roman" w:cs="Times New Roman"/>
                <w:sz w:val="20"/>
                <w:szCs w:val="20"/>
                <w:lang w:val="en-GB"/>
              </w:rPr>
              <w:t xml:space="preserve"> or (CENTRAL and </w:t>
            </w:r>
            <w:proofErr w:type="spellStart"/>
            <w:r w:rsidRPr="00B25B26">
              <w:rPr>
                <w:rFonts w:ascii="Times New Roman" w:hAnsi="Times New Roman" w:cs="Times New Roman"/>
                <w:sz w:val="20"/>
                <w:szCs w:val="20"/>
                <w:lang w:val="en-GB"/>
              </w:rPr>
              <w:t>cochrane</w:t>
            </w:r>
            <w:proofErr w:type="spellEnd"/>
            <w:r w:rsidRPr="00B25B26">
              <w:rPr>
                <w:rFonts w:ascii="Times New Roman" w:hAnsi="Times New Roman" w:cs="Times New Roman"/>
                <w:sz w:val="20"/>
                <w:szCs w:val="20"/>
                <w:lang w:val="en-GB"/>
              </w:rPr>
              <w:t>) or "Central Register of Controlled Trials")).</w:t>
            </w:r>
            <w:proofErr w:type="spellStart"/>
            <w:r w:rsidRPr="00B25B26">
              <w:rPr>
                <w:rFonts w:ascii="Times New Roman" w:hAnsi="Times New Roman" w:cs="Times New Roman"/>
                <w:sz w:val="20"/>
                <w:szCs w:val="20"/>
                <w:lang w:val="en-GB"/>
              </w:rPr>
              <w:t>tw</w:t>
            </w:r>
            <w:proofErr w:type="spellEnd"/>
            <w:r w:rsidRPr="00B25B26">
              <w:rPr>
                <w:rFonts w:ascii="Times New Roman" w:hAnsi="Times New Roman" w:cs="Times New Roman"/>
                <w:sz w:val="20"/>
                <w:szCs w:val="20"/>
                <w:lang w:val="en-GB"/>
              </w:rPr>
              <w:t xml:space="preserve">. </w:t>
            </w:r>
            <w:proofErr w:type="gramStart"/>
            <w:r w:rsidRPr="00B25B26">
              <w:rPr>
                <w:rFonts w:ascii="Times New Roman" w:hAnsi="Times New Roman" w:cs="Times New Roman"/>
                <w:sz w:val="20"/>
                <w:szCs w:val="20"/>
                <w:lang w:val="en-GB"/>
              </w:rPr>
              <w:t>or</w:t>
            </w:r>
            <w:proofErr w:type="gramEnd"/>
            <w:r w:rsidRPr="00B25B26">
              <w:rPr>
                <w:rFonts w:ascii="Times New Roman" w:hAnsi="Times New Roman" w:cs="Times New Roman"/>
                <w:sz w:val="20"/>
                <w:szCs w:val="20"/>
                <w:lang w:val="en-GB"/>
              </w:rPr>
              <w:t xml:space="preserve"> (</w:t>
            </w:r>
            <w:proofErr w:type="spellStart"/>
            <w:r w:rsidRPr="00B25B26">
              <w:rPr>
                <w:rFonts w:ascii="Times New Roman" w:hAnsi="Times New Roman" w:cs="Times New Roman"/>
                <w:sz w:val="20"/>
                <w:szCs w:val="20"/>
                <w:lang w:val="en-GB"/>
              </w:rPr>
              <w:t>cochrane</w:t>
            </w:r>
            <w:proofErr w:type="spellEnd"/>
            <w:r w:rsidRPr="00B25B26">
              <w:rPr>
                <w:rFonts w:ascii="Times New Roman" w:hAnsi="Times New Roman" w:cs="Times New Roman"/>
                <w:sz w:val="20"/>
                <w:szCs w:val="20"/>
                <w:lang w:val="en-GB"/>
              </w:rPr>
              <w:t xml:space="preserve"> or clinical evidence or EBM).</w:t>
            </w:r>
            <w:proofErr w:type="spellStart"/>
            <w:r w:rsidRPr="00B25B26">
              <w:rPr>
                <w:rFonts w:ascii="Times New Roman" w:hAnsi="Times New Roman" w:cs="Times New Roman"/>
                <w:sz w:val="20"/>
                <w:szCs w:val="20"/>
                <w:lang w:val="en-GB"/>
              </w:rPr>
              <w:t>jw</w:t>
            </w:r>
            <w:proofErr w:type="spellEnd"/>
            <w:r w:rsidRPr="00B25B26">
              <w:rPr>
                <w:rFonts w:ascii="Times New Roman" w:hAnsi="Times New Roman" w:cs="Times New Roman"/>
                <w:sz w:val="20"/>
                <w:szCs w:val="20"/>
                <w:lang w:val="en-GB"/>
              </w:rPr>
              <w:t>. [SR-Filter]</w:t>
            </w:r>
          </w:p>
        </w:tc>
      </w:tr>
      <w:tr w:rsidR="00D00C68" w:rsidRPr="00B25B26" w14:paraId="254C7EB9" w14:textId="77777777" w:rsidTr="00604E21">
        <w:tc>
          <w:tcPr>
            <w:tcW w:w="1413" w:type="dxa"/>
          </w:tcPr>
          <w:p w14:paraId="5202B953" w14:textId="77777777" w:rsidR="00D00C68" w:rsidRPr="00B25B26" w:rsidRDefault="00D00C68" w:rsidP="00D00C68">
            <w:pPr>
              <w:rPr>
                <w:rFonts w:ascii="Times New Roman" w:hAnsi="Times New Roman" w:cs="Times New Roman"/>
                <w:b/>
                <w:sz w:val="20"/>
                <w:szCs w:val="20"/>
                <w:lang w:val="en-US"/>
              </w:rPr>
            </w:pPr>
            <w:r w:rsidRPr="00B25B26">
              <w:rPr>
                <w:rFonts w:ascii="Times New Roman" w:hAnsi="Times New Roman" w:cs="Times New Roman"/>
                <w:b/>
                <w:sz w:val="20"/>
                <w:szCs w:val="20"/>
                <w:lang w:val="en-US"/>
              </w:rPr>
              <w:t>EMBASE</w:t>
            </w:r>
          </w:p>
          <w:p w14:paraId="6284610F" w14:textId="04AED317" w:rsidR="00D00C68" w:rsidRPr="00B25B26" w:rsidRDefault="00D00C68" w:rsidP="00D00C68">
            <w:pPr>
              <w:rPr>
                <w:rFonts w:ascii="Times New Roman" w:hAnsi="Times New Roman" w:cs="Times New Roman"/>
                <w:b/>
                <w:sz w:val="20"/>
                <w:szCs w:val="20"/>
                <w:lang w:val="en-US"/>
              </w:rPr>
            </w:pPr>
            <w:r w:rsidRPr="00B25B26">
              <w:rPr>
                <w:rFonts w:ascii="Times New Roman" w:hAnsi="Times New Roman" w:cs="Times New Roman"/>
                <w:b/>
                <w:sz w:val="20"/>
                <w:szCs w:val="20"/>
                <w:lang w:val="en-US"/>
              </w:rPr>
              <w:t>131 hits</w:t>
            </w:r>
          </w:p>
        </w:tc>
        <w:tc>
          <w:tcPr>
            <w:tcW w:w="7647" w:type="dxa"/>
          </w:tcPr>
          <w:p w14:paraId="5E9412A6" w14:textId="41E51239" w:rsidR="00D00C68" w:rsidRPr="00B25B26" w:rsidRDefault="00D00C68" w:rsidP="00D00C68">
            <w:pPr>
              <w:rPr>
                <w:rFonts w:ascii="Times New Roman" w:hAnsi="Times New Roman" w:cs="Times New Roman"/>
                <w:sz w:val="20"/>
                <w:szCs w:val="20"/>
                <w:lang w:val="en-GB"/>
              </w:rPr>
            </w:pPr>
            <w:proofErr w:type="spellStart"/>
            <w:proofErr w:type="gramStart"/>
            <w:r w:rsidRPr="00B25B26">
              <w:rPr>
                <w:rFonts w:ascii="Times New Roman" w:hAnsi="Times New Roman" w:cs="Times New Roman"/>
                <w:sz w:val="20"/>
                <w:szCs w:val="20"/>
                <w:lang w:val="en-GB"/>
              </w:rPr>
              <w:t>meta</w:t>
            </w:r>
            <w:proofErr w:type="gramEnd"/>
            <w:r w:rsidRPr="00B25B26">
              <w:rPr>
                <w:rFonts w:ascii="Times New Roman" w:hAnsi="Times New Roman" w:cs="Times New Roman"/>
                <w:sz w:val="20"/>
                <w:szCs w:val="20"/>
                <w:lang w:val="en-GB"/>
              </w:rPr>
              <w:t xml:space="preserve"> analysis</w:t>
            </w:r>
            <w:proofErr w:type="spellEnd"/>
            <w:r w:rsidRPr="00B25B26">
              <w:rPr>
                <w:rFonts w:ascii="Times New Roman" w:hAnsi="Times New Roman" w:cs="Times New Roman"/>
                <w:sz w:val="20"/>
                <w:szCs w:val="20"/>
                <w:lang w:val="en-GB"/>
              </w:rPr>
              <w:t xml:space="preserve">/ or "systematic review"/ or (meta </w:t>
            </w:r>
            <w:proofErr w:type="spellStart"/>
            <w:r w:rsidRPr="00B25B26">
              <w:rPr>
                <w:rFonts w:ascii="Times New Roman" w:hAnsi="Times New Roman" w:cs="Times New Roman"/>
                <w:sz w:val="20"/>
                <w:szCs w:val="20"/>
                <w:lang w:val="en-GB"/>
              </w:rPr>
              <w:t>analy</w:t>
            </w:r>
            <w:proofErr w:type="spellEnd"/>
            <w:r w:rsidRPr="00B25B26">
              <w:rPr>
                <w:rFonts w:ascii="Times New Roman" w:hAnsi="Times New Roman" w:cs="Times New Roman"/>
                <w:sz w:val="20"/>
                <w:szCs w:val="20"/>
                <w:lang w:val="en-GB"/>
              </w:rPr>
              <w:t xml:space="preserve">* or </w:t>
            </w:r>
            <w:proofErr w:type="spellStart"/>
            <w:r w:rsidRPr="00B25B26">
              <w:rPr>
                <w:rFonts w:ascii="Times New Roman" w:hAnsi="Times New Roman" w:cs="Times New Roman"/>
                <w:sz w:val="20"/>
                <w:szCs w:val="20"/>
                <w:lang w:val="en-GB"/>
              </w:rPr>
              <w:t>metaanaly</w:t>
            </w:r>
            <w:proofErr w:type="spellEnd"/>
            <w:r w:rsidRPr="00B25B26">
              <w:rPr>
                <w:rFonts w:ascii="Times New Roman" w:hAnsi="Times New Roman" w:cs="Times New Roman"/>
                <w:sz w:val="20"/>
                <w:szCs w:val="20"/>
                <w:lang w:val="en-GB"/>
              </w:rPr>
              <w:t xml:space="preserve">* or </w:t>
            </w:r>
            <w:proofErr w:type="spellStart"/>
            <w:r w:rsidRPr="00B25B26">
              <w:rPr>
                <w:rFonts w:ascii="Times New Roman" w:hAnsi="Times New Roman" w:cs="Times New Roman"/>
                <w:sz w:val="20"/>
                <w:szCs w:val="20"/>
                <w:lang w:val="en-GB"/>
              </w:rPr>
              <w:t>meta?analy</w:t>
            </w:r>
            <w:proofErr w:type="spellEnd"/>
            <w:r w:rsidRPr="00B25B26">
              <w:rPr>
                <w:rFonts w:ascii="Times New Roman" w:hAnsi="Times New Roman" w:cs="Times New Roman"/>
                <w:sz w:val="20"/>
                <w:szCs w:val="20"/>
                <w:lang w:val="en-GB"/>
              </w:rPr>
              <w:t>*).</w:t>
            </w:r>
            <w:proofErr w:type="spellStart"/>
            <w:r w:rsidRPr="00B25B26">
              <w:rPr>
                <w:rFonts w:ascii="Times New Roman" w:hAnsi="Times New Roman" w:cs="Times New Roman"/>
                <w:sz w:val="20"/>
                <w:szCs w:val="20"/>
                <w:lang w:val="en-GB"/>
              </w:rPr>
              <w:t>tw,kw</w:t>
            </w:r>
            <w:proofErr w:type="spellEnd"/>
            <w:r w:rsidRPr="00B25B26">
              <w:rPr>
                <w:rFonts w:ascii="Times New Roman" w:hAnsi="Times New Roman" w:cs="Times New Roman"/>
                <w:sz w:val="20"/>
                <w:szCs w:val="20"/>
                <w:lang w:val="en-GB"/>
              </w:rPr>
              <w:t xml:space="preserve">. </w:t>
            </w:r>
            <w:proofErr w:type="gramStart"/>
            <w:r w:rsidRPr="00B25B26">
              <w:rPr>
                <w:rFonts w:ascii="Times New Roman" w:hAnsi="Times New Roman" w:cs="Times New Roman"/>
                <w:sz w:val="20"/>
                <w:szCs w:val="20"/>
                <w:lang w:val="en-GB"/>
              </w:rPr>
              <w:t>or</w:t>
            </w:r>
            <w:proofErr w:type="gramEnd"/>
            <w:r w:rsidRPr="00B25B26">
              <w:rPr>
                <w:rFonts w:ascii="Times New Roman" w:hAnsi="Times New Roman" w:cs="Times New Roman"/>
                <w:sz w:val="20"/>
                <w:szCs w:val="20"/>
                <w:lang w:val="en-GB"/>
              </w:rPr>
              <w:t xml:space="preserve"> ((systematic* adj3 (review or literature or evidence or search*)) or ((</w:t>
            </w:r>
            <w:proofErr w:type="spellStart"/>
            <w:r w:rsidRPr="00B25B26">
              <w:rPr>
                <w:rFonts w:ascii="Times New Roman" w:hAnsi="Times New Roman" w:cs="Times New Roman"/>
                <w:sz w:val="20"/>
                <w:szCs w:val="20"/>
                <w:lang w:val="en-GB"/>
              </w:rPr>
              <w:t>summari</w:t>
            </w:r>
            <w:proofErr w:type="spellEnd"/>
            <w:r w:rsidRPr="00B25B26">
              <w:rPr>
                <w:rFonts w:ascii="Times New Roman" w:hAnsi="Times New Roman" w:cs="Times New Roman"/>
                <w:sz w:val="20"/>
                <w:szCs w:val="20"/>
                <w:lang w:val="en-GB"/>
              </w:rPr>
              <w:t xml:space="preserve">* or review) adj3 evidence) or ((search* adj12 (literature* or ((electronic or medical or biomedical) adj3 database*) or </w:t>
            </w:r>
            <w:proofErr w:type="spellStart"/>
            <w:r w:rsidRPr="00B25B26">
              <w:rPr>
                <w:rFonts w:ascii="Times New Roman" w:hAnsi="Times New Roman" w:cs="Times New Roman"/>
                <w:sz w:val="20"/>
                <w:szCs w:val="20"/>
                <w:lang w:val="en-GB"/>
              </w:rPr>
              <w:t>exhaustiv</w:t>
            </w:r>
            <w:proofErr w:type="spellEnd"/>
            <w:r w:rsidRPr="00B25B26">
              <w:rPr>
                <w:rFonts w:ascii="Times New Roman" w:hAnsi="Times New Roman" w:cs="Times New Roman"/>
                <w:sz w:val="20"/>
                <w:szCs w:val="20"/>
                <w:lang w:val="en-GB"/>
              </w:rPr>
              <w:t xml:space="preserve">*)) or </w:t>
            </w:r>
            <w:proofErr w:type="spellStart"/>
            <w:r w:rsidRPr="00B25B26">
              <w:rPr>
                <w:rFonts w:ascii="Times New Roman" w:hAnsi="Times New Roman" w:cs="Times New Roman"/>
                <w:sz w:val="20"/>
                <w:szCs w:val="20"/>
                <w:lang w:val="en-GB"/>
              </w:rPr>
              <w:t>medline</w:t>
            </w:r>
            <w:proofErr w:type="spellEnd"/>
            <w:r w:rsidRPr="00B25B26">
              <w:rPr>
                <w:rFonts w:ascii="Times New Roman" w:hAnsi="Times New Roman" w:cs="Times New Roman"/>
                <w:sz w:val="20"/>
                <w:szCs w:val="20"/>
                <w:lang w:val="en-GB"/>
              </w:rPr>
              <w:t xml:space="preserve"> or </w:t>
            </w:r>
            <w:proofErr w:type="spellStart"/>
            <w:r w:rsidRPr="00B25B26">
              <w:rPr>
                <w:rFonts w:ascii="Times New Roman" w:hAnsi="Times New Roman" w:cs="Times New Roman"/>
                <w:sz w:val="20"/>
                <w:szCs w:val="20"/>
                <w:lang w:val="en-GB"/>
              </w:rPr>
              <w:t>pubmed</w:t>
            </w:r>
            <w:proofErr w:type="spellEnd"/>
            <w:r w:rsidRPr="00B25B26">
              <w:rPr>
                <w:rFonts w:ascii="Times New Roman" w:hAnsi="Times New Roman" w:cs="Times New Roman"/>
                <w:sz w:val="20"/>
                <w:szCs w:val="20"/>
                <w:lang w:val="en-GB"/>
              </w:rPr>
              <w:t xml:space="preserve"> or </w:t>
            </w:r>
            <w:proofErr w:type="spellStart"/>
            <w:r w:rsidRPr="00B25B26">
              <w:rPr>
                <w:rFonts w:ascii="Times New Roman" w:hAnsi="Times New Roman" w:cs="Times New Roman"/>
                <w:sz w:val="20"/>
                <w:szCs w:val="20"/>
                <w:lang w:val="en-GB"/>
              </w:rPr>
              <w:t>embase</w:t>
            </w:r>
            <w:proofErr w:type="spellEnd"/>
            <w:r w:rsidRPr="00B25B26">
              <w:rPr>
                <w:rFonts w:ascii="Times New Roman" w:hAnsi="Times New Roman" w:cs="Times New Roman"/>
                <w:sz w:val="20"/>
                <w:szCs w:val="20"/>
                <w:lang w:val="en-GB"/>
              </w:rPr>
              <w:t xml:space="preserve"> or </w:t>
            </w:r>
            <w:proofErr w:type="spellStart"/>
            <w:r w:rsidRPr="00B25B26">
              <w:rPr>
                <w:rFonts w:ascii="Times New Roman" w:hAnsi="Times New Roman" w:cs="Times New Roman"/>
                <w:sz w:val="20"/>
                <w:szCs w:val="20"/>
                <w:lang w:val="en-GB"/>
              </w:rPr>
              <w:t>psychinfo</w:t>
            </w:r>
            <w:proofErr w:type="spellEnd"/>
            <w:r w:rsidRPr="00B25B26">
              <w:rPr>
                <w:rFonts w:ascii="Times New Roman" w:hAnsi="Times New Roman" w:cs="Times New Roman"/>
                <w:sz w:val="20"/>
                <w:szCs w:val="20"/>
                <w:lang w:val="en-GB"/>
              </w:rPr>
              <w:t xml:space="preserve"> or (CENTRAL and </w:t>
            </w:r>
            <w:proofErr w:type="spellStart"/>
            <w:r w:rsidRPr="00B25B26">
              <w:rPr>
                <w:rFonts w:ascii="Times New Roman" w:hAnsi="Times New Roman" w:cs="Times New Roman"/>
                <w:sz w:val="20"/>
                <w:szCs w:val="20"/>
                <w:lang w:val="en-GB"/>
              </w:rPr>
              <w:t>cochrane</w:t>
            </w:r>
            <w:proofErr w:type="spellEnd"/>
            <w:r w:rsidRPr="00B25B26">
              <w:rPr>
                <w:rFonts w:ascii="Times New Roman" w:hAnsi="Times New Roman" w:cs="Times New Roman"/>
                <w:sz w:val="20"/>
                <w:szCs w:val="20"/>
                <w:lang w:val="en-GB"/>
              </w:rPr>
              <w:t>) or "Central Register of Controlled Trials")).</w:t>
            </w:r>
            <w:proofErr w:type="spellStart"/>
            <w:r w:rsidRPr="00B25B26">
              <w:rPr>
                <w:rFonts w:ascii="Times New Roman" w:hAnsi="Times New Roman" w:cs="Times New Roman"/>
                <w:sz w:val="20"/>
                <w:szCs w:val="20"/>
                <w:lang w:val="en-GB"/>
              </w:rPr>
              <w:t>tw</w:t>
            </w:r>
            <w:proofErr w:type="spellEnd"/>
            <w:r w:rsidRPr="00B25B26">
              <w:rPr>
                <w:rFonts w:ascii="Times New Roman" w:hAnsi="Times New Roman" w:cs="Times New Roman"/>
                <w:sz w:val="20"/>
                <w:szCs w:val="20"/>
                <w:lang w:val="en-GB"/>
              </w:rPr>
              <w:t xml:space="preserve">. </w:t>
            </w:r>
            <w:proofErr w:type="gramStart"/>
            <w:r w:rsidRPr="00B25B26">
              <w:rPr>
                <w:rFonts w:ascii="Times New Roman" w:hAnsi="Times New Roman" w:cs="Times New Roman"/>
                <w:sz w:val="20"/>
                <w:szCs w:val="20"/>
                <w:lang w:val="en-GB"/>
              </w:rPr>
              <w:t>or</w:t>
            </w:r>
            <w:proofErr w:type="gramEnd"/>
            <w:r w:rsidRPr="00B25B26">
              <w:rPr>
                <w:rFonts w:ascii="Times New Roman" w:hAnsi="Times New Roman" w:cs="Times New Roman"/>
                <w:sz w:val="20"/>
                <w:szCs w:val="20"/>
                <w:lang w:val="en-GB"/>
              </w:rPr>
              <w:t xml:space="preserve"> (</w:t>
            </w:r>
            <w:proofErr w:type="spellStart"/>
            <w:r w:rsidRPr="00B25B26">
              <w:rPr>
                <w:rFonts w:ascii="Times New Roman" w:hAnsi="Times New Roman" w:cs="Times New Roman"/>
                <w:sz w:val="20"/>
                <w:szCs w:val="20"/>
                <w:lang w:val="en-GB"/>
              </w:rPr>
              <w:t>cochrane</w:t>
            </w:r>
            <w:proofErr w:type="spellEnd"/>
            <w:r w:rsidRPr="00B25B26">
              <w:rPr>
                <w:rFonts w:ascii="Times New Roman" w:hAnsi="Times New Roman" w:cs="Times New Roman"/>
                <w:sz w:val="20"/>
                <w:szCs w:val="20"/>
                <w:lang w:val="en-GB"/>
              </w:rPr>
              <w:t xml:space="preserve"> or clinical evidence or EBM).</w:t>
            </w:r>
            <w:proofErr w:type="spellStart"/>
            <w:r w:rsidRPr="00B25B26">
              <w:rPr>
                <w:rFonts w:ascii="Times New Roman" w:hAnsi="Times New Roman" w:cs="Times New Roman"/>
                <w:sz w:val="20"/>
                <w:szCs w:val="20"/>
                <w:lang w:val="en-GB"/>
              </w:rPr>
              <w:t>jw</w:t>
            </w:r>
            <w:proofErr w:type="spellEnd"/>
            <w:r w:rsidRPr="00B25B26">
              <w:rPr>
                <w:rFonts w:ascii="Times New Roman" w:hAnsi="Times New Roman" w:cs="Times New Roman"/>
                <w:sz w:val="20"/>
                <w:szCs w:val="20"/>
                <w:lang w:val="en-GB"/>
              </w:rPr>
              <w:t>. [SR-Filter]</w:t>
            </w:r>
          </w:p>
          <w:p w14:paraId="0B8C6D5F" w14:textId="77777777" w:rsidR="00D00C68" w:rsidRPr="00B25B26" w:rsidRDefault="00D00C68" w:rsidP="00D00C68">
            <w:pPr>
              <w:rPr>
                <w:rFonts w:ascii="Times New Roman" w:hAnsi="Times New Roman" w:cs="Times New Roman"/>
                <w:b/>
                <w:sz w:val="20"/>
                <w:szCs w:val="20"/>
                <w:lang w:val="en-GB"/>
              </w:rPr>
            </w:pPr>
          </w:p>
        </w:tc>
      </w:tr>
    </w:tbl>
    <w:p w14:paraId="3B4B8FBD" w14:textId="6A953847" w:rsidR="00DD3A94" w:rsidRPr="00B25B26" w:rsidRDefault="00DD3A94">
      <w:pPr>
        <w:rPr>
          <w:rFonts w:ascii="Times New Roman" w:hAnsi="Times New Roman" w:cs="Times New Roman"/>
          <w:b/>
          <w:sz w:val="28"/>
          <w:lang w:val="en-US"/>
        </w:rPr>
      </w:pPr>
    </w:p>
    <w:p w14:paraId="7306B647" w14:textId="1C0D8E7A" w:rsidR="00DD3A94" w:rsidRPr="00B25B26" w:rsidRDefault="00DD3A94">
      <w:pPr>
        <w:rPr>
          <w:rFonts w:ascii="Times New Roman" w:hAnsi="Times New Roman" w:cs="Times New Roman"/>
          <w:b/>
          <w:sz w:val="28"/>
          <w:lang w:val="en-US"/>
        </w:rPr>
      </w:pPr>
      <w:r w:rsidRPr="00B25B26">
        <w:rPr>
          <w:rFonts w:ascii="Times New Roman" w:hAnsi="Times New Roman" w:cs="Times New Roman"/>
          <w:b/>
          <w:sz w:val="28"/>
          <w:lang w:val="en-US"/>
        </w:rPr>
        <w:t>Trial registry search (</w:t>
      </w:r>
      <w:r w:rsidR="00604E21" w:rsidRPr="00B25B26">
        <w:rPr>
          <w:rFonts w:ascii="Times New Roman" w:hAnsi="Times New Roman" w:cs="Times New Roman"/>
          <w:b/>
          <w:sz w:val="28"/>
          <w:lang w:val="en-US"/>
        </w:rPr>
        <w:t xml:space="preserve">last assessed </w:t>
      </w:r>
      <w:r w:rsidRPr="00B25B26">
        <w:rPr>
          <w:rFonts w:ascii="Times New Roman" w:hAnsi="Times New Roman" w:cs="Times New Roman"/>
          <w:b/>
          <w:sz w:val="28"/>
          <w:lang w:val="en-US"/>
        </w:rPr>
        <w:t>2018-07-19)</w:t>
      </w:r>
    </w:p>
    <w:tbl>
      <w:tblPr>
        <w:tblStyle w:val="TableGrid"/>
        <w:tblW w:w="0" w:type="auto"/>
        <w:tblLook w:val="04A0" w:firstRow="1" w:lastRow="0" w:firstColumn="1" w:lastColumn="0" w:noHBand="0" w:noVBand="1"/>
      </w:tblPr>
      <w:tblGrid>
        <w:gridCol w:w="2027"/>
        <w:gridCol w:w="7259"/>
      </w:tblGrid>
      <w:tr w:rsidR="00DD3A94" w:rsidRPr="00B25B26" w14:paraId="3EAC885B" w14:textId="77777777" w:rsidTr="00604E21">
        <w:tc>
          <w:tcPr>
            <w:tcW w:w="1555" w:type="dxa"/>
          </w:tcPr>
          <w:p w14:paraId="3F7C60C2" w14:textId="2AC5EE16" w:rsidR="00DD3A94" w:rsidRPr="00B25B26" w:rsidRDefault="00DD3A94" w:rsidP="00DD3A94">
            <w:pPr>
              <w:rPr>
                <w:rFonts w:ascii="Times New Roman" w:hAnsi="Times New Roman" w:cs="Times New Roman"/>
                <w:b/>
                <w:sz w:val="20"/>
                <w:szCs w:val="20"/>
                <w:lang w:val="en-US"/>
              </w:rPr>
            </w:pPr>
            <w:r w:rsidRPr="00B25B26">
              <w:rPr>
                <w:rFonts w:ascii="Times New Roman" w:hAnsi="Times New Roman" w:cs="Times New Roman"/>
                <w:b/>
                <w:sz w:val="20"/>
                <w:szCs w:val="20"/>
                <w:lang w:val="en-US"/>
              </w:rPr>
              <w:t>www.clinicaltrial.gov</w:t>
            </w:r>
          </w:p>
          <w:p w14:paraId="50E9710A" w14:textId="6183062C" w:rsidR="00DD3A94" w:rsidRPr="00B25B26" w:rsidRDefault="00DD3A94">
            <w:pPr>
              <w:rPr>
                <w:rFonts w:ascii="Times New Roman" w:hAnsi="Times New Roman" w:cs="Times New Roman"/>
                <w:b/>
                <w:sz w:val="28"/>
                <w:lang w:val="en-US"/>
              </w:rPr>
            </w:pPr>
            <w:r w:rsidRPr="00B25B26">
              <w:rPr>
                <w:rFonts w:ascii="Times New Roman" w:hAnsi="Times New Roman" w:cs="Times New Roman"/>
                <w:b/>
                <w:sz w:val="20"/>
                <w:szCs w:val="20"/>
                <w:lang w:val="en-US"/>
              </w:rPr>
              <w:t>53 hits</w:t>
            </w:r>
          </w:p>
        </w:tc>
        <w:tc>
          <w:tcPr>
            <w:tcW w:w="7505" w:type="dxa"/>
          </w:tcPr>
          <w:p w14:paraId="26A26294" w14:textId="220BFA65" w:rsidR="00DD3A94" w:rsidRPr="00B25B26" w:rsidRDefault="00DD3A94">
            <w:pPr>
              <w:rPr>
                <w:rFonts w:ascii="Times New Roman" w:hAnsi="Times New Roman" w:cs="Times New Roman"/>
                <w:sz w:val="20"/>
                <w:szCs w:val="20"/>
                <w:lang w:val="en-GB"/>
              </w:rPr>
            </w:pPr>
            <w:r w:rsidRPr="00B25B26">
              <w:rPr>
                <w:rFonts w:ascii="Times New Roman" w:hAnsi="Times New Roman" w:cs="Times New Roman"/>
                <w:sz w:val="20"/>
                <w:szCs w:val="20"/>
                <w:lang w:val="en-GB"/>
              </w:rPr>
              <w:t xml:space="preserve">((oral </w:t>
            </w:r>
            <w:proofErr w:type="spellStart"/>
            <w:r w:rsidRPr="00B25B26">
              <w:rPr>
                <w:rFonts w:ascii="Times New Roman" w:hAnsi="Times New Roman" w:cs="Times New Roman"/>
                <w:sz w:val="20"/>
                <w:szCs w:val="20"/>
                <w:lang w:val="en-GB"/>
              </w:rPr>
              <w:t>antidiabetic</w:t>
            </w:r>
            <w:proofErr w:type="spellEnd"/>
            <w:r w:rsidRPr="00B25B26">
              <w:rPr>
                <w:rFonts w:ascii="Times New Roman" w:hAnsi="Times New Roman" w:cs="Times New Roman"/>
                <w:sz w:val="20"/>
                <w:szCs w:val="20"/>
                <w:lang w:val="en-GB"/>
              </w:rPr>
              <w:t xml:space="preserve">) OR metformin OR </w:t>
            </w:r>
            <w:proofErr w:type="spellStart"/>
            <w:r w:rsidRPr="00B25B26">
              <w:rPr>
                <w:rFonts w:ascii="Times New Roman" w:hAnsi="Times New Roman" w:cs="Times New Roman"/>
                <w:sz w:val="20"/>
                <w:szCs w:val="20"/>
                <w:lang w:val="en-GB"/>
              </w:rPr>
              <w:t>Glybenclamide</w:t>
            </w:r>
            <w:proofErr w:type="spellEnd"/>
            <w:r w:rsidRPr="00B25B26">
              <w:rPr>
                <w:rFonts w:ascii="Times New Roman" w:hAnsi="Times New Roman" w:cs="Times New Roman"/>
                <w:sz w:val="20"/>
                <w:szCs w:val="20"/>
                <w:lang w:val="en-GB"/>
              </w:rPr>
              <w:t xml:space="preserve"> OR </w:t>
            </w:r>
            <w:proofErr w:type="spellStart"/>
            <w:r w:rsidRPr="00B25B26">
              <w:rPr>
                <w:rFonts w:ascii="Times New Roman" w:hAnsi="Times New Roman" w:cs="Times New Roman"/>
                <w:sz w:val="20"/>
                <w:szCs w:val="20"/>
                <w:lang w:val="en-GB"/>
              </w:rPr>
              <w:t>Gliclazide</w:t>
            </w:r>
            <w:proofErr w:type="spellEnd"/>
            <w:r w:rsidRPr="00B25B26">
              <w:rPr>
                <w:rFonts w:ascii="Times New Roman" w:hAnsi="Times New Roman" w:cs="Times New Roman"/>
                <w:sz w:val="20"/>
                <w:szCs w:val="20"/>
                <w:lang w:val="en-GB"/>
              </w:rPr>
              <w:t xml:space="preserve"> OR Glimepiride OR </w:t>
            </w:r>
            <w:proofErr w:type="spellStart"/>
            <w:r w:rsidRPr="00B25B26">
              <w:rPr>
                <w:rFonts w:ascii="Times New Roman" w:hAnsi="Times New Roman" w:cs="Times New Roman"/>
                <w:sz w:val="20"/>
                <w:szCs w:val="20"/>
                <w:lang w:val="en-GB"/>
              </w:rPr>
              <w:t>Glipizide</w:t>
            </w:r>
            <w:proofErr w:type="spellEnd"/>
            <w:r w:rsidRPr="00B25B26">
              <w:rPr>
                <w:rFonts w:ascii="Times New Roman" w:hAnsi="Times New Roman" w:cs="Times New Roman"/>
                <w:sz w:val="20"/>
                <w:szCs w:val="20"/>
                <w:lang w:val="en-GB"/>
              </w:rPr>
              <w:t xml:space="preserve"> OR </w:t>
            </w:r>
            <w:proofErr w:type="spellStart"/>
            <w:r w:rsidRPr="00B25B26">
              <w:rPr>
                <w:rFonts w:ascii="Times New Roman" w:hAnsi="Times New Roman" w:cs="Times New Roman"/>
                <w:sz w:val="20"/>
                <w:szCs w:val="20"/>
                <w:lang w:val="en-GB"/>
              </w:rPr>
              <w:t>Tolbutamide</w:t>
            </w:r>
            <w:proofErr w:type="spellEnd"/>
            <w:r w:rsidRPr="00B25B26">
              <w:rPr>
                <w:rFonts w:ascii="Times New Roman" w:hAnsi="Times New Roman" w:cs="Times New Roman"/>
                <w:sz w:val="20"/>
                <w:szCs w:val="20"/>
                <w:lang w:val="en-GB"/>
              </w:rPr>
              <w:t xml:space="preserve"> OR </w:t>
            </w:r>
            <w:proofErr w:type="spellStart"/>
            <w:r w:rsidRPr="00B25B26">
              <w:rPr>
                <w:rFonts w:ascii="Times New Roman" w:hAnsi="Times New Roman" w:cs="Times New Roman"/>
                <w:sz w:val="20"/>
                <w:szCs w:val="20"/>
                <w:lang w:val="en-GB"/>
              </w:rPr>
              <w:t>Acarbose</w:t>
            </w:r>
            <w:proofErr w:type="spellEnd"/>
            <w:r w:rsidRPr="00B25B26">
              <w:rPr>
                <w:rFonts w:ascii="Times New Roman" w:hAnsi="Times New Roman" w:cs="Times New Roman"/>
                <w:sz w:val="20"/>
                <w:szCs w:val="20"/>
                <w:lang w:val="en-GB"/>
              </w:rPr>
              <w:t xml:space="preserve">) AND (pregnancy OR gravidity OR gestation) AND (follow-up OR child OR infant OR progeny OR offspring OR </w:t>
            </w:r>
            <w:proofErr w:type="spellStart"/>
            <w:r w:rsidRPr="00B25B26">
              <w:rPr>
                <w:rFonts w:ascii="Times New Roman" w:hAnsi="Times New Roman" w:cs="Times New Roman"/>
                <w:sz w:val="20"/>
                <w:szCs w:val="20"/>
                <w:lang w:val="en-GB"/>
              </w:rPr>
              <w:t>longterm</w:t>
            </w:r>
            <w:proofErr w:type="spellEnd"/>
            <w:r w:rsidRPr="00B25B26">
              <w:rPr>
                <w:rFonts w:ascii="Times New Roman" w:hAnsi="Times New Roman" w:cs="Times New Roman"/>
                <w:sz w:val="20"/>
                <w:szCs w:val="20"/>
                <w:lang w:val="en-GB"/>
              </w:rPr>
              <w:t xml:space="preserve"> OR long-term) [Interventional studies-Filter]. </w:t>
            </w:r>
          </w:p>
        </w:tc>
      </w:tr>
    </w:tbl>
    <w:p w14:paraId="799CFCE4" w14:textId="4A5D2950" w:rsidR="00DD3A94" w:rsidRPr="00B25B26" w:rsidRDefault="00DD3A94">
      <w:pPr>
        <w:rPr>
          <w:rFonts w:ascii="Times New Roman" w:hAnsi="Times New Roman" w:cs="Times New Roman"/>
          <w:b/>
          <w:sz w:val="28"/>
          <w:lang w:val="en-US"/>
        </w:rPr>
      </w:pPr>
      <w:r w:rsidRPr="00B25B26">
        <w:rPr>
          <w:rFonts w:ascii="Times New Roman" w:hAnsi="Times New Roman" w:cs="Times New Roman"/>
          <w:b/>
          <w:sz w:val="28"/>
          <w:lang w:val="en-US"/>
        </w:rPr>
        <w:br w:type="page"/>
      </w:r>
    </w:p>
    <w:p w14:paraId="1A2DD01A" w14:textId="77777777" w:rsidR="00796659" w:rsidRPr="00B25B26" w:rsidRDefault="00796659">
      <w:pPr>
        <w:rPr>
          <w:rFonts w:ascii="Times New Roman" w:hAnsi="Times New Roman" w:cs="Times New Roman"/>
          <w:b/>
          <w:sz w:val="28"/>
          <w:lang w:val="en-US"/>
        </w:rPr>
      </w:pPr>
    </w:p>
    <w:p w14:paraId="28955C68" w14:textId="5CBC1EE6" w:rsidR="00926BF9" w:rsidRPr="00B25B26" w:rsidRDefault="008E1EDF" w:rsidP="00926BF9">
      <w:pPr>
        <w:autoSpaceDE w:val="0"/>
        <w:autoSpaceDN w:val="0"/>
        <w:adjustRightInd w:val="0"/>
        <w:spacing w:after="0" w:line="240" w:lineRule="auto"/>
        <w:rPr>
          <w:rFonts w:ascii="Times New Roman" w:eastAsia="Times New Roman" w:hAnsi="Times New Roman" w:cs="Times New Roman"/>
          <w:color w:val="000000"/>
          <w:sz w:val="24"/>
          <w:szCs w:val="24"/>
          <w:lang w:val="en-US"/>
        </w:rPr>
      </w:pPr>
      <w:proofErr w:type="gramStart"/>
      <w:r w:rsidRPr="00B25B26">
        <w:rPr>
          <w:rFonts w:ascii="Times New Roman" w:hAnsi="Times New Roman" w:cs="Times New Roman"/>
          <w:b/>
          <w:sz w:val="28"/>
          <w:lang w:val="en-US"/>
        </w:rPr>
        <w:t xml:space="preserve">Appendix </w:t>
      </w:r>
      <w:r w:rsidR="00926BF9" w:rsidRPr="00B25B26">
        <w:rPr>
          <w:rFonts w:ascii="Times New Roman" w:hAnsi="Times New Roman" w:cs="Times New Roman"/>
          <w:b/>
          <w:sz w:val="28"/>
          <w:lang w:val="en-US"/>
        </w:rPr>
        <w:t>3</w:t>
      </w:r>
      <w:r w:rsidR="00CC126A" w:rsidRPr="00B25B26">
        <w:rPr>
          <w:rFonts w:ascii="Times New Roman" w:hAnsi="Times New Roman" w:cs="Times New Roman"/>
          <w:b/>
          <w:sz w:val="28"/>
          <w:lang w:val="en-US"/>
        </w:rPr>
        <w:t>.</w:t>
      </w:r>
      <w:proofErr w:type="gramEnd"/>
      <w:r w:rsidR="00926BF9" w:rsidRPr="00B25B26">
        <w:rPr>
          <w:rFonts w:ascii="Times New Roman" w:hAnsi="Times New Roman" w:cs="Times New Roman"/>
          <w:b/>
          <w:sz w:val="28"/>
          <w:lang w:val="en-US"/>
        </w:rPr>
        <w:t xml:space="preserve"> Data extraction form and quality assessment form</w:t>
      </w:r>
      <w:r w:rsidR="00926BF9" w:rsidRPr="00B25B26">
        <w:rPr>
          <w:rFonts w:ascii="Times New Roman" w:hAnsi="Times New Roman" w:cs="Times New Roman"/>
          <w:b/>
          <w:sz w:val="28"/>
          <w:lang w:val="en-US"/>
        </w:rPr>
        <w:br/>
      </w:r>
      <w:r w:rsidR="00926BF9" w:rsidRPr="00B25B26">
        <w:rPr>
          <w:rFonts w:ascii="Times New Roman" w:hAnsi="Times New Roman" w:cs="Times New Roman"/>
          <w:lang w:val="en-US"/>
        </w:rPr>
        <w:br/>
      </w:r>
      <w:r w:rsidR="00926BF9" w:rsidRPr="00B25B26">
        <w:rPr>
          <w:rFonts w:ascii="Times New Roman" w:eastAsia="Times New Roman" w:hAnsi="Times New Roman" w:cs="Times New Roman"/>
          <w:color w:val="000000"/>
          <w:sz w:val="24"/>
          <w:szCs w:val="24"/>
          <w:lang w:val="en-US"/>
        </w:rPr>
        <w:t xml:space="preserve">The following data was extracted: first author; year of publication; country of publication; publication type; language; aim of the study; trial in- and exclusion criteria; method of recruitment; duration of study; ethical approval; population description; indication for </w:t>
      </w:r>
      <w:proofErr w:type="spellStart"/>
      <w:r w:rsidR="00926BF9" w:rsidRPr="00B25B26">
        <w:rPr>
          <w:rFonts w:ascii="Times New Roman" w:eastAsia="Times New Roman" w:hAnsi="Times New Roman" w:cs="Times New Roman"/>
          <w:color w:val="000000"/>
          <w:sz w:val="24"/>
          <w:szCs w:val="24"/>
          <w:lang w:val="en-US"/>
        </w:rPr>
        <w:t>antidiabetic</w:t>
      </w:r>
      <w:proofErr w:type="spellEnd"/>
      <w:r w:rsidR="00926BF9" w:rsidRPr="00B25B26">
        <w:rPr>
          <w:rFonts w:ascii="Times New Roman" w:eastAsia="Times New Roman" w:hAnsi="Times New Roman" w:cs="Times New Roman"/>
          <w:color w:val="000000"/>
          <w:sz w:val="24"/>
          <w:szCs w:val="24"/>
          <w:lang w:val="en-US"/>
        </w:rPr>
        <w:t xml:space="preserve"> treatment; gestational age at start of intervention; duration of intervention; drug prescription; number of </w:t>
      </w:r>
      <w:proofErr w:type="spellStart"/>
      <w:r w:rsidR="00926BF9" w:rsidRPr="00B25B26">
        <w:rPr>
          <w:rFonts w:ascii="Times New Roman" w:eastAsia="Times New Roman" w:hAnsi="Times New Roman" w:cs="Times New Roman"/>
          <w:color w:val="000000"/>
          <w:sz w:val="24"/>
          <w:szCs w:val="24"/>
          <w:lang w:val="en-US"/>
        </w:rPr>
        <w:t>randomised</w:t>
      </w:r>
      <w:proofErr w:type="spellEnd"/>
      <w:r w:rsidR="00926BF9" w:rsidRPr="00B25B26">
        <w:rPr>
          <w:rFonts w:ascii="Times New Roman" w:eastAsia="Times New Roman" w:hAnsi="Times New Roman" w:cs="Times New Roman"/>
          <w:color w:val="000000"/>
          <w:sz w:val="24"/>
          <w:szCs w:val="24"/>
          <w:lang w:val="en-US"/>
        </w:rPr>
        <w:t xml:space="preserve"> participants; withdrawals and exclusions; age; race; outcomes evaluated; results of outcomes; funding sources; conflicts of interest and key conclusions of the study.</w:t>
      </w:r>
    </w:p>
    <w:p w14:paraId="0506B842" w14:textId="77777777" w:rsidR="00926BF9" w:rsidRPr="00B25B26" w:rsidRDefault="00926BF9" w:rsidP="00926BF9">
      <w:pPr>
        <w:pStyle w:val="Heading1"/>
        <w:shd w:val="clear" w:color="auto" w:fill="000000" w:themeFill="text1"/>
        <w:spacing w:after="120"/>
        <w:rPr>
          <w:rFonts w:ascii="Times New Roman" w:hAnsi="Times New Roman" w:cs="Times New Roman"/>
          <w:color w:val="FFFFFF" w:themeColor="background1"/>
          <w:sz w:val="36"/>
          <w:lang w:val="en-US"/>
        </w:rPr>
      </w:pPr>
      <w:r w:rsidRPr="00B25B26">
        <w:rPr>
          <w:rFonts w:ascii="Times New Roman" w:hAnsi="Times New Roman" w:cs="Times New Roman"/>
          <w:color w:val="FFFFFF" w:themeColor="background1"/>
          <w:sz w:val="36"/>
          <w:lang w:val="en-US"/>
        </w:rPr>
        <w:t xml:space="preserve">Data extraction form </w:t>
      </w:r>
      <w:r w:rsidRPr="00B25B26">
        <w:rPr>
          <w:rFonts w:ascii="Times New Roman" w:hAnsi="Times New Roman" w:cs="Times New Roman"/>
          <w:color w:val="FFFFFF" w:themeColor="background1"/>
          <w:sz w:val="36"/>
          <w:lang w:val="en-US"/>
        </w:rPr>
        <w:br/>
        <w:t xml:space="preserve">Systematic review: </w:t>
      </w:r>
      <w:proofErr w:type="spellStart"/>
      <w:r w:rsidRPr="00B25B26">
        <w:rPr>
          <w:rFonts w:ascii="Times New Roman" w:hAnsi="Times New Roman" w:cs="Times New Roman"/>
          <w:color w:val="FFFFFF" w:themeColor="background1"/>
          <w:sz w:val="36"/>
          <w:lang w:val="en-US"/>
        </w:rPr>
        <w:t>antidiabetic</w:t>
      </w:r>
      <w:proofErr w:type="spellEnd"/>
      <w:r w:rsidRPr="00B25B26">
        <w:rPr>
          <w:rFonts w:ascii="Times New Roman" w:hAnsi="Times New Roman" w:cs="Times New Roman"/>
          <w:color w:val="FFFFFF" w:themeColor="background1"/>
          <w:sz w:val="36"/>
          <w:lang w:val="en-US"/>
        </w:rPr>
        <w:t xml:space="preserve"> drugs</w:t>
      </w:r>
    </w:p>
    <w:p w14:paraId="6DD77179" w14:textId="77777777" w:rsidR="00926BF9" w:rsidRPr="00B25B26" w:rsidRDefault="00926BF9" w:rsidP="00926BF9">
      <w:pPr>
        <w:rPr>
          <w:rFonts w:ascii="Times New Roman" w:hAnsi="Times New Roman" w:cs="Times New Roman"/>
          <w:sz w:val="20"/>
          <w:lang w:val="en-US"/>
        </w:rPr>
      </w:pPr>
      <w:r w:rsidRPr="00B25B26">
        <w:rPr>
          <w:rFonts w:ascii="Times New Roman" w:hAnsi="Times New Roman" w:cs="Times New Roman"/>
          <w:b/>
          <w:sz w:val="20"/>
          <w:u w:val="single"/>
          <w:lang w:val="en-US"/>
        </w:rPr>
        <w:t xml:space="preserve">Study Title: </w:t>
      </w:r>
    </w:p>
    <w:p w14:paraId="7D292351" w14:textId="77777777" w:rsidR="00926BF9" w:rsidRPr="00B25B26" w:rsidRDefault="00926BF9" w:rsidP="00926BF9">
      <w:pPr>
        <w:rPr>
          <w:rFonts w:ascii="Times New Roman" w:hAnsi="Times New Roman" w:cs="Times New Roman"/>
          <w:sz w:val="20"/>
          <w:lang w:val="en-US"/>
        </w:rPr>
      </w:pPr>
      <w:r w:rsidRPr="00B25B26">
        <w:rPr>
          <w:rFonts w:ascii="Times New Roman" w:hAnsi="Times New Roman" w:cs="Times New Roman"/>
          <w:b/>
          <w:sz w:val="20"/>
          <w:u w:val="single"/>
          <w:lang w:val="en-US"/>
        </w:rPr>
        <w:t xml:space="preserve">PubMed ID: </w:t>
      </w:r>
    </w:p>
    <w:p w14:paraId="2E3CDE14" w14:textId="77777777" w:rsidR="00926BF9" w:rsidRPr="00B25B26" w:rsidRDefault="00926BF9" w:rsidP="00926BF9">
      <w:pPr>
        <w:pStyle w:val="Footer"/>
        <w:tabs>
          <w:tab w:val="clear" w:pos="4320"/>
          <w:tab w:val="clear" w:pos="8640"/>
        </w:tabs>
        <w:jc w:val="left"/>
        <w:rPr>
          <w:b/>
          <w:sz w:val="20"/>
          <w:u w:val="single"/>
        </w:rPr>
      </w:pPr>
      <w:r w:rsidRPr="00B25B26">
        <w:rPr>
          <w:b/>
          <w:sz w:val="20"/>
          <w:lang w:val="en-US"/>
        </w:rPr>
        <w:t>Reviewer:</w:t>
      </w:r>
      <w:r w:rsidRPr="00B25B26">
        <w:rPr>
          <w:b/>
          <w:sz w:val="20"/>
          <w:lang w:val="en-US"/>
        </w:rPr>
        <w:tab/>
      </w:r>
      <w:sdt>
        <w:sdtPr>
          <w:rPr>
            <w:b/>
            <w:sz w:val="20"/>
            <w:lang w:val="en-US"/>
          </w:rPr>
          <w:id w:val="966791870"/>
          <w14:checkbox>
            <w14:checked w14:val="0"/>
            <w14:checkedState w14:val="2612" w14:font="MS Gothic"/>
            <w14:uncheckedState w14:val="2610" w14:font="MS Gothic"/>
          </w14:checkbox>
        </w:sdtPr>
        <w:sdtEndPr/>
        <w:sdtContent>
          <w:r w:rsidRPr="00B25B26">
            <w:rPr>
              <w:rFonts w:ascii="MS Mincho" w:eastAsia="MS Mincho" w:hAnsi="MS Mincho" w:cs="MS Mincho" w:hint="eastAsia"/>
              <w:b/>
              <w:sz w:val="20"/>
              <w:lang w:val="en-US"/>
            </w:rPr>
            <w:t>☐</w:t>
          </w:r>
        </w:sdtContent>
      </w:sdt>
      <w:r w:rsidRPr="00B25B26">
        <w:rPr>
          <w:sz w:val="20"/>
        </w:rPr>
        <w:t xml:space="preserve"> </w:t>
      </w:r>
      <w:r w:rsidRPr="00B25B26">
        <w:rPr>
          <w:sz w:val="20"/>
          <w:lang w:val="en-US"/>
        </w:rPr>
        <w:t xml:space="preserve">W. van </w:t>
      </w:r>
      <w:proofErr w:type="spellStart"/>
      <w:r w:rsidRPr="00B25B26">
        <w:rPr>
          <w:sz w:val="20"/>
          <w:lang w:val="en-US"/>
        </w:rPr>
        <w:t>Weelden</w:t>
      </w:r>
      <w:proofErr w:type="spellEnd"/>
      <w:r w:rsidRPr="00B25B26">
        <w:rPr>
          <w:sz w:val="20"/>
          <w:lang w:val="en-US"/>
        </w:rPr>
        <w:t xml:space="preserve"> </w:t>
      </w:r>
      <w:r w:rsidRPr="00B25B26">
        <w:rPr>
          <w:sz w:val="20"/>
          <w:lang w:val="en-US"/>
        </w:rPr>
        <w:br/>
      </w:r>
      <w:r w:rsidRPr="00B25B26">
        <w:rPr>
          <w:b/>
          <w:sz w:val="20"/>
          <w:lang w:val="en-US"/>
        </w:rPr>
        <w:t xml:space="preserve">                  </w:t>
      </w:r>
      <w:r w:rsidRPr="00B25B26">
        <w:rPr>
          <w:b/>
          <w:sz w:val="20"/>
          <w:lang w:val="en-US"/>
        </w:rPr>
        <w:tab/>
      </w:r>
      <w:sdt>
        <w:sdtPr>
          <w:rPr>
            <w:b/>
            <w:sz w:val="20"/>
            <w:lang w:val="en-US"/>
          </w:rPr>
          <w:id w:val="-1806312661"/>
          <w14:checkbox>
            <w14:checked w14:val="0"/>
            <w14:checkedState w14:val="2612" w14:font="MS Gothic"/>
            <w14:uncheckedState w14:val="2610" w14:font="MS Gothic"/>
          </w14:checkbox>
        </w:sdtPr>
        <w:sdtEndPr/>
        <w:sdtContent>
          <w:r w:rsidRPr="00B25B26">
            <w:rPr>
              <w:rFonts w:ascii="MS Mincho" w:eastAsia="MS Mincho" w:hAnsi="MS Mincho" w:cs="MS Mincho" w:hint="eastAsia"/>
              <w:b/>
              <w:sz w:val="20"/>
              <w:lang w:val="en-US"/>
            </w:rPr>
            <w:t>☐</w:t>
          </w:r>
        </w:sdtContent>
      </w:sdt>
      <w:r w:rsidRPr="00B25B26">
        <w:rPr>
          <w:sz w:val="20"/>
        </w:rPr>
        <w:t xml:space="preserve"> </w:t>
      </w:r>
      <w:r w:rsidRPr="00B25B26">
        <w:rPr>
          <w:sz w:val="20"/>
          <w:lang w:val="en-US"/>
        </w:rPr>
        <w:t xml:space="preserve">V. Wekker          </w:t>
      </w:r>
      <w:r w:rsidRPr="00B25B26">
        <w:rPr>
          <w:sz w:val="20"/>
          <w:lang w:val="en-US"/>
        </w:rPr>
        <w:br/>
      </w:r>
      <w:sdt>
        <w:sdtPr>
          <w:rPr>
            <w:sz w:val="20"/>
          </w:rPr>
          <w:id w:val="1952282499"/>
          <w14:checkbox>
            <w14:checked w14:val="0"/>
            <w14:checkedState w14:val="2612" w14:font="MS Gothic"/>
            <w14:uncheckedState w14:val="2610" w14:font="MS Gothic"/>
          </w14:checkbox>
        </w:sdtPr>
        <w:sdtEndPr/>
        <w:sdtContent>
          <w:r w:rsidRPr="00B25B26">
            <w:rPr>
              <w:rFonts w:ascii="MS Mincho" w:eastAsia="MS Mincho" w:hAnsi="MS Mincho" w:cs="MS Mincho" w:hint="eastAsia"/>
              <w:sz w:val="20"/>
            </w:rPr>
            <w:t>☐</w:t>
          </w:r>
        </w:sdtContent>
      </w:sdt>
      <w:r w:rsidRPr="00B25B26">
        <w:rPr>
          <w:sz w:val="20"/>
        </w:rPr>
        <w:t xml:space="preserve"> </w:t>
      </w:r>
      <w:r w:rsidRPr="00B25B26">
        <w:rPr>
          <w:b/>
          <w:sz w:val="20"/>
          <w:lang w:val="en-US"/>
        </w:rPr>
        <w:t>Data extraction form and quality assessment completed</w:t>
      </w:r>
      <w:r w:rsidRPr="00B25B26">
        <w:rPr>
          <w:sz w:val="20"/>
        </w:rPr>
        <w:t>, date</w:t>
      </w:r>
      <w:proofErr w:type="gramStart"/>
      <w:r w:rsidRPr="00B25B26">
        <w:rPr>
          <w:sz w:val="20"/>
        </w:rPr>
        <w:t>: ..</w:t>
      </w:r>
      <w:proofErr w:type="gramEnd"/>
      <w:r w:rsidRPr="00B25B26">
        <w:rPr>
          <w:sz w:val="20"/>
        </w:rPr>
        <w:t xml:space="preserve"> / .. / ….</w:t>
      </w:r>
    </w:p>
    <w:p w14:paraId="70205E49" w14:textId="77777777" w:rsidR="00926BF9" w:rsidRPr="00B25B26" w:rsidRDefault="00926BF9" w:rsidP="00926BF9">
      <w:pPr>
        <w:pStyle w:val="Footer"/>
        <w:tabs>
          <w:tab w:val="clear" w:pos="4320"/>
          <w:tab w:val="clear" w:pos="8640"/>
        </w:tabs>
        <w:jc w:val="left"/>
        <w:rPr>
          <w:b/>
          <w:sz w:val="20"/>
          <w:u w:val="single"/>
        </w:rPr>
      </w:pPr>
    </w:p>
    <w:p w14:paraId="24CDF921" w14:textId="77777777" w:rsidR="00926BF9" w:rsidRPr="00B25B26" w:rsidRDefault="00926BF9" w:rsidP="00926BF9">
      <w:pPr>
        <w:rPr>
          <w:rFonts w:ascii="Times New Roman" w:hAnsi="Times New Roman" w:cs="Times New Roman"/>
        </w:rPr>
      </w:pPr>
      <w:r w:rsidRPr="00B25B26">
        <w:rPr>
          <w:rFonts w:ascii="Times New Roman" w:hAnsi="Times New Roman" w:cs="Times New Roman"/>
          <w:b/>
          <w:sz w:val="20"/>
          <w:u w:val="single"/>
        </w:rPr>
        <w:t>Notes:</w:t>
      </w:r>
      <w:r w:rsidRPr="00B25B26">
        <w:rPr>
          <w:rFonts w:ascii="Times New Roman" w:hAnsi="Times New Roman" w:cs="Times New Roman"/>
          <w:b/>
          <w:sz w:val="20"/>
          <w:u w:val="single"/>
        </w:rPr>
        <w:tab/>
      </w:r>
      <w:r w:rsidRPr="00B25B26">
        <w:rPr>
          <w:rFonts w:ascii="Times New Roman" w:hAnsi="Times New Roman" w:cs="Times New Roman"/>
          <w:b/>
          <w:sz w:val="20"/>
          <w:u w:val="single"/>
        </w:rPr>
        <w:tab/>
      </w:r>
      <w:r w:rsidRPr="00B25B26">
        <w:rPr>
          <w:rFonts w:ascii="Times New Roman" w:hAnsi="Times New Roman" w:cs="Times New Roman"/>
          <w:b/>
          <w:sz w:val="20"/>
          <w:u w:val="single"/>
        </w:rPr>
        <w:tab/>
      </w:r>
      <w:r w:rsidRPr="00B25B26">
        <w:rPr>
          <w:rFonts w:ascii="Times New Roman" w:hAnsi="Times New Roman" w:cs="Times New Roman"/>
          <w:b/>
          <w:sz w:val="20"/>
          <w:u w:val="single"/>
        </w:rPr>
        <w:tab/>
      </w:r>
      <w:r w:rsidRPr="00B25B26">
        <w:rPr>
          <w:rFonts w:ascii="Times New Roman" w:hAnsi="Times New Roman" w:cs="Times New Roman"/>
          <w:b/>
          <w:sz w:val="20"/>
          <w:u w:val="single"/>
        </w:rPr>
        <w:tab/>
      </w:r>
      <w:r w:rsidRPr="00B25B26">
        <w:rPr>
          <w:rFonts w:ascii="Times New Roman" w:hAnsi="Times New Roman" w:cs="Times New Roman"/>
          <w:b/>
          <w:sz w:val="20"/>
          <w:u w:val="single"/>
        </w:rPr>
        <w:tab/>
      </w:r>
      <w:r w:rsidRPr="00B25B26">
        <w:rPr>
          <w:rFonts w:ascii="Times New Roman" w:hAnsi="Times New Roman" w:cs="Times New Roman"/>
          <w:b/>
          <w:sz w:val="20"/>
          <w:u w:val="single"/>
        </w:rPr>
        <w:tab/>
      </w:r>
      <w:r w:rsidRPr="00B25B26">
        <w:rPr>
          <w:rFonts w:ascii="Times New Roman" w:hAnsi="Times New Roman" w:cs="Times New Roman"/>
          <w:b/>
          <w:sz w:val="20"/>
          <w:u w:val="single"/>
        </w:rPr>
        <w:tab/>
      </w:r>
      <w:r w:rsidRPr="00B25B26">
        <w:rPr>
          <w:rFonts w:ascii="Times New Roman" w:hAnsi="Times New Roman" w:cs="Times New Roman"/>
          <w:b/>
          <w:sz w:val="20"/>
          <w:u w:val="single"/>
        </w:rPr>
        <w:tab/>
      </w:r>
      <w:r w:rsidRPr="00B25B26">
        <w:rPr>
          <w:rFonts w:ascii="Times New Roman" w:hAnsi="Times New Roman" w:cs="Times New Roman"/>
          <w:b/>
          <w:sz w:val="20"/>
          <w:u w:val="single"/>
        </w:rPr>
        <w:tab/>
      </w:r>
      <w:r w:rsidRPr="00B25B26">
        <w:rPr>
          <w:rFonts w:ascii="Times New Roman" w:hAnsi="Times New Roman" w:cs="Times New Roman"/>
          <w:b/>
          <w:sz w:val="20"/>
          <w:u w:val="single"/>
        </w:rPr>
        <w:tab/>
        <w:t xml:space="preserve">  </w:t>
      </w:r>
      <w:r w:rsidRPr="00B25B26">
        <w:rPr>
          <w:rFonts w:ascii="Times New Roman" w:hAnsi="Times New Roman" w:cs="Times New Roman"/>
          <w:sz w:val="20"/>
          <w:u w:val="single"/>
        </w:rPr>
        <w:tab/>
      </w:r>
      <w:r w:rsidRPr="00B25B26">
        <w:rPr>
          <w:rFonts w:ascii="Times New Roman" w:hAnsi="Times New Roman" w:cs="Times New Roman"/>
          <w:sz w:val="20"/>
          <w:u w:val="single"/>
        </w:rPr>
        <w:tab/>
      </w:r>
      <w:r w:rsidRPr="00B25B26">
        <w:rPr>
          <w:rFonts w:ascii="Times New Roman" w:hAnsi="Times New Roman" w:cs="Times New Roman"/>
          <w:sz w:val="20"/>
          <w:u w:val="single"/>
        </w:rPr>
        <w:tab/>
      </w:r>
      <w:r w:rsidRPr="00B25B26">
        <w:rPr>
          <w:rFonts w:ascii="Times New Roman" w:hAnsi="Times New Roman" w:cs="Times New Roman"/>
          <w:sz w:val="20"/>
          <w:u w:val="single"/>
        </w:rPr>
        <w:tab/>
      </w:r>
      <w:r w:rsidRPr="00B25B26">
        <w:rPr>
          <w:rFonts w:ascii="Times New Roman" w:hAnsi="Times New Roman" w:cs="Times New Roman"/>
          <w:sz w:val="20"/>
          <w:u w:val="single"/>
        </w:rPr>
        <w:tab/>
      </w:r>
      <w:r w:rsidRPr="00B25B26">
        <w:rPr>
          <w:rFonts w:ascii="Times New Roman" w:hAnsi="Times New Roman" w:cs="Times New Roman"/>
          <w:sz w:val="20"/>
          <w:u w:val="single"/>
        </w:rPr>
        <w:tab/>
      </w:r>
      <w:r w:rsidRPr="00B25B26">
        <w:rPr>
          <w:rFonts w:ascii="Times New Roman" w:hAnsi="Times New Roman" w:cs="Times New Roman"/>
          <w:sz w:val="20"/>
          <w:u w:val="single"/>
        </w:rPr>
        <w:tab/>
      </w:r>
      <w:r w:rsidRPr="00B25B26">
        <w:rPr>
          <w:rFonts w:ascii="Times New Roman" w:hAnsi="Times New Roman" w:cs="Times New Roman"/>
          <w:sz w:val="20"/>
          <w:u w:val="single"/>
        </w:rPr>
        <w:tab/>
      </w:r>
      <w:r w:rsidRPr="00B25B26">
        <w:rPr>
          <w:rFonts w:ascii="Times New Roman" w:hAnsi="Times New Roman" w:cs="Times New Roman"/>
          <w:sz w:val="20"/>
          <w:u w:val="single"/>
        </w:rPr>
        <w:tab/>
      </w:r>
      <w:r w:rsidRPr="00B25B26">
        <w:rPr>
          <w:rFonts w:ascii="Times New Roman" w:hAnsi="Times New Roman" w:cs="Times New Roman"/>
          <w:sz w:val="20"/>
          <w:u w:val="single"/>
        </w:rPr>
        <w:tab/>
      </w:r>
      <w:r w:rsidRPr="00B25B26">
        <w:rPr>
          <w:rFonts w:ascii="Times New Roman" w:hAnsi="Times New Roman" w:cs="Times New Roman"/>
          <w:sz w:val="20"/>
          <w:u w:val="single"/>
        </w:rPr>
        <w:tab/>
      </w:r>
      <w:r w:rsidRPr="00B25B26">
        <w:rPr>
          <w:rFonts w:ascii="Times New Roman" w:hAnsi="Times New Roman" w:cs="Times New Roman"/>
          <w:sz w:val="20"/>
          <w:u w:val="single"/>
        </w:rPr>
        <w:br/>
      </w:r>
      <w:r w:rsidRPr="00B25B26">
        <w:rPr>
          <w:rFonts w:ascii="Times New Roman" w:hAnsi="Times New Roman" w:cs="Times New Roman"/>
          <w:sz w:val="20"/>
          <w:u w:val="single"/>
        </w:rPr>
        <w:tab/>
      </w:r>
      <w:r w:rsidRPr="00B25B26">
        <w:rPr>
          <w:rFonts w:ascii="Times New Roman" w:hAnsi="Times New Roman" w:cs="Times New Roman"/>
          <w:sz w:val="20"/>
          <w:u w:val="single"/>
        </w:rPr>
        <w:tab/>
      </w:r>
      <w:r w:rsidRPr="00B25B26">
        <w:rPr>
          <w:rFonts w:ascii="Times New Roman" w:hAnsi="Times New Roman" w:cs="Times New Roman"/>
          <w:sz w:val="20"/>
          <w:u w:val="single"/>
        </w:rPr>
        <w:tab/>
      </w:r>
      <w:r w:rsidRPr="00B25B26">
        <w:rPr>
          <w:rFonts w:ascii="Times New Roman" w:hAnsi="Times New Roman" w:cs="Times New Roman"/>
          <w:sz w:val="20"/>
          <w:u w:val="single"/>
        </w:rPr>
        <w:tab/>
      </w:r>
      <w:r w:rsidRPr="00B25B26">
        <w:rPr>
          <w:rFonts w:ascii="Times New Roman" w:hAnsi="Times New Roman" w:cs="Times New Roman"/>
          <w:sz w:val="20"/>
          <w:u w:val="single"/>
        </w:rPr>
        <w:tab/>
      </w:r>
      <w:r w:rsidRPr="00B25B26">
        <w:rPr>
          <w:rFonts w:ascii="Times New Roman" w:hAnsi="Times New Roman" w:cs="Times New Roman"/>
          <w:sz w:val="20"/>
          <w:u w:val="single"/>
        </w:rPr>
        <w:tab/>
      </w:r>
      <w:r w:rsidRPr="00B25B26">
        <w:rPr>
          <w:rFonts w:ascii="Times New Roman" w:hAnsi="Times New Roman" w:cs="Times New Roman"/>
          <w:sz w:val="20"/>
          <w:u w:val="single"/>
        </w:rPr>
        <w:tab/>
      </w:r>
      <w:r w:rsidRPr="00B25B26">
        <w:rPr>
          <w:rFonts w:ascii="Times New Roman" w:hAnsi="Times New Roman" w:cs="Times New Roman"/>
          <w:sz w:val="20"/>
          <w:u w:val="single"/>
        </w:rPr>
        <w:tab/>
      </w:r>
      <w:r w:rsidRPr="00B25B26">
        <w:rPr>
          <w:rFonts w:ascii="Times New Roman" w:hAnsi="Times New Roman" w:cs="Times New Roman"/>
          <w:sz w:val="20"/>
          <w:u w:val="single"/>
        </w:rPr>
        <w:tab/>
      </w:r>
      <w:r w:rsidRPr="00B25B26">
        <w:rPr>
          <w:rFonts w:ascii="Times New Roman" w:hAnsi="Times New Roman" w:cs="Times New Roman"/>
          <w:sz w:val="20"/>
          <w:u w:val="single"/>
        </w:rPr>
        <w:tab/>
      </w:r>
      <w:r w:rsidRPr="00B25B26">
        <w:rPr>
          <w:rFonts w:ascii="Times New Roman" w:hAnsi="Times New Roman" w:cs="Times New Roman"/>
          <w:sz w:val="20"/>
          <w:u w:val="single"/>
        </w:rPr>
        <w:tab/>
      </w:r>
      <w:r w:rsidRPr="00B25B26">
        <w:rPr>
          <w:rFonts w:ascii="Times New Roman" w:hAnsi="Times New Roman" w:cs="Times New Roman"/>
          <w:sz w:val="20"/>
          <w:u w:val="single"/>
        </w:rPr>
        <w:br/>
      </w:r>
      <w:r w:rsidRPr="00B25B26">
        <w:rPr>
          <w:rFonts w:ascii="Times New Roman" w:hAnsi="Times New Roman" w:cs="Times New Roman"/>
          <w:sz w:val="20"/>
          <w:u w:val="single"/>
        </w:rPr>
        <w:tab/>
      </w:r>
      <w:r w:rsidRPr="00B25B26">
        <w:rPr>
          <w:rFonts w:ascii="Times New Roman" w:hAnsi="Times New Roman" w:cs="Times New Roman"/>
          <w:sz w:val="20"/>
          <w:u w:val="single"/>
        </w:rPr>
        <w:tab/>
      </w:r>
      <w:r w:rsidRPr="00B25B26">
        <w:rPr>
          <w:rFonts w:ascii="Times New Roman" w:hAnsi="Times New Roman" w:cs="Times New Roman"/>
          <w:sz w:val="20"/>
          <w:u w:val="single"/>
        </w:rPr>
        <w:tab/>
      </w:r>
      <w:r w:rsidRPr="00B25B26">
        <w:rPr>
          <w:rFonts w:ascii="Times New Roman" w:hAnsi="Times New Roman" w:cs="Times New Roman"/>
          <w:sz w:val="20"/>
          <w:u w:val="single"/>
        </w:rPr>
        <w:tab/>
      </w:r>
      <w:r w:rsidRPr="00B25B26">
        <w:rPr>
          <w:rFonts w:ascii="Times New Roman" w:hAnsi="Times New Roman" w:cs="Times New Roman"/>
          <w:sz w:val="20"/>
          <w:u w:val="single"/>
        </w:rPr>
        <w:tab/>
      </w:r>
      <w:r w:rsidRPr="00B25B26">
        <w:rPr>
          <w:rFonts w:ascii="Times New Roman" w:hAnsi="Times New Roman" w:cs="Times New Roman"/>
          <w:sz w:val="20"/>
          <w:u w:val="single"/>
        </w:rPr>
        <w:tab/>
      </w:r>
      <w:r w:rsidRPr="00B25B26">
        <w:rPr>
          <w:rFonts w:ascii="Times New Roman" w:hAnsi="Times New Roman" w:cs="Times New Roman"/>
          <w:sz w:val="20"/>
          <w:u w:val="single"/>
        </w:rPr>
        <w:tab/>
      </w:r>
      <w:r w:rsidRPr="00B25B26">
        <w:rPr>
          <w:rFonts w:ascii="Times New Roman" w:hAnsi="Times New Roman" w:cs="Times New Roman"/>
          <w:sz w:val="20"/>
          <w:u w:val="single"/>
        </w:rPr>
        <w:tab/>
      </w:r>
      <w:r w:rsidRPr="00B25B26">
        <w:rPr>
          <w:rFonts w:ascii="Times New Roman" w:hAnsi="Times New Roman" w:cs="Times New Roman"/>
          <w:sz w:val="20"/>
          <w:u w:val="single"/>
        </w:rPr>
        <w:tab/>
      </w:r>
      <w:r w:rsidRPr="00B25B26">
        <w:rPr>
          <w:rFonts w:ascii="Times New Roman" w:hAnsi="Times New Roman" w:cs="Times New Roman"/>
          <w:sz w:val="20"/>
          <w:u w:val="single"/>
        </w:rPr>
        <w:tab/>
      </w:r>
      <w:r w:rsidRPr="00B25B26">
        <w:rPr>
          <w:rFonts w:ascii="Times New Roman" w:hAnsi="Times New Roman" w:cs="Times New Roman"/>
          <w:sz w:val="20"/>
          <w:u w:val="single"/>
        </w:rPr>
        <w:tab/>
      </w:r>
    </w:p>
    <w:p w14:paraId="0CDB1BF7" w14:textId="77777777" w:rsidR="00926BF9" w:rsidRPr="00B25B26" w:rsidRDefault="00926BF9" w:rsidP="00926BF9">
      <w:pPr>
        <w:pStyle w:val="Footer"/>
        <w:tabs>
          <w:tab w:val="clear" w:pos="4320"/>
          <w:tab w:val="clear" w:pos="8640"/>
        </w:tabs>
        <w:jc w:val="left"/>
        <w:rPr>
          <w:sz w:val="20"/>
          <w:u w:val="single"/>
        </w:rPr>
      </w:pPr>
      <w:r w:rsidRPr="00B25B26">
        <w:rPr>
          <w:sz w:val="20"/>
          <w:lang w:val="en-US"/>
        </w:rPr>
        <w:br/>
      </w:r>
      <w:r w:rsidRPr="00B25B26">
        <w:rPr>
          <w:lang w:val="en-US"/>
        </w:rPr>
        <w:br/>
      </w:r>
      <w:r w:rsidRPr="00B25B26">
        <w:rPr>
          <w:b/>
        </w:rPr>
        <w:t xml:space="preserve">General information </w:t>
      </w:r>
    </w:p>
    <w:tbl>
      <w:tblPr>
        <w:tblW w:w="86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802"/>
        <w:gridCol w:w="5811"/>
      </w:tblGrid>
      <w:tr w:rsidR="00926BF9" w:rsidRPr="00B25B26" w14:paraId="692CFBFA" w14:textId="77777777" w:rsidTr="003554E8">
        <w:trPr>
          <w:trHeight w:val="300"/>
        </w:trPr>
        <w:tc>
          <w:tcPr>
            <w:tcW w:w="2802" w:type="dxa"/>
          </w:tcPr>
          <w:p w14:paraId="4CCC9651" w14:textId="77777777" w:rsidR="00926BF9" w:rsidRPr="00B25B26" w:rsidRDefault="00926BF9" w:rsidP="003554E8">
            <w:pPr>
              <w:numPr>
                <w:ilvl w:val="12"/>
                <w:numId w:val="0"/>
              </w:numPr>
              <w:rPr>
                <w:rFonts w:ascii="Times New Roman" w:hAnsi="Times New Roman" w:cs="Times New Roman"/>
                <w:sz w:val="20"/>
              </w:rPr>
            </w:pPr>
            <w:r w:rsidRPr="00B25B26">
              <w:rPr>
                <w:rFonts w:ascii="Times New Roman" w:hAnsi="Times New Roman" w:cs="Times New Roman"/>
                <w:sz w:val="20"/>
              </w:rPr>
              <w:t>First author</w:t>
            </w:r>
          </w:p>
        </w:tc>
        <w:tc>
          <w:tcPr>
            <w:tcW w:w="5811" w:type="dxa"/>
          </w:tcPr>
          <w:p w14:paraId="5FAF751E" w14:textId="77777777" w:rsidR="00926BF9" w:rsidRPr="00B25B26" w:rsidRDefault="00926BF9" w:rsidP="003554E8">
            <w:pPr>
              <w:numPr>
                <w:ilvl w:val="12"/>
                <w:numId w:val="0"/>
              </w:numPr>
              <w:rPr>
                <w:rFonts w:ascii="Times New Roman" w:hAnsi="Times New Roman" w:cs="Times New Roman"/>
                <w:sz w:val="20"/>
              </w:rPr>
            </w:pPr>
          </w:p>
        </w:tc>
      </w:tr>
      <w:tr w:rsidR="00926BF9" w:rsidRPr="00B25B26" w14:paraId="242B511C" w14:textId="77777777" w:rsidTr="003554E8">
        <w:trPr>
          <w:trHeight w:val="300"/>
        </w:trPr>
        <w:tc>
          <w:tcPr>
            <w:tcW w:w="2802" w:type="dxa"/>
          </w:tcPr>
          <w:p w14:paraId="7DCB9E3A" w14:textId="77777777" w:rsidR="00926BF9" w:rsidRPr="00B25B26" w:rsidRDefault="00926BF9" w:rsidP="003554E8">
            <w:pPr>
              <w:rPr>
                <w:rFonts w:ascii="Times New Roman" w:hAnsi="Times New Roman" w:cs="Times New Roman"/>
                <w:sz w:val="20"/>
              </w:rPr>
            </w:pPr>
            <w:r w:rsidRPr="00B25B26">
              <w:rPr>
                <w:rFonts w:ascii="Times New Roman" w:hAnsi="Times New Roman" w:cs="Times New Roman"/>
                <w:sz w:val="20"/>
              </w:rPr>
              <w:t xml:space="preserve">Year of publication </w:t>
            </w:r>
          </w:p>
        </w:tc>
        <w:tc>
          <w:tcPr>
            <w:tcW w:w="5811" w:type="dxa"/>
          </w:tcPr>
          <w:p w14:paraId="0782134E" w14:textId="77777777" w:rsidR="00926BF9" w:rsidRPr="00B25B26" w:rsidRDefault="00926BF9" w:rsidP="003554E8">
            <w:pPr>
              <w:numPr>
                <w:ilvl w:val="12"/>
                <w:numId w:val="0"/>
              </w:numPr>
              <w:rPr>
                <w:rFonts w:ascii="Times New Roman" w:hAnsi="Times New Roman" w:cs="Times New Roman"/>
                <w:sz w:val="20"/>
              </w:rPr>
            </w:pPr>
          </w:p>
        </w:tc>
      </w:tr>
      <w:tr w:rsidR="00926BF9" w:rsidRPr="00B25B26" w14:paraId="5BF282B2" w14:textId="77777777" w:rsidTr="003554E8">
        <w:trPr>
          <w:trHeight w:val="300"/>
        </w:trPr>
        <w:tc>
          <w:tcPr>
            <w:tcW w:w="2802" w:type="dxa"/>
          </w:tcPr>
          <w:p w14:paraId="2CD3545F" w14:textId="77777777" w:rsidR="00926BF9" w:rsidRPr="00B25B26" w:rsidRDefault="00926BF9" w:rsidP="003554E8">
            <w:pPr>
              <w:rPr>
                <w:rFonts w:ascii="Times New Roman" w:hAnsi="Times New Roman" w:cs="Times New Roman"/>
                <w:sz w:val="20"/>
              </w:rPr>
            </w:pPr>
            <w:r w:rsidRPr="00B25B26">
              <w:rPr>
                <w:rFonts w:ascii="Times New Roman" w:hAnsi="Times New Roman" w:cs="Times New Roman"/>
                <w:sz w:val="20"/>
              </w:rPr>
              <w:t>Country of publication</w:t>
            </w:r>
          </w:p>
        </w:tc>
        <w:tc>
          <w:tcPr>
            <w:tcW w:w="5811" w:type="dxa"/>
          </w:tcPr>
          <w:p w14:paraId="42589901" w14:textId="77777777" w:rsidR="00926BF9" w:rsidRPr="00B25B26" w:rsidRDefault="00926BF9" w:rsidP="003554E8">
            <w:pPr>
              <w:numPr>
                <w:ilvl w:val="12"/>
                <w:numId w:val="0"/>
              </w:numPr>
              <w:rPr>
                <w:rFonts w:ascii="Times New Roman" w:hAnsi="Times New Roman" w:cs="Times New Roman"/>
                <w:sz w:val="20"/>
              </w:rPr>
            </w:pPr>
          </w:p>
        </w:tc>
      </w:tr>
      <w:tr w:rsidR="00926BF9" w:rsidRPr="00B25B26" w14:paraId="61B56388" w14:textId="77777777" w:rsidTr="003554E8">
        <w:trPr>
          <w:trHeight w:val="300"/>
        </w:trPr>
        <w:tc>
          <w:tcPr>
            <w:tcW w:w="2802" w:type="dxa"/>
          </w:tcPr>
          <w:p w14:paraId="018CBD83" w14:textId="77777777" w:rsidR="00926BF9" w:rsidRPr="00B25B26" w:rsidRDefault="00926BF9" w:rsidP="003554E8">
            <w:pPr>
              <w:numPr>
                <w:ilvl w:val="12"/>
                <w:numId w:val="0"/>
              </w:numPr>
              <w:rPr>
                <w:rFonts w:ascii="Times New Roman" w:hAnsi="Times New Roman" w:cs="Times New Roman"/>
                <w:sz w:val="20"/>
              </w:rPr>
            </w:pPr>
            <w:r w:rsidRPr="00B25B26">
              <w:rPr>
                <w:rFonts w:ascii="Times New Roman" w:hAnsi="Times New Roman" w:cs="Times New Roman"/>
                <w:sz w:val="20"/>
              </w:rPr>
              <w:t>Publication type</w:t>
            </w:r>
          </w:p>
        </w:tc>
        <w:tc>
          <w:tcPr>
            <w:tcW w:w="5811" w:type="dxa"/>
          </w:tcPr>
          <w:p w14:paraId="0F4EEBB6" w14:textId="77777777" w:rsidR="00926BF9" w:rsidRPr="00B25B26" w:rsidRDefault="00B25B26" w:rsidP="003554E8">
            <w:pPr>
              <w:numPr>
                <w:ilvl w:val="12"/>
                <w:numId w:val="0"/>
              </w:numPr>
              <w:rPr>
                <w:rFonts w:ascii="Times New Roman" w:hAnsi="Times New Roman" w:cs="Times New Roman"/>
                <w:sz w:val="20"/>
              </w:rPr>
            </w:pPr>
            <w:sdt>
              <w:sdtPr>
                <w:rPr>
                  <w:rFonts w:ascii="Times New Roman" w:hAnsi="Times New Roman" w:cs="Times New Roman"/>
                  <w:sz w:val="20"/>
                </w:rPr>
                <w:id w:val="1211299745"/>
                <w14:checkbox>
                  <w14:checked w14:val="0"/>
                  <w14:checkedState w14:val="2612" w14:font="MS Gothic"/>
                  <w14:uncheckedState w14:val="2610" w14:font="MS Gothic"/>
                </w14:checkbox>
              </w:sdtPr>
              <w:sdtEndPr/>
              <w:sdtContent>
                <w:r w:rsidR="00926BF9" w:rsidRPr="00B25B26">
                  <w:rPr>
                    <w:rFonts w:ascii="MS Mincho" w:eastAsia="MS Mincho" w:hAnsi="MS Mincho" w:cs="MS Mincho" w:hint="eastAsia"/>
                    <w:sz w:val="20"/>
                  </w:rPr>
                  <w:t>☐</w:t>
                </w:r>
              </w:sdtContent>
            </w:sdt>
            <w:r w:rsidR="00926BF9" w:rsidRPr="00B25B26">
              <w:rPr>
                <w:rFonts w:ascii="Times New Roman" w:hAnsi="Times New Roman" w:cs="Times New Roman"/>
                <w:sz w:val="20"/>
              </w:rPr>
              <w:t xml:space="preserve">Journal  </w:t>
            </w:r>
            <w:sdt>
              <w:sdtPr>
                <w:rPr>
                  <w:rFonts w:ascii="Times New Roman" w:hAnsi="Times New Roman" w:cs="Times New Roman"/>
                  <w:sz w:val="20"/>
                </w:rPr>
                <w:id w:val="1384676510"/>
                <w14:checkbox>
                  <w14:checked w14:val="0"/>
                  <w14:checkedState w14:val="2612" w14:font="MS Gothic"/>
                  <w14:uncheckedState w14:val="2610" w14:font="MS Gothic"/>
                </w14:checkbox>
              </w:sdtPr>
              <w:sdtEndPr/>
              <w:sdtContent>
                <w:r w:rsidR="00926BF9" w:rsidRPr="00B25B26">
                  <w:rPr>
                    <w:rFonts w:ascii="MS Mincho" w:eastAsia="MS Mincho" w:hAnsi="MS Mincho" w:cs="MS Mincho" w:hint="eastAsia"/>
                    <w:sz w:val="20"/>
                  </w:rPr>
                  <w:t>☐</w:t>
                </w:r>
              </w:sdtContent>
            </w:sdt>
            <w:r w:rsidR="00926BF9" w:rsidRPr="00B25B26">
              <w:rPr>
                <w:rFonts w:ascii="Times New Roman" w:hAnsi="Times New Roman" w:cs="Times New Roman"/>
                <w:sz w:val="20"/>
              </w:rPr>
              <w:t xml:space="preserve">Abstract  </w:t>
            </w:r>
            <w:sdt>
              <w:sdtPr>
                <w:rPr>
                  <w:rFonts w:ascii="Times New Roman" w:hAnsi="Times New Roman" w:cs="Times New Roman"/>
                  <w:sz w:val="20"/>
                </w:rPr>
                <w:id w:val="99697578"/>
                <w14:checkbox>
                  <w14:checked w14:val="0"/>
                  <w14:checkedState w14:val="2612" w14:font="MS Gothic"/>
                  <w14:uncheckedState w14:val="2610" w14:font="MS Gothic"/>
                </w14:checkbox>
              </w:sdtPr>
              <w:sdtEndPr/>
              <w:sdtContent>
                <w:r w:rsidR="00926BF9" w:rsidRPr="00B25B26">
                  <w:rPr>
                    <w:rFonts w:ascii="MS Mincho" w:eastAsia="MS Mincho" w:hAnsi="MS Mincho" w:cs="MS Mincho" w:hint="eastAsia"/>
                    <w:sz w:val="20"/>
                  </w:rPr>
                  <w:t>☐</w:t>
                </w:r>
              </w:sdtContent>
            </w:sdt>
            <w:r w:rsidR="00926BF9" w:rsidRPr="00B25B26">
              <w:rPr>
                <w:rFonts w:ascii="Times New Roman" w:hAnsi="Times New Roman" w:cs="Times New Roman"/>
                <w:sz w:val="20"/>
              </w:rPr>
              <w:t>other (specify)</w:t>
            </w:r>
          </w:p>
        </w:tc>
      </w:tr>
      <w:tr w:rsidR="00926BF9" w:rsidRPr="00B25B26" w14:paraId="11F38275" w14:textId="77777777" w:rsidTr="003554E8">
        <w:trPr>
          <w:trHeight w:val="300"/>
        </w:trPr>
        <w:tc>
          <w:tcPr>
            <w:tcW w:w="2802" w:type="dxa"/>
          </w:tcPr>
          <w:p w14:paraId="06B84984" w14:textId="77777777" w:rsidR="00926BF9" w:rsidRPr="00B25B26" w:rsidRDefault="00926BF9" w:rsidP="003554E8">
            <w:pPr>
              <w:numPr>
                <w:ilvl w:val="12"/>
                <w:numId w:val="0"/>
              </w:numPr>
              <w:rPr>
                <w:rFonts w:ascii="Times New Roman" w:hAnsi="Times New Roman" w:cs="Times New Roman"/>
                <w:sz w:val="20"/>
              </w:rPr>
            </w:pPr>
            <w:r w:rsidRPr="00B25B26">
              <w:rPr>
                <w:rFonts w:ascii="Times New Roman" w:hAnsi="Times New Roman" w:cs="Times New Roman"/>
                <w:sz w:val="20"/>
              </w:rPr>
              <w:t>Language study</w:t>
            </w:r>
          </w:p>
        </w:tc>
        <w:tc>
          <w:tcPr>
            <w:tcW w:w="5811" w:type="dxa"/>
          </w:tcPr>
          <w:p w14:paraId="66E8F45D" w14:textId="77777777" w:rsidR="00926BF9" w:rsidRPr="00B25B26" w:rsidRDefault="00B25B26" w:rsidP="003554E8">
            <w:pPr>
              <w:numPr>
                <w:ilvl w:val="12"/>
                <w:numId w:val="0"/>
              </w:numPr>
              <w:rPr>
                <w:rFonts w:ascii="Times New Roman" w:hAnsi="Times New Roman" w:cs="Times New Roman"/>
                <w:sz w:val="20"/>
              </w:rPr>
            </w:pPr>
            <w:sdt>
              <w:sdtPr>
                <w:rPr>
                  <w:rFonts w:ascii="Times New Roman" w:hAnsi="Times New Roman" w:cs="Times New Roman"/>
                  <w:sz w:val="20"/>
                </w:rPr>
                <w:id w:val="911360239"/>
                <w14:checkbox>
                  <w14:checked w14:val="0"/>
                  <w14:checkedState w14:val="2612" w14:font="MS Gothic"/>
                  <w14:uncheckedState w14:val="2610" w14:font="MS Gothic"/>
                </w14:checkbox>
              </w:sdtPr>
              <w:sdtEndPr/>
              <w:sdtContent>
                <w:r w:rsidR="00926BF9" w:rsidRPr="00B25B26">
                  <w:rPr>
                    <w:rFonts w:ascii="MS Mincho" w:eastAsia="MS Mincho" w:hAnsi="MS Mincho" w:cs="MS Mincho" w:hint="eastAsia"/>
                    <w:sz w:val="20"/>
                  </w:rPr>
                  <w:t>☐</w:t>
                </w:r>
              </w:sdtContent>
            </w:sdt>
            <w:r w:rsidR="00926BF9" w:rsidRPr="00B25B26">
              <w:rPr>
                <w:rFonts w:ascii="Times New Roman" w:hAnsi="Times New Roman" w:cs="Times New Roman"/>
                <w:sz w:val="20"/>
              </w:rPr>
              <w:t xml:space="preserve">English  </w:t>
            </w:r>
            <w:sdt>
              <w:sdtPr>
                <w:rPr>
                  <w:rFonts w:ascii="Times New Roman" w:hAnsi="Times New Roman" w:cs="Times New Roman"/>
                  <w:sz w:val="20"/>
                </w:rPr>
                <w:id w:val="680850335"/>
                <w14:checkbox>
                  <w14:checked w14:val="0"/>
                  <w14:checkedState w14:val="2612" w14:font="MS Gothic"/>
                  <w14:uncheckedState w14:val="2610" w14:font="MS Gothic"/>
                </w14:checkbox>
              </w:sdtPr>
              <w:sdtEndPr/>
              <w:sdtContent>
                <w:r w:rsidR="00926BF9" w:rsidRPr="00B25B26">
                  <w:rPr>
                    <w:rFonts w:ascii="MS Mincho" w:eastAsia="MS Mincho" w:hAnsi="MS Mincho" w:cs="MS Mincho" w:hint="eastAsia"/>
                    <w:sz w:val="20"/>
                  </w:rPr>
                  <w:t>☐</w:t>
                </w:r>
              </w:sdtContent>
            </w:sdt>
            <w:r w:rsidR="00926BF9" w:rsidRPr="00B25B26">
              <w:rPr>
                <w:rFonts w:ascii="Times New Roman" w:hAnsi="Times New Roman" w:cs="Times New Roman"/>
                <w:sz w:val="20"/>
              </w:rPr>
              <w:t xml:space="preserve">other (specify) </w:t>
            </w:r>
          </w:p>
        </w:tc>
      </w:tr>
    </w:tbl>
    <w:p w14:paraId="45E080D8" w14:textId="77777777" w:rsidR="00926BF9" w:rsidRPr="00B25B26" w:rsidRDefault="00926BF9" w:rsidP="00926BF9">
      <w:pPr>
        <w:rPr>
          <w:rFonts w:ascii="Times New Roman" w:hAnsi="Times New Roman" w:cs="Times New Roman"/>
          <w:b/>
        </w:rPr>
      </w:pPr>
      <w:r w:rsidRPr="00B25B26">
        <w:rPr>
          <w:rFonts w:ascii="Times New Roman" w:hAnsi="Times New Roman" w:cs="Times New Roman"/>
          <w:b/>
        </w:rPr>
        <w:br/>
      </w:r>
    </w:p>
    <w:p w14:paraId="50BBBD1A" w14:textId="77777777" w:rsidR="00926BF9" w:rsidRPr="00B25B26" w:rsidRDefault="00926BF9" w:rsidP="00926BF9">
      <w:pPr>
        <w:rPr>
          <w:rFonts w:ascii="Times New Roman" w:hAnsi="Times New Roman" w:cs="Times New Roman"/>
          <w:b/>
        </w:rPr>
      </w:pPr>
      <w:r w:rsidRPr="00B25B26">
        <w:rPr>
          <w:rFonts w:ascii="Times New Roman" w:hAnsi="Times New Roman" w:cs="Times New Roman"/>
          <w:b/>
        </w:rPr>
        <w:t>Study Eligibility/Characteristics</w:t>
      </w:r>
    </w:p>
    <w:tbl>
      <w:tblPr>
        <w:tblW w:w="861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093"/>
        <w:gridCol w:w="3544"/>
        <w:gridCol w:w="2976"/>
      </w:tblGrid>
      <w:tr w:rsidR="00926BF9" w:rsidRPr="00B25B26" w14:paraId="525367CF" w14:textId="77777777" w:rsidTr="003554E8">
        <w:tc>
          <w:tcPr>
            <w:tcW w:w="2093" w:type="dxa"/>
          </w:tcPr>
          <w:p w14:paraId="4D527818" w14:textId="77777777" w:rsidR="00926BF9" w:rsidRPr="00B25B26" w:rsidRDefault="00926BF9" w:rsidP="003554E8">
            <w:pPr>
              <w:rPr>
                <w:rFonts w:ascii="Times New Roman" w:hAnsi="Times New Roman" w:cs="Times New Roman"/>
                <w:sz w:val="20"/>
              </w:rPr>
            </w:pPr>
          </w:p>
        </w:tc>
        <w:tc>
          <w:tcPr>
            <w:tcW w:w="3544" w:type="dxa"/>
          </w:tcPr>
          <w:p w14:paraId="6FD60EE7" w14:textId="77777777" w:rsidR="00926BF9" w:rsidRPr="00B25B26" w:rsidRDefault="00926BF9" w:rsidP="003554E8">
            <w:pPr>
              <w:rPr>
                <w:rFonts w:ascii="Times New Roman" w:hAnsi="Times New Roman" w:cs="Times New Roman"/>
                <w:b/>
                <w:sz w:val="20"/>
              </w:rPr>
            </w:pPr>
            <w:r w:rsidRPr="00B25B26">
              <w:rPr>
                <w:rFonts w:ascii="Times New Roman" w:hAnsi="Times New Roman" w:cs="Times New Roman"/>
                <w:b/>
                <w:sz w:val="20"/>
              </w:rPr>
              <w:t>Review Inclusion Criteria</w:t>
            </w:r>
          </w:p>
        </w:tc>
        <w:tc>
          <w:tcPr>
            <w:tcW w:w="2976" w:type="dxa"/>
          </w:tcPr>
          <w:p w14:paraId="02069A20" w14:textId="77777777" w:rsidR="00926BF9" w:rsidRPr="00B25B26" w:rsidRDefault="00926BF9" w:rsidP="003554E8">
            <w:pPr>
              <w:rPr>
                <w:rFonts w:ascii="Times New Roman" w:hAnsi="Times New Roman" w:cs="Times New Roman"/>
                <w:b/>
                <w:sz w:val="20"/>
              </w:rPr>
            </w:pPr>
            <w:r w:rsidRPr="00B25B26">
              <w:rPr>
                <w:rFonts w:ascii="Times New Roman" w:hAnsi="Times New Roman" w:cs="Times New Roman"/>
                <w:b/>
                <w:sz w:val="20"/>
              </w:rPr>
              <w:t xml:space="preserve">Eligibility criteria met? (circle) </w:t>
            </w:r>
          </w:p>
        </w:tc>
      </w:tr>
      <w:tr w:rsidR="00926BF9" w:rsidRPr="00B25B26" w14:paraId="513B26A7" w14:textId="77777777" w:rsidTr="003554E8">
        <w:trPr>
          <w:trHeight w:val="409"/>
        </w:trPr>
        <w:tc>
          <w:tcPr>
            <w:tcW w:w="2093" w:type="dxa"/>
          </w:tcPr>
          <w:p w14:paraId="64C25427" w14:textId="77777777" w:rsidR="00926BF9" w:rsidRPr="00B25B26" w:rsidRDefault="00926BF9" w:rsidP="003554E8">
            <w:pPr>
              <w:rPr>
                <w:rFonts w:ascii="Times New Roman" w:hAnsi="Times New Roman" w:cs="Times New Roman"/>
                <w:sz w:val="20"/>
              </w:rPr>
            </w:pPr>
            <w:r w:rsidRPr="00B25B26">
              <w:rPr>
                <w:rFonts w:ascii="Times New Roman" w:hAnsi="Times New Roman" w:cs="Times New Roman"/>
                <w:sz w:val="20"/>
              </w:rPr>
              <w:t>Type of study</w:t>
            </w:r>
          </w:p>
        </w:tc>
        <w:tc>
          <w:tcPr>
            <w:tcW w:w="3544" w:type="dxa"/>
          </w:tcPr>
          <w:p w14:paraId="0E2358DA" w14:textId="77777777" w:rsidR="00926BF9" w:rsidRPr="00B25B26" w:rsidRDefault="00926BF9" w:rsidP="003554E8">
            <w:pPr>
              <w:numPr>
                <w:ilvl w:val="0"/>
                <w:numId w:val="9"/>
              </w:numPr>
              <w:spacing w:after="0" w:line="240" w:lineRule="auto"/>
              <w:jc w:val="both"/>
              <w:rPr>
                <w:rFonts w:ascii="Times New Roman" w:hAnsi="Times New Roman" w:cs="Times New Roman"/>
                <w:sz w:val="20"/>
              </w:rPr>
            </w:pPr>
            <w:r w:rsidRPr="00B25B26">
              <w:rPr>
                <w:rFonts w:ascii="Times New Roman" w:hAnsi="Times New Roman" w:cs="Times New Roman"/>
                <w:sz w:val="20"/>
              </w:rPr>
              <w:t xml:space="preserve"> RCT, human study</w:t>
            </w:r>
          </w:p>
        </w:tc>
        <w:tc>
          <w:tcPr>
            <w:tcW w:w="2976" w:type="dxa"/>
          </w:tcPr>
          <w:p w14:paraId="7D146042" w14:textId="77777777" w:rsidR="00926BF9" w:rsidRPr="00B25B26" w:rsidRDefault="00B25B26" w:rsidP="003554E8">
            <w:pPr>
              <w:rPr>
                <w:rFonts w:ascii="Times New Roman" w:hAnsi="Times New Roman" w:cs="Times New Roman"/>
                <w:sz w:val="20"/>
                <w:lang w:val="en-US"/>
              </w:rPr>
            </w:pPr>
            <w:sdt>
              <w:sdtPr>
                <w:rPr>
                  <w:rFonts w:ascii="Times New Roman" w:hAnsi="Times New Roman" w:cs="Times New Roman"/>
                  <w:sz w:val="20"/>
                  <w:lang w:val="en-US"/>
                </w:rPr>
                <w:id w:val="-96100002"/>
                <w14:checkbox>
                  <w14:checked w14:val="0"/>
                  <w14:checkedState w14:val="2612" w14:font="MS Gothic"/>
                  <w14:uncheckedState w14:val="2610" w14:font="MS Gothic"/>
                </w14:checkbox>
              </w:sdtPr>
              <w:sdtEndPr/>
              <w:sdtContent>
                <w:r w:rsidR="00926BF9" w:rsidRPr="00B25B26">
                  <w:rPr>
                    <w:rFonts w:ascii="MS Mincho" w:eastAsia="MS Mincho" w:hAnsi="MS Mincho" w:cs="MS Mincho" w:hint="eastAsia"/>
                    <w:sz w:val="20"/>
                    <w:lang w:val="en-US"/>
                  </w:rPr>
                  <w:t>☐</w:t>
                </w:r>
              </w:sdtContent>
            </w:sdt>
            <w:r w:rsidR="00926BF9" w:rsidRPr="00B25B26">
              <w:rPr>
                <w:rFonts w:ascii="Times New Roman" w:hAnsi="Times New Roman" w:cs="Times New Roman"/>
                <w:sz w:val="20"/>
                <w:lang w:val="en-US"/>
              </w:rPr>
              <w:t xml:space="preserve"> Yes</w:t>
            </w:r>
            <w:r w:rsidR="00926BF9" w:rsidRPr="00B25B26">
              <w:rPr>
                <w:rFonts w:ascii="Times New Roman" w:hAnsi="Times New Roman" w:cs="Times New Roman"/>
                <w:sz w:val="20"/>
                <w:lang w:val="en-US"/>
              </w:rPr>
              <w:br/>
            </w:r>
            <w:sdt>
              <w:sdtPr>
                <w:rPr>
                  <w:rFonts w:ascii="Times New Roman" w:hAnsi="Times New Roman" w:cs="Times New Roman"/>
                  <w:sz w:val="20"/>
                  <w:lang w:val="en-US"/>
                </w:rPr>
                <w:id w:val="129065770"/>
                <w14:checkbox>
                  <w14:checked w14:val="0"/>
                  <w14:checkedState w14:val="2612" w14:font="MS Gothic"/>
                  <w14:uncheckedState w14:val="2610" w14:font="MS Gothic"/>
                </w14:checkbox>
              </w:sdtPr>
              <w:sdtEndPr/>
              <w:sdtContent>
                <w:r w:rsidR="00926BF9" w:rsidRPr="00B25B26">
                  <w:rPr>
                    <w:rFonts w:ascii="MS Mincho" w:eastAsia="MS Mincho" w:hAnsi="MS Mincho" w:cs="MS Mincho" w:hint="eastAsia"/>
                    <w:sz w:val="20"/>
                    <w:lang w:val="en-US"/>
                  </w:rPr>
                  <w:t>☐</w:t>
                </w:r>
              </w:sdtContent>
            </w:sdt>
            <w:r w:rsidR="00926BF9" w:rsidRPr="00B25B26">
              <w:rPr>
                <w:rFonts w:ascii="Times New Roman" w:hAnsi="Times New Roman" w:cs="Times New Roman"/>
                <w:sz w:val="20"/>
                <w:lang w:val="en-US"/>
              </w:rPr>
              <w:t xml:space="preserve"> No </w:t>
            </w:r>
            <w:r w:rsidR="00926BF9" w:rsidRPr="00B25B26">
              <w:rPr>
                <w:rFonts w:ascii="Times New Roman" w:hAnsi="Times New Roman" w:cs="Times New Roman"/>
                <w:sz w:val="20"/>
                <w:lang w:val="en-US"/>
              </w:rPr>
              <w:br/>
            </w:r>
            <w:sdt>
              <w:sdtPr>
                <w:rPr>
                  <w:rFonts w:ascii="Times New Roman" w:hAnsi="Times New Roman" w:cs="Times New Roman"/>
                  <w:sz w:val="20"/>
                  <w:lang w:val="en-US"/>
                </w:rPr>
                <w:id w:val="-1213037675"/>
                <w14:checkbox>
                  <w14:checked w14:val="0"/>
                  <w14:checkedState w14:val="2612" w14:font="MS Gothic"/>
                  <w14:uncheckedState w14:val="2610" w14:font="MS Gothic"/>
                </w14:checkbox>
              </w:sdtPr>
              <w:sdtEndPr/>
              <w:sdtContent>
                <w:r w:rsidR="00926BF9" w:rsidRPr="00B25B26">
                  <w:rPr>
                    <w:rFonts w:ascii="MS Mincho" w:eastAsia="MS Mincho" w:hAnsi="MS Mincho" w:cs="MS Mincho" w:hint="eastAsia"/>
                    <w:sz w:val="20"/>
                    <w:lang w:val="en-US"/>
                  </w:rPr>
                  <w:t>☐</w:t>
                </w:r>
              </w:sdtContent>
            </w:sdt>
            <w:r w:rsidR="00926BF9" w:rsidRPr="00B25B26">
              <w:rPr>
                <w:rFonts w:ascii="Times New Roman" w:hAnsi="Times New Roman" w:cs="Times New Roman"/>
                <w:sz w:val="20"/>
                <w:lang w:val="en-US"/>
              </w:rPr>
              <w:t xml:space="preserve"> Unclear  </w:t>
            </w:r>
            <w:r w:rsidR="00926BF9" w:rsidRPr="00B25B26">
              <w:rPr>
                <w:rFonts w:ascii="Times New Roman" w:hAnsi="Times New Roman" w:cs="Times New Roman"/>
                <w:sz w:val="20"/>
                <w:lang w:val="en-US"/>
              </w:rPr>
              <w:br/>
            </w:r>
            <w:sdt>
              <w:sdtPr>
                <w:rPr>
                  <w:rFonts w:ascii="Times New Roman" w:hAnsi="Times New Roman" w:cs="Times New Roman"/>
                  <w:sz w:val="20"/>
                  <w:lang w:val="en-US"/>
                </w:rPr>
                <w:id w:val="1416354455"/>
                <w14:checkbox>
                  <w14:checked w14:val="0"/>
                  <w14:checkedState w14:val="2612" w14:font="MS Gothic"/>
                  <w14:uncheckedState w14:val="2610" w14:font="MS Gothic"/>
                </w14:checkbox>
              </w:sdtPr>
              <w:sdtEndPr/>
              <w:sdtContent>
                <w:r w:rsidR="00926BF9" w:rsidRPr="00B25B26">
                  <w:rPr>
                    <w:rFonts w:ascii="MS Mincho" w:eastAsia="MS Mincho" w:hAnsi="MS Mincho" w:cs="MS Mincho" w:hint="eastAsia"/>
                    <w:sz w:val="20"/>
                    <w:lang w:val="en-US"/>
                  </w:rPr>
                  <w:t>☐</w:t>
                </w:r>
              </w:sdtContent>
            </w:sdt>
            <w:r w:rsidR="00926BF9" w:rsidRPr="00B25B26">
              <w:rPr>
                <w:rFonts w:ascii="Times New Roman" w:hAnsi="Times New Roman" w:cs="Times New Roman"/>
                <w:sz w:val="20"/>
                <w:lang w:val="en-US"/>
              </w:rPr>
              <w:t xml:space="preserve"> Not reported </w:t>
            </w:r>
            <w:r w:rsidR="00926BF9" w:rsidRPr="00B25B26">
              <w:rPr>
                <w:rFonts w:ascii="Times New Roman" w:hAnsi="Times New Roman" w:cs="Times New Roman"/>
                <w:sz w:val="20"/>
                <w:lang w:val="en-US"/>
              </w:rPr>
              <w:br/>
            </w:r>
          </w:p>
          <w:p w14:paraId="11BDC59B" w14:textId="77777777" w:rsidR="00926BF9" w:rsidRPr="00B25B26" w:rsidRDefault="00926BF9" w:rsidP="003554E8">
            <w:pPr>
              <w:rPr>
                <w:rFonts w:ascii="Times New Roman" w:hAnsi="Times New Roman" w:cs="Times New Roman"/>
                <w:sz w:val="20"/>
              </w:rPr>
            </w:pPr>
            <w:r w:rsidRPr="00B25B26">
              <w:rPr>
                <w:rFonts w:ascii="Times New Roman" w:hAnsi="Times New Roman" w:cs="Times New Roman"/>
                <w:sz w:val="20"/>
              </w:rPr>
              <w:t xml:space="preserve">Notes: </w:t>
            </w:r>
          </w:p>
          <w:p w14:paraId="38528814" w14:textId="77777777" w:rsidR="00926BF9" w:rsidRPr="00B25B26" w:rsidRDefault="00926BF9" w:rsidP="003554E8">
            <w:pPr>
              <w:rPr>
                <w:rFonts w:ascii="Times New Roman" w:hAnsi="Times New Roman" w:cs="Times New Roman"/>
                <w:sz w:val="20"/>
              </w:rPr>
            </w:pPr>
          </w:p>
        </w:tc>
      </w:tr>
      <w:tr w:rsidR="00926BF9" w:rsidRPr="00B25B26" w14:paraId="2CC667C4" w14:textId="77777777" w:rsidTr="003554E8">
        <w:tc>
          <w:tcPr>
            <w:tcW w:w="2093" w:type="dxa"/>
          </w:tcPr>
          <w:p w14:paraId="6546C821" w14:textId="77777777" w:rsidR="00926BF9" w:rsidRPr="00B25B26" w:rsidRDefault="00926BF9" w:rsidP="003554E8">
            <w:pPr>
              <w:rPr>
                <w:rFonts w:ascii="Times New Roman" w:hAnsi="Times New Roman" w:cs="Times New Roman"/>
                <w:sz w:val="20"/>
              </w:rPr>
            </w:pPr>
            <w:r w:rsidRPr="00B25B26">
              <w:rPr>
                <w:rFonts w:ascii="Times New Roman" w:hAnsi="Times New Roman" w:cs="Times New Roman"/>
                <w:sz w:val="20"/>
              </w:rPr>
              <w:lastRenderedPageBreak/>
              <w:t>Participants</w:t>
            </w:r>
          </w:p>
        </w:tc>
        <w:tc>
          <w:tcPr>
            <w:tcW w:w="3544" w:type="dxa"/>
          </w:tcPr>
          <w:p w14:paraId="677896AB" w14:textId="77777777" w:rsidR="00926BF9" w:rsidRPr="00B25B26" w:rsidRDefault="00926BF9" w:rsidP="003554E8">
            <w:pPr>
              <w:numPr>
                <w:ilvl w:val="0"/>
                <w:numId w:val="9"/>
              </w:numPr>
              <w:spacing w:after="0" w:line="240" w:lineRule="auto"/>
              <w:jc w:val="both"/>
              <w:rPr>
                <w:rFonts w:ascii="Times New Roman" w:hAnsi="Times New Roman" w:cs="Times New Roman"/>
                <w:sz w:val="20"/>
              </w:rPr>
            </w:pPr>
            <w:r w:rsidRPr="00B25B26">
              <w:rPr>
                <w:rFonts w:ascii="Times New Roman" w:hAnsi="Times New Roman" w:cs="Times New Roman"/>
                <w:sz w:val="20"/>
              </w:rPr>
              <w:t xml:space="preserve"> Pregnant women</w:t>
            </w:r>
          </w:p>
        </w:tc>
        <w:tc>
          <w:tcPr>
            <w:tcW w:w="2976" w:type="dxa"/>
          </w:tcPr>
          <w:p w14:paraId="1839018E" w14:textId="77777777" w:rsidR="00926BF9" w:rsidRPr="00B25B26" w:rsidRDefault="00B25B26" w:rsidP="003554E8">
            <w:pPr>
              <w:rPr>
                <w:rFonts w:ascii="Times New Roman" w:hAnsi="Times New Roman" w:cs="Times New Roman"/>
                <w:sz w:val="20"/>
                <w:lang w:val="en-US"/>
              </w:rPr>
            </w:pPr>
            <w:sdt>
              <w:sdtPr>
                <w:rPr>
                  <w:rFonts w:ascii="Times New Roman" w:hAnsi="Times New Roman" w:cs="Times New Roman"/>
                  <w:sz w:val="20"/>
                  <w:lang w:val="en-US"/>
                </w:rPr>
                <w:id w:val="-2040815686"/>
                <w14:checkbox>
                  <w14:checked w14:val="0"/>
                  <w14:checkedState w14:val="2612" w14:font="MS Gothic"/>
                  <w14:uncheckedState w14:val="2610" w14:font="MS Gothic"/>
                </w14:checkbox>
              </w:sdtPr>
              <w:sdtEndPr/>
              <w:sdtContent>
                <w:r w:rsidR="00926BF9" w:rsidRPr="00B25B26">
                  <w:rPr>
                    <w:rFonts w:ascii="MS Mincho" w:eastAsia="MS Mincho" w:hAnsi="MS Mincho" w:cs="MS Mincho" w:hint="eastAsia"/>
                    <w:sz w:val="20"/>
                    <w:lang w:val="en-US"/>
                  </w:rPr>
                  <w:t>☐</w:t>
                </w:r>
              </w:sdtContent>
            </w:sdt>
            <w:r w:rsidR="00926BF9" w:rsidRPr="00B25B26">
              <w:rPr>
                <w:rFonts w:ascii="Times New Roman" w:hAnsi="Times New Roman" w:cs="Times New Roman"/>
                <w:sz w:val="20"/>
                <w:lang w:val="en-US"/>
              </w:rPr>
              <w:t xml:space="preserve"> Yes</w:t>
            </w:r>
            <w:r w:rsidR="00926BF9" w:rsidRPr="00B25B26">
              <w:rPr>
                <w:rFonts w:ascii="Times New Roman" w:hAnsi="Times New Roman" w:cs="Times New Roman"/>
                <w:sz w:val="20"/>
                <w:lang w:val="en-US"/>
              </w:rPr>
              <w:br/>
            </w:r>
            <w:sdt>
              <w:sdtPr>
                <w:rPr>
                  <w:rFonts w:ascii="Times New Roman" w:hAnsi="Times New Roman" w:cs="Times New Roman"/>
                  <w:sz w:val="20"/>
                  <w:lang w:val="en-US"/>
                </w:rPr>
                <w:id w:val="187492032"/>
                <w14:checkbox>
                  <w14:checked w14:val="0"/>
                  <w14:checkedState w14:val="2612" w14:font="MS Gothic"/>
                  <w14:uncheckedState w14:val="2610" w14:font="MS Gothic"/>
                </w14:checkbox>
              </w:sdtPr>
              <w:sdtEndPr/>
              <w:sdtContent>
                <w:r w:rsidR="00926BF9" w:rsidRPr="00B25B26">
                  <w:rPr>
                    <w:rFonts w:ascii="MS Mincho" w:eastAsia="MS Mincho" w:hAnsi="MS Mincho" w:cs="MS Mincho" w:hint="eastAsia"/>
                    <w:sz w:val="20"/>
                    <w:lang w:val="en-US"/>
                  </w:rPr>
                  <w:t>☐</w:t>
                </w:r>
              </w:sdtContent>
            </w:sdt>
            <w:r w:rsidR="00926BF9" w:rsidRPr="00B25B26">
              <w:rPr>
                <w:rFonts w:ascii="Times New Roman" w:hAnsi="Times New Roman" w:cs="Times New Roman"/>
                <w:sz w:val="20"/>
                <w:lang w:val="en-US"/>
              </w:rPr>
              <w:t xml:space="preserve"> No </w:t>
            </w:r>
            <w:r w:rsidR="00926BF9" w:rsidRPr="00B25B26">
              <w:rPr>
                <w:rFonts w:ascii="Times New Roman" w:hAnsi="Times New Roman" w:cs="Times New Roman"/>
                <w:sz w:val="20"/>
                <w:lang w:val="en-US"/>
              </w:rPr>
              <w:br/>
            </w:r>
            <w:sdt>
              <w:sdtPr>
                <w:rPr>
                  <w:rFonts w:ascii="Times New Roman" w:hAnsi="Times New Roman" w:cs="Times New Roman"/>
                  <w:sz w:val="20"/>
                  <w:lang w:val="en-US"/>
                </w:rPr>
                <w:id w:val="-1239856476"/>
                <w14:checkbox>
                  <w14:checked w14:val="0"/>
                  <w14:checkedState w14:val="2612" w14:font="MS Gothic"/>
                  <w14:uncheckedState w14:val="2610" w14:font="MS Gothic"/>
                </w14:checkbox>
              </w:sdtPr>
              <w:sdtEndPr/>
              <w:sdtContent>
                <w:r w:rsidR="00926BF9" w:rsidRPr="00B25B26">
                  <w:rPr>
                    <w:rFonts w:ascii="MS Mincho" w:eastAsia="MS Mincho" w:hAnsi="MS Mincho" w:cs="MS Mincho" w:hint="eastAsia"/>
                    <w:sz w:val="20"/>
                    <w:lang w:val="en-US"/>
                  </w:rPr>
                  <w:t>☐</w:t>
                </w:r>
              </w:sdtContent>
            </w:sdt>
            <w:r w:rsidR="00926BF9" w:rsidRPr="00B25B26">
              <w:rPr>
                <w:rFonts w:ascii="Times New Roman" w:hAnsi="Times New Roman" w:cs="Times New Roman"/>
                <w:sz w:val="20"/>
                <w:lang w:val="en-US"/>
              </w:rPr>
              <w:t xml:space="preserve"> Unclear  </w:t>
            </w:r>
            <w:r w:rsidR="00926BF9" w:rsidRPr="00B25B26">
              <w:rPr>
                <w:rFonts w:ascii="Times New Roman" w:hAnsi="Times New Roman" w:cs="Times New Roman"/>
                <w:sz w:val="20"/>
                <w:lang w:val="en-US"/>
              </w:rPr>
              <w:br/>
            </w:r>
            <w:sdt>
              <w:sdtPr>
                <w:rPr>
                  <w:rFonts w:ascii="Times New Roman" w:hAnsi="Times New Roman" w:cs="Times New Roman"/>
                  <w:sz w:val="20"/>
                  <w:lang w:val="en-US"/>
                </w:rPr>
                <w:id w:val="-1007367442"/>
                <w14:checkbox>
                  <w14:checked w14:val="0"/>
                  <w14:checkedState w14:val="2612" w14:font="MS Gothic"/>
                  <w14:uncheckedState w14:val="2610" w14:font="MS Gothic"/>
                </w14:checkbox>
              </w:sdtPr>
              <w:sdtEndPr/>
              <w:sdtContent>
                <w:r w:rsidR="00926BF9" w:rsidRPr="00B25B26">
                  <w:rPr>
                    <w:rFonts w:ascii="MS Mincho" w:eastAsia="MS Mincho" w:hAnsi="MS Mincho" w:cs="MS Mincho" w:hint="eastAsia"/>
                    <w:sz w:val="20"/>
                    <w:lang w:val="en-US"/>
                  </w:rPr>
                  <w:t>☐</w:t>
                </w:r>
              </w:sdtContent>
            </w:sdt>
            <w:r w:rsidR="00926BF9" w:rsidRPr="00B25B26">
              <w:rPr>
                <w:rFonts w:ascii="Times New Roman" w:hAnsi="Times New Roman" w:cs="Times New Roman"/>
                <w:sz w:val="20"/>
                <w:lang w:val="en-US"/>
              </w:rPr>
              <w:t xml:space="preserve"> Not reported </w:t>
            </w:r>
            <w:r w:rsidR="00926BF9" w:rsidRPr="00B25B26">
              <w:rPr>
                <w:rFonts w:ascii="Times New Roman" w:hAnsi="Times New Roman" w:cs="Times New Roman"/>
                <w:sz w:val="20"/>
                <w:lang w:val="en-US"/>
              </w:rPr>
              <w:br/>
            </w:r>
          </w:p>
          <w:p w14:paraId="5DFD597C" w14:textId="77777777" w:rsidR="00926BF9" w:rsidRPr="00B25B26" w:rsidRDefault="00926BF9" w:rsidP="003554E8">
            <w:pPr>
              <w:rPr>
                <w:rFonts w:ascii="Times New Roman" w:hAnsi="Times New Roman" w:cs="Times New Roman"/>
                <w:sz w:val="20"/>
              </w:rPr>
            </w:pPr>
            <w:r w:rsidRPr="00B25B26">
              <w:rPr>
                <w:rFonts w:ascii="Times New Roman" w:hAnsi="Times New Roman" w:cs="Times New Roman"/>
                <w:sz w:val="20"/>
              </w:rPr>
              <w:t xml:space="preserve">Notes: </w:t>
            </w:r>
          </w:p>
          <w:p w14:paraId="5B5ECD07" w14:textId="77777777" w:rsidR="00926BF9" w:rsidRPr="00B25B26" w:rsidRDefault="00926BF9" w:rsidP="003554E8">
            <w:pPr>
              <w:rPr>
                <w:rFonts w:ascii="Times New Roman" w:hAnsi="Times New Roman" w:cs="Times New Roman"/>
                <w:sz w:val="20"/>
              </w:rPr>
            </w:pPr>
          </w:p>
          <w:p w14:paraId="5EEC5D5B" w14:textId="77777777" w:rsidR="00926BF9" w:rsidRPr="00B25B26" w:rsidRDefault="00926BF9" w:rsidP="003554E8">
            <w:pPr>
              <w:rPr>
                <w:rFonts w:ascii="Times New Roman" w:hAnsi="Times New Roman" w:cs="Times New Roman"/>
                <w:sz w:val="20"/>
              </w:rPr>
            </w:pPr>
          </w:p>
        </w:tc>
      </w:tr>
      <w:tr w:rsidR="00926BF9" w:rsidRPr="00B25B26" w14:paraId="0D1C0186" w14:textId="77777777" w:rsidTr="003554E8">
        <w:tc>
          <w:tcPr>
            <w:tcW w:w="2093" w:type="dxa"/>
          </w:tcPr>
          <w:p w14:paraId="52879FC5" w14:textId="77777777" w:rsidR="00926BF9" w:rsidRPr="00B25B26" w:rsidRDefault="00926BF9" w:rsidP="003554E8">
            <w:pPr>
              <w:rPr>
                <w:rFonts w:ascii="Times New Roman" w:hAnsi="Times New Roman" w:cs="Times New Roman"/>
                <w:sz w:val="20"/>
              </w:rPr>
            </w:pPr>
            <w:r w:rsidRPr="00B25B26">
              <w:rPr>
                <w:rFonts w:ascii="Times New Roman" w:hAnsi="Times New Roman" w:cs="Times New Roman"/>
                <w:sz w:val="20"/>
              </w:rPr>
              <w:t>Types of intervention</w:t>
            </w:r>
          </w:p>
        </w:tc>
        <w:tc>
          <w:tcPr>
            <w:tcW w:w="3544" w:type="dxa"/>
          </w:tcPr>
          <w:p w14:paraId="3809330A" w14:textId="77777777" w:rsidR="00926BF9" w:rsidRPr="00B25B26" w:rsidRDefault="00926BF9" w:rsidP="003554E8">
            <w:pPr>
              <w:numPr>
                <w:ilvl w:val="0"/>
                <w:numId w:val="9"/>
              </w:numPr>
              <w:spacing w:after="0" w:line="240" w:lineRule="auto"/>
              <w:rPr>
                <w:rFonts w:ascii="Times New Roman" w:hAnsi="Times New Roman" w:cs="Times New Roman"/>
                <w:sz w:val="20"/>
                <w:lang w:val="en-US"/>
              </w:rPr>
            </w:pPr>
            <w:r w:rsidRPr="00B25B26">
              <w:rPr>
                <w:rFonts w:ascii="Times New Roman" w:hAnsi="Times New Roman" w:cs="Times New Roman"/>
                <w:sz w:val="20"/>
                <w:lang w:val="en-US"/>
              </w:rPr>
              <w:t xml:space="preserve">Maternal oral </w:t>
            </w:r>
            <w:proofErr w:type="spellStart"/>
            <w:r w:rsidRPr="00B25B26">
              <w:rPr>
                <w:rFonts w:ascii="Times New Roman" w:hAnsi="Times New Roman" w:cs="Times New Roman"/>
                <w:sz w:val="20"/>
                <w:lang w:val="en-US"/>
              </w:rPr>
              <w:t>antidiabetic</w:t>
            </w:r>
            <w:proofErr w:type="spellEnd"/>
            <w:r w:rsidRPr="00B25B26">
              <w:rPr>
                <w:rFonts w:ascii="Times New Roman" w:hAnsi="Times New Roman" w:cs="Times New Roman"/>
                <w:sz w:val="20"/>
                <w:lang w:val="en-US"/>
              </w:rPr>
              <w:t xml:space="preserve"> drugs treatment during pregnancy </w:t>
            </w:r>
          </w:p>
        </w:tc>
        <w:tc>
          <w:tcPr>
            <w:tcW w:w="2976" w:type="dxa"/>
          </w:tcPr>
          <w:p w14:paraId="53F7E4BE" w14:textId="77777777" w:rsidR="00926BF9" w:rsidRPr="00B25B26" w:rsidRDefault="00B25B26" w:rsidP="003554E8">
            <w:pPr>
              <w:rPr>
                <w:rFonts w:ascii="Times New Roman" w:hAnsi="Times New Roman" w:cs="Times New Roman"/>
                <w:sz w:val="20"/>
                <w:lang w:val="en-US"/>
              </w:rPr>
            </w:pPr>
            <w:sdt>
              <w:sdtPr>
                <w:rPr>
                  <w:rFonts w:ascii="Times New Roman" w:hAnsi="Times New Roman" w:cs="Times New Roman"/>
                  <w:sz w:val="20"/>
                  <w:lang w:val="en-US"/>
                </w:rPr>
                <w:id w:val="289785009"/>
                <w14:checkbox>
                  <w14:checked w14:val="0"/>
                  <w14:checkedState w14:val="2612" w14:font="MS Gothic"/>
                  <w14:uncheckedState w14:val="2610" w14:font="MS Gothic"/>
                </w14:checkbox>
              </w:sdtPr>
              <w:sdtEndPr/>
              <w:sdtContent>
                <w:r w:rsidR="00926BF9" w:rsidRPr="00B25B26">
                  <w:rPr>
                    <w:rFonts w:ascii="MS Mincho" w:eastAsia="MS Mincho" w:hAnsi="MS Mincho" w:cs="MS Mincho" w:hint="eastAsia"/>
                    <w:sz w:val="20"/>
                    <w:lang w:val="en-US"/>
                  </w:rPr>
                  <w:t>☐</w:t>
                </w:r>
              </w:sdtContent>
            </w:sdt>
            <w:r w:rsidR="00926BF9" w:rsidRPr="00B25B26">
              <w:rPr>
                <w:rFonts w:ascii="Times New Roman" w:hAnsi="Times New Roman" w:cs="Times New Roman"/>
                <w:sz w:val="20"/>
                <w:lang w:val="en-US"/>
              </w:rPr>
              <w:t xml:space="preserve"> Yes, specify: </w:t>
            </w:r>
            <w:r w:rsidR="00926BF9" w:rsidRPr="00B25B26">
              <w:rPr>
                <w:rFonts w:ascii="Times New Roman" w:hAnsi="Times New Roman" w:cs="Times New Roman"/>
                <w:sz w:val="20"/>
                <w:lang w:val="en-US"/>
              </w:rPr>
              <w:br/>
            </w:r>
            <w:sdt>
              <w:sdtPr>
                <w:rPr>
                  <w:rFonts w:ascii="Times New Roman" w:hAnsi="Times New Roman" w:cs="Times New Roman"/>
                  <w:sz w:val="20"/>
                  <w:lang w:val="en-US"/>
                </w:rPr>
                <w:id w:val="442049809"/>
                <w14:checkbox>
                  <w14:checked w14:val="0"/>
                  <w14:checkedState w14:val="2612" w14:font="MS Gothic"/>
                  <w14:uncheckedState w14:val="2610" w14:font="MS Gothic"/>
                </w14:checkbox>
              </w:sdtPr>
              <w:sdtEndPr/>
              <w:sdtContent>
                <w:r w:rsidR="00926BF9" w:rsidRPr="00B25B26">
                  <w:rPr>
                    <w:rFonts w:ascii="MS Mincho" w:eastAsia="MS Mincho" w:hAnsi="MS Mincho" w:cs="MS Mincho" w:hint="eastAsia"/>
                    <w:sz w:val="20"/>
                    <w:lang w:val="en-US"/>
                  </w:rPr>
                  <w:t>☐</w:t>
                </w:r>
              </w:sdtContent>
            </w:sdt>
            <w:r w:rsidR="00926BF9" w:rsidRPr="00B25B26">
              <w:rPr>
                <w:rFonts w:ascii="Times New Roman" w:hAnsi="Times New Roman" w:cs="Times New Roman"/>
                <w:sz w:val="20"/>
                <w:lang w:val="en-US"/>
              </w:rPr>
              <w:t xml:space="preserve"> No </w:t>
            </w:r>
            <w:r w:rsidR="00926BF9" w:rsidRPr="00B25B26">
              <w:rPr>
                <w:rFonts w:ascii="Times New Roman" w:hAnsi="Times New Roman" w:cs="Times New Roman"/>
                <w:sz w:val="20"/>
                <w:lang w:val="en-US"/>
              </w:rPr>
              <w:br/>
            </w:r>
            <w:sdt>
              <w:sdtPr>
                <w:rPr>
                  <w:rFonts w:ascii="Times New Roman" w:hAnsi="Times New Roman" w:cs="Times New Roman"/>
                  <w:sz w:val="20"/>
                  <w:lang w:val="en-US"/>
                </w:rPr>
                <w:id w:val="1181946003"/>
                <w14:checkbox>
                  <w14:checked w14:val="0"/>
                  <w14:checkedState w14:val="2612" w14:font="MS Gothic"/>
                  <w14:uncheckedState w14:val="2610" w14:font="MS Gothic"/>
                </w14:checkbox>
              </w:sdtPr>
              <w:sdtEndPr/>
              <w:sdtContent>
                <w:r w:rsidR="00926BF9" w:rsidRPr="00B25B26">
                  <w:rPr>
                    <w:rFonts w:ascii="MS Mincho" w:eastAsia="MS Mincho" w:hAnsi="MS Mincho" w:cs="MS Mincho" w:hint="eastAsia"/>
                    <w:sz w:val="20"/>
                    <w:lang w:val="en-US"/>
                  </w:rPr>
                  <w:t>☐</w:t>
                </w:r>
              </w:sdtContent>
            </w:sdt>
            <w:r w:rsidR="00926BF9" w:rsidRPr="00B25B26">
              <w:rPr>
                <w:rFonts w:ascii="Times New Roman" w:hAnsi="Times New Roman" w:cs="Times New Roman"/>
                <w:sz w:val="20"/>
                <w:lang w:val="en-US"/>
              </w:rPr>
              <w:t xml:space="preserve"> Unclear  </w:t>
            </w:r>
            <w:r w:rsidR="00926BF9" w:rsidRPr="00B25B26">
              <w:rPr>
                <w:rFonts w:ascii="Times New Roman" w:hAnsi="Times New Roman" w:cs="Times New Roman"/>
                <w:sz w:val="20"/>
                <w:lang w:val="en-US"/>
              </w:rPr>
              <w:br/>
            </w:r>
            <w:sdt>
              <w:sdtPr>
                <w:rPr>
                  <w:rFonts w:ascii="Times New Roman" w:hAnsi="Times New Roman" w:cs="Times New Roman"/>
                  <w:sz w:val="20"/>
                  <w:lang w:val="en-US"/>
                </w:rPr>
                <w:id w:val="290869679"/>
                <w14:checkbox>
                  <w14:checked w14:val="0"/>
                  <w14:checkedState w14:val="2612" w14:font="MS Gothic"/>
                  <w14:uncheckedState w14:val="2610" w14:font="MS Gothic"/>
                </w14:checkbox>
              </w:sdtPr>
              <w:sdtEndPr/>
              <w:sdtContent>
                <w:r w:rsidR="00926BF9" w:rsidRPr="00B25B26">
                  <w:rPr>
                    <w:rFonts w:ascii="MS Mincho" w:eastAsia="MS Mincho" w:hAnsi="MS Mincho" w:cs="MS Mincho" w:hint="eastAsia"/>
                    <w:sz w:val="20"/>
                    <w:lang w:val="en-US"/>
                  </w:rPr>
                  <w:t>☐</w:t>
                </w:r>
              </w:sdtContent>
            </w:sdt>
            <w:r w:rsidR="00926BF9" w:rsidRPr="00B25B26">
              <w:rPr>
                <w:rFonts w:ascii="Times New Roman" w:hAnsi="Times New Roman" w:cs="Times New Roman"/>
                <w:sz w:val="20"/>
                <w:lang w:val="en-US"/>
              </w:rPr>
              <w:t xml:space="preserve"> Not reported </w:t>
            </w:r>
          </w:p>
          <w:p w14:paraId="680F2C41" w14:textId="77777777" w:rsidR="00926BF9" w:rsidRPr="00B25B26" w:rsidRDefault="00926BF9" w:rsidP="003554E8">
            <w:pPr>
              <w:numPr>
                <w:ilvl w:val="12"/>
                <w:numId w:val="0"/>
              </w:numPr>
              <w:rPr>
                <w:rFonts w:ascii="Times New Roman" w:hAnsi="Times New Roman" w:cs="Times New Roman"/>
                <w:sz w:val="20"/>
                <w:lang w:val="en-US"/>
              </w:rPr>
            </w:pPr>
          </w:p>
          <w:p w14:paraId="2921B4A6" w14:textId="77777777" w:rsidR="00926BF9" w:rsidRPr="00B25B26" w:rsidRDefault="00926BF9" w:rsidP="003554E8">
            <w:pPr>
              <w:numPr>
                <w:ilvl w:val="12"/>
                <w:numId w:val="0"/>
              </w:numPr>
              <w:rPr>
                <w:rFonts w:ascii="Times New Roman" w:hAnsi="Times New Roman" w:cs="Times New Roman"/>
                <w:sz w:val="20"/>
                <w:lang w:val="en-US"/>
              </w:rPr>
            </w:pPr>
          </w:p>
        </w:tc>
      </w:tr>
      <w:tr w:rsidR="00926BF9" w:rsidRPr="00B25B26" w14:paraId="18A808D2" w14:textId="77777777" w:rsidTr="003554E8">
        <w:tc>
          <w:tcPr>
            <w:tcW w:w="2093" w:type="dxa"/>
          </w:tcPr>
          <w:p w14:paraId="06733485" w14:textId="77777777" w:rsidR="00926BF9" w:rsidRPr="00B25B26" w:rsidRDefault="00926BF9" w:rsidP="003554E8">
            <w:pPr>
              <w:numPr>
                <w:ilvl w:val="12"/>
                <w:numId w:val="0"/>
              </w:numPr>
              <w:rPr>
                <w:rFonts w:ascii="Times New Roman" w:hAnsi="Times New Roman" w:cs="Times New Roman"/>
                <w:sz w:val="20"/>
              </w:rPr>
            </w:pPr>
            <w:r w:rsidRPr="00B25B26">
              <w:rPr>
                <w:rFonts w:ascii="Times New Roman" w:hAnsi="Times New Roman" w:cs="Times New Roman"/>
                <w:sz w:val="20"/>
              </w:rPr>
              <w:t xml:space="preserve">Type of comparison </w:t>
            </w:r>
          </w:p>
        </w:tc>
        <w:tc>
          <w:tcPr>
            <w:tcW w:w="3544" w:type="dxa"/>
          </w:tcPr>
          <w:p w14:paraId="0CB286B2" w14:textId="77777777" w:rsidR="00926BF9" w:rsidRPr="00B25B26" w:rsidRDefault="00B25B26" w:rsidP="003554E8">
            <w:pPr>
              <w:numPr>
                <w:ilvl w:val="0"/>
                <w:numId w:val="9"/>
              </w:numPr>
              <w:spacing w:after="0" w:line="240" w:lineRule="auto"/>
              <w:rPr>
                <w:rFonts w:ascii="Times New Roman" w:hAnsi="Times New Roman" w:cs="Times New Roman"/>
                <w:sz w:val="20"/>
                <w:lang w:val="en-US"/>
              </w:rPr>
            </w:pPr>
            <w:sdt>
              <w:sdtPr>
                <w:rPr>
                  <w:rFonts w:ascii="Times New Roman" w:hAnsi="Times New Roman" w:cs="Times New Roman"/>
                  <w:sz w:val="20"/>
                  <w:lang w:val="en-US"/>
                </w:rPr>
                <w:id w:val="-487870370"/>
                <w14:checkbox>
                  <w14:checked w14:val="0"/>
                  <w14:checkedState w14:val="2612" w14:font="MS Gothic"/>
                  <w14:uncheckedState w14:val="2610" w14:font="MS Gothic"/>
                </w14:checkbox>
              </w:sdtPr>
              <w:sdtEndPr/>
              <w:sdtContent>
                <w:r w:rsidR="00926BF9" w:rsidRPr="00B25B26">
                  <w:rPr>
                    <w:rFonts w:ascii="MS Mincho" w:eastAsia="MS Mincho" w:hAnsi="MS Mincho" w:cs="MS Mincho" w:hint="eastAsia"/>
                    <w:sz w:val="20"/>
                    <w:lang w:val="en-US"/>
                  </w:rPr>
                  <w:t>☐</w:t>
                </w:r>
              </w:sdtContent>
            </w:sdt>
            <w:r w:rsidR="00926BF9" w:rsidRPr="00B25B26">
              <w:rPr>
                <w:rFonts w:ascii="Times New Roman" w:hAnsi="Times New Roman" w:cs="Times New Roman"/>
                <w:sz w:val="20"/>
                <w:lang w:val="en-US"/>
              </w:rPr>
              <w:t xml:space="preserve"> Other oral </w:t>
            </w:r>
            <w:proofErr w:type="spellStart"/>
            <w:r w:rsidR="00926BF9" w:rsidRPr="00B25B26">
              <w:rPr>
                <w:rFonts w:ascii="Times New Roman" w:hAnsi="Times New Roman" w:cs="Times New Roman"/>
                <w:sz w:val="20"/>
                <w:lang w:val="en-US"/>
              </w:rPr>
              <w:t>antidiabetic</w:t>
            </w:r>
            <w:proofErr w:type="spellEnd"/>
            <w:r w:rsidR="00926BF9" w:rsidRPr="00B25B26">
              <w:rPr>
                <w:rFonts w:ascii="Times New Roman" w:hAnsi="Times New Roman" w:cs="Times New Roman"/>
                <w:sz w:val="20"/>
                <w:lang w:val="en-US"/>
              </w:rPr>
              <w:t xml:space="preserve"> drugs, specify: </w:t>
            </w:r>
          </w:p>
          <w:p w14:paraId="37E60CDE" w14:textId="77777777" w:rsidR="00926BF9" w:rsidRPr="00B25B26" w:rsidRDefault="00B25B26" w:rsidP="003554E8">
            <w:pPr>
              <w:numPr>
                <w:ilvl w:val="0"/>
                <w:numId w:val="9"/>
              </w:numPr>
              <w:spacing w:after="0" w:line="240" w:lineRule="auto"/>
              <w:jc w:val="both"/>
              <w:rPr>
                <w:rFonts w:ascii="Times New Roman" w:hAnsi="Times New Roman" w:cs="Times New Roman"/>
                <w:sz w:val="20"/>
              </w:rPr>
            </w:pPr>
            <w:sdt>
              <w:sdtPr>
                <w:rPr>
                  <w:rFonts w:ascii="Times New Roman" w:hAnsi="Times New Roman" w:cs="Times New Roman"/>
                  <w:sz w:val="20"/>
                </w:rPr>
                <w:id w:val="781536106"/>
                <w14:checkbox>
                  <w14:checked w14:val="0"/>
                  <w14:checkedState w14:val="2612" w14:font="MS Gothic"/>
                  <w14:uncheckedState w14:val="2610" w14:font="MS Gothic"/>
                </w14:checkbox>
              </w:sdtPr>
              <w:sdtEndPr/>
              <w:sdtContent>
                <w:r w:rsidR="00926BF9" w:rsidRPr="00B25B26">
                  <w:rPr>
                    <w:rFonts w:ascii="MS Mincho" w:eastAsia="MS Mincho" w:hAnsi="MS Mincho" w:cs="MS Mincho" w:hint="eastAsia"/>
                    <w:sz w:val="20"/>
                  </w:rPr>
                  <w:t>☐</w:t>
                </w:r>
              </w:sdtContent>
            </w:sdt>
            <w:r w:rsidR="00926BF9" w:rsidRPr="00B25B26">
              <w:rPr>
                <w:rFonts w:ascii="Times New Roman" w:hAnsi="Times New Roman" w:cs="Times New Roman"/>
                <w:sz w:val="20"/>
              </w:rPr>
              <w:t xml:space="preserve"> Insulin</w:t>
            </w:r>
          </w:p>
          <w:p w14:paraId="0F886EF4" w14:textId="77777777" w:rsidR="00926BF9" w:rsidRPr="00B25B26" w:rsidRDefault="00B25B26" w:rsidP="003554E8">
            <w:pPr>
              <w:numPr>
                <w:ilvl w:val="0"/>
                <w:numId w:val="9"/>
              </w:numPr>
              <w:spacing w:after="0" w:line="240" w:lineRule="auto"/>
              <w:jc w:val="both"/>
              <w:rPr>
                <w:rFonts w:ascii="Times New Roman" w:hAnsi="Times New Roman" w:cs="Times New Roman"/>
                <w:sz w:val="20"/>
              </w:rPr>
            </w:pPr>
            <w:sdt>
              <w:sdtPr>
                <w:rPr>
                  <w:rFonts w:ascii="Times New Roman" w:hAnsi="Times New Roman" w:cs="Times New Roman"/>
                  <w:sz w:val="20"/>
                </w:rPr>
                <w:id w:val="1127826813"/>
                <w14:checkbox>
                  <w14:checked w14:val="0"/>
                  <w14:checkedState w14:val="2612" w14:font="MS Gothic"/>
                  <w14:uncheckedState w14:val="2610" w14:font="MS Gothic"/>
                </w14:checkbox>
              </w:sdtPr>
              <w:sdtEndPr/>
              <w:sdtContent>
                <w:r w:rsidR="00926BF9" w:rsidRPr="00B25B26">
                  <w:rPr>
                    <w:rFonts w:ascii="MS Mincho" w:eastAsia="MS Mincho" w:hAnsi="MS Mincho" w:cs="MS Mincho" w:hint="eastAsia"/>
                    <w:sz w:val="20"/>
                  </w:rPr>
                  <w:t>☐</w:t>
                </w:r>
              </w:sdtContent>
            </w:sdt>
            <w:r w:rsidR="00926BF9" w:rsidRPr="00B25B26">
              <w:rPr>
                <w:rFonts w:ascii="Times New Roman" w:hAnsi="Times New Roman" w:cs="Times New Roman"/>
                <w:sz w:val="20"/>
              </w:rPr>
              <w:t xml:space="preserve"> Placebo</w:t>
            </w:r>
          </w:p>
          <w:p w14:paraId="00153301" w14:textId="77777777" w:rsidR="00926BF9" w:rsidRPr="00B25B26" w:rsidRDefault="00B25B26" w:rsidP="003554E8">
            <w:pPr>
              <w:numPr>
                <w:ilvl w:val="0"/>
                <w:numId w:val="9"/>
              </w:numPr>
              <w:spacing w:after="0" w:line="240" w:lineRule="auto"/>
              <w:rPr>
                <w:rFonts w:ascii="Times New Roman" w:hAnsi="Times New Roman" w:cs="Times New Roman"/>
                <w:sz w:val="20"/>
              </w:rPr>
            </w:pPr>
            <w:sdt>
              <w:sdtPr>
                <w:rPr>
                  <w:rFonts w:ascii="Times New Roman" w:hAnsi="Times New Roman" w:cs="Times New Roman"/>
                  <w:sz w:val="20"/>
                </w:rPr>
                <w:id w:val="-1330136674"/>
                <w14:checkbox>
                  <w14:checked w14:val="0"/>
                  <w14:checkedState w14:val="2612" w14:font="MS Gothic"/>
                  <w14:uncheckedState w14:val="2610" w14:font="MS Gothic"/>
                </w14:checkbox>
              </w:sdtPr>
              <w:sdtEndPr/>
              <w:sdtContent>
                <w:r w:rsidR="00926BF9" w:rsidRPr="00B25B26">
                  <w:rPr>
                    <w:rFonts w:ascii="MS Mincho" w:eastAsia="MS Mincho" w:hAnsi="MS Mincho" w:cs="MS Mincho" w:hint="eastAsia"/>
                    <w:sz w:val="20"/>
                  </w:rPr>
                  <w:t>☐</w:t>
                </w:r>
              </w:sdtContent>
            </w:sdt>
            <w:r w:rsidR="00926BF9" w:rsidRPr="00B25B26">
              <w:rPr>
                <w:rFonts w:ascii="Times New Roman" w:hAnsi="Times New Roman" w:cs="Times New Roman"/>
                <w:sz w:val="20"/>
              </w:rPr>
              <w:t xml:space="preserve"> Non-treatment</w:t>
            </w:r>
            <w:r w:rsidR="00926BF9" w:rsidRPr="00B25B26">
              <w:rPr>
                <w:rFonts w:ascii="Times New Roman" w:hAnsi="Times New Roman" w:cs="Times New Roman"/>
                <w:sz w:val="20"/>
              </w:rPr>
              <w:br/>
            </w:r>
          </w:p>
        </w:tc>
        <w:tc>
          <w:tcPr>
            <w:tcW w:w="2976" w:type="dxa"/>
          </w:tcPr>
          <w:p w14:paraId="48524EDB" w14:textId="77777777" w:rsidR="00926BF9" w:rsidRPr="00B25B26" w:rsidRDefault="00B25B26" w:rsidP="003554E8">
            <w:pPr>
              <w:rPr>
                <w:rFonts w:ascii="Times New Roman" w:hAnsi="Times New Roman" w:cs="Times New Roman"/>
                <w:sz w:val="20"/>
                <w:lang w:val="en-US"/>
              </w:rPr>
            </w:pPr>
            <w:sdt>
              <w:sdtPr>
                <w:rPr>
                  <w:rFonts w:ascii="Times New Roman" w:hAnsi="Times New Roman" w:cs="Times New Roman"/>
                  <w:sz w:val="20"/>
                  <w:lang w:val="en-US"/>
                </w:rPr>
                <w:id w:val="748851751"/>
                <w14:checkbox>
                  <w14:checked w14:val="0"/>
                  <w14:checkedState w14:val="2612" w14:font="MS Gothic"/>
                  <w14:uncheckedState w14:val="2610" w14:font="MS Gothic"/>
                </w14:checkbox>
              </w:sdtPr>
              <w:sdtEndPr/>
              <w:sdtContent>
                <w:r w:rsidR="00926BF9" w:rsidRPr="00B25B26">
                  <w:rPr>
                    <w:rFonts w:ascii="MS Mincho" w:eastAsia="MS Mincho" w:hAnsi="MS Mincho" w:cs="MS Mincho" w:hint="eastAsia"/>
                    <w:sz w:val="20"/>
                    <w:lang w:val="en-US"/>
                  </w:rPr>
                  <w:t>☐</w:t>
                </w:r>
              </w:sdtContent>
            </w:sdt>
            <w:r w:rsidR="00926BF9" w:rsidRPr="00B25B26">
              <w:rPr>
                <w:rFonts w:ascii="Times New Roman" w:hAnsi="Times New Roman" w:cs="Times New Roman"/>
                <w:sz w:val="20"/>
                <w:lang w:val="en-US"/>
              </w:rPr>
              <w:t xml:space="preserve"> Yes</w:t>
            </w:r>
            <w:r w:rsidR="00926BF9" w:rsidRPr="00B25B26">
              <w:rPr>
                <w:rFonts w:ascii="Times New Roman" w:hAnsi="Times New Roman" w:cs="Times New Roman"/>
                <w:sz w:val="20"/>
                <w:lang w:val="en-US"/>
              </w:rPr>
              <w:br/>
            </w:r>
            <w:sdt>
              <w:sdtPr>
                <w:rPr>
                  <w:rFonts w:ascii="Times New Roman" w:hAnsi="Times New Roman" w:cs="Times New Roman"/>
                  <w:sz w:val="20"/>
                  <w:lang w:val="en-US"/>
                </w:rPr>
                <w:id w:val="1260254622"/>
                <w14:checkbox>
                  <w14:checked w14:val="0"/>
                  <w14:checkedState w14:val="2612" w14:font="MS Gothic"/>
                  <w14:uncheckedState w14:val="2610" w14:font="MS Gothic"/>
                </w14:checkbox>
              </w:sdtPr>
              <w:sdtEndPr/>
              <w:sdtContent>
                <w:r w:rsidR="00926BF9" w:rsidRPr="00B25B26">
                  <w:rPr>
                    <w:rFonts w:ascii="MS Mincho" w:eastAsia="MS Mincho" w:hAnsi="MS Mincho" w:cs="MS Mincho" w:hint="eastAsia"/>
                    <w:sz w:val="20"/>
                    <w:lang w:val="en-US"/>
                  </w:rPr>
                  <w:t>☐</w:t>
                </w:r>
              </w:sdtContent>
            </w:sdt>
            <w:r w:rsidR="00926BF9" w:rsidRPr="00B25B26">
              <w:rPr>
                <w:rFonts w:ascii="Times New Roman" w:hAnsi="Times New Roman" w:cs="Times New Roman"/>
                <w:sz w:val="20"/>
                <w:lang w:val="en-US"/>
              </w:rPr>
              <w:t xml:space="preserve"> No </w:t>
            </w:r>
            <w:r w:rsidR="00926BF9" w:rsidRPr="00B25B26">
              <w:rPr>
                <w:rFonts w:ascii="Times New Roman" w:hAnsi="Times New Roman" w:cs="Times New Roman"/>
                <w:sz w:val="20"/>
                <w:lang w:val="en-US"/>
              </w:rPr>
              <w:br/>
            </w:r>
            <w:sdt>
              <w:sdtPr>
                <w:rPr>
                  <w:rFonts w:ascii="Times New Roman" w:hAnsi="Times New Roman" w:cs="Times New Roman"/>
                  <w:sz w:val="20"/>
                  <w:lang w:val="en-US"/>
                </w:rPr>
                <w:id w:val="582416226"/>
                <w14:checkbox>
                  <w14:checked w14:val="0"/>
                  <w14:checkedState w14:val="2612" w14:font="MS Gothic"/>
                  <w14:uncheckedState w14:val="2610" w14:font="MS Gothic"/>
                </w14:checkbox>
              </w:sdtPr>
              <w:sdtEndPr/>
              <w:sdtContent>
                <w:r w:rsidR="00926BF9" w:rsidRPr="00B25B26">
                  <w:rPr>
                    <w:rFonts w:ascii="MS Mincho" w:eastAsia="MS Mincho" w:hAnsi="MS Mincho" w:cs="MS Mincho" w:hint="eastAsia"/>
                    <w:sz w:val="20"/>
                    <w:lang w:val="en-US"/>
                  </w:rPr>
                  <w:t>☐</w:t>
                </w:r>
              </w:sdtContent>
            </w:sdt>
            <w:r w:rsidR="00926BF9" w:rsidRPr="00B25B26">
              <w:rPr>
                <w:rFonts w:ascii="Times New Roman" w:hAnsi="Times New Roman" w:cs="Times New Roman"/>
                <w:sz w:val="20"/>
                <w:lang w:val="en-US"/>
              </w:rPr>
              <w:t xml:space="preserve"> Unclear  </w:t>
            </w:r>
            <w:r w:rsidR="00926BF9" w:rsidRPr="00B25B26">
              <w:rPr>
                <w:rFonts w:ascii="Times New Roman" w:hAnsi="Times New Roman" w:cs="Times New Roman"/>
                <w:sz w:val="20"/>
                <w:lang w:val="en-US"/>
              </w:rPr>
              <w:br/>
            </w:r>
            <w:sdt>
              <w:sdtPr>
                <w:rPr>
                  <w:rFonts w:ascii="Times New Roman" w:hAnsi="Times New Roman" w:cs="Times New Roman"/>
                  <w:sz w:val="20"/>
                  <w:lang w:val="en-US"/>
                </w:rPr>
                <w:id w:val="-451171725"/>
                <w14:checkbox>
                  <w14:checked w14:val="0"/>
                  <w14:checkedState w14:val="2612" w14:font="MS Gothic"/>
                  <w14:uncheckedState w14:val="2610" w14:font="MS Gothic"/>
                </w14:checkbox>
              </w:sdtPr>
              <w:sdtEndPr/>
              <w:sdtContent>
                <w:r w:rsidR="00926BF9" w:rsidRPr="00B25B26">
                  <w:rPr>
                    <w:rFonts w:ascii="MS Mincho" w:eastAsia="MS Mincho" w:hAnsi="MS Mincho" w:cs="MS Mincho" w:hint="eastAsia"/>
                    <w:sz w:val="20"/>
                    <w:lang w:val="en-US"/>
                  </w:rPr>
                  <w:t>☐</w:t>
                </w:r>
              </w:sdtContent>
            </w:sdt>
            <w:r w:rsidR="00926BF9" w:rsidRPr="00B25B26">
              <w:rPr>
                <w:rFonts w:ascii="Times New Roman" w:hAnsi="Times New Roman" w:cs="Times New Roman"/>
                <w:sz w:val="20"/>
                <w:lang w:val="en-US"/>
              </w:rPr>
              <w:t xml:space="preserve"> Not reported </w:t>
            </w:r>
            <w:r w:rsidR="00926BF9" w:rsidRPr="00B25B26">
              <w:rPr>
                <w:rFonts w:ascii="Times New Roman" w:hAnsi="Times New Roman" w:cs="Times New Roman"/>
                <w:sz w:val="20"/>
                <w:lang w:val="en-US"/>
              </w:rPr>
              <w:br/>
            </w:r>
          </w:p>
        </w:tc>
      </w:tr>
      <w:tr w:rsidR="00926BF9" w:rsidRPr="00B25B26" w14:paraId="53CBE9C2" w14:textId="77777777" w:rsidTr="003554E8">
        <w:tc>
          <w:tcPr>
            <w:tcW w:w="2093" w:type="dxa"/>
          </w:tcPr>
          <w:p w14:paraId="01671890" w14:textId="77777777" w:rsidR="00926BF9" w:rsidRPr="00B25B26" w:rsidRDefault="00926BF9" w:rsidP="003554E8">
            <w:pPr>
              <w:numPr>
                <w:ilvl w:val="12"/>
                <w:numId w:val="0"/>
              </w:numPr>
              <w:rPr>
                <w:rFonts w:ascii="Times New Roman" w:hAnsi="Times New Roman" w:cs="Times New Roman"/>
                <w:sz w:val="20"/>
              </w:rPr>
            </w:pPr>
            <w:r w:rsidRPr="00B25B26">
              <w:rPr>
                <w:rFonts w:ascii="Times New Roman" w:hAnsi="Times New Roman" w:cs="Times New Roman"/>
                <w:sz w:val="20"/>
              </w:rPr>
              <w:t>Types of outcome measures</w:t>
            </w:r>
          </w:p>
        </w:tc>
        <w:tc>
          <w:tcPr>
            <w:tcW w:w="3544" w:type="dxa"/>
          </w:tcPr>
          <w:p w14:paraId="6B260F99" w14:textId="77777777" w:rsidR="00926BF9" w:rsidRPr="00B25B26" w:rsidRDefault="00926BF9" w:rsidP="003554E8">
            <w:pPr>
              <w:pStyle w:val="ListParagraph"/>
              <w:numPr>
                <w:ilvl w:val="0"/>
                <w:numId w:val="9"/>
              </w:numPr>
              <w:spacing w:before="100" w:beforeAutospacing="1" w:after="0" w:afterAutospacing="1" w:line="240" w:lineRule="auto"/>
              <w:contextualSpacing w:val="0"/>
              <w:rPr>
                <w:rFonts w:ascii="Times New Roman" w:hAnsi="Times New Roman" w:cs="Times New Roman"/>
                <w:sz w:val="20"/>
                <w:szCs w:val="20"/>
                <w:lang w:val="en-US"/>
              </w:rPr>
            </w:pPr>
            <w:r w:rsidRPr="00B25B26">
              <w:rPr>
                <w:rFonts w:ascii="Times New Roman" w:hAnsi="Times New Roman" w:cs="Times New Roman"/>
                <w:sz w:val="20"/>
                <w:szCs w:val="20"/>
                <w:lang w:val="en-US"/>
              </w:rPr>
              <w:t>Development, e.g.:</w:t>
            </w:r>
            <w:r w:rsidRPr="00B25B26">
              <w:rPr>
                <w:rFonts w:ascii="Times New Roman" w:hAnsi="Times New Roman" w:cs="Times New Roman"/>
                <w:sz w:val="20"/>
                <w:szCs w:val="20"/>
                <w:lang w:val="en-US"/>
              </w:rPr>
              <w:br/>
            </w:r>
            <w:sdt>
              <w:sdtPr>
                <w:rPr>
                  <w:rFonts w:ascii="Times New Roman" w:eastAsia="MS Gothic" w:hAnsi="Times New Roman" w:cs="Times New Roman"/>
                  <w:sz w:val="20"/>
                  <w:szCs w:val="20"/>
                  <w:lang w:val="en-US"/>
                </w:rPr>
                <w:id w:val="2099432023"/>
                <w14:checkbox>
                  <w14:checked w14:val="0"/>
                  <w14:checkedState w14:val="2612" w14:font="MS Gothic"/>
                  <w14:uncheckedState w14:val="2610" w14:font="MS Gothic"/>
                </w14:checkbox>
              </w:sdtPr>
              <w:sdtEndPr/>
              <w:sdtContent>
                <w:r w:rsidRPr="00B25B26">
                  <w:rPr>
                    <w:rFonts w:ascii="MS Mincho" w:eastAsia="MS Mincho" w:hAnsi="MS Mincho" w:cs="MS Mincho" w:hint="eastAsia"/>
                    <w:sz w:val="20"/>
                    <w:szCs w:val="20"/>
                    <w:lang w:val="en-US"/>
                  </w:rPr>
                  <w:t>☐</w:t>
                </w:r>
              </w:sdtContent>
            </w:sdt>
            <w:r w:rsidRPr="00B25B26">
              <w:rPr>
                <w:rFonts w:ascii="Times New Roman" w:hAnsi="Times New Roman" w:cs="Times New Roman"/>
                <w:sz w:val="20"/>
                <w:szCs w:val="20"/>
                <w:lang w:val="en-US"/>
              </w:rPr>
              <w:t xml:space="preserve"> Somatic growth (head / waist circumference)</w:t>
            </w:r>
            <w:r w:rsidRPr="00B25B26">
              <w:rPr>
                <w:rFonts w:ascii="Times New Roman" w:hAnsi="Times New Roman" w:cs="Times New Roman"/>
                <w:sz w:val="20"/>
                <w:szCs w:val="20"/>
                <w:lang w:val="en-US"/>
              </w:rPr>
              <w:br/>
            </w:r>
            <w:sdt>
              <w:sdtPr>
                <w:rPr>
                  <w:rFonts w:ascii="Times New Roman" w:eastAsia="MS Gothic" w:hAnsi="Times New Roman" w:cs="Times New Roman"/>
                  <w:sz w:val="20"/>
                  <w:szCs w:val="20"/>
                  <w:lang w:val="en-US"/>
                </w:rPr>
                <w:id w:val="-1120225138"/>
                <w14:checkbox>
                  <w14:checked w14:val="0"/>
                  <w14:checkedState w14:val="2612" w14:font="MS Gothic"/>
                  <w14:uncheckedState w14:val="2610" w14:font="MS Gothic"/>
                </w14:checkbox>
              </w:sdtPr>
              <w:sdtEndPr/>
              <w:sdtContent>
                <w:r w:rsidRPr="00B25B26">
                  <w:rPr>
                    <w:rFonts w:ascii="MS Mincho" w:eastAsia="MS Mincho" w:hAnsi="MS Mincho" w:cs="MS Mincho" w:hint="eastAsia"/>
                    <w:sz w:val="20"/>
                    <w:szCs w:val="20"/>
                    <w:lang w:val="en-US"/>
                  </w:rPr>
                  <w:t>☐</w:t>
                </w:r>
              </w:sdtContent>
            </w:sdt>
            <w:r w:rsidRPr="00B25B26">
              <w:rPr>
                <w:rFonts w:ascii="Times New Roman" w:hAnsi="Times New Roman" w:cs="Times New Roman"/>
                <w:sz w:val="20"/>
                <w:szCs w:val="20"/>
                <w:lang w:val="en-US"/>
              </w:rPr>
              <w:t xml:space="preserve"> </w:t>
            </w:r>
            <w:r w:rsidRPr="00B25B26">
              <w:rPr>
                <w:rFonts w:ascii="Times New Roman" w:hAnsi="Times New Roman" w:cs="Times New Roman"/>
                <w:sz w:val="20"/>
                <w:lang w:val="en-US"/>
              </w:rPr>
              <w:t xml:space="preserve">Weight </w:t>
            </w:r>
            <w:r w:rsidRPr="00B25B26">
              <w:rPr>
                <w:rFonts w:ascii="Times New Roman" w:hAnsi="Times New Roman" w:cs="Times New Roman"/>
                <w:sz w:val="20"/>
                <w:lang w:val="en-US"/>
              </w:rPr>
              <w:br/>
            </w:r>
            <w:sdt>
              <w:sdtPr>
                <w:rPr>
                  <w:rFonts w:ascii="Times New Roman" w:eastAsia="MS Gothic" w:hAnsi="Times New Roman" w:cs="Times New Roman"/>
                  <w:sz w:val="20"/>
                  <w:lang w:val="en-US"/>
                </w:rPr>
                <w:id w:val="1294859077"/>
                <w14:checkbox>
                  <w14:checked w14:val="0"/>
                  <w14:checkedState w14:val="2612" w14:font="MS Gothic"/>
                  <w14:uncheckedState w14:val="2610" w14:font="MS Gothic"/>
                </w14:checkbox>
              </w:sdtPr>
              <w:sdtEndPr/>
              <w:sdtContent>
                <w:r w:rsidRPr="00B25B26">
                  <w:rPr>
                    <w:rFonts w:ascii="MS Mincho" w:eastAsia="MS Mincho" w:hAnsi="MS Mincho" w:cs="MS Mincho" w:hint="eastAsia"/>
                    <w:sz w:val="20"/>
                    <w:lang w:val="en-US"/>
                  </w:rPr>
                  <w:t>☐</w:t>
                </w:r>
              </w:sdtContent>
            </w:sdt>
            <w:r w:rsidRPr="00B25B26">
              <w:rPr>
                <w:rFonts w:ascii="Times New Roman" w:hAnsi="Times New Roman" w:cs="Times New Roman"/>
                <w:sz w:val="20"/>
                <w:lang w:val="en-US"/>
              </w:rPr>
              <w:t xml:space="preserve"> Length growth</w:t>
            </w:r>
            <w:r w:rsidRPr="00B25B26">
              <w:rPr>
                <w:rFonts w:ascii="Times New Roman" w:hAnsi="Times New Roman" w:cs="Times New Roman"/>
                <w:sz w:val="20"/>
                <w:szCs w:val="20"/>
                <w:lang w:val="en-US"/>
              </w:rPr>
              <w:br/>
            </w:r>
            <w:sdt>
              <w:sdtPr>
                <w:rPr>
                  <w:rFonts w:ascii="Times New Roman" w:eastAsia="MS Gothic" w:hAnsi="Times New Roman" w:cs="Times New Roman"/>
                  <w:sz w:val="20"/>
                  <w:szCs w:val="20"/>
                  <w:lang w:val="en-US"/>
                </w:rPr>
                <w:id w:val="-1185901370"/>
                <w14:checkbox>
                  <w14:checked w14:val="0"/>
                  <w14:checkedState w14:val="2612" w14:font="MS Gothic"/>
                  <w14:uncheckedState w14:val="2610" w14:font="MS Gothic"/>
                </w14:checkbox>
              </w:sdtPr>
              <w:sdtEndPr/>
              <w:sdtContent>
                <w:r w:rsidRPr="00B25B26">
                  <w:rPr>
                    <w:rFonts w:ascii="MS Mincho" w:eastAsia="MS Mincho" w:hAnsi="MS Mincho" w:cs="MS Mincho" w:hint="eastAsia"/>
                    <w:sz w:val="20"/>
                    <w:szCs w:val="20"/>
                    <w:lang w:val="en-US"/>
                  </w:rPr>
                  <w:t>☐</w:t>
                </w:r>
              </w:sdtContent>
            </w:sdt>
            <w:r w:rsidRPr="00B25B26">
              <w:rPr>
                <w:rFonts w:ascii="Times New Roman" w:hAnsi="Times New Roman" w:cs="Times New Roman"/>
                <w:sz w:val="20"/>
                <w:szCs w:val="20"/>
                <w:lang w:val="en-US"/>
              </w:rPr>
              <w:t xml:space="preserve"> Childhood growth milestones</w:t>
            </w:r>
            <w:r w:rsidRPr="00B25B26">
              <w:rPr>
                <w:rFonts w:ascii="Times New Roman" w:hAnsi="Times New Roman" w:cs="Times New Roman"/>
                <w:sz w:val="20"/>
                <w:szCs w:val="20"/>
                <w:lang w:val="en-US"/>
              </w:rPr>
              <w:br/>
            </w:r>
            <w:sdt>
              <w:sdtPr>
                <w:rPr>
                  <w:rFonts w:ascii="Times New Roman" w:eastAsia="MS Gothic" w:hAnsi="Times New Roman" w:cs="Times New Roman"/>
                  <w:sz w:val="20"/>
                  <w:szCs w:val="20"/>
                  <w:lang w:val="en-US"/>
                </w:rPr>
                <w:id w:val="350312263"/>
                <w14:checkbox>
                  <w14:checked w14:val="0"/>
                  <w14:checkedState w14:val="2612" w14:font="MS Gothic"/>
                  <w14:uncheckedState w14:val="2610" w14:font="MS Gothic"/>
                </w14:checkbox>
              </w:sdtPr>
              <w:sdtEndPr/>
              <w:sdtContent>
                <w:r w:rsidRPr="00B25B26">
                  <w:rPr>
                    <w:rFonts w:ascii="MS Mincho" w:eastAsia="MS Mincho" w:hAnsi="MS Mincho" w:cs="MS Mincho" w:hint="eastAsia"/>
                    <w:sz w:val="20"/>
                    <w:szCs w:val="20"/>
                    <w:lang w:val="en-US"/>
                  </w:rPr>
                  <w:t>☐</w:t>
                </w:r>
              </w:sdtContent>
            </w:sdt>
            <w:r w:rsidRPr="00B25B26">
              <w:rPr>
                <w:rFonts w:ascii="Times New Roman" w:hAnsi="Times New Roman" w:cs="Times New Roman"/>
                <w:sz w:val="20"/>
                <w:szCs w:val="20"/>
                <w:lang w:val="en-US"/>
              </w:rPr>
              <w:t xml:space="preserve"> Secondary sexual development </w:t>
            </w:r>
            <w:sdt>
              <w:sdtPr>
                <w:rPr>
                  <w:rFonts w:ascii="Times New Roman" w:eastAsia="MS Gothic" w:hAnsi="Times New Roman" w:cs="Times New Roman"/>
                  <w:sz w:val="20"/>
                  <w:szCs w:val="20"/>
                  <w:lang w:val="en-US"/>
                </w:rPr>
                <w:id w:val="881977240"/>
                <w14:checkbox>
                  <w14:checked w14:val="0"/>
                  <w14:checkedState w14:val="2612" w14:font="MS Gothic"/>
                  <w14:uncheckedState w14:val="2610" w14:font="MS Gothic"/>
                </w14:checkbox>
              </w:sdtPr>
              <w:sdtEndPr/>
              <w:sdtContent>
                <w:r w:rsidRPr="00B25B26">
                  <w:rPr>
                    <w:rFonts w:ascii="MS Mincho" w:eastAsia="MS Mincho" w:hAnsi="MS Mincho" w:cs="MS Mincho" w:hint="eastAsia"/>
                    <w:sz w:val="20"/>
                    <w:szCs w:val="20"/>
                    <w:lang w:val="en-US"/>
                  </w:rPr>
                  <w:t>☐</w:t>
                </w:r>
              </w:sdtContent>
            </w:sdt>
            <w:r w:rsidRPr="00B25B26">
              <w:rPr>
                <w:rFonts w:ascii="Times New Roman" w:eastAsia="MS Gothic" w:hAnsi="Times New Roman" w:cs="Times New Roman"/>
                <w:sz w:val="20"/>
                <w:szCs w:val="20"/>
                <w:lang w:val="en-US"/>
              </w:rPr>
              <w:t xml:space="preserve"> S</w:t>
            </w:r>
            <w:r w:rsidRPr="00B25B26">
              <w:rPr>
                <w:rFonts w:ascii="Times New Roman" w:hAnsi="Times New Roman" w:cs="Times New Roman"/>
                <w:sz w:val="20"/>
                <w:szCs w:val="20"/>
                <w:lang w:val="en-US"/>
              </w:rPr>
              <w:t xml:space="preserve">ocial development </w:t>
            </w:r>
            <w:r w:rsidRPr="00B25B26">
              <w:rPr>
                <w:rFonts w:ascii="Times New Roman" w:hAnsi="Times New Roman" w:cs="Times New Roman"/>
                <w:sz w:val="20"/>
                <w:szCs w:val="20"/>
                <w:lang w:val="en-US"/>
              </w:rPr>
              <w:br/>
            </w:r>
            <w:sdt>
              <w:sdtPr>
                <w:rPr>
                  <w:rFonts w:ascii="Times New Roman" w:eastAsia="MS Gothic" w:hAnsi="Times New Roman" w:cs="Times New Roman"/>
                  <w:sz w:val="20"/>
                  <w:szCs w:val="20"/>
                  <w:lang w:val="en-US"/>
                </w:rPr>
                <w:id w:val="246541287"/>
                <w14:checkbox>
                  <w14:checked w14:val="0"/>
                  <w14:checkedState w14:val="2612" w14:font="MS Gothic"/>
                  <w14:uncheckedState w14:val="2610" w14:font="MS Gothic"/>
                </w14:checkbox>
              </w:sdtPr>
              <w:sdtEndPr/>
              <w:sdtContent>
                <w:r w:rsidRPr="00B25B26">
                  <w:rPr>
                    <w:rFonts w:ascii="MS Mincho" w:eastAsia="MS Mincho" w:hAnsi="MS Mincho" w:cs="MS Mincho" w:hint="eastAsia"/>
                    <w:sz w:val="20"/>
                    <w:szCs w:val="20"/>
                    <w:lang w:val="en-US"/>
                  </w:rPr>
                  <w:t>☐</w:t>
                </w:r>
              </w:sdtContent>
            </w:sdt>
            <w:r w:rsidRPr="00B25B26">
              <w:rPr>
                <w:rFonts w:ascii="Times New Roman" w:hAnsi="Times New Roman" w:cs="Times New Roman"/>
                <w:sz w:val="20"/>
                <w:szCs w:val="20"/>
                <w:lang w:val="en-US"/>
              </w:rPr>
              <w:t xml:space="preserve"> Integration and neurodevelopment</w:t>
            </w:r>
          </w:p>
          <w:p w14:paraId="2E313EC5" w14:textId="77777777" w:rsidR="00926BF9" w:rsidRPr="00B25B26" w:rsidRDefault="00926BF9" w:rsidP="003554E8">
            <w:pPr>
              <w:numPr>
                <w:ilvl w:val="0"/>
                <w:numId w:val="9"/>
              </w:numPr>
              <w:spacing w:after="0" w:line="240" w:lineRule="auto"/>
              <w:rPr>
                <w:rFonts w:ascii="Times New Roman" w:hAnsi="Times New Roman" w:cs="Times New Roman"/>
                <w:sz w:val="20"/>
                <w:lang w:val="en-US"/>
              </w:rPr>
            </w:pPr>
            <w:r w:rsidRPr="00B25B26">
              <w:rPr>
                <w:rFonts w:ascii="Times New Roman" w:hAnsi="Times New Roman" w:cs="Times New Roman"/>
                <w:sz w:val="20"/>
                <w:lang w:val="en-US"/>
              </w:rPr>
              <w:t>Mental health, e.g.:</w:t>
            </w:r>
            <w:r w:rsidRPr="00B25B26">
              <w:rPr>
                <w:rFonts w:ascii="Times New Roman" w:hAnsi="Times New Roman" w:cs="Times New Roman"/>
                <w:sz w:val="20"/>
                <w:lang w:val="en-US"/>
              </w:rPr>
              <w:br/>
            </w:r>
            <w:sdt>
              <w:sdtPr>
                <w:rPr>
                  <w:rFonts w:ascii="Times New Roman" w:hAnsi="Times New Roman" w:cs="Times New Roman"/>
                  <w:sz w:val="20"/>
                  <w:lang w:val="en-US"/>
                </w:rPr>
                <w:id w:val="1008251583"/>
                <w14:checkbox>
                  <w14:checked w14:val="0"/>
                  <w14:checkedState w14:val="2612" w14:font="MS Gothic"/>
                  <w14:uncheckedState w14:val="2610" w14:font="MS Gothic"/>
                </w14:checkbox>
              </w:sdtPr>
              <w:sdtEndPr/>
              <w:sdtContent>
                <w:r w:rsidRPr="00B25B26">
                  <w:rPr>
                    <w:rFonts w:ascii="MS Mincho" w:eastAsia="MS Mincho" w:hAnsi="MS Mincho" w:cs="MS Mincho" w:hint="eastAsia"/>
                    <w:sz w:val="20"/>
                    <w:lang w:val="en-US"/>
                  </w:rPr>
                  <w:t>☐</w:t>
                </w:r>
              </w:sdtContent>
            </w:sdt>
            <w:r w:rsidRPr="00B25B26">
              <w:rPr>
                <w:rFonts w:ascii="Times New Roman" w:hAnsi="Times New Roman" w:cs="Times New Roman"/>
                <w:sz w:val="20"/>
                <w:lang w:val="en-US"/>
              </w:rPr>
              <w:t xml:space="preserve"> IQ</w:t>
            </w:r>
            <w:r w:rsidRPr="00B25B26">
              <w:rPr>
                <w:rFonts w:ascii="Times New Roman" w:hAnsi="Times New Roman" w:cs="Times New Roman"/>
                <w:sz w:val="20"/>
                <w:lang w:val="en-US"/>
              </w:rPr>
              <w:br/>
            </w:r>
            <w:sdt>
              <w:sdtPr>
                <w:rPr>
                  <w:rFonts w:ascii="Times New Roman" w:hAnsi="Times New Roman" w:cs="Times New Roman"/>
                  <w:sz w:val="20"/>
                  <w:lang w:val="en-US"/>
                </w:rPr>
                <w:id w:val="729731255"/>
                <w14:checkbox>
                  <w14:checked w14:val="0"/>
                  <w14:checkedState w14:val="2612" w14:font="MS Gothic"/>
                  <w14:uncheckedState w14:val="2610" w14:font="MS Gothic"/>
                </w14:checkbox>
              </w:sdtPr>
              <w:sdtEndPr/>
              <w:sdtContent>
                <w:r w:rsidRPr="00B25B26">
                  <w:rPr>
                    <w:rFonts w:ascii="MS Mincho" w:eastAsia="MS Mincho" w:hAnsi="MS Mincho" w:cs="MS Mincho" w:hint="eastAsia"/>
                    <w:sz w:val="20"/>
                    <w:lang w:val="en-US"/>
                  </w:rPr>
                  <w:t>☐</w:t>
                </w:r>
              </w:sdtContent>
            </w:sdt>
            <w:r w:rsidRPr="00B25B26">
              <w:rPr>
                <w:rFonts w:ascii="Times New Roman" w:hAnsi="Times New Roman" w:cs="Times New Roman"/>
                <w:sz w:val="20"/>
                <w:lang w:val="en-US"/>
              </w:rPr>
              <w:t xml:space="preserve"> Level of education</w:t>
            </w:r>
            <w:r w:rsidRPr="00B25B26">
              <w:rPr>
                <w:rFonts w:ascii="Times New Roman" w:hAnsi="Times New Roman" w:cs="Times New Roman"/>
                <w:sz w:val="20"/>
                <w:lang w:val="en-US"/>
              </w:rPr>
              <w:br/>
            </w:r>
            <w:sdt>
              <w:sdtPr>
                <w:rPr>
                  <w:rFonts w:ascii="Times New Roman" w:hAnsi="Times New Roman" w:cs="Times New Roman"/>
                  <w:sz w:val="20"/>
                  <w:lang w:val="en-US"/>
                </w:rPr>
                <w:id w:val="2002235724"/>
                <w14:checkbox>
                  <w14:checked w14:val="0"/>
                  <w14:checkedState w14:val="2612" w14:font="MS Gothic"/>
                  <w14:uncheckedState w14:val="2610" w14:font="MS Gothic"/>
                </w14:checkbox>
              </w:sdtPr>
              <w:sdtEndPr/>
              <w:sdtContent>
                <w:r w:rsidRPr="00B25B26">
                  <w:rPr>
                    <w:rFonts w:ascii="MS Mincho" w:eastAsia="MS Mincho" w:hAnsi="MS Mincho" w:cs="MS Mincho" w:hint="eastAsia"/>
                    <w:sz w:val="20"/>
                    <w:lang w:val="en-US"/>
                  </w:rPr>
                  <w:t>☐</w:t>
                </w:r>
              </w:sdtContent>
            </w:sdt>
            <w:r w:rsidRPr="00B25B26">
              <w:rPr>
                <w:rFonts w:ascii="Times New Roman" w:hAnsi="Times New Roman" w:cs="Times New Roman"/>
                <w:sz w:val="20"/>
                <w:lang w:val="en-US"/>
              </w:rPr>
              <w:t xml:space="preserve"> Anxiety disorder</w:t>
            </w:r>
            <w:r w:rsidRPr="00B25B26">
              <w:rPr>
                <w:rFonts w:ascii="Times New Roman" w:hAnsi="Times New Roman" w:cs="Times New Roman"/>
                <w:sz w:val="20"/>
                <w:lang w:val="en-US"/>
              </w:rPr>
              <w:br/>
            </w:r>
            <w:sdt>
              <w:sdtPr>
                <w:rPr>
                  <w:rFonts w:ascii="Times New Roman" w:hAnsi="Times New Roman" w:cs="Times New Roman"/>
                  <w:sz w:val="20"/>
                  <w:lang w:val="en-US"/>
                </w:rPr>
                <w:id w:val="79495866"/>
                <w14:checkbox>
                  <w14:checked w14:val="0"/>
                  <w14:checkedState w14:val="2612" w14:font="MS Gothic"/>
                  <w14:uncheckedState w14:val="2610" w14:font="MS Gothic"/>
                </w14:checkbox>
              </w:sdtPr>
              <w:sdtEndPr/>
              <w:sdtContent>
                <w:r w:rsidRPr="00B25B26">
                  <w:rPr>
                    <w:rFonts w:ascii="MS Mincho" w:eastAsia="MS Mincho" w:hAnsi="MS Mincho" w:cs="MS Mincho" w:hint="eastAsia"/>
                    <w:sz w:val="20"/>
                    <w:lang w:val="en-US"/>
                  </w:rPr>
                  <w:t>☐</w:t>
                </w:r>
              </w:sdtContent>
            </w:sdt>
            <w:r w:rsidRPr="00B25B26">
              <w:rPr>
                <w:rFonts w:ascii="Times New Roman" w:hAnsi="Times New Roman" w:cs="Times New Roman"/>
                <w:sz w:val="20"/>
                <w:lang w:val="en-US"/>
              </w:rPr>
              <w:t xml:space="preserve"> Depression</w:t>
            </w:r>
            <w:r w:rsidRPr="00B25B26">
              <w:rPr>
                <w:rFonts w:ascii="Times New Roman" w:hAnsi="Times New Roman" w:cs="Times New Roman"/>
                <w:sz w:val="20"/>
                <w:lang w:val="en-US"/>
              </w:rPr>
              <w:br/>
            </w:r>
            <w:sdt>
              <w:sdtPr>
                <w:rPr>
                  <w:rFonts w:ascii="Times New Roman" w:hAnsi="Times New Roman" w:cs="Times New Roman"/>
                  <w:sz w:val="20"/>
                  <w:lang w:val="en-US"/>
                </w:rPr>
                <w:id w:val="-333765256"/>
                <w14:checkbox>
                  <w14:checked w14:val="0"/>
                  <w14:checkedState w14:val="2612" w14:font="MS Gothic"/>
                  <w14:uncheckedState w14:val="2610" w14:font="MS Gothic"/>
                </w14:checkbox>
              </w:sdtPr>
              <w:sdtEndPr/>
              <w:sdtContent>
                <w:r w:rsidRPr="00B25B26">
                  <w:rPr>
                    <w:rFonts w:ascii="MS Mincho" w:eastAsia="MS Mincho" w:hAnsi="MS Mincho" w:cs="MS Mincho" w:hint="eastAsia"/>
                    <w:sz w:val="20"/>
                    <w:lang w:val="en-US"/>
                  </w:rPr>
                  <w:t>☐</w:t>
                </w:r>
              </w:sdtContent>
            </w:sdt>
            <w:r w:rsidRPr="00B25B26">
              <w:rPr>
                <w:rFonts w:ascii="Times New Roman" w:hAnsi="Times New Roman" w:cs="Times New Roman"/>
                <w:sz w:val="20"/>
                <w:lang w:val="en-US"/>
              </w:rPr>
              <w:t xml:space="preserve"> Attention deficit disorder</w:t>
            </w:r>
          </w:p>
          <w:p w14:paraId="3241D705" w14:textId="77777777" w:rsidR="00926BF9" w:rsidRPr="00B25B26" w:rsidRDefault="00926BF9" w:rsidP="003554E8">
            <w:pPr>
              <w:numPr>
                <w:ilvl w:val="0"/>
                <w:numId w:val="9"/>
              </w:numPr>
              <w:spacing w:after="0" w:line="240" w:lineRule="auto"/>
              <w:rPr>
                <w:rFonts w:ascii="Times New Roman" w:hAnsi="Times New Roman" w:cs="Times New Roman"/>
                <w:sz w:val="20"/>
                <w:lang w:val="en-US"/>
              </w:rPr>
            </w:pPr>
            <w:proofErr w:type="spellStart"/>
            <w:r w:rsidRPr="00B25B26">
              <w:rPr>
                <w:rFonts w:ascii="Times New Roman" w:hAnsi="Times New Roman" w:cs="Times New Roman"/>
                <w:sz w:val="20"/>
                <w:lang w:val="en-US"/>
              </w:rPr>
              <w:t>Cardiometabolic</w:t>
            </w:r>
            <w:proofErr w:type="spellEnd"/>
            <w:r w:rsidRPr="00B25B26">
              <w:rPr>
                <w:rFonts w:ascii="Times New Roman" w:hAnsi="Times New Roman" w:cs="Times New Roman"/>
                <w:sz w:val="20"/>
                <w:lang w:val="en-US"/>
              </w:rPr>
              <w:t xml:space="preserve"> health, e.g.:</w:t>
            </w:r>
            <w:r w:rsidRPr="00B25B26">
              <w:rPr>
                <w:rFonts w:ascii="Times New Roman" w:hAnsi="Times New Roman" w:cs="Times New Roman"/>
                <w:sz w:val="20"/>
                <w:lang w:val="en-US"/>
              </w:rPr>
              <w:br/>
            </w:r>
            <w:sdt>
              <w:sdtPr>
                <w:rPr>
                  <w:rFonts w:ascii="Times New Roman" w:hAnsi="Times New Roman" w:cs="Times New Roman"/>
                  <w:sz w:val="20"/>
                  <w:lang w:val="en-US"/>
                </w:rPr>
                <w:id w:val="1372349513"/>
                <w14:checkbox>
                  <w14:checked w14:val="0"/>
                  <w14:checkedState w14:val="2612" w14:font="MS Gothic"/>
                  <w14:uncheckedState w14:val="2610" w14:font="MS Gothic"/>
                </w14:checkbox>
              </w:sdtPr>
              <w:sdtEndPr/>
              <w:sdtContent>
                <w:r w:rsidRPr="00B25B26">
                  <w:rPr>
                    <w:rFonts w:ascii="MS Mincho" w:eastAsia="MS Mincho" w:hAnsi="MS Mincho" w:cs="MS Mincho" w:hint="eastAsia"/>
                    <w:sz w:val="20"/>
                    <w:lang w:val="en-US"/>
                  </w:rPr>
                  <w:t>☐</w:t>
                </w:r>
              </w:sdtContent>
            </w:sdt>
            <w:r w:rsidRPr="00B25B26">
              <w:rPr>
                <w:rFonts w:ascii="Times New Roman" w:hAnsi="Times New Roman" w:cs="Times New Roman"/>
                <w:sz w:val="20"/>
                <w:lang w:val="en-US"/>
              </w:rPr>
              <w:t xml:space="preserve"> BMI</w:t>
            </w:r>
            <w:r w:rsidRPr="00B25B26">
              <w:rPr>
                <w:rFonts w:ascii="Times New Roman" w:hAnsi="Times New Roman" w:cs="Times New Roman"/>
                <w:sz w:val="20"/>
                <w:lang w:val="en-US"/>
              </w:rPr>
              <w:br/>
            </w:r>
            <w:sdt>
              <w:sdtPr>
                <w:rPr>
                  <w:rFonts w:ascii="Times New Roman" w:hAnsi="Times New Roman" w:cs="Times New Roman"/>
                  <w:sz w:val="20"/>
                  <w:lang w:val="en-US"/>
                </w:rPr>
                <w:id w:val="1506870531"/>
                <w14:checkbox>
                  <w14:checked w14:val="0"/>
                  <w14:checkedState w14:val="2612" w14:font="MS Gothic"/>
                  <w14:uncheckedState w14:val="2610" w14:font="MS Gothic"/>
                </w14:checkbox>
              </w:sdtPr>
              <w:sdtEndPr/>
              <w:sdtContent>
                <w:r w:rsidRPr="00B25B26">
                  <w:rPr>
                    <w:rFonts w:ascii="MS Mincho" w:eastAsia="MS Mincho" w:hAnsi="MS Mincho" w:cs="MS Mincho" w:hint="eastAsia"/>
                    <w:sz w:val="20"/>
                    <w:lang w:val="en-US"/>
                  </w:rPr>
                  <w:t>☐</w:t>
                </w:r>
              </w:sdtContent>
            </w:sdt>
            <w:r w:rsidRPr="00B25B26">
              <w:rPr>
                <w:rFonts w:ascii="Times New Roman" w:hAnsi="Times New Roman" w:cs="Times New Roman"/>
                <w:sz w:val="20"/>
                <w:lang w:val="en-US"/>
              </w:rPr>
              <w:t xml:space="preserve"> Body composition</w:t>
            </w:r>
            <w:r w:rsidRPr="00B25B26">
              <w:rPr>
                <w:rFonts w:ascii="Times New Roman" w:hAnsi="Times New Roman" w:cs="Times New Roman"/>
                <w:sz w:val="20"/>
                <w:lang w:val="en-US"/>
              </w:rPr>
              <w:br/>
            </w:r>
            <w:sdt>
              <w:sdtPr>
                <w:rPr>
                  <w:rFonts w:ascii="Times New Roman" w:hAnsi="Times New Roman" w:cs="Times New Roman"/>
                  <w:sz w:val="20"/>
                  <w:lang w:val="en-US"/>
                </w:rPr>
                <w:id w:val="58148076"/>
                <w14:checkbox>
                  <w14:checked w14:val="0"/>
                  <w14:checkedState w14:val="2612" w14:font="MS Gothic"/>
                  <w14:uncheckedState w14:val="2610" w14:font="MS Gothic"/>
                </w14:checkbox>
              </w:sdtPr>
              <w:sdtEndPr/>
              <w:sdtContent>
                <w:r w:rsidRPr="00B25B26">
                  <w:rPr>
                    <w:rFonts w:ascii="MS Mincho" w:eastAsia="MS Mincho" w:hAnsi="MS Mincho" w:cs="MS Mincho" w:hint="eastAsia"/>
                    <w:sz w:val="20"/>
                    <w:lang w:val="en-US"/>
                  </w:rPr>
                  <w:t>☐</w:t>
                </w:r>
              </w:sdtContent>
            </w:sdt>
            <w:r w:rsidRPr="00B25B26">
              <w:rPr>
                <w:rFonts w:ascii="Times New Roman" w:hAnsi="Times New Roman" w:cs="Times New Roman"/>
                <w:sz w:val="20"/>
                <w:lang w:val="en-US"/>
              </w:rPr>
              <w:t xml:space="preserve"> Fat distribution </w:t>
            </w:r>
            <w:r w:rsidRPr="00B25B26">
              <w:rPr>
                <w:rFonts w:ascii="Times New Roman" w:hAnsi="Times New Roman" w:cs="Times New Roman"/>
                <w:sz w:val="20"/>
                <w:lang w:val="en-US"/>
              </w:rPr>
              <w:br/>
            </w:r>
            <w:sdt>
              <w:sdtPr>
                <w:rPr>
                  <w:rFonts w:ascii="Times New Roman" w:eastAsia="MS Gothic" w:hAnsi="Times New Roman" w:cs="Times New Roman"/>
                  <w:sz w:val="20"/>
                  <w:lang w:val="en-US"/>
                </w:rPr>
                <w:id w:val="1401031264"/>
                <w14:checkbox>
                  <w14:checked w14:val="0"/>
                  <w14:checkedState w14:val="2612" w14:font="MS Gothic"/>
                  <w14:uncheckedState w14:val="2610" w14:font="MS Gothic"/>
                </w14:checkbox>
              </w:sdtPr>
              <w:sdtEndPr/>
              <w:sdtContent>
                <w:r w:rsidRPr="00B25B26">
                  <w:rPr>
                    <w:rFonts w:ascii="MS Mincho" w:eastAsia="MS Mincho" w:hAnsi="MS Mincho" w:cs="MS Mincho" w:hint="eastAsia"/>
                    <w:sz w:val="20"/>
                    <w:lang w:val="en-US"/>
                  </w:rPr>
                  <w:t>☐</w:t>
                </w:r>
              </w:sdtContent>
            </w:sdt>
            <w:r w:rsidRPr="00B25B26">
              <w:rPr>
                <w:rFonts w:ascii="Times New Roman" w:hAnsi="Times New Roman" w:cs="Times New Roman"/>
                <w:sz w:val="20"/>
                <w:lang w:val="en-US"/>
              </w:rPr>
              <w:t xml:space="preserve"> Body fat percentage</w:t>
            </w:r>
            <w:r w:rsidRPr="00B25B26">
              <w:rPr>
                <w:rFonts w:ascii="Times New Roman" w:hAnsi="Times New Roman" w:cs="Times New Roman"/>
                <w:sz w:val="20"/>
                <w:lang w:val="en-US"/>
              </w:rPr>
              <w:br/>
              <w:t xml:space="preserve">Lipid profile: </w:t>
            </w:r>
            <w:r w:rsidRPr="00B25B26">
              <w:rPr>
                <w:rFonts w:ascii="Times New Roman" w:hAnsi="Times New Roman" w:cs="Times New Roman"/>
                <w:sz w:val="20"/>
                <w:lang w:val="en-US"/>
              </w:rPr>
              <w:br/>
            </w:r>
            <w:r w:rsidRPr="00B25B26">
              <w:rPr>
                <w:rFonts w:ascii="Times New Roman" w:eastAsia="MS Gothic" w:hAnsi="Times New Roman" w:cs="Times New Roman"/>
                <w:sz w:val="20"/>
                <w:lang w:val="en-US"/>
              </w:rPr>
              <w:t xml:space="preserve"> </w:t>
            </w:r>
            <w:sdt>
              <w:sdtPr>
                <w:rPr>
                  <w:rFonts w:ascii="Times New Roman" w:eastAsia="MS Gothic" w:hAnsi="Times New Roman" w:cs="Times New Roman"/>
                  <w:sz w:val="20"/>
                  <w:lang w:val="en-US"/>
                </w:rPr>
                <w:id w:val="1104538053"/>
                <w14:checkbox>
                  <w14:checked w14:val="0"/>
                  <w14:checkedState w14:val="2612" w14:font="MS Gothic"/>
                  <w14:uncheckedState w14:val="2610" w14:font="MS Gothic"/>
                </w14:checkbox>
              </w:sdtPr>
              <w:sdtEndPr/>
              <w:sdtContent>
                <w:r w:rsidRPr="00B25B26">
                  <w:rPr>
                    <w:rFonts w:ascii="MS Mincho" w:eastAsia="MS Mincho" w:hAnsi="MS Mincho" w:cs="MS Mincho" w:hint="eastAsia"/>
                    <w:sz w:val="20"/>
                    <w:lang w:val="en-US"/>
                  </w:rPr>
                  <w:t>☐</w:t>
                </w:r>
              </w:sdtContent>
            </w:sdt>
            <w:r w:rsidRPr="00B25B26">
              <w:rPr>
                <w:rFonts w:ascii="Times New Roman" w:hAnsi="Times New Roman" w:cs="Times New Roman"/>
                <w:sz w:val="20"/>
                <w:lang w:val="en-US"/>
              </w:rPr>
              <w:t xml:space="preserve"> LDL</w:t>
            </w:r>
            <w:r w:rsidRPr="00B25B26">
              <w:rPr>
                <w:rFonts w:ascii="Times New Roman" w:hAnsi="Times New Roman" w:cs="Times New Roman"/>
                <w:sz w:val="20"/>
                <w:lang w:val="en-US"/>
              </w:rPr>
              <w:br/>
            </w:r>
            <w:r w:rsidRPr="00B25B26">
              <w:rPr>
                <w:rFonts w:ascii="Times New Roman" w:eastAsia="MS Gothic" w:hAnsi="Times New Roman" w:cs="Times New Roman"/>
                <w:sz w:val="20"/>
                <w:lang w:val="en-US"/>
              </w:rPr>
              <w:t xml:space="preserve"> </w:t>
            </w:r>
            <w:sdt>
              <w:sdtPr>
                <w:rPr>
                  <w:rFonts w:ascii="Times New Roman" w:eastAsia="MS Gothic" w:hAnsi="Times New Roman" w:cs="Times New Roman"/>
                  <w:sz w:val="20"/>
                  <w:lang w:val="en-US"/>
                </w:rPr>
                <w:id w:val="-1623071753"/>
                <w14:checkbox>
                  <w14:checked w14:val="0"/>
                  <w14:checkedState w14:val="2612" w14:font="MS Gothic"/>
                  <w14:uncheckedState w14:val="2610" w14:font="MS Gothic"/>
                </w14:checkbox>
              </w:sdtPr>
              <w:sdtEndPr/>
              <w:sdtContent>
                <w:r w:rsidRPr="00B25B26">
                  <w:rPr>
                    <w:rFonts w:ascii="MS Mincho" w:eastAsia="MS Mincho" w:hAnsi="MS Mincho" w:cs="MS Mincho" w:hint="eastAsia"/>
                    <w:sz w:val="20"/>
                    <w:lang w:val="en-US"/>
                  </w:rPr>
                  <w:t>☐</w:t>
                </w:r>
              </w:sdtContent>
            </w:sdt>
            <w:r w:rsidRPr="00B25B26">
              <w:rPr>
                <w:rFonts w:ascii="Times New Roman" w:hAnsi="Times New Roman" w:cs="Times New Roman"/>
                <w:sz w:val="20"/>
                <w:lang w:val="en-US"/>
              </w:rPr>
              <w:t xml:space="preserve"> HDL</w:t>
            </w:r>
            <w:r w:rsidRPr="00B25B26">
              <w:rPr>
                <w:rFonts w:ascii="Times New Roman" w:hAnsi="Times New Roman" w:cs="Times New Roman"/>
                <w:sz w:val="20"/>
                <w:lang w:val="en-US"/>
              </w:rPr>
              <w:br/>
            </w:r>
            <w:r w:rsidRPr="00B25B26">
              <w:rPr>
                <w:rFonts w:ascii="Times New Roman" w:eastAsia="MS Gothic" w:hAnsi="Times New Roman" w:cs="Times New Roman"/>
                <w:sz w:val="20"/>
                <w:lang w:val="en-US"/>
              </w:rPr>
              <w:t xml:space="preserve"> </w:t>
            </w:r>
            <w:sdt>
              <w:sdtPr>
                <w:rPr>
                  <w:rFonts w:ascii="Times New Roman" w:eastAsia="MS Gothic" w:hAnsi="Times New Roman" w:cs="Times New Roman"/>
                  <w:sz w:val="20"/>
                  <w:lang w:val="en-US"/>
                </w:rPr>
                <w:id w:val="-174109668"/>
                <w14:checkbox>
                  <w14:checked w14:val="0"/>
                  <w14:checkedState w14:val="2612" w14:font="MS Gothic"/>
                  <w14:uncheckedState w14:val="2610" w14:font="MS Gothic"/>
                </w14:checkbox>
              </w:sdtPr>
              <w:sdtEndPr/>
              <w:sdtContent>
                <w:r w:rsidRPr="00B25B26">
                  <w:rPr>
                    <w:rFonts w:ascii="MS Mincho" w:eastAsia="MS Mincho" w:hAnsi="MS Mincho" w:cs="MS Mincho" w:hint="eastAsia"/>
                    <w:sz w:val="20"/>
                    <w:lang w:val="en-US"/>
                  </w:rPr>
                  <w:t>☐</w:t>
                </w:r>
              </w:sdtContent>
            </w:sdt>
            <w:r w:rsidRPr="00B25B26">
              <w:rPr>
                <w:rFonts w:ascii="Times New Roman" w:hAnsi="Times New Roman" w:cs="Times New Roman"/>
                <w:sz w:val="20"/>
                <w:lang w:val="en-US"/>
              </w:rPr>
              <w:t xml:space="preserve"> Total cholesterol </w:t>
            </w:r>
            <w:r w:rsidRPr="00B25B26">
              <w:rPr>
                <w:rFonts w:ascii="Times New Roman" w:hAnsi="Times New Roman" w:cs="Times New Roman"/>
                <w:sz w:val="20"/>
                <w:lang w:val="en-US"/>
              </w:rPr>
              <w:br/>
            </w:r>
            <w:r w:rsidRPr="00B25B26">
              <w:rPr>
                <w:rFonts w:ascii="Times New Roman" w:eastAsia="MS Gothic" w:hAnsi="Times New Roman" w:cs="Times New Roman"/>
                <w:sz w:val="20"/>
                <w:lang w:val="en-US"/>
              </w:rPr>
              <w:t xml:space="preserve"> </w:t>
            </w:r>
            <w:sdt>
              <w:sdtPr>
                <w:rPr>
                  <w:rFonts w:ascii="Times New Roman" w:eastAsia="MS Gothic" w:hAnsi="Times New Roman" w:cs="Times New Roman"/>
                  <w:sz w:val="20"/>
                  <w:lang w:val="en-US"/>
                </w:rPr>
                <w:id w:val="884299398"/>
                <w14:checkbox>
                  <w14:checked w14:val="0"/>
                  <w14:checkedState w14:val="2612" w14:font="MS Gothic"/>
                  <w14:uncheckedState w14:val="2610" w14:font="MS Gothic"/>
                </w14:checkbox>
              </w:sdtPr>
              <w:sdtEndPr/>
              <w:sdtContent>
                <w:r w:rsidRPr="00B25B26">
                  <w:rPr>
                    <w:rFonts w:ascii="MS Mincho" w:eastAsia="MS Mincho" w:hAnsi="MS Mincho" w:cs="MS Mincho" w:hint="eastAsia"/>
                    <w:sz w:val="20"/>
                    <w:lang w:val="en-US"/>
                  </w:rPr>
                  <w:t>☐</w:t>
                </w:r>
              </w:sdtContent>
            </w:sdt>
            <w:r w:rsidRPr="00B25B26">
              <w:rPr>
                <w:rFonts w:ascii="Times New Roman" w:hAnsi="Times New Roman" w:cs="Times New Roman"/>
                <w:sz w:val="20"/>
                <w:lang w:val="en-US"/>
              </w:rPr>
              <w:t xml:space="preserve"> Triglycerides</w:t>
            </w:r>
            <w:r w:rsidRPr="00B25B26">
              <w:rPr>
                <w:rFonts w:ascii="Times New Roman" w:hAnsi="Times New Roman" w:cs="Times New Roman"/>
                <w:sz w:val="20"/>
                <w:lang w:val="en-US"/>
              </w:rPr>
              <w:br/>
              <w:t xml:space="preserve">  </w:t>
            </w:r>
            <w:sdt>
              <w:sdtPr>
                <w:rPr>
                  <w:rFonts w:ascii="Times New Roman" w:hAnsi="Times New Roman" w:cs="Times New Roman"/>
                  <w:sz w:val="20"/>
                  <w:lang w:val="en-US"/>
                </w:rPr>
                <w:id w:val="-966962602"/>
                <w14:checkbox>
                  <w14:checked w14:val="0"/>
                  <w14:checkedState w14:val="2612" w14:font="MS Gothic"/>
                  <w14:uncheckedState w14:val="2610" w14:font="MS Gothic"/>
                </w14:checkbox>
              </w:sdtPr>
              <w:sdtEndPr/>
              <w:sdtContent>
                <w:r w:rsidRPr="00B25B26">
                  <w:rPr>
                    <w:rFonts w:ascii="MS Mincho" w:eastAsia="MS Mincho" w:hAnsi="MS Mincho" w:cs="MS Mincho" w:hint="eastAsia"/>
                    <w:sz w:val="20"/>
                    <w:lang w:val="en-US"/>
                  </w:rPr>
                  <w:t>☐</w:t>
                </w:r>
              </w:sdtContent>
            </w:sdt>
            <w:r w:rsidRPr="00B25B26">
              <w:rPr>
                <w:rFonts w:ascii="Times New Roman" w:hAnsi="Times New Roman" w:cs="Times New Roman"/>
                <w:sz w:val="20"/>
                <w:lang w:val="en-US"/>
              </w:rPr>
              <w:t xml:space="preserve"> Glucose tolerance (fasting)  </w:t>
            </w:r>
            <w:r w:rsidRPr="00B25B26">
              <w:rPr>
                <w:rFonts w:ascii="Times New Roman" w:hAnsi="Times New Roman" w:cs="Times New Roman"/>
                <w:sz w:val="20"/>
                <w:lang w:val="en-US"/>
              </w:rPr>
              <w:br/>
              <w:t xml:space="preserve">       glucose</w:t>
            </w:r>
            <w:r w:rsidRPr="00B25B26">
              <w:rPr>
                <w:rFonts w:ascii="Times New Roman" w:hAnsi="Times New Roman" w:cs="Times New Roman"/>
                <w:sz w:val="20"/>
                <w:lang w:val="en-US"/>
              </w:rPr>
              <w:br/>
            </w:r>
            <w:sdt>
              <w:sdtPr>
                <w:rPr>
                  <w:rFonts w:ascii="Times New Roman" w:hAnsi="Times New Roman" w:cs="Times New Roman"/>
                  <w:sz w:val="20"/>
                  <w:lang w:val="en-US"/>
                </w:rPr>
                <w:id w:val="2081086477"/>
                <w14:checkbox>
                  <w14:checked w14:val="0"/>
                  <w14:checkedState w14:val="2612" w14:font="MS Gothic"/>
                  <w14:uncheckedState w14:val="2610" w14:font="MS Gothic"/>
                </w14:checkbox>
              </w:sdtPr>
              <w:sdtEndPr/>
              <w:sdtContent>
                <w:r w:rsidRPr="00B25B26">
                  <w:rPr>
                    <w:rFonts w:ascii="MS Mincho" w:eastAsia="MS Mincho" w:hAnsi="MS Mincho" w:cs="MS Mincho" w:hint="eastAsia"/>
                    <w:sz w:val="20"/>
                    <w:lang w:val="en-US"/>
                  </w:rPr>
                  <w:t>☐</w:t>
                </w:r>
              </w:sdtContent>
            </w:sdt>
            <w:r w:rsidRPr="00B25B26">
              <w:rPr>
                <w:rFonts w:ascii="Times New Roman" w:hAnsi="Times New Roman" w:cs="Times New Roman"/>
                <w:sz w:val="20"/>
                <w:lang w:val="en-US"/>
              </w:rPr>
              <w:t xml:space="preserve"> HbA1c</w:t>
            </w:r>
            <w:r w:rsidRPr="00B25B26">
              <w:rPr>
                <w:rFonts w:ascii="Times New Roman" w:hAnsi="Times New Roman" w:cs="Times New Roman"/>
                <w:sz w:val="20"/>
                <w:lang w:val="en-US"/>
              </w:rPr>
              <w:br/>
            </w:r>
            <w:sdt>
              <w:sdtPr>
                <w:rPr>
                  <w:rFonts w:ascii="Times New Roman" w:hAnsi="Times New Roman" w:cs="Times New Roman"/>
                  <w:sz w:val="20"/>
                  <w:lang w:val="en-US"/>
                </w:rPr>
                <w:id w:val="123047404"/>
                <w14:checkbox>
                  <w14:checked w14:val="0"/>
                  <w14:checkedState w14:val="2612" w14:font="MS Gothic"/>
                  <w14:uncheckedState w14:val="2610" w14:font="MS Gothic"/>
                </w14:checkbox>
              </w:sdtPr>
              <w:sdtEndPr/>
              <w:sdtContent>
                <w:r w:rsidRPr="00B25B26">
                  <w:rPr>
                    <w:rFonts w:ascii="MS Mincho" w:eastAsia="MS Mincho" w:hAnsi="MS Mincho" w:cs="MS Mincho" w:hint="eastAsia"/>
                    <w:sz w:val="20"/>
                    <w:lang w:val="en-US"/>
                  </w:rPr>
                  <w:t>☐</w:t>
                </w:r>
              </w:sdtContent>
            </w:sdt>
            <w:r w:rsidRPr="00B25B26">
              <w:rPr>
                <w:rFonts w:ascii="Times New Roman" w:hAnsi="Times New Roman" w:cs="Times New Roman"/>
                <w:sz w:val="20"/>
                <w:lang w:val="en-US"/>
              </w:rPr>
              <w:t xml:space="preserve"> Oral glucose tolerance test (OGTT)</w:t>
            </w:r>
            <w:r w:rsidRPr="00B25B26">
              <w:rPr>
                <w:rFonts w:ascii="Times New Roman" w:hAnsi="Times New Roman" w:cs="Times New Roman"/>
                <w:sz w:val="20"/>
                <w:lang w:val="en-US"/>
              </w:rPr>
              <w:br/>
            </w:r>
            <w:sdt>
              <w:sdtPr>
                <w:rPr>
                  <w:rFonts w:ascii="Times New Roman" w:hAnsi="Times New Roman" w:cs="Times New Roman"/>
                  <w:sz w:val="20"/>
                  <w:lang w:val="en-US"/>
                </w:rPr>
                <w:id w:val="1842199795"/>
                <w14:checkbox>
                  <w14:checked w14:val="0"/>
                  <w14:checkedState w14:val="2612" w14:font="MS Gothic"/>
                  <w14:uncheckedState w14:val="2610" w14:font="MS Gothic"/>
                </w14:checkbox>
              </w:sdtPr>
              <w:sdtEndPr/>
              <w:sdtContent>
                <w:r w:rsidRPr="00B25B26">
                  <w:rPr>
                    <w:rFonts w:ascii="MS Mincho" w:eastAsia="MS Mincho" w:hAnsi="MS Mincho" w:cs="MS Mincho" w:hint="eastAsia"/>
                    <w:sz w:val="20"/>
                    <w:lang w:val="en-US"/>
                  </w:rPr>
                  <w:t>☐</w:t>
                </w:r>
              </w:sdtContent>
            </w:sdt>
            <w:r w:rsidRPr="00B25B26">
              <w:rPr>
                <w:rFonts w:ascii="Times New Roman" w:hAnsi="Times New Roman" w:cs="Times New Roman"/>
                <w:sz w:val="20"/>
                <w:lang w:val="en-US"/>
              </w:rPr>
              <w:t xml:space="preserve"> Homeostasis model assessment (HOMA)</w:t>
            </w:r>
            <w:r w:rsidRPr="00B25B26">
              <w:rPr>
                <w:rFonts w:ascii="Times New Roman" w:hAnsi="Times New Roman" w:cs="Times New Roman"/>
                <w:sz w:val="20"/>
                <w:lang w:val="en-US"/>
              </w:rPr>
              <w:br/>
            </w:r>
            <w:sdt>
              <w:sdtPr>
                <w:rPr>
                  <w:rFonts w:ascii="Times New Roman" w:hAnsi="Times New Roman" w:cs="Times New Roman"/>
                  <w:sz w:val="20"/>
                  <w:lang w:val="en-US"/>
                </w:rPr>
                <w:id w:val="1607072116"/>
                <w14:checkbox>
                  <w14:checked w14:val="0"/>
                  <w14:checkedState w14:val="2612" w14:font="MS Gothic"/>
                  <w14:uncheckedState w14:val="2610" w14:font="MS Gothic"/>
                </w14:checkbox>
              </w:sdtPr>
              <w:sdtEndPr/>
              <w:sdtContent>
                <w:r w:rsidRPr="00B25B26">
                  <w:rPr>
                    <w:rFonts w:ascii="MS Mincho" w:eastAsia="MS Mincho" w:hAnsi="MS Mincho" w:cs="MS Mincho" w:hint="eastAsia"/>
                    <w:sz w:val="20"/>
                    <w:lang w:val="en-US"/>
                  </w:rPr>
                  <w:t>☐</w:t>
                </w:r>
              </w:sdtContent>
            </w:sdt>
            <w:r w:rsidRPr="00B25B26">
              <w:rPr>
                <w:rFonts w:ascii="Times New Roman" w:hAnsi="Times New Roman" w:cs="Times New Roman"/>
                <w:sz w:val="20"/>
                <w:lang w:val="en-US"/>
              </w:rPr>
              <w:t xml:space="preserve"> Insulin-to-glucose ratio</w:t>
            </w:r>
            <w:r w:rsidRPr="00B25B26">
              <w:rPr>
                <w:rFonts w:ascii="Times New Roman" w:hAnsi="Times New Roman" w:cs="Times New Roman"/>
                <w:sz w:val="20"/>
                <w:lang w:val="en-US"/>
              </w:rPr>
              <w:br/>
            </w:r>
            <w:sdt>
              <w:sdtPr>
                <w:rPr>
                  <w:rFonts w:ascii="Times New Roman" w:hAnsi="Times New Roman" w:cs="Times New Roman"/>
                  <w:sz w:val="20"/>
                  <w:lang w:val="en-US"/>
                </w:rPr>
                <w:id w:val="-194154115"/>
                <w14:checkbox>
                  <w14:checked w14:val="0"/>
                  <w14:checkedState w14:val="2612" w14:font="MS Gothic"/>
                  <w14:uncheckedState w14:val="2610" w14:font="MS Gothic"/>
                </w14:checkbox>
              </w:sdtPr>
              <w:sdtEndPr/>
              <w:sdtContent>
                <w:r w:rsidRPr="00B25B26">
                  <w:rPr>
                    <w:rFonts w:ascii="MS Mincho" w:eastAsia="MS Mincho" w:hAnsi="MS Mincho" w:cs="MS Mincho" w:hint="eastAsia"/>
                    <w:sz w:val="20"/>
                    <w:lang w:val="en-US"/>
                  </w:rPr>
                  <w:t>☐</w:t>
                </w:r>
              </w:sdtContent>
            </w:sdt>
            <w:r w:rsidRPr="00B25B26">
              <w:rPr>
                <w:rFonts w:ascii="Times New Roman" w:hAnsi="Times New Roman" w:cs="Times New Roman"/>
                <w:sz w:val="20"/>
                <w:lang w:val="en-US"/>
              </w:rPr>
              <w:t xml:space="preserve"> Insulin resistance</w:t>
            </w:r>
            <w:r w:rsidRPr="00B25B26">
              <w:rPr>
                <w:rFonts w:ascii="Times New Roman" w:hAnsi="Times New Roman" w:cs="Times New Roman"/>
                <w:sz w:val="20"/>
                <w:lang w:val="en-US"/>
              </w:rPr>
              <w:br/>
            </w:r>
            <w:sdt>
              <w:sdtPr>
                <w:rPr>
                  <w:rFonts w:ascii="Times New Roman" w:hAnsi="Times New Roman" w:cs="Times New Roman"/>
                  <w:sz w:val="20"/>
                  <w:lang w:val="en-US"/>
                </w:rPr>
                <w:id w:val="-2054843153"/>
                <w14:checkbox>
                  <w14:checked w14:val="0"/>
                  <w14:checkedState w14:val="2612" w14:font="MS Gothic"/>
                  <w14:uncheckedState w14:val="2610" w14:font="MS Gothic"/>
                </w14:checkbox>
              </w:sdtPr>
              <w:sdtEndPr/>
              <w:sdtContent>
                <w:r w:rsidRPr="00B25B26">
                  <w:rPr>
                    <w:rFonts w:ascii="MS Mincho" w:eastAsia="MS Mincho" w:hAnsi="MS Mincho" w:cs="MS Mincho" w:hint="eastAsia"/>
                    <w:sz w:val="20"/>
                    <w:lang w:val="en-US"/>
                  </w:rPr>
                  <w:t>☐</w:t>
                </w:r>
              </w:sdtContent>
            </w:sdt>
            <w:r w:rsidRPr="00B25B26">
              <w:rPr>
                <w:rFonts w:ascii="Times New Roman" w:hAnsi="Times New Roman" w:cs="Times New Roman"/>
                <w:sz w:val="20"/>
                <w:lang w:val="en-US"/>
              </w:rPr>
              <w:t xml:space="preserve"> Diabetes mellitus type 2</w:t>
            </w:r>
            <w:r w:rsidRPr="00B25B26">
              <w:rPr>
                <w:rFonts w:ascii="Times New Roman" w:hAnsi="Times New Roman" w:cs="Times New Roman"/>
                <w:sz w:val="20"/>
                <w:lang w:val="en-US"/>
              </w:rPr>
              <w:br/>
            </w:r>
            <w:sdt>
              <w:sdtPr>
                <w:rPr>
                  <w:rFonts w:ascii="Times New Roman" w:hAnsi="Times New Roman" w:cs="Times New Roman"/>
                  <w:sz w:val="20"/>
                  <w:lang w:val="en-US"/>
                </w:rPr>
                <w:id w:val="-1639797875"/>
                <w14:checkbox>
                  <w14:checked w14:val="0"/>
                  <w14:checkedState w14:val="2612" w14:font="MS Gothic"/>
                  <w14:uncheckedState w14:val="2610" w14:font="MS Gothic"/>
                </w14:checkbox>
              </w:sdtPr>
              <w:sdtEndPr/>
              <w:sdtContent>
                <w:r w:rsidRPr="00B25B26">
                  <w:rPr>
                    <w:rFonts w:ascii="MS Mincho" w:eastAsia="MS Mincho" w:hAnsi="MS Mincho" w:cs="MS Mincho" w:hint="eastAsia"/>
                    <w:sz w:val="20"/>
                    <w:lang w:val="en-US"/>
                  </w:rPr>
                  <w:t>☐</w:t>
                </w:r>
              </w:sdtContent>
            </w:sdt>
            <w:r w:rsidRPr="00B25B26">
              <w:rPr>
                <w:rFonts w:ascii="Times New Roman" w:hAnsi="Times New Roman" w:cs="Times New Roman"/>
                <w:sz w:val="20"/>
                <w:lang w:val="en-US"/>
              </w:rPr>
              <w:t xml:space="preserve"> Blood pressure</w:t>
            </w:r>
            <w:r w:rsidRPr="00B25B26">
              <w:rPr>
                <w:rFonts w:ascii="Times New Roman" w:hAnsi="Times New Roman" w:cs="Times New Roman"/>
                <w:sz w:val="20"/>
                <w:lang w:val="en-US"/>
              </w:rPr>
              <w:br/>
            </w:r>
            <w:sdt>
              <w:sdtPr>
                <w:rPr>
                  <w:rFonts w:ascii="Times New Roman" w:hAnsi="Times New Roman" w:cs="Times New Roman"/>
                  <w:sz w:val="20"/>
                  <w:lang w:val="en-US"/>
                </w:rPr>
                <w:id w:val="1346596418"/>
                <w14:checkbox>
                  <w14:checked w14:val="0"/>
                  <w14:checkedState w14:val="2612" w14:font="MS Gothic"/>
                  <w14:uncheckedState w14:val="2610" w14:font="MS Gothic"/>
                </w14:checkbox>
              </w:sdtPr>
              <w:sdtEndPr/>
              <w:sdtContent>
                <w:r w:rsidRPr="00B25B26">
                  <w:rPr>
                    <w:rFonts w:ascii="MS Mincho" w:eastAsia="MS Mincho" w:hAnsi="MS Mincho" w:cs="MS Mincho" w:hint="eastAsia"/>
                    <w:sz w:val="20"/>
                    <w:lang w:val="en-US"/>
                  </w:rPr>
                  <w:t>☐</w:t>
                </w:r>
              </w:sdtContent>
            </w:sdt>
            <w:r w:rsidRPr="00B25B26">
              <w:rPr>
                <w:rFonts w:ascii="Times New Roman" w:hAnsi="Times New Roman" w:cs="Times New Roman"/>
                <w:sz w:val="20"/>
                <w:lang w:val="en-US"/>
              </w:rPr>
              <w:t xml:space="preserve"> </w:t>
            </w:r>
            <w:proofErr w:type="spellStart"/>
            <w:r w:rsidRPr="00B25B26">
              <w:rPr>
                <w:rFonts w:ascii="Times New Roman" w:hAnsi="Times New Roman" w:cs="Times New Roman"/>
                <w:sz w:val="20"/>
                <w:lang w:val="en-US"/>
              </w:rPr>
              <w:t>hs</w:t>
            </w:r>
            <w:proofErr w:type="spellEnd"/>
            <w:r w:rsidRPr="00B25B26">
              <w:rPr>
                <w:rFonts w:ascii="Times New Roman" w:hAnsi="Times New Roman" w:cs="Times New Roman"/>
                <w:sz w:val="20"/>
                <w:lang w:val="en-US"/>
              </w:rPr>
              <w:t>-CRP</w:t>
            </w:r>
            <w:r w:rsidRPr="00B25B26">
              <w:rPr>
                <w:rFonts w:ascii="Times New Roman" w:hAnsi="Times New Roman" w:cs="Times New Roman"/>
                <w:sz w:val="20"/>
                <w:lang w:val="en-US"/>
              </w:rPr>
              <w:br/>
            </w:r>
            <w:sdt>
              <w:sdtPr>
                <w:rPr>
                  <w:rFonts w:ascii="Times New Roman" w:hAnsi="Times New Roman" w:cs="Times New Roman"/>
                  <w:sz w:val="20"/>
                  <w:lang w:val="en-US"/>
                </w:rPr>
                <w:id w:val="1395862469"/>
                <w14:checkbox>
                  <w14:checked w14:val="0"/>
                  <w14:checkedState w14:val="2612" w14:font="MS Gothic"/>
                  <w14:uncheckedState w14:val="2610" w14:font="MS Gothic"/>
                </w14:checkbox>
              </w:sdtPr>
              <w:sdtEndPr/>
              <w:sdtContent>
                <w:r w:rsidRPr="00B25B26">
                  <w:rPr>
                    <w:rFonts w:ascii="MS Mincho" w:eastAsia="MS Mincho" w:hAnsi="MS Mincho" w:cs="MS Mincho" w:hint="eastAsia"/>
                    <w:sz w:val="20"/>
                    <w:lang w:val="en-US"/>
                  </w:rPr>
                  <w:t>☐</w:t>
                </w:r>
              </w:sdtContent>
            </w:sdt>
            <w:r w:rsidRPr="00B25B26">
              <w:rPr>
                <w:rFonts w:ascii="Times New Roman" w:hAnsi="Times New Roman" w:cs="Times New Roman"/>
                <w:sz w:val="20"/>
                <w:lang w:val="en-US"/>
              </w:rPr>
              <w:t xml:space="preserve"> Heart function </w:t>
            </w:r>
          </w:p>
        </w:tc>
        <w:tc>
          <w:tcPr>
            <w:tcW w:w="2976" w:type="dxa"/>
          </w:tcPr>
          <w:p w14:paraId="22E2B149" w14:textId="77777777" w:rsidR="00926BF9" w:rsidRPr="00B25B26" w:rsidRDefault="00B25B26" w:rsidP="003554E8">
            <w:pPr>
              <w:rPr>
                <w:rFonts w:ascii="Times New Roman" w:hAnsi="Times New Roman" w:cs="Times New Roman"/>
                <w:sz w:val="20"/>
                <w:lang w:val="en-US"/>
              </w:rPr>
            </w:pPr>
            <w:sdt>
              <w:sdtPr>
                <w:rPr>
                  <w:rFonts w:ascii="Times New Roman" w:hAnsi="Times New Roman" w:cs="Times New Roman"/>
                  <w:sz w:val="20"/>
                  <w:lang w:val="en-US"/>
                </w:rPr>
                <w:id w:val="1740982718"/>
                <w14:checkbox>
                  <w14:checked w14:val="0"/>
                  <w14:checkedState w14:val="2612" w14:font="MS Gothic"/>
                  <w14:uncheckedState w14:val="2610" w14:font="MS Gothic"/>
                </w14:checkbox>
              </w:sdtPr>
              <w:sdtEndPr/>
              <w:sdtContent>
                <w:r w:rsidR="00926BF9" w:rsidRPr="00B25B26">
                  <w:rPr>
                    <w:rFonts w:ascii="MS Mincho" w:eastAsia="MS Mincho" w:hAnsi="MS Mincho" w:cs="MS Mincho" w:hint="eastAsia"/>
                    <w:sz w:val="20"/>
                    <w:lang w:val="en-US"/>
                  </w:rPr>
                  <w:t>☐</w:t>
                </w:r>
              </w:sdtContent>
            </w:sdt>
            <w:r w:rsidR="00926BF9" w:rsidRPr="00B25B26">
              <w:rPr>
                <w:rFonts w:ascii="Times New Roman" w:hAnsi="Times New Roman" w:cs="Times New Roman"/>
                <w:sz w:val="20"/>
                <w:lang w:val="en-US"/>
              </w:rPr>
              <w:t xml:space="preserve"> Yes</w:t>
            </w:r>
            <w:r w:rsidR="00926BF9" w:rsidRPr="00B25B26">
              <w:rPr>
                <w:rFonts w:ascii="Times New Roman" w:hAnsi="Times New Roman" w:cs="Times New Roman"/>
                <w:sz w:val="20"/>
                <w:lang w:val="en-US"/>
              </w:rPr>
              <w:br/>
            </w:r>
            <w:sdt>
              <w:sdtPr>
                <w:rPr>
                  <w:rFonts w:ascii="Times New Roman" w:hAnsi="Times New Roman" w:cs="Times New Roman"/>
                  <w:sz w:val="20"/>
                  <w:lang w:val="en-US"/>
                </w:rPr>
                <w:id w:val="1252865245"/>
                <w14:checkbox>
                  <w14:checked w14:val="0"/>
                  <w14:checkedState w14:val="2612" w14:font="MS Gothic"/>
                  <w14:uncheckedState w14:val="2610" w14:font="MS Gothic"/>
                </w14:checkbox>
              </w:sdtPr>
              <w:sdtEndPr/>
              <w:sdtContent>
                <w:r w:rsidR="00926BF9" w:rsidRPr="00B25B26">
                  <w:rPr>
                    <w:rFonts w:ascii="MS Mincho" w:eastAsia="MS Mincho" w:hAnsi="MS Mincho" w:cs="MS Mincho" w:hint="eastAsia"/>
                    <w:sz w:val="20"/>
                    <w:lang w:val="en-US"/>
                  </w:rPr>
                  <w:t>☐</w:t>
                </w:r>
              </w:sdtContent>
            </w:sdt>
            <w:r w:rsidR="00926BF9" w:rsidRPr="00B25B26">
              <w:rPr>
                <w:rFonts w:ascii="Times New Roman" w:hAnsi="Times New Roman" w:cs="Times New Roman"/>
                <w:sz w:val="20"/>
                <w:lang w:val="en-US"/>
              </w:rPr>
              <w:t xml:space="preserve"> No </w:t>
            </w:r>
            <w:r w:rsidR="00926BF9" w:rsidRPr="00B25B26">
              <w:rPr>
                <w:rFonts w:ascii="Times New Roman" w:hAnsi="Times New Roman" w:cs="Times New Roman"/>
                <w:sz w:val="20"/>
                <w:lang w:val="en-US"/>
              </w:rPr>
              <w:br/>
            </w:r>
            <w:sdt>
              <w:sdtPr>
                <w:rPr>
                  <w:rFonts w:ascii="Times New Roman" w:hAnsi="Times New Roman" w:cs="Times New Roman"/>
                  <w:sz w:val="20"/>
                  <w:lang w:val="en-US"/>
                </w:rPr>
                <w:id w:val="1524593745"/>
                <w14:checkbox>
                  <w14:checked w14:val="0"/>
                  <w14:checkedState w14:val="2612" w14:font="MS Gothic"/>
                  <w14:uncheckedState w14:val="2610" w14:font="MS Gothic"/>
                </w14:checkbox>
              </w:sdtPr>
              <w:sdtEndPr/>
              <w:sdtContent>
                <w:r w:rsidR="00926BF9" w:rsidRPr="00B25B26">
                  <w:rPr>
                    <w:rFonts w:ascii="MS Mincho" w:eastAsia="MS Mincho" w:hAnsi="MS Mincho" w:cs="MS Mincho" w:hint="eastAsia"/>
                    <w:sz w:val="20"/>
                    <w:lang w:val="en-US"/>
                  </w:rPr>
                  <w:t>☐</w:t>
                </w:r>
              </w:sdtContent>
            </w:sdt>
            <w:r w:rsidR="00926BF9" w:rsidRPr="00B25B26">
              <w:rPr>
                <w:rFonts w:ascii="Times New Roman" w:hAnsi="Times New Roman" w:cs="Times New Roman"/>
                <w:sz w:val="20"/>
                <w:lang w:val="en-US"/>
              </w:rPr>
              <w:t xml:space="preserve"> Unclear  </w:t>
            </w:r>
            <w:r w:rsidR="00926BF9" w:rsidRPr="00B25B26">
              <w:rPr>
                <w:rFonts w:ascii="Times New Roman" w:hAnsi="Times New Roman" w:cs="Times New Roman"/>
                <w:sz w:val="20"/>
                <w:lang w:val="en-US"/>
              </w:rPr>
              <w:br/>
            </w:r>
            <w:sdt>
              <w:sdtPr>
                <w:rPr>
                  <w:rFonts w:ascii="Times New Roman" w:hAnsi="Times New Roman" w:cs="Times New Roman"/>
                  <w:sz w:val="20"/>
                  <w:lang w:val="en-US"/>
                </w:rPr>
                <w:id w:val="-1452006117"/>
                <w14:checkbox>
                  <w14:checked w14:val="0"/>
                  <w14:checkedState w14:val="2612" w14:font="MS Gothic"/>
                  <w14:uncheckedState w14:val="2610" w14:font="MS Gothic"/>
                </w14:checkbox>
              </w:sdtPr>
              <w:sdtEndPr/>
              <w:sdtContent>
                <w:r w:rsidR="00926BF9" w:rsidRPr="00B25B26">
                  <w:rPr>
                    <w:rFonts w:ascii="MS Mincho" w:eastAsia="MS Mincho" w:hAnsi="MS Mincho" w:cs="MS Mincho" w:hint="eastAsia"/>
                    <w:sz w:val="20"/>
                    <w:lang w:val="en-US"/>
                  </w:rPr>
                  <w:t>☐</w:t>
                </w:r>
              </w:sdtContent>
            </w:sdt>
            <w:r w:rsidR="00926BF9" w:rsidRPr="00B25B26">
              <w:rPr>
                <w:rFonts w:ascii="Times New Roman" w:hAnsi="Times New Roman" w:cs="Times New Roman"/>
                <w:sz w:val="20"/>
                <w:lang w:val="en-US"/>
              </w:rPr>
              <w:t xml:space="preserve"> Not reported </w:t>
            </w:r>
            <w:r w:rsidR="00926BF9" w:rsidRPr="00B25B26">
              <w:rPr>
                <w:rFonts w:ascii="Times New Roman" w:hAnsi="Times New Roman" w:cs="Times New Roman"/>
                <w:sz w:val="20"/>
                <w:lang w:val="en-US"/>
              </w:rPr>
              <w:br/>
            </w:r>
          </w:p>
          <w:p w14:paraId="6DB80885" w14:textId="77777777" w:rsidR="00926BF9" w:rsidRPr="00B25B26" w:rsidRDefault="00926BF9" w:rsidP="003554E8">
            <w:pPr>
              <w:rPr>
                <w:rFonts w:ascii="Times New Roman" w:hAnsi="Times New Roman" w:cs="Times New Roman"/>
                <w:sz w:val="20"/>
              </w:rPr>
            </w:pPr>
            <w:r w:rsidRPr="00B25B26">
              <w:rPr>
                <w:rFonts w:ascii="Times New Roman" w:hAnsi="Times New Roman" w:cs="Times New Roman"/>
                <w:sz w:val="20"/>
              </w:rPr>
              <w:t xml:space="preserve">Other outcomes? Specify: </w:t>
            </w:r>
          </w:p>
          <w:p w14:paraId="482BCFB3" w14:textId="77777777" w:rsidR="00926BF9" w:rsidRPr="00B25B26" w:rsidRDefault="00926BF9" w:rsidP="003554E8">
            <w:pPr>
              <w:rPr>
                <w:rFonts w:ascii="Times New Roman" w:hAnsi="Times New Roman" w:cs="Times New Roman"/>
                <w:sz w:val="20"/>
              </w:rPr>
            </w:pPr>
          </w:p>
        </w:tc>
      </w:tr>
    </w:tbl>
    <w:p w14:paraId="50D38840" w14:textId="77777777" w:rsidR="00926BF9" w:rsidRPr="00B25B26" w:rsidRDefault="00926BF9" w:rsidP="00926BF9">
      <w:pPr>
        <w:rPr>
          <w:rFonts w:ascii="Times New Roman" w:hAnsi="Times New Roman" w:cs="Times New Roman"/>
          <w:sz w:val="20"/>
        </w:rPr>
      </w:pPr>
      <w:r w:rsidRPr="00B25B26">
        <w:rPr>
          <w:rFonts w:ascii="Times New Roman" w:hAnsi="Times New Roman" w:cs="Times New Roman"/>
          <w:sz w:val="20"/>
        </w:rPr>
        <w:lastRenderedPageBreak/>
        <w:t xml:space="preserve">Include </w:t>
      </w:r>
      <w:sdt>
        <w:sdtPr>
          <w:rPr>
            <w:rFonts w:ascii="Times New Roman" w:hAnsi="Times New Roman" w:cs="Times New Roman"/>
            <w:sz w:val="20"/>
          </w:rPr>
          <w:id w:val="-677272691"/>
          <w14:checkbox>
            <w14:checked w14:val="0"/>
            <w14:checkedState w14:val="2612" w14:font="MS Gothic"/>
            <w14:uncheckedState w14:val="2610" w14:font="MS Gothic"/>
          </w14:checkbox>
        </w:sdtPr>
        <w:sdtEndPr/>
        <w:sdtContent>
          <w:r w:rsidRPr="00B25B26">
            <w:rPr>
              <w:rFonts w:ascii="MS Mincho" w:eastAsia="MS Mincho" w:hAnsi="MS Mincho" w:cs="MS Mincho" w:hint="eastAsia"/>
              <w:sz w:val="20"/>
            </w:rPr>
            <w:t>☐</w:t>
          </w:r>
        </w:sdtContent>
      </w:sdt>
      <w:r w:rsidRPr="00B25B26">
        <w:rPr>
          <w:rFonts w:ascii="Times New Roman" w:hAnsi="Times New Roman" w:cs="Times New Roman"/>
          <w:sz w:val="20"/>
        </w:rPr>
        <w:tab/>
        <w:t xml:space="preserve">Exclude </w:t>
      </w:r>
      <w:sdt>
        <w:sdtPr>
          <w:rPr>
            <w:rFonts w:ascii="Times New Roman" w:hAnsi="Times New Roman" w:cs="Times New Roman"/>
            <w:sz w:val="20"/>
          </w:rPr>
          <w:id w:val="-2063859886"/>
          <w14:checkbox>
            <w14:checked w14:val="0"/>
            <w14:checkedState w14:val="2612" w14:font="MS Gothic"/>
            <w14:uncheckedState w14:val="2610" w14:font="MS Gothic"/>
          </w14:checkbox>
        </w:sdtPr>
        <w:sdtEndPr/>
        <w:sdtContent>
          <w:r w:rsidRPr="00B25B26">
            <w:rPr>
              <w:rFonts w:ascii="MS Mincho" w:eastAsia="MS Mincho" w:hAnsi="MS Mincho" w:cs="MS Mincho" w:hint="eastAsia"/>
              <w:sz w:val="20"/>
            </w:rPr>
            <w:t>☐</w:t>
          </w:r>
        </w:sdtContent>
      </w:sdt>
    </w:p>
    <w:p w14:paraId="5E1ED1BF" w14:textId="77777777" w:rsidR="00926BF9" w:rsidRPr="00B25B26" w:rsidRDefault="00926BF9" w:rsidP="00926BF9">
      <w:pPr>
        <w:pStyle w:val="Footer"/>
        <w:tabs>
          <w:tab w:val="clear" w:pos="4320"/>
          <w:tab w:val="clear" w:pos="8640"/>
        </w:tabs>
        <w:rPr>
          <w:sz w:val="20"/>
        </w:rPr>
      </w:pPr>
      <w:r w:rsidRPr="00B25B26">
        <w:rPr>
          <w:sz w:val="20"/>
        </w:rPr>
        <w:t>Reason for exclusion (for ‘Table of excluded studies’):</w:t>
      </w:r>
    </w:p>
    <w:p w14:paraId="5F6165B3" w14:textId="77777777" w:rsidR="00926BF9" w:rsidRPr="00B25B26" w:rsidRDefault="00926BF9" w:rsidP="00926BF9">
      <w:pPr>
        <w:pStyle w:val="Footer"/>
        <w:tabs>
          <w:tab w:val="clear" w:pos="4320"/>
          <w:tab w:val="clear" w:pos="8640"/>
        </w:tabs>
        <w:rPr>
          <w:sz w:val="20"/>
          <w:u w:val="single"/>
        </w:rPr>
      </w:pPr>
      <w:r w:rsidRPr="00B25B26">
        <w:rPr>
          <w:sz w:val="20"/>
          <w:u w:val="single"/>
        </w:rPr>
        <w:tab/>
      </w:r>
      <w:r w:rsidRPr="00B25B26">
        <w:rPr>
          <w:sz w:val="20"/>
          <w:u w:val="single"/>
        </w:rPr>
        <w:tab/>
      </w:r>
      <w:r w:rsidRPr="00B25B26">
        <w:rPr>
          <w:sz w:val="20"/>
          <w:u w:val="single"/>
        </w:rPr>
        <w:tab/>
      </w:r>
      <w:r w:rsidRPr="00B25B26">
        <w:rPr>
          <w:sz w:val="20"/>
          <w:u w:val="single"/>
        </w:rPr>
        <w:tab/>
      </w:r>
      <w:r w:rsidRPr="00B25B26">
        <w:rPr>
          <w:sz w:val="20"/>
          <w:u w:val="single"/>
        </w:rPr>
        <w:tab/>
      </w:r>
      <w:r w:rsidRPr="00B25B26">
        <w:rPr>
          <w:sz w:val="20"/>
          <w:u w:val="single"/>
        </w:rPr>
        <w:tab/>
      </w:r>
      <w:r w:rsidRPr="00B25B26">
        <w:rPr>
          <w:sz w:val="20"/>
          <w:u w:val="single"/>
        </w:rPr>
        <w:tab/>
      </w:r>
      <w:r w:rsidRPr="00B25B26">
        <w:rPr>
          <w:sz w:val="20"/>
          <w:u w:val="single"/>
        </w:rPr>
        <w:tab/>
      </w:r>
      <w:r w:rsidRPr="00B25B26">
        <w:rPr>
          <w:sz w:val="20"/>
          <w:u w:val="single"/>
        </w:rPr>
        <w:tab/>
      </w:r>
      <w:r w:rsidRPr="00B25B26">
        <w:rPr>
          <w:sz w:val="20"/>
          <w:u w:val="single"/>
        </w:rPr>
        <w:tab/>
      </w:r>
      <w:r w:rsidRPr="00B25B26">
        <w:rPr>
          <w:sz w:val="20"/>
          <w:u w:val="single"/>
        </w:rPr>
        <w:tab/>
      </w:r>
      <w:r w:rsidRPr="00B25B26">
        <w:rPr>
          <w:sz w:val="20"/>
          <w:u w:val="single"/>
        </w:rPr>
        <w:tab/>
      </w:r>
      <w:r w:rsidRPr="00B25B26">
        <w:rPr>
          <w:sz w:val="20"/>
          <w:u w:val="single"/>
        </w:rPr>
        <w:tab/>
      </w:r>
      <w:r w:rsidRPr="00B25B26">
        <w:rPr>
          <w:sz w:val="20"/>
          <w:u w:val="single"/>
        </w:rPr>
        <w:tab/>
      </w:r>
      <w:r w:rsidRPr="00B25B26">
        <w:rPr>
          <w:sz w:val="20"/>
          <w:u w:val="single"/>
        </w:rPr>
        <w:tab/>
      </w:r>
      <w:r w:rsidRPr="00B25B26">
        <w:rPr>
          <w:sz w:val="20"/>
          <w:u w:val="single"/>
        </w:rPr>
        <w:tab/>
      </w:r>
      <w:r w:rsidRPr="00B25B26">
        <w:rPr>
          <w:sz w:val="20"/>
          <w:u w:val="single"/>
        </w:rPr>
        <w:tab/>
      </w:r>
      <w:r w:rsidRPr="00B25B26">
        <w:rPr>
          <w:sz w:val="20"/>
          <w:u w:val="single"/>
        </w:rPr>
        <w:tab/>
      </w:r>
      <w:r w:rsidRPr="00B25B26">
        <w:rPr>
          <w:sz w:val="20"/>
          <w:u w:val="single"/>
        </w:rPr>
        <w:tab/>
      </w:r>
      <w:r w:rsidRPr="00B25B26">
        <w:rPr>
          <w:sz w:val="20"/>
          <w:u w:val="single"/>
        </w:rPr>
        <w:tab/>
      </w:r>
      <w:r w:rsidRPr="00B25B26">
        <w:rPr>
          <w:sz w:val="20"/>
          <w:u w:val="single"/>
        </w:rPr>
        <w:tab/>
      </w:r>
      <w:r w:rsidRPr="00B25B26">
        <w:rPr>
          <w:sz w:val="20"/>
          <w:u w:val="single"/>
        </w:rPr>
        <w:tab/>
      </w:r>
      <w:r w:rsidRPr="00B25B26">
        <w:rPr>
          <w:sz w:val="20"/>
          <w:u w:val="single"/>
        </w:rPr>
        <w:br/>
      </w:r>
    </w:p>
    <w:p w14:paraId="368771A6" w14:textId="77777777" w:rsidR="00926BF9" w:rsidRPr="00B25B26" w:rsidRDefault="00926BF9" w:rsidP="00926BF9">
      <w:pPr>
        <w:pStyle w:val="Footer"/>
        <w:tabs>
          <w:tab w:val="clear" w:pos="4320"/>
          <w:tab w:val="clear" w:pos="8640"/>
        </w:tabs>
        <w:jc w:val="center"/>
        <w:rPr>
          <w:b/>
        </w:rPr>
      </w:pPr>
      <w:r w:rsidRPr="00B25B26">
        <w:rPr>
          <w:b/>
        </w:rPr>
        <w:br/>
      </w:r>
      <w:r w:rsidRPr="00B25B26">
        <w:rPr>
          <w:b/>
        </w:rPr>
        <w:br/>
        <w:t>DO NOT PROCEED IF STUDY EXCLUDED FROM REVIEW</w:t>
      </w:r>
    </w:p>
    <w:p w14:paraId="051FBD2F" w14:textId="77777777" w:rsidR="00926BF9" w:rsidRPr="00B25B26" w:rsidRDefault="00926BF9" w:rsidP="00926BF9">
      <w:pPr>
        <w:pStyle w:val="Footer"/>
        <w:tabs>
          <w:tab w:val="clear" w:pos="4320"/>
          <w:tab w:val="clear" w:pos="8640"/>
        </w:tabs>
        <w:rPr>
          <w:sz w:val="20"/>
          <w:u w:val="single"/>
        </w:rPr>
      </w:pPr>
    </w:p>
    <w:p w14:paraId="2DA95951" w14:textId="77777777" w:rsidR="00926BF9" w:rsidRPr="00B25B26" w:rsidRDefault="00926BF9" w:rsidP="00926BF9">
      <w:pPr>
        <w:pStyle w:val="Footer"/>
        <w:tabs>
          <w:tab w:val="clear" w:pos="4320"/>
          <w:tab w:val="clear" w:pos="8640"/>
        </w:tabs>
        <w:rPr>
          <w:b/>
        </w:rPr>
      </w:pPr>
      <w:r w:rsidRPr="00B25B26">
        <w:rPr>
          <w:b/>
        </w:rPr>
        <w:br/>
      </w:r>
    </w:p>
    <w:p w14:paraId="54D43677" w14:textId="77777777" w:rsidR="00926BF9" w:rsidRPr="00B25B26" w:rsidRDefault="00926BF9" w:rsidP="00926BF9">
      <w:pPr>
        <w:rPr>
          <w:rFonts w:ascii="Times New Roman" w:hAnsi="Times New Roman" w:cs="Times New Roman"/>
          <w:lang w:val="en-US"/>
        </w:rPr>
      </w:pPr>
      <w:r w:rsidRPr="00B25B26">
        <w:rPr>
          <w:rFonts w:ascii="Times New Roman" w:hAnsi="Times New Roman" w:cs="Times New Roman"/>
          <w:lang w:val="en-US"/>
        </w:rPr>
        <w:br w:type="page"/>
      </w:r>
    </w:p>
    <w:p w14:paraId="6C3A5C5A" w14:textId="77777777" w:rsidR="00926BF9" w:rsidRPr="00B25B26" w:rsidRDefault="00926BF9" w:rsidP="00926BF9">
      <w:pPr>
        <w:pStyle w:val="Footer"/>
        <w:tabs>
          <w:tab w:val="clear" w:pos="4320"/>
          <w:tab w:val="clear" w:pos="8640"/>
        </w:tabs>
        <w:rPr>
          <w:sz w:val="20"/>
        </w:rPr>
      </w:pPr>
      <w:r w:rsidRPr="00B25B26">
        <w:rPr>
          <w:b/>
        </w:rPr>
        <w:lastRenderedPageBreak/>
        <w:t>Methods</w:t>
      </w:r>
    </w:p>
    <w:tbl>
      <w:tblPr>
        <w:tblW w:w="86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697"/>
        <w:gridCol w:w="4782"/>
        <w:gridCol w:w="1134"/>
      </w:tblGrid>
      <w:tr w:rsidR="00926BF9" w:rsidRPr="00B25B26" w14:paraId="70E7EB72" w14:textId="77777777" w:rsidTr="003554E8">
        <w:trPr>
          <w:cantSplit/>
          <w:trHeight w:val="278"/>
        </w:trPr>
        <w:tc>
          <w:tcPr>
            <w:tcW w:w="2697" w:type="dxa"/>
          </w:tcPr>
          <w:p w14:paraId="15F5E2D5" w14:textId="77777777" w:rsidR="00926BF9" w:rsidRPr="00B25B26" w:rsidRDefault="00926BF9" w:rsidP="003554E8">
            <w:pPr>
              <w:rPr>
                <w:rFonts w:ascii="Times New Roman" w:hAnsi="Times New Roman" w:cs="Times New Roman"/>
                <w:sz w:val="20"/>
              </w:rPr>
            </w:pPr>
          </w:p>
        </w:tc>
        <w:tc>
          <w:tcPr>
            <w:tcW w:w="4782" w:type="dxa"/>
          </w:tcPr>
          <w:p w14:paraId="150BBBDB" w14:textId="77777777" w:rsidR="00926BF9" w:rsidRPr="00B25B26" w:rsidRDefault="00926BF9" w:rsidP="003554E8">
            <w:pPr>
              <w:rPr>
                <w:rFonts w:ascii="Times New Roman" w:hAnsi="Times New Roman" w:cs="Times New Roman"/>
                <w:sz w:val="20"/>
              </w:rPr>
            </w:pPr>
            <w:r w:rsidRPr="00B25B26">
              <w:rPr>
                <w:rFonts w:ascii="Times New Roman" w:hAnsi="Times New Roman" w:cs="Times New Roman"/>
                <w:sz w:val="20"/>
              </w:rPr>
              <w:t>Study</w:t>
            </w:r>
          </w:p>
        </w:tc>
        <w:tc>
          <w:tcPr>
            <w:tcW w:w="1134" w:type="dxa"/>
          </w:tcPr>
          <w:p w14:paraId="7E32760E" w14:textId="77777777" w:rsidR="00926BF9" w:rsidRPr="00B25B26" w:rsidRDefault="00926BF9" w:rsidP="003554E8">
            <w:pPr>
              <w:rPr>
                <w:rFonts w:ascii="Times New Roman" w:hAnsi="Times New Roman" w:cs="Times New Roman"/>
                <w:sz w:val="20"/>
                <w:lang w:val="en-US"/>
              </w:rPr>
            </w:pPr>
            <w:r w:rsidRPr="00B25B26">
              <w:rPr>
                <w:rFonts w:ascii="Times New Roman" w:hAnsi="Times New Roman" w:cs="Times New Roman"/>
                <w:sz w:val="20"/>
                <w:lang w:val="en-US"/>
              </w:rPr>
              <w:t xml:space="preserve">Location in text </w:t>
            </w:r>
            <w:r w:rsidRPr="00B25B26">
              <w:rPr>
                <w:rFonts w:ascii="Times New Roman" w:hAnsi="Times New Roman" w:cs="Times New Roman"/>
                <w:i/>
                <w:sz w:val="20"/>
                <w:lang w:val="en-US"/>
              </w:rPr>
              <w:t>(</w:t>
            </w:r>
            <w:proofErr w:type="spellStart"/>
            <w:r w:rsidRPr="00B25B26">
              <w:rPr>
                <w:rFonts w:ascii="Times New Roman" w:hAnsi="Times New Roman" w:cs="Times New Roman"/>
                <w:i/>
                <w:sz w:val="20"/>
                <w:lang w:val="en-US"/>
              </w:rPr>
              <w:t>pg</w:t>
            </w:r>
            <w:proofErr w:type="spellEnd"/>
            <w:r w:rsidRPr="00B25B26">
              <w:rPr>
                <w:rFonts w:ascii="Times New Roman" w:hAnsi="Times New Roman" w:cs="Times New Roman"/>
                <w:i/>
                <w:sz w:val="20"/>
                <w:lang w:val="en-US"/>
              </w:rPr>
              <w:t xml:space="preserve"> &amp; ¶/fig/table/other)</w:t>
            </w:r>
          </w:p>
        </w:tc>
      </w:tr>
      <w:tr w:rsidR="00926BF9" w:rsidRPr="00B25B26" w14:paraId="7AC1C5E7" w14:textId="77777777" w:rsidTr="003554E8">
        <w:trPr>
          <w:cantSplit/>
          <w:trHeight w:val="309"/>
        </w:trPr>
        <w:tc>
          <w:tcPr>
            <w:tcW w:w="2697" w:type="dxa"/>
          </w:tcPr>
          <w:p w14:paraId="0C407811" w14:textId="77777777" w:rsidR="00926BF9" w:rsidRPr="00B25B26" w:rsidRDefault="00926BF9" w:rsidP="003554E8">
            <w:pPr>
              <w:rPr>
                <w:rFonts w:ascii="Times New Roman" w:hAnsi="Times New Roman" w:cs="Times New Roman"/>
                <w:sz w:val="20"/>
              </w:rPr>
            </w:pPr>
            <w:r w:rsidRPr="00B25B26">
              <w:rPr>
                <w:rFonts w:ascii="Times New Roman" w:hAnsi="Times New Roman" w:cs="Times New Roman"/>
                <w:sz w:val="20"/>
              </w:rPr>
              <w:t>Aim of the study</w:t>
            </w:r>
          </w:p>
        </w:tc>
        <w:tc>
          <w:tcPr>
            <w:tcW w:w="4782" w:type="dxa"/>
          </w:tcPr>
          <w:p w14:paraId="204ADD33" w14:textId="77777777" w:rsidR="00926BF9" w:rsidRPr="00B25B26" w:rsidRDefault="00926BF9" w:rsidP="003554E8">
            <w:pPr>
              <w:rPr>
                <w:rFonts w:ascii="Times New Roman" w:hAnsi="Times New Roman" w:cs="Times New Roman"/>
                <w:sz w:val="20"/>
              </w:rPr>
            </w:pPr>
          </w:p>
        </w:tc>
        <w:tc>
          <w:tcPr>
            <w:tcW w:w="1134" w:type="dxa"/>
          </w:tcPr>
          <w:p w14:paraId="7314A9C4" w14:textId="77777777" w:rsidR="00926BF9" w:rsidRPr="00B25B26" w:rsidRDefault="00926BF9" w:rsidP="003554E8">
            <w:pPr>
              <w:rPr>
                <w:rFonts w:ascii="Times New Roman" w:hAnsi="Times New Roman" w:cs="Times New Roman"/>
                <w:sz w:val="20"/>
              </w:rPr>
            </w:pPr>
          </w:p>
        </w:tc>
      </w:tr>
      <w:tr w:rsidR="00926BF9" w:rsidRPr="00B25B26" w14:paraId="45B1ED06" w14:textId="77777777" w:rsidTr="003554E8">
        <w:trPr>
          <w:cantSplit/>
          <w:trHeight w:val="309"/>
        </w:trPr>
        <w:tc>
          <w:tcPr>
            <w:tcW w:w="2697" w:type="dxa"/>
          </w:tcPr>
          <w:p w14:paraId="76D218F0" w14:textId="77777777" w:rsidR="00926BF9" w:rsidRPr="00B25B26" w:rsidRDefault="00926BF9" w:rsidP="003554E8">
            <w:pPr>
              <w:rPr>
                <w:rFonts w:ascii="Times New Roman" w:hAnsi="Times New Roman" w:cs="Times New Roman"/>
                <w:sz w:val="20"/>
              </w:rPr>
            </w:pPr>
            <w:r w:rsidRPr="00B25B26">
              <w:rPr>
                <w:rFonts w:ascii="Times New Roman" w:hAnsi="Times New Roman" w:cs="Times New Roman"/>
                <w:sz w:val="20"/>
              </w:rPr>
              <w:t>Trail inclusion criteria</w:t>
            </w:r>
          </w:p>
        </w:tc>
        <w:tc>
          <w:tcPr>
            <w:tcW w:w="4782" w:type="dxa"/>
          </w:tcPr>
          <w:p w14:paraId="7513B049" w14:textId="77777777" w:rsidR="00926BF9" w:rsidRPr="00B25B26" w:rsidRDefault="00926BF9" w:rsidP="003554E8">
            <w:pPr>
              <w:rPr>
                <w:rFonts w:ascii="Times New Roman" w:hAnsi="Times New Roman" w:cs="Times New Roman"/>
                <w:sz w:val="20"/>
              </w:rPr>
            </w:pPr>
          </w:p>
        </w:tc>
        <w:tc>
          <w:tcPr>
            <w:tcW w:w="1134" w:type="dxa"/>
          </w:tcPr>
          <w:p w14:paraId="0F5EDF87" w14:textId="77777777" w:rsidR="00926BF9" w:rsidRPr="00B25B26" w:rsidRDefault="00926BF9" w:rsidP="003554E8">
            <w:pPr>
              <w:rPr>
                <w:rFonts w:ascii="Times New Roman" w:hAnsi="Times New Roman" w:cs="Times New Roman"/>
                <w:sz w:val="20"/>
              </w:rPr>
            </w:pPr>
          </w:p>
        </w:tc>
      </w:tr>
      <w:tr w:rsidR="00926BF9" w:rsidRPr="00B25B26" w14:paraId="7C348523" w14:textId="77777777" w:rsidTr="003554E8">
        <w:trPr>
          <w:cantSplit/>
          <w:trHeight w:val="309"/>
        </w:trPr>
        <w:tc>
          <w:tcPr>
            <w:tcW w:w="2697" w:type="dxa"/>
          </w:tcPr>
          <w:p w14:paraId="55DED4BF" w14:textId="77777777" w:rsidR="00926BF9" w:rsidRPr="00B25B26" w:rsidRDefault="00926BF9" w:rsidP="003554E8">
            <w:pPr>
              <w:rPr>
                <w:rFonts w:ascii="Times New Roman" w:hAnsi="Times New Roman" w:cs="Times New Roman"/>
                <w:sz w:val="20"/>
              </w:rPr>
            </w:pPr>
            <w:r w:rsidRPr="00B25B26">
              <w:rPr>
                <w:rFonts w:ascii="Times New Roman" w:hAnsi="Times New Roman" w:cs="Times New Roman"/>
                <w:sz w:val="20"/>
              </w:rPr>
              <w:t>Trail exclusion criteria</w:t>
            </w:r>
          </w:p>
        </w:tc>
        <w:tc>
          <w:tcPr>
            <w:tcW w:w="4782" w:type="dxa"/>
          </w:tcPr>
          <w:p w14:paraId="60948DDC" w14:textId="77777777" w:rsidR="00926BF9" w:rsidRPr="00B25B26" w:rsidRDefault="00926BF9" w:rsidP="003554E8">
            <w:pPr>
              <w:rPr>
                <w:rFonts w:ascii="Times New Roman" w:hAnsi="Times New Roman" w:cs="Times New Roman"/>
                <w:sz w:val="20"/>
              </w:rPr>
            </w:pPr>
          </w:p>
        </w:tc>
        <w:tc>
          <w:tcPr>
            <w:tcW w:w="1134" w:type="dxa"/>
          </w:tcPr>
          <w:p w14:paraId="3E130F08" w14:textId="77777777" w:rsidR="00926BF9" w:rsidRPr="00B25B26" w:rsidRDefault="00926BF9" w:rsidP="003554E8">
            <w:pPr>
              <w:rPr>
                <w:rFonts w:ascii="Times New Roman" w:hAnsi="Times New Roman" w:cs="Times New Roman"/>
                <w:sz w:val="20"/>
              </w:rPr>
            </w:pPr>
          </w:p>
        </w:tc>
      </w:tr>
      <w:tr w:rsidR="00926BF9" w:rsidRPr="00B25B26" w14:paraId="1FBFD8FC" w14:textId="77777777" w:rsidTr="003554E8">
        <w:trPr>
          <w:cantSplit/>
          <w:trHeight w:val="309"/>
        </w:trPr>
        <w:tc>
          <w:tcPr>
            <w:tcW w:w="2697" w:type="dxa"/>
          </w:tcPr>
          <w:p w14:paraId="05E48AC0" w14:textId="77777777" w:rsidR="00926BF9" w:rsidRPr="00B25B26" w:rsidRDefault="00926BF9" w:rsidP="003554E8">
            <w:pPr>
              <w:rPr>
                <w:rFonts w:ascii="Times New Roman" w:hAnsi="Times New Roman" w:cs="Times New Roman"/>
                <w:sz w:val="20"/>
              </w:rPr>
            </w:pPr>
            <w:r w:rsidRPr="00B25B26">
              <w:rPr>
                <w:rFonts w:ascii="Times New Roman" w:hAnsi="Times New Roman" w:cs="Times New Roman"/>
                <w:sz w:val="20"/>
              </w:rPr>
              <w:t>Setting</w:t>
            </w:r>
          </w:p>
        </w:tc>
        <w:tc>
          <w:tcPr>
            <w:tcW w:w="4782" w:type="dxa"/>
          </w:tcPr>
          <w:p w14:paraId="2BABA51E" w14:textId="77777777" w:rsidR="00926BF9" w:rsidRPr="00B25B26" w:rsidRDefault="00926BF9" w:rsidP="003554E8">
            <w:pPr>
              <w:rPr>
                <w:rFonts w:ascii="Times New Roman" w:hAnsi="Times New Roman" w:cs="Times New Roman"/>
                <w:sz w:val="20"/>
              </w:rPr>
            </w:pPr>
            <w:r w:rsidRPr="00B25B26">
              <w:rPr>
                <w:rFonts w:ascii="Times New Roman" w:hAnsi="Times New Roman" w:cs="Times New Roman"/>
                <w:sz w:val="20"/>
              </w:rPr>
              <w:br/>
            </w:r>
          </w:p>
        </w:tc>
        <w:tc>
          <w:tcPr>
            <w:tcW w:w="1134" w:type="dxa"/>
          </w:tcPr>
          <w:p w14:paraId="72EA40AB" w14:textId="77777777" w:rsidR="00926BF9" w:rsidRPr="00B25B26" w:rsidRDefault="00926BF9" w:rsidP="003554E8">
            <w:pPr>
              <w:rPr>
                <w:rFonts w:ascii="Times New Roman" w:hAnsi="Times New Roman" w:cs="Times New Roman"/>
                <w:sz w:val="20"/>
              </w:rPr>
            </w:pPr>
          </w:p>
        </w:tc>
      </w:tr>
      <w:tr w:rsidR="00926BF9" w:rsidRPr="00B25B26" w14:paraId="34D5B580" w14:textId="77777777" w:rsidTr="003554E8">
        <w:trPr>
          <w:cantSplit/>
          <w:trHeight w:val="309"/>
        </w:trPr>
        <w:tc>
          <w:tcPr>
            <w:tcW w:w="2697" w:type="dxa"/>
          </w:tcPr>
          <w:p w14:paraId="1DF3EE93" w14:textId="77777777" w:rsidR="00926BF9" w:rsidRPr="00B25B26" w:rsidRDefault="00926BF9" w:rsidP="003554E8">
            <w:pPr>
              <w:rPr>
                <w:rFonts w:ascii="Times New Roman" w:hAnsi="Times New Roman" w:cs="Times New Roman"/>
                <w:sz w:val="20"/>
                <w:lang w:val="en-US"/>
              </w:rPr>
            </w:pPr>
            <w:r w:rsidRPr="00B25B26">
              <w:rPr>
                <w:rFonts w:ascii="Times New Roman" w:hAnsi="Times New Roman" w:cs="Times New Roman"/>
                <w:sz w:val="20"/>
                <w:lang w:val="en-US"/>
              </w:rPr>
              <w:t>Method of recruitment of pregnant women (e.g. phone, mail, etc.)</w:t>
            </w:r>
          </w:p>
        </w:tc>
        <w:tc>
          <w:tcPr>
            <w:tcW w:w="4782" w:type="dxa"/>
          </w:tcPr>
          <w:p w14:paraId="32144BA1" w14:textId="77777777" w:rsidR="00926BF9" w:rsidRPr="00B25B26" w:rsidRDefault="00926BF9" w:rsidP="003554E8">
            <w:pPr>
              <w:rPr>
                <w:rFonts w:ascii="Times New Roman" w:hAnsi="Times New Roman" w:cs="Times New Roman"/>
                <w:sz w:val="20"/>
                <w:lang w:val="en-US"/>
              </w:rPr>
            </w:pPr>
          </w:p>
        </w:tc>
        <w:tc>
          <w:tcPr>
            <w:tcW w:w="1134" w:type="dxa"/>
          </w:tcPr>
          <w:p w14:paraId="4FA62B3D" w14:textId="77777777" w:rsidR="00926BF9" w:rsidRPr="00B25B26" w:rsidRDefault="00926BF9" w:rsidP="003554E8">
            <w:pPr>
              <w:rPr>
                <w:rFonts w:ascii="Times New Roman" w:hAnsi="Times New Roman" w:cs="Times New Roman"/>
                <w:sz w:val="20"/>
                <w:lang w:val="en-US"/>
              </w:rPr>
            </w:pPr>
          </w:p>
        </w:tc>
      </w:tr>
      <w:tr w:rsidR="00926BF9" w:rsidRPr="00B25B26" w14:paraId="4C57955C" w14:textId="77777777" w:rsidTr="003554E8">
        <w:trPr>
          <w:cantSplit/>
          <w:trHeight w:val="309"/>
        </w:trPr>
        <w:tc>
          <w:tcPr>
            <w:tcW w:w="2697" w:type="dxa"/>
          </w:tcPr>
          <w:p w14:paraId="05A0D063" w14:textId="77777777" w:rsidR="00926BF9" w:rsidRPr="00B25B26" w:rsidRDefault="00926BF9" w:rsidP="003554E8">
            <w:pPr>
              <w:rPr>
                <w:rFonts w:ascii="Times New Roman" w:hAnsi="Times New Roman" w:cs="Times New Roman"/>
                <w:sz w:val="20"/>
                <w:lang w:val="en-US"/>
              </w:rPr>
            </w:pPr>
            <w:r w:rsidRPr="00B25B26">
              <w:rPr>
                <w:rFonts w:ascii="Times New Roman" w:hAnsi="Times New Roman" w:cs="Times New Roman"/>
                <w:sz w:val="20"/>
                <w:lang w:val="en-US"/>
              </w:rPr>
              <w:t>Method of recruitment of offspring (e.g. phone, mail, etc.)</w:t>
            </w:r>
          </w:p>
        </w:tc>
        <w:tc>
          <w:tcPr>
            <w:tcW w:w="4782" w:type="dxa"/>
          </w:tcPr>
          <w:p w14:paraId="05671420" w14:textId="77777777" w:rsidR="00926BF9" w:rsidRPr="00B25B26" w:rsidRDefault="00926BF9" w:rsidP="003554E8">
            <w:pPr>
              <w:rPr>
                <w:rFonts w:ascii="Times New Roman" w:hAnsi="Times New Roman" w:cs="Times New Roman"/>
                <w:sz w:val="20"/>
                <w:lang w:val="en-US"/>
              </w:rPr>
            </w:pPr>
          </w:p>
        </w:tc>
        <w:tc>
          <w:tcPr>
            <w:tcW w:w="1134" w:type="dxa"/>
          </w:tcPr>
          <w:p w14:paraId="5E7BBEE7" w14:textId="77777777" w:rsidR="00926BF9" w:rsidRPr="00B25B26" w:rsidRDefault="00926BF9" w:rsidP="003554E8">
            <w:pPr>
              <w:rPr>
                <w:rFonts w:ascii="Times New Roman" w:hAnsi="Times New Roman" w:cs="Times New Roman"/>
                <w:sz w:val="20"/>
                <w:lang w:val="en-US"/>
              </w:rPr>
            </w:pPr>
          </w:p>
        </w:tc>
      </w:tr>
      <w:tr w:rsidR="00926BF9" w:rsidRPr="00B25B26" w14:paraId="18840951" w14:textId="77777777" w:rsidTr="003554E8">
        <w:trPr>
          <w:cantSplit/>
          <w:trHeight w:val="428"/>
        </w:trPr>
        <w:tc>
          <w:tcPr>
            <w:tcW w:w="2697" w:type="dxa"/>
          </w:tcPr>
          <w:p w14:paraId="5709C469" w14:textId="77777777" w:rsidR="00926BF9" w:rsidRPr="00B25B26" w:rsidRDefault="00926BF9" w:rsidP="003554E8">
            <w:pPr>
              <w:rPr>
                <w:rFonts w:ascii="Times New Roman" w:hAnsi="Times New Roman" w:cs="Times New Roman"/>
                <w:sz w:val="20"/>
              </w:rPr>
            </w:pPr>
            <w:r w:rsidRPr="00B25B26">
              <w:rPr>
                <w:rFonts w:ascii="Times New Roman" w:hAnsi="Times New Roman" w:cs="Times New Roman"/>
                <w:sz w:val="20"/>
              </w:rPr>
              <w:t>Duration of original RCT</w:t>
            </w:r>
          </w:p>
        </w:tc>
        <w:tc>
          <w:tcPr>
            <w:tcW w:w="4782" w:type="dxa"/>
          </w:tcPr>
          <w:p w14:paraId="2CC0CFC1" w14:textId="77777777" w:rsidR="00926BF9" w:rsidRPr="00B25B26" w:rsidRDefault="00926BF9" w:rsidP="003554E8">
            <w:pPr>
              <w:rPr>
                <w:rFonts w:ascii="Times New Roman" w:hAnsi="Times New Roman" w:cs="Times New Roman"/>
                <w:sz w:val="20"/>
              </w:rPr>
            </w:pPr>
          </w:p>
        </w:tc>
        <w:tc>
          <w:tcPr>
            <w:tcW w:w="1134" w:type="dxa"/>
          </w:tcPr>
          <w:p w14:paraId="7BEEF042" w14:textId="77777777" w:rsidR="00926BF9" w:rsidRPr="00B25B26" w:rsidRDefault="00926BF9" w:rsidP="003554E8">
            <w:pPr>
              <w:rPr>
                <w:rFonts w:ascii="Times New Roman" w:hAnsi="Times New Roman" w:cs="Times New Roman"/>
                <w:sz w:val="20"/>
              </w:rPr>
            </w:pPr>
          </w:p>
        </w:tc>
      </w:tr>
      <w:tr w:rsidR="00926BF9" w:rsidRPr="00B25B26" w14:paraId="7A85EE27" w14:textId="77777777" w:rsidTr="003554E8">
        <w:trPr>
          <w:cantSplit/>
          <w:trHeight w:val="428"/>
        </w:trPr>
        <w:tc>
          <w:tcPr>
            <w:tcW w:w="2697" w:type="dxa"/>
          </w:tcPr>
          <w:p w14:paraId="1C662D4A" w14:textId="77777777" w:rsidR="00926BF9" w:rsidRPr="00B25B26" w:rsidRDefault="00926BF9" w:rsidP="003554E8">
            <w:pPr>
              <w:rPr>
                <w:rFonts w:ascii="Times New Roman" w:hAnsi="Times New Roman" w:cs="Times New Roman"/>
                <w:sz w:val="20"/>
                <w:lang w:val="en-US"/>
              </w:rPr>
            </w:pPr>
            <w:r w:rsidRPr="00B25B26">
              <w:rPr>
                <w:rFonts w:ascii="Times New Roman" w:hAnsi="Times New Roman" w:cs="Times New Roman"/>
                <w:sz w:val="20"/>
                <w:lang w:val="en-US"/>
              </w:rPr>
              <w:t>Duration of (follow-up) RCT (age the measurements were conducted on the offspring)</w:t>
            </w:r>
          </w:p>
        </w:tc>
        <w:tc>
          <w:tcPr>
            <w:tcW w:w="4782" w:type="dxa"/>
          </w:tcPr>
          <w:p w14:paraId="16E42097" w14:textId="77777777" w:rsidR="00926BF9" w:rsidRPr="00B25B26" w:rsidRDefault="00926BF9" w:rsidP="003554E8">
            <w:pPr>
              <w:rPr>
                <w:rFonts w:ascii="Times New Roman" w:hAnsi="Times New Roman" w:cs="Times New Roman"/>
                <w:sz w:val="20"/>
                <w:lang w:val="en-US"/>
              </w:rPr>
            </w:pPr>
          </w:p>
        </w:tc>
        <w:tc>
          <w:tcPr>
            <w:tcW w:w="1134" w:type="dxa"/>
          </w:tcPr>
          <w:p w14:paraId="48C2F6E1" w14:textId="77777777" w:rsidR="00926BF9" w:rsidRPr="00B25B26" w:rsidRDefault="00926BF9" w:rsidP="003554E8">
            <w:pPr>
              <w:rPr>
                <w:rFonts w:ascii="Times New Roman" w:hAnsi="Times New Roman" w:cs="Times New Roman"/>
                <w:sz w:val="20"/>
                <w:lang w:val="en-US"/>
              </w:rPr>
            </w:pPr>
          </w:p>
        </w:tc>
      </w:tr>
      <w:tr w:rsidR="00926BF9" w:rsidRPr="00B25B26" w14:paraId="23DF33E5" w14:textId="77777777" w:rsidTr="003554E8">
        <w:trPr>
          <w:cantSplit/>
          <w:trHeight w:val="428"/>
        </w:trPr>
        <w:tc>
          <w:tcPr>
            <w:tcW w:w="2697" w:type="dxa"/>
          </w:tcPr>
          <w:p w14:paraId="7F0E34E4" w14:textId="77777777" w:rsidR="00926BF9" w:rsidRPr="00B25B26" w:rsidRDefault="00926BF9" w:rsidP="003554E8">
            <w:pPr>
              <w:rPr>
                <w:rFonts w:ascii="Times New Roman" w:hAnsi="Times New Roman" w:cs="Times New Roman"/>
                <w:sz w:val="20"/>
              </w:rPr>
            </w:pPr>
            <w:r w:rsidRPr="00B25B26">
              <w:rPr>
                <w:rFonts w:ascii="Times New Roman" w:hAnsi="Times New Roman" w:cs="Times New Roman"/>
                <w:sz w:val="20"/>
              </w:rPr>
              <w:t xml:space="preserve">Start date </w:t>
            </w:r>
          </w:p>
          <w:p w14:paraId="5F10103A" w14:textId="77777777" w:rsidR="00926BF9" w:rsidRPr="00B25B26" w:rsidRDefault="00926BF9" w:rsidP="003554E8">
            <w:pPr>
              <w:rPr>
                <w:rFonts w:ascii="Times New Roman" w:hAnsi="Times New Roman" w:cs="Times New Roman"/>
                <w:sz w:val="20"/>
              </w:rPr>
            </w:pPr>
          </w:p>
        </w:tc>
        <w:tc>
          <w:tcPr>
            <w:tcW w:w="4782" w:type="dxa"/>
          </w:tcPr>
          <w:p w14:paraId="064B7596" w14:textId="77777777" w:rsidR="00926BF9" w:rsidRPr="00B25B26" w:rsidRDefault="00926BF9" w:rsidP="003554E8">
            <w:pPr>
              <w:rPr>
                <w:rFonts w:ascii="Times New Roman" w:hAnsi="Times New Roman" w:cs="Times New Roman"/>
                <w:sz w:val="20"/>
              </w:rPr>
            </w:pPr>
          </w:p>
        </w:tc>
        <w:tc>
          <w:tcPr>
            <w:tcW w:w="1134" w:type="dxa"/>
          </w:tcPr>
          <w:p w14:paraId="17EAC047" w14:textId="77777777" w:rsidR="00926BF9" w:rsidRPr="00B25B26" w:rsidRDefault="00926BF9" w:rsidP="003554E8">
            <w:pPr>
              <w:rPr>
                <w:rFonts w:ascii="Times New Roman" w:hAnsi="Times New Roman" w:cs="Times New Roman"/>
                <w:sz w:val="20"/>
              </w:rPr>
            </w:pPr>
          </w:p>
        </w:tc>
      </w:tr>
      <w:tr w:rsidR="00926BF9" w:rsidRPr="00B25B26" w14:paraId="12F47024" w14:textId="77777777" w:rsidTr="003554E8">
        <w:trPr>
          <w:cantSplit/>
          <w:trHeight w:val="428"/>
        </w:trPr>
        <w:tc>
          <w:tcPr>
            <w:tcW w:w="2697" w:type="dxa"/>
          </w:tcPr>
          <w:p w14:paraId="44D69256" w14:textId="77777777" w:rsidR="00926BF9" w:rsidRPr="00B25B26" w:rsidRDefault="00926BF9" w:rsidP="003554E8">
            <w:pPr>
              <w:rPr>
                <w:rFonts w:ascii="Times New Roman" w:hAnsi="Times New Roman" w:cs="Times New Roman"/>
                <w:sz w:val="20"/>
              </w:rPr>
            </w:pPr>
            <w:r w:rsidRPr="00B25B26">
              <w:rPr>
                <w:rFonts w:ascii="Times New Roman" w:hAnsi="Times New Roman" w:cs="Times New Roman"/>
                <w:sz w:val="20"/>
              </w:rPr>
              <w:t>End date</w:t>
            </w:r>
          </w:p>
        </w:tc>
        <w:tc>
          <w:tcPr>
            <w:tcW w:w="4782" w:type="dxa"/>
          </w:tcPr>
          <w:p w14:paraId="76B8C548" w14:textId="77777777" w:rsidR="00926BF9" w:rsidRPr="00B25B26" w:rsidRDefault="00926BF9" w:rsidP="003554E8">
            <w:pPr>
              <w:rPr>
                <w:rFonts w:ascii="Times New Roman" w:hAnsi="Times New Roman" w:cs="Times New Roman"/>
                <w:sz w:val="20"/>
              </w:rPr>
            </w:pPr>
          </w:p>
        </w:tc>
        <w:tc>
          <w:tcPr>
            <w:tcW w:w="1134" w:type="dxa"/>
          </w:tcPr>
          <w:p w14:paraId="29754568" w14:textId="77777777" w:rsidR="00926BF9" w:rsidRPr="00B25B26" w:rsidRDefault="00926BF9" w:rsidP="003554E8">
            <w:pPr>
              <w:rPr>
                <w:rFonts w:ascii="Times New Roman" w:hAnsi="Times New Roman" w:cs="Times New Roman"/>
                <w:sz w:val="20"/>
              </w:rPr>
            </w:pPr>
          </w:p>
        </w:tc>
      </w:tr>
      <w:tr w:rsidR="00926BF9" w:rsidRPr="00B25B26" w14:paraId="12D83455" w14:textId="77777777" w:rsidTr="003554E8">
        <w:trPr>
          <w:cantSplit/>
          <w:trHeight w:val="428"/>
        </w:trPr>
        <w:tc>
          <w:tcPr>
            <w:tcW w:w="2697" w:type="dxa"/>
          </w:tcPr>
          <w:p w14:paraId="467EC1E3" w14:textId="77777777" w:rsidR="00926BF9" w:rsidRPr="00B25B26" w:rsidRDefault="00926BF9" w:rsidP="003554E8">
            <w:pPr>
              <w:rPr>
                <w:rFonts w:ascii="Times New Roman" w:hAnsi="Times New Roman" w:cs="Times New Roman"/>
                <w:sz w:val="20"/>
              </w:rPr>
            </w:pPr>
            <w:r w:rsidRPr="00B25B26">
              <w:rPr>
                <w:rFonts w:ascii="Times New Roman" w:hAnsi="Times New Roman" w:cs="Times New Roman"/>
                <w:sz w:val="20"/>
              </w:rPr>
              <w:t>Ethical approval?</w:t>
            </w:r>
          </w:p>
        </w:tc>
        <w:tc>
          <w:tcPr>
            <w:tcW w:w="4782" w:type="dxa"/>
          </w:tcPr>
          <w:p w14:paraId="07E0ECC6" w14:textId="77777777" w:rsidR="00926BF9" w:rsidRPr="00B25B26" w:rsidRDefault="00926BF9" w:rsidP="003554E8">
            <w:pPr>
              <w:rPr>
                <w:rFonts w:ascii="Times New Roman" w:hAnsi="Times New Roman" w:cs="Times New Roman"/>
                <w:sz w:val="20"/>
              </w:rPr>
            </w:pPr>
            <w:r w:rsidRPr="00B25B26">
              <w:rPr>
                <w:rFonts w:ascii="Times New Roman" w:hAnsi="Times New Roman" w:cs="Times New Roman"/>
                <w:sz w:val="20"/>
              </w:rPr>
              <w:t xml:space="preserve"> Yes </w:t>
            </w:r>
            <w:sdt>
              <w:sdtPr>
                <w:rPr>
                  <w:rFonts w:ascii="Times New Roman" w:hAnsi="Times New Roman" w:cs="Times New Roman"/>
                  <w:sz w:val="20"/>
                </w:rPr>
                <w:id w:val="1368873066"/>
                <w14:checkbox>
                  <w14:checked w14:val="0"/>
                  <w14:checkedState w14:val="2612" w14:font="MS Gothic"/>
                  <w14:uncheckedState w14:val="2610" w14:font="MS Gothic"/>
                </w14:checkbox>
              </w:sdtPr>
              <w:sdtEndPr/>
              <w:sdtContent>
                <w:r w:rsidRPr="00B25B26">
                  <w:rPr>
                    <w:rFonts w:ascii="MS Mincho" w:eastAsia="MS Mincho" w:hAnsi="MS Mincho" w:cs="MS Mincho" w:hint="eastAsia"/>
                    <w:sz w:val="20"/>
                  </w:rPr>
                  <w:t>☐</w:t>
                </w:r>
              </w:sdtContent>
            </w:sdt>
            <w:r w:rsidRPr="00B25B26">
              <w:rPr>
                <w:rFonts w:ascii="Times New Roman" w:hAnsi="Times New Roman" w:cs="Times New Roman"/>
                <w:sz w:val="20"/>
              </w:rPr>
              <w:t xml:space="preserve">       No </w:t>
            </w:r>
            <w:sdt>
              <w:sdtPr>
                <w:rPr>
                  <w:rFonts w:ascii="Times New Roman" w:hAnsi="Times New Roman" w:cs="Times New Roman"/>
                  <w:sz w:val="20"/>
                </w:rPr>
                <w:id w:val="937485779"/>
                <w14:checkbox>
                  <w14:checked w14:val="0"/>
                  <w14:checkedState w14:val="2612" w14:font="MS Gothic"/>
                  <w14:uncheckedState w14:val="2610" w14:font="MS Gothic"/>
                </w14:checkbox>
              </w:sdtPr>
              <w:sdtEndPr/>
              <w:sdtContent>
                <w:r w:rsidRPr="00B25B26">
                  <w:rPr>
                    <w:rFonts w:ascii="MS Mincho" w:eastAsia="MS Mincho" w:hAnsi="MS Mincho" w:cs="MS Mincho" w:hint="eastAsia"/>
                    <w:sz w:val="20"/>
                  </w:rPr>
                  <w:t>☐</w:t>
                </w:r>
              </w:sdtContent>
            </w:sdt>
            <w:r w:rsidRPr="00B25B26">
              <w:rPr>
                <w:rFonts w:ascii="Times New Roman" w:hAnsi="Times New Roman" w:cs="Times New Roman"/>
                <w:sz w:val="20"/>
              </w:rPr>
              <w:t xml:space="preserve">       Unclear </w:t>
            </w:r>
            <w:sdt>
              <w:sdtPr>
                <w:rPr>
                  <w:rFonts w:ascii="Times New Roman" w:hAnsi="Times New Roman" w:cs="Times New Roman"/>
                  <w:sz w:val="20"/>
                </w:rPr>
                <w:id w:val="-634560930"/>
                <w14:checkbox>
                  <w14:checked w14:val="0"/>
                  <w14:checkedState w14:val="2612" w14:font="MS Gothic"/>
                  <w14:uncheckedState w14:val="2610" w14:font="MS Gothic"/>
                </w14:checkbox>
              </w:sdtPr>
              <w:sdtEndPr/>
              <w:sdtContent>
                <w:r w:rsidRPr="00B25B26">
                  <w:rPr>
                    <w:rFonts w:ascii="MS Mincho" w:eastAsia="MS Mincho" w:hAnsi="MS Mincho" w:cs="MS Mincho" w:hint="eastAsia"/>
                    <w:sz w:val="20"/>
                  </w:rPr>
                  <w:t>☐</w:t>
                </w:r>
              </w:sdtContent>
            </w:sdt>
          </w:p>
        </w:tc>
        <w:tc>
          <w:tcPr>
            <w:tcW w:w="1134" w:type="dxa"/>
          </w:tcPr>
          <w:p w14:paraId="5AE80A18" w14:textId="77777777" w:rsidR="00926BF9" w:rsidRPr="00B25B26" w:rsidRDefault="00926BF9" w:rsidP="003554E8">
            <w:pPr>
              <w:rPr>
                <w:rFonts w:ascii="Times New Roman" w:hAnsi="Times New Roman" w:cs="Times New Roman"/>
                <w:sz w:val="20"/>
              </w:rPr>
            </w:pPr>
          </w:p>
        </w:tc>
      </w:tr>
      <w:tr w:rsidR="00926BF9" w:rsidRPr="00B25B26" w14:paraId="20B7305E" w14:textId="77777777" w:rsidTr="003554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393"/>
        </w:trPr>
        <w:tc>
          <w:tcPr>
            <w:tcW w:w="7479" w:type="dxa"/>
            <w:gridSpan w:val="2"/>
          </w:tcPr>
          <w:p w14:paraId="0B5C4CCA" w14:textId="77777777" w:rsidR="00926BF9" w:rsidRPr="00B25B26" w:rsidRDefault="00926BF9" w:rsidP="003554E8">
            <w:pPr>
              <w:rPr>
                <w:rFonts w:ascii="Times New Roman" w:hAnsi="Times New Roman" w:cs="Times New Roman"/>
              </w:rPr>
            </w:pPr>
            <w:r w:rsidRPr="00B25B26">
              <w:rPr>
                <w:rFonts w:ascii="Times New Roman" w:hAnsi="Times New Roman" w:cs="Times New Roman"/>
                <w:sz w:val="20"/>
              </w:rPr>
              <w:t>Notes:</w:t>
            </w:r>
          </w:p>
        </w:tc>
        <w:tc>
          <w:tcPr>
            <w:tcW w:w="1134" w:type="dxa"/>
          </w:tcPr>
          <w:p w14:paraId="6EFAA5CA" w14:textId="77777777" w:rsidR="00926BF9" w:rsidRPr="00B25B26" w:rsidRDefault="00926BF9" w:rsidP="003554E8">
            <w:pPr>
              <w:rPr>
                <w:rFonts w:ascii="Times New Roman" w:hAnsi="Times New Roman" w:cs="Times New Roman"/>
                <w:sz w:val="20"/>
              </w:rPr>
            </w:pPr>
          </w:p>
        </w:tc>
      </w:tr>
    </w:tbl>
    <w:p w14:paraId="2EC754E6" w14:textId="77777777" w:rsidR="00926BF9" w:rsidRPr="00B25B26" w:rsidRDefault="00926BF9" w:rsidP="00926BF9">
      <w:pPr>
        <w:pStyle w:val="Heading2"/>
        <w:rPr>
          <w:rFonts w:ascii="Times New Roman" w:hAnsi="Times New Roman" w:cs="Times New Roman"/>
          <w:color w:val="auto"/>
        </w:rPr>
      </w:pPr>
      <w:r w:rsidRPr="00B25B26">
        <w:rPr>
          <w:rFonts w:ascii="Times New Roman" w:hAnsi="Times New Roman" w:cs="Times New Roman"/>
        </w:rPr>
        <w:br/>
      </w:r>
      <w:r w:rsidRPr="00B25B26">
        <w:rPr>
          <w:rFonts w:ascii="Times New Roman" w:hAnsi="Times New Roman" w:cs="Times New Roman"/>
          <w:color w:val="auto"/>
        </w:rPr>
        <w:t>Participants (pregnant women)</w:t>
      </w:r>
    </w:p>
    <w:tbl>
      <w:tblPr>
        <w:tblW w:w="86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802"/>
        <w:gridCol w:w="2409"/>
        <w:gridCol w:w="2268"/>
        <w:gridCol w:w="1134"/>
      </w:tblGrid>
      <w:tr w:rsidR="00926BF9" w:rsidRPr="00B25B26" w14:paraId="3644F013" w14:textId="77777777" w:rsidTr="003554E8">
        <w:trPr>
          <w:cantSplit/>
        </w:trPr>
        <w:tc>
          <w:tcPr>
            <w:tcW w:w="2802" w:type="dxa"/>
          </w:tcPr>
          <w:p w14:paraId="3010D1B9" w14:textId="77777777" w:rsidR="00926BF9" w:rsidRPr="00B25B26" w:rsidRDefault="00926BF9" w:rsidP="003554E8">
            <w:pPr>
              <w:rPr>
                <w:rFonts w:ascii="Times New Roman" w:hAnsi="Times New Roman" w:cs="Times New Roman"/>
                <w:sz w:val="20"/>
              </w:rPr>
            </w:pPr>
          </w:p>
        </w:tc>
        <w:tc>
          <w:tcPr>
            <w:tcW w:w="2409" w:type="dxa"/>
          </w:tcPr>
          <w:p w14:paraId="104A7BB4" w14:textId="77777777" w:rsidR="00926BF9" w:rsidRPr="00B25B26" w:rsidRDefault="00926BF9" w:rsidP="003554E8">
            <w:pPr>
              <w:rPr>
                <w:rFonts w:ascii="Times New Roman" w:hAnsi="Times New Roman" w:cs="Times New Roman"/>
                <w:i/>
                <w:sz w:val="20"/>
              </w:rPr>
            </w:pPr>
            <w:r w:rsidRPr="00B25B26">
              <w:rPr>
                <w:rFonts w:ascii="Times New Roman" w:hAnsi="Times New Roman" w:cs="Times New Roman"/>
                <w:i/>
                <w:sz w:val="20"/>
              </w:rPr>
              <w:t>Oral antidiabetic drug group</w:t>
            </w:r>
          </w:p>
        </w:tc>
        <w:tc>
          <w:tcPr>
            <w:tcW w:w="2268" w:type="dxa"/>
          </w:tcPr>
          <w:p w14:paraId="14786589" w14:textId="77777777" w:rsidR="00926BF9" w:rsidRPr="00B25B26" w:rsidRDefault="00926BF9" w:rsidP="003554E8">
            <w:pPr>
              <w:rPr>
                <w:rFonts w:ascii="Times New Roman" w:hAnsi="Times New Roman" w:cs="Times New Roman"/>
                <w:i/>
                <w:sz w:val="20"/>
              </w:rPr>
            </w:pPr>
            <w:r w:rsidRPr="00B25B26">
              <w:rPr>
                <w:rFonts w:ascii="Times New Roman" w:hAnsi="Times New Roman" w:cs="Times New Roman"/>
                <w:i/>
                <w:sz w:val="20"/>
              </w:rPr>
              <w:t>Comparison group</w:t>
            </w:r>
          </w:p>
        </w:tc>
        <w:tc>
          <w:tcPr>
            <w:tcW w:w="1134" w:type="dxa"/>
          </w:tcPr>
          <w:p w14:paraId="69DBF4A3" w14:textId="77777777" w:rsidR="00926BF9" w:rsidRPr="00B25B26" w:rsidRDefault="00926BF9" w:rsidP="003554E8">
            <w:pPr>
              <w:rPr>
                <w:rFonts w:ascii="Times New Roman" w:hAnsi="Times New Roman" w:cs="Times New Roman"/>
                <w:sz w:val="20"/>
                <w:lang w:val="en-US"/>
              </w:rPr>
            </w:pPr>
            <w:r w:rsidRPr="00B25B26">
              <w:rPr>
                <w:rFonts w:ascii="Times New Roman" w:hAnsi="Times New Roman" w:cs="Times New Roman"/>
                <w:sz w:val="20"/>
                <w:lang w:val="en-US"/>
              </w:rPr>
              <w:t xml:space="preserve">Location in text </w:t>
            </w:r>
            <w:r w:rsidRPr="00B25B26">
              <w:rPr>
                <w:rFonts w:ascii="Times New Roman" w:hAnsi="Times New Roman" w:cs="Times New Roman"/>
                <w:i/>
                <w:sz w:val="20"/>
                <w:lang w:val="en-US"/>
              </w:rPr>
              <w:t>(</w:t>
            </w:r>
            <w:proofErr w:type="spellStart"/>
            <w:r w:rsidRPr="00B25B26">
              <w:rPr>
                <w:rFonts w:ascii="Times New Roman" w:hAnsi="Times New Roman" w:cs="Times New Roman"/>
                <w:i/>
                <w:sz w:val="20"/>
                <w:lang w:val="en-US"/>
              </w:rPr>
              <w:t>pg</w:t>
            </w:r>
            <w:proofErr w:type="spellEnd"/>
            <w:r w:rsidRPr="00B25B26">
              <w:rPr>
                <w:rFonts w:ascii="Times New Roman" w:hAnsi="Times New Roman" w:cs="Times New Roman"/>
                <w:i/>
                <w:sz w:val="20"/>
                <w:lang w:val="en-US"/>
              </w:rPr>
              <w:t xml:space="preserve"> &amp; ¶/fig/table/other)</w:t>
            </w:r>
          </w:p>
        </w:tc>
      </w:tr>
      <w:tr w:rsidR="00926BF9" w:rsidRPr="00B25B26" w14:paraId="1E0334DA" w14:textId="77777777" w:rsidTr="003554E8">
        <w:trPr>
          <w:cantSplit/>
        </w:trPr>
        <w:tc>
          <w:tcPr>
            <w:tcW w:w="2802" w:type="dxa"/>
          </w:tcPr>
          <w:p w14:paraId="0DBAE119" w14:textId="77777777" w:rsidR="00926BF9" w:rsidRPr="00B25B26" w:rsidRDefault="00926BF9" w:rsidP="003554E8">
            <w:pPr>
              <w:rPr>
                <w:rFonts w:ascii="Times New Roman" w:hAnsi="Times New Roman" w:cs="Times New Roman"/>
                <w:sz w:val="20"/>
                <w:lang w:val="en-US"/>
              </w:rPr>
            </w:pPr>
            <w:r w:rsidRPr="00B25B26">
              <w:rPr>
                <w:rFonts w:ascii="Times New Roman" w:hAnsi="Times New Roman" w:cs="Times New Roman"/>
                <w:sz w:val="20"/>
                <w:lang w:val="en-US"/>
              </w:rPr>
              <w:t xml:space="preserve">Population description and setting (e.g. social context and location) </w:t>
            </w:r>
          </w:p>
        </w:tc>
        <w:tc>
          <w:tcPr>
            <w:tcW w:w="4677" w:type="dxa"/>
            <w:gridSpan w:val="2"/>
          </w:tcPr>
          <w:p w14:paraId="555A278A" w14:textId="77777777" w:rsidR="00926BF9" w:rsidRPr="00B25B26" w:rsidRDefault="00926BF9" w:rsidP="003554E8">
            <w:pPr>
              <w:rPr>
                <w:rFonts w:ascii="Times New Roman" w:hAnsi="Times New Roman" w:cs="Times New Roman"/>
                <w:sz w:val="20"/>
                <w:lang w:val="en-US"/>
              </w:rPr>
            </w:pPr>
          </w:p>
        </w:tc>
        <w:tc>
          <w:tcPr>
            <w:tcW w:w="1134" w:type="dxa"/>
          </w:tcPr>
          <w:p w14:paraId="7EABC075" w14:textId="77777777" w:rsidR="00926BF9" w:rsidRPr="00B25B26" w:rsidRDefault="00926BF9" w:rsidP="003554E8">
            <w:pPr>
              <w:rPr>
                <w:rFonts w:ascii="Times New Roman" w:hAnsi="Times New Roman" w:cs="Times New Roman"/>
                <w:sz w:val="20"/>
                <w:lang w:val="en-US"/>
              </w:rPr>
            </w:pPr>
          </w:p>
        </w:tc>
      </w:tr>
      <w:tr w:rsidR="00926BF9" w:rsidRPr="00B25B26" w14:paraId="6471D919" w14:textId="77777777" w:rsidTr="003554E8">
        <w:trPr>
          <w:cantSplit/>
          <w:trHeight w:val="1098"/>
        </w:trPr>
        <w:tc>
          <w:tcPr>
            <w:tcW w:w="2802" w:type="dxa"/>
          </w:tcPr>
          <w:p w14:paraId="7C0F5BD8" w14:textId="77777777" w:rsidR="00926BF9" w:rsidRPr="00B25B26" w:rsidRDefault="00926BF9" w:rsidP="003554E8">
            <w:pPr>
              <w:rPr>
                <w:rFonts w:ascii="Times New Roman" w:hAnsi="Times New Roman" w:cs="Times New Roman"/>
                <w:sz w:val="20"/>
              </w:rPr>
            </w:pPr>
            <w:r w:rsidRPr="00B25B26">
              <w:rPr>
                <w:rFonts w:ascii="Times New Roman" w:hAnsi="Times New Roman" w:cs="Times New Roman"/>
                <w:sz w:val="20"/>
              </w:rPr>
              <w:lastRenderedPageBreak/>
              <w:t>Trial inclusion criteria</w:t>
            </w:r>
          </w:p>
          <w:p w14:paraId="744366B3" w14:textId="77777777" w:rsidR="00926BF9" w:rsidRPr="00B25B26" w:rsidRDefault="00926BF9" w:rsidP="003554E8">
            <w:pPr>
              <w:rPr>
                <w:rFonts w:ascii="Times New Roman" w:hAnsi="Times New Roman" w:cs="Times New Roman"/>
                <w:sz w:val="20"/>
              </w:rPr>
            </w:pPr>
          </w:p>
          <w:p w14:paraId="58C7DD55" w14:textId="77777777" w:rsidR="00926BF9" w:rsidRPr="00B25B26" w:rsidRDefault="00926BF9" w:rsidP="003554E8">
            <w:pPr>
              <w:rPr>
                <w:rFonts w:ascii="Times New Roman" w:hAnsi="Times New Roman" w:cs="Times New Roman"/>
                <w:sz w:val="20"/>
              </w:rPr>
            </w:pPr>
          </w:p>
        </w:tc>
        <w:tc>
          <w:tcPr>
            <w:tcW w:w="4677" w:type="dxa"/>
            <w:gridSpan w:val="2"/>
          </w:tcPr>
          <w:p w14:paraId="0682ECE9" w14:textId="77777777" w:rsidR="00926BF9" w:rsidRPr="00B25B26" w:rsidRDefault="00926BF9" w:rsidP="003554E8">
            <w:pPr>
              <w:pStyle w:val="ListParagraph"/>
              <w:autoSpaceDE w:val="0"/>
              <w:autoSpaceDN w:val="0"/>
              <w:adjustRightInd w:val="0"/>
              <w:rPr>
                <w:rFonts w:ascii="Times New Roman" w:hAnsi="Times New Roman" w:cs="Times New Roman"/>
                <w:sz w:val="20"/>
                <w:lang w:val="en-US"/>
              </w:rPr>
            </w:pPr>
          </w:p>
        </w:tc>
        <w:tc>
          <w:tcPr>
            <w:tcW w:w="1134" w:type="dxa"/>
          </w:tcPr>
          <w:p w14:paraId="67C750C1" w14:textId="77777777" w:rsidR="00926BF9" w:rsidRPr="00B25B26" w:rsidRDefault="00926BF9" w:rsidP="003554E8">
            <w:pPr>
              <w:rPr>
                <w:rFonts w:ascii="Times New Roman" w:hAnsi="Times New Roman" w:cs="Times New Roman"/>
                <w:sz w:val="20"/>
              </w:rPr>
            </w:pPr>
          </w:p>
        </w:tc>
      </w:tr>
      <w:tr w:rsidR="00926BF9" w:rsidRPr="00B25B26" w14:paraId="22C39BDC" w14:textId="77777777" w:rsidTr="003554E8">
        <w:trPr>
          <w:cantSplit/>
          <w:trHeight w:val="1113"/>
        </w:trPr>
        <w:tc>
          <w:tcPr>
            <w:tcW w:w="2802" w:type="dxa"/>
          </w:tcPr>
          <w:p w14:paraId="7EA27DE1" w14:textId="77777777" w:rsidR="00926BF9" w:rsidRPr="00B25B26" w:rsidRDefault="00926BF9" w:rsidP="003554E8">
            <w:pPr>
              <w:rPr>
                <w:rFonts w:ascii="Times New Roman" w:hAnsi="Times New Roman" w:cs="Times New Roman"/>
                <w:sz w:val="20"/>
              </w:rPr>
            </w:pPr>
            <w:r w:rsidRPr="00B25B26">
              <w:rPr>
                <w:rFonts w:ascii="Times New Roman" w:hAnsi="Times New Roman" w:cs="Times New Roman"/>
                <w:sz w:val="20"/>
              </w:rPr>
              <w:t>Trial exclusion criteria</w:t>
            </w:r>
          </w:p>
          <w:p w14:paraId="3AC40CDC" w14:textId="77777777" w:rsidR="00926BF9" w:rsidRPr="00B25B26" w:rsidRDefault="00926BF9" w:rsidP="003554E8">
            <w:pPr>
              <w:rPr>
                <w:rFonts w:ascii="Times New Roman" w:hAnsi="Times New Roman" w:cs="Times New Roman"/>
                <w:sz w:val="20"/>
              </w:rPr>
            </w:pPr>
          </w:p>
        </w:tc>
        <w:tc>
          <w:tcPr>
            <w:tcW w:w="4677" w:type="dxa"/>
            <w:gridSpan w:val="2"/>
          </w:tcPr>
          <w:p w14:paraId="0E2E31F6" w14:textId="77777777" w:rsidR="00926BF9" w:rsidRPr="00B25B26" w:rsidRDefault="00926BF9" w:rsidP="003554E8">
            <w:pPr>
              <w:rPr>
                <w:rFonts w:ascii="Times New Roman" w:hAnsi="Times New Roman" w:cs="Times New Roman"/>
                <w:sz w:val="20"/>
              </w:rPr>
            </w:pPr>
          </w:p>
        </w:tc>
        <w:tc>
          <w:tcPr>
            <w:tcW w:w="1134" w:type="dxa"/>
          </w:tcPr>
          <w:p w14:paraId="1D3F5C46" w14:textId="77777777" w:rsidR="00926BF9" w:rsidRPr="00B25B26" w:rsidRDefault="00926BF9" w:rsidP="003554E8">
            <w:pPr>
              <w:rPr>
                <w:rFonts w:ascii="Times New Roman" w:hAnsi="Times New Roman" w:cs="Times New Roman"/>
                <w:sz w:val="20"/>
              </w:rPr>
            </w:pPr>
          </w:p>
        </w:tc>
      </w:tr>
      <w:tr w:rsidR="00926BF9" w:rsidRPr="00B25B26" w14:paraId="2A5CF8F1" w14:textId="77777777" w:rsidTr="003554E8">
        <w:trPr>
          <w:cantSplit/>
        </w:trPr>
        <w:tc>
          <w:tcPr>
            <w:tcW w:w="2802" w:type="dxa"/>
          </w:tcPr>
          <w:p w14:paraId="453F03C3" w14:textId="77777777" w:rsidR="00926BF9" w:rsidRPr="00B25B26" w:rsidRDefault="00926BF9" w:rsidP="003554E8">
            <w:pPr>
              <w:rPr>
                <w:rFonts w:ascii="Times New Roman" w:hAnsi="Times New Roman" w:cs="Times New Roman"/>
                <w:sz w:val="20"/>
                <w:lang w:val="en-US"/>
              </w:rPr>
            </w:pPr>
            <w:r w:rsidRPr="00B25B26">
              <w:rPr>
                <w:rFonts w:ascii="Times New Roman" w:hAnsi="Times New Roman" w:cs="Times New Roman"/>
                <w:sz w:val="20"/>
                <w:lang w:val="en-US"/>
              </w:rPr>
              <w:t xml:space="preserve">Indication for use </w:t>
            </w:r>
            <w:proofErr w:type="spellStart"/>
            <w:r w:rsidRPr="00B25B26">
              <w:rPr>
                <w:rFonts w:ascii="Times New Roman" w:hAnsi="Times New Roman" w:cs="Times New Roman"/>
                <w:sz w:val="20"/>
                <w:lang w:val="en-US"/>
              </w:rPr>
              <w:t>antidiabetic</w:t>
            </w:r>
            <w:proofErr w:type="spellEnd"/>
            <w:r w:rsidRPr="00B25B26">
              <w:rPr>
                <w:rFonts w:ascii="Times New Roman" w:hAnsi="Times New Roman" w:cs="Times New Roman"/>
                <w:sz w:val="20"/>
                <w:lang w:val="en-US"/>
              </w:rPr>
              <w:t xml:space="preserve"> drug (disease; e.g. PCOS, DM etc.)</w:t>
            </w:r>
          </w:p>
        </w:tc>
        <w:tc>
          <w:tcPr>
            <w:tcW w:w="4677" w:type="dxa"/>
            <w:gridSpan w:val="2"/>
          </w:tcPr>
          <w:p w14:paraId="1D803C90" w14:textId="77777777" w:rsidR="00926BF9" w:rsidRPr="00B25B26" w:rsidRDefault="00926BF9" w:rsidP="003554E8">
            <w:pPr>
              <w:rPr>
                <w:rFonts w:ascii="Times New Roman" w:hAnsi="Times New Roman" w:cs="Times New Roman"/>
                <w:sz w:val="20"/>
                <w:lang w:val="en-US"/>
              </w:rPr>
            </w:pPr>
          </w:p>
        </w:tc>
        <w:tc>
          <w:tcPr>
            <w:tcW w:w="1134" w:type="dxa"/>
          </w:tcPr>
          <w:p w14:paraId="5BA0294B" w14:textId="77777777" w:rsidR="00926BF9" w:rsidRPr="00B25B26" w:rsidRDefault="00926BF9" w:rsidP="003554E8">
            <w:pPr>
              <w:rPr>
                <w:rFonts w:ascii="Times New Roman" w:hAnsi="Times New Roman" w:cs="Times New Roman"/>
                <w:sz w:val="20"/>
                <w:lang w:val="en-US"/>
              </w:rPr>
            </w:pPr>
          </w:p>
        </w:tc>
      </w:tr>
      <w:tr w:rsidR="00926BF9" w:rsidRPr="00B25B26" w14:paraId="2707A12A" w14:textId="77777777" w:rsidTr="003554E8">
        <w:trPr>
          <w:cantSplit/>
        </w:trPr>
        <w:tc>
          <w:tcPr>
            <w:tcW w:w="2802" w:type="dxa"/>
          </w:tcPr>
          <w:p w14:paraId="4BC6EF18" w14:textId="77777777" w:rsidR="00926BF9" w:rsidRPr="00B25B26" w:rsidRDefault="00926BF9" w:rsidP="003554E8">
            <w:pPr>
              <w:rPr>
                <w:rFonts w:ascii="Times New Roman" w:hAnsi="Times New Roman" w:cs="Times New Roman"/>
                <w:sz w:val="20"/>
                <w:lang w:val="en-US"/>
              </w:rPr>
            </w:pPr>
            <w:r w:rsidRPr="00B25B26">
              <w:rPr>
                <w:rFonts w:ascii="Times New Roman" w:hAnsi="Times New Roman" w:cs="Times New Roman"/>
                <w:sz w:val="20"/>
                <w:lang w:val="en-US"/>
              </w:rPr>
              <w:t>Gestational age (weeks) at time of start intervention</w:t>
            </w:r>
          </w:p>
        </w:tc>
        <w:tc>
          <w:tcPr>
            <w:tcW w:w="4677" w:type="dxa"/>
            <w:gridSpan w:val="2"/>
          </w:tcPr>
          <w:p w14:paraId="29CF58BE" w14:textId="77777777" w:rsidR="00926BF9" w:rsidRPr="00B25B26" w:rsidRDefault="00926BF9" w:rsidP="003554E8">
            <w:pPr>
              <w:rPr>
                <w:rFonts w:ascii="Times New Roman" w:hAnsi="Times New Roman" w:cs="Times New Roman"/>
                <w:sz w:val="20"/>
                <w:lang w:val="en-US"/>
              </w:rPr>
            </w:pPr>
          </w:p>
        </w:tc>
        <w:tc>
          <w:tcPr>
            <w:tcW w:w="1134" w:type="dxa"/>
          </w:tcPr>
          <w:p w14:paraId="128C2F84" w14:textId="77777777" w:rsidR="00926BF9" w:rsidRPr="00B25B26" w:rsidRDefault="00926BF9" w:rsidP="003554E8">
            <w:pPr>
              <w:rPr>
                <w:rFonts w:ascii="Times New Roman" w:hAnsi="Times New Roman" w:cs="Times New Roman"/>
                <w:sz w:val="20"/>
                <w:lang w:val="en-US"/>
              </w:rPr>
            </w:pPr>
          </w:p>
        </w:tc>
      </w:tr>
      <w:tr w:rsidR="00926BF9" w:rsidRPr="00B25B26" w14:paraId="7C94EF73" w14:textId="77777777" w:rsidTr="003554E8">
        <w:trPr>
          <w:cantSplit/>
        </w:trPr>
        <w:tc>
          <w:tcPr>
            <w:tcW w:w="2802" w:type="dxa"/>
          </w:tcPr>
          <w:p w14:paraId="6ABE834D" w14:textId="77777777" w:rsidR="00926BF9" w:rsidRPr="00B25B26" w:rsidRDefault="00926BF9" w:rsidP="003554E8">
            <w:pPr>
              <w:rPr>
                <w:rFonts w:ascii="Times New Roman" w:hAnsi="Times New Roman" w:cs="Times New Roman"/>
                <w:sz w:val="20"/>
              </w:rPr>
            </w:pPr>
            <w:r w:rsidRPr="00B25B26">
              <w:rPr>
                <w:rFonts w:ascii="Times New Roman" w:hAnsi="Times New Roman" w:cs="Times New Roman"/>
                <w:sz w:val="20"/>
              </w:rPr>
              <w:t>Type of intervention</w:t>
            </w:r>
          </w:p>
        </w:tc>
        <w:tc>
          <w:tcPr>
            <w:tcW w:w="2409" w:type="dxa"/>
          </w:tcPr>
          <w:p w14:paraId="29BFFFE9" w14:textId="77777777" w:rsidR="00926BF9" w:rsidRPr="00B25B26" w:rsidRDefault="00926BF9" w:rsidP="003554E8">
            <w:pPr>
              <w:ind w:left="360"/>
              <w:rPr>
                <w:rFonts w:ascii="Times New Roman" w:hAnsi="Times New Roman" w:cs="Times New Roman"/>
                <w:sz w:val="20"/>
              </w:rPr>
            </w:pPr>
          </w:p>
        </w:tc>
        <w:tc>
          <w:tcPr>
            <w:tcW w:w="2268" w:type="dxa"/>
          </w:tcPr>
          <w:p w14:paraId="45C94671" w14:textId="77777777" w:rsidR="00926BF9" w:rsidRPr="00B25B26" w:rsidRDefault="00926BF9" w:rsidP="003554E8">
            <w:pPr>
              <w:ind w:left="360"/>
              <w:rPr>
                <w:rFonts w:ascii="Times New Roman" w:hAnsi="Times New Roman" w:cs="Times New Roman"/>
                <w:sz w:val="20"/>
              </w:rPr>
            </w:pPr>
          </w:p>
        </w:tc>
        <w:tc>
          <w:tcPr>
            <w:tcW w:w="1134" w:type="dxa"/>
          </w:tcPr>
          <w:p w14:paraId="55A02AC0" w14:textId="77777777" w:rsidR="00926BF9" w:rsidRPr="00B25B26" w:rsidRDefault="00926BF9" w:rsidP="003554E8">
            <w:pPr>
              <w:rPr>
                <w:rFonts w:ascii="Times New Roman" w:hAnsi="Times New Roman" w:cs="Times New Roman"/>
                <w:sz w:val="20"/>
              </w:rPr>
            </w:pPr>
          </w:p>
        </w:tc>
      </w:tr>
      <w:tr w:rsidR="00926BF9" w:rsidRPr="00B25B26" w14:paraId="1B892901" w14:textId="77777777" w:rsidTr="003554E8">
        <w:trPr>
          <w:cantSplit/>
        </w:trPr>
        <w:tc>
          <w:tcPr>
            <w:tcW w:w="2802" w:type="dxa"/>
          </w:tcPr>
          <w:p w14:paraId="78B2F799" w14:textId="77777777" w:rsidR="00926BF9" w:rsidRPr="00B25B26" w:rsidRDefault="00926BF9" w:rsidP="003554E8">
            <w:pPr>
              <w:rPr>
                <w:rFonts w:ascii="Times New Roman" w:hAnsi="Times New Roman" w:cs="Times New Roman"/>
                <w:sz w:val="20"/>
                <w:lang w:val="en-US"/>
              </w:rPr>
            </w:pPr>
            <w:r w:rsidRPr="00B25B26">
              <w:rPr>
                <w:rFonts w:ascii="Times New Roman" w:hAnsi="Times New Roman" w:cs="Times New Roman"/>
                <w:sz w:val="20"/>
                <w:lang w:val="en-US"/>
              </w:rPr>
              <w:t xml:space="preserve">Duration of intervention (oral </w:t>
            </w:r>
            <w:proofErr w:type="spellStart"/>
            <w:r w:rsidRPr="00B25B26">
              <w:rPr>
                <w:rFonts w:ascii="Times New Roman" w:hAnsi="Times New Roman" w:cs="Times New Roman"/>
                <w:sz w:val="20"/>
                <w:lang w:val="en-US"/>
              </w:rPr>
              <w:t>antidiabetic</w:t>
            </w:r>
            <w:proofErr w:type="spellEnd"/>
            <w:r w:rsidRPr="00B25B26">
              <w:rPr>
                <w:rFonts w:ascii="Times New Roman" w:hAnsi="Times New Roman" w:cs="Times New Roman"/>
                <w:sz w:val="20"/>
                <w:lang w:val="en-US"/>
              </w:rPr>
              <w:t xml:space="preserve"> drug or comparison)</w:t>
            </w:r>
          </w:p>
        </w:tc>
        <w:tc>
          <w:tcPr>
            <w:tcW w:w="4677" w:type="dxa"/>
            <w:gridSpan w:val="2"/>
          </w:tcPr>
          <w:p w14:paraId="04D1AD49" w14:textId="77777777" w:rsidR="00926BF9" w:rsidRPr="00B25B26" w:rsidRDefault="00926BF9" w:rsidP="003554E8">
            <w:pPr>
              <w:rPr>
                <w:rFonts w:ascii="Times New Roman" w:hAnsi="Times New Roman" w:cs="Times New Roman"/>
                <w:sz w:val="20"/>
                <w:lang w:val="en-US"/>
              </w:rPr>
            </w:pPr>
          </w:p>
        </w:tc>
        <w:tc>
          <w:tcPr>
            <w:tcW w:w="1134" w:type="dxa"/>
          </w:tcPr>
          <w:p w14:paraId="7AF17101" w14:textId="77777777" w:rsidR="00926BF9" w:rsidRPr="00B25B26" w:rsidRDefault="00926BF9" w:rsidP="003554E8">
            <w:pPr>
              <w:ind w:left="360"/>
              <w:rPr>
                <w:rFonts w:ascii="Times New Roman" w:hAnsi="Times New Roman" w:cs="Times New Roman"/>
                <w:sz w:val="20"/>
                <w:lang w:val="en-US"/>
              </w:rPr>
            </w:pPr>
          </w:p>
        </w:tc>
      </w:tr>
      <w:tr w:rsidR="00926BF9" w:rsidRPr="00B25B26" w14:paraId="796B31D8" w14:textId="77777777" w:rsidTr="003554E8">
        <w:trPr>
          <w:cantSplit/>
        </w:trPr>
        <w:tc>
          <w:tcPr>
            <w:tcW w:w="2802" w:type="dxa"/>
          </w:tcPr>
          <w:p w14:paraId="77F6C5BB" w14:textId="77777777" w:rsidR="00926BF9" w:rsidRPr="00B25B26" w:rsidRDefault="00926BF9" w:rsidP="003554E8">
            <w:pPr>
              <w:rPr>
                <w:rFonts w:ascii="Times New Roman" w:hAnsi="Times New Roman" w:cs="Times New Roman"/>
                <w:sz w:val="20"/>
                <w:lang w:val="en-US"/>
              </w:rPr>
            </w:pPr>
            <w:r w:rsidRPr="00B25B26">
              <w:rPr>
                <w:rFonts w:ascii="Times New Roman" w:hAnsi="Times New Roman" w:cs="Times New Roman"/>
                <w:sz w:val="20"/>
                <w:lang w:val="en-US"/>
              </w:rPr>
              <w:t>Description drugs given (dose, frequency and mechanism of delivery)</w:t>
            </w:r>
          </w:p>
        </w:tc>
        <w:tc>
          <w:tcPr>
            <w:tcW w:w="2409" w:type="dxa"/>
          </w:tcPr>
          <w:p w14:paraId="510C83E1" w14:textId="77777777" w:rsidR="00926BF9" w:rsidRPr="00B25B26" w:rsidRDefault="00926BF9" w:rsidP="003554E8">
            <w:pPr>
              <w:autoSpaceDE w:val="0"/>
              <w:autoSpaceDN w:val="0"/>
              <w:adjustRightInd w:val="0"/>
              <w:rPr>
                <w:rFonts w:ascii="Times New Roman" w:hAnsi="Times New Roman" w:cs="Times New Roman"/>
                <w:sz w:val="20"/>
                <w:lang w:val="en-US"/>
              </w:rPr>
            </w:pPr>
          </w:p>
          <w:p w14:paraId="682C2CC5" w14:textId="77777777" w:rsidR="00926BF9" w:rsidRPr="00B25B26" w:rsidRDefault="00926BF9" w:rsidP="003554E8">
            <w:pPr>
              <w:ind w:left="360"/>
              <w:rPr>
                <w:rFonts w:ascii="Times New Roman" w:hAnsi="Times New Roman" w:cs="Times New Roman"/>
                <w:sz w:val="20"/>
                <w:lang w:val="en-US"/>
              </w:rPr>
            </w:pPr>
          </w:p>
        </w:tc>
        <w:tc>
          <w:tcPr>
            <w:tcW w:w="2268" w:type="dxa"/>
          </w:tcPr>
          <w:p w14:paraId="01BE8033" w14:textId="77777777" w:rsidR="00926BF9" w:rsidRPr="00B25B26" w:rsidRDefault="00926BF9" w:rsidP="003554E8">
            <w:pPr>
              <w:rPr>
                <w:rFonts w:ascii="Times New Roman" w:hAnsi="Times New Roman" w:cs="Times New Roman"/>
                <w:sz w:val="20"/>
                <w:lang w:val="en-US"/>
              </w:rPr>
            </w:pPr>
            <w:r w:rsidRPr="00B25B26">
              <w:rPr>
                <w:rFonts w:ascii="Times New Roman" w:hAnsi="Times New Roman" w:cs="Times New Roman"/>
                <w:sz w:val="20"/>
                <w:lang w:val="en-US"/>
              </w:rPr>
              <w:t xml:space="preserve"> </w:t>
            </w:r>
          </w:p>
        </w:tc>
        <w:tc>
          <w:tcPr>
            <w:tcW w:w="1134" w:type="dxa"/>
          </w:tcPr>
          <w:p w14:paraId="0448D6F5" w14:textId="77777777" w:rsidR="00926BF9" w:rsidRPr="00B25B26" w:rsidRDefault="00926BF9" w:rsidP="003554E8">
            <w:pPr>
              <w:rPr>
                <w:rFonts w:ascii="Times New Roman" w:hAnsi="Times New Roman" w:cs="Times New Roman"/>
                <w:sz w:val="20"/>
                <w:lang w:val="en-US"/>
              </w:rPr>
            </w:pPr>
          </w:p>
        </w:tc>
      </w:tr>
      <w:tr w:rsidR="00926BF9" w:rsidRPr="00B25B26" w14:paraId="46D01189" w14:textId="77777777" w:rsidTr="003554E8">
        <w:trPr>
          <w:cantSplit/>
        </w:trPr>
        <w:tc>
          <w:tcPr>
            <w:tcW w:w="2802" w:type="dxa"/>
          </w:tcPr>
          <w:p w14:paraId="20642F30" w14:textId="77777777" w:rsidR="00926BF9" w:rsidRPr="00B25B26" w:rsidRDefault="00926BF9" w:rsidP="003554E8">
            <w:pPr>
              <w:rPr>
                <w:rFonts w:ascii="Times New Roman" w:hAnsi="Times New Roman" w:cs="Times New Roman"/>
                <w:sz w:val="20"/>
              </w:rPr>
            </w:pPr>
            <w:r w:rsidRPr="00B25B26">
              <w:rPr>
                <w:rFonts w:ascii="Times New Roman" w:hAnsi="Times New Roman" w:cs="Times New Roman"/>
                <w:sz w:val="20"/>
              </w:rPr>
              <w:t>Total no. randomised</w:t>
            </w:r>
          </w:p>
        </w:tc>
        <w:tc>
          <w:tcPr>
            <w:tcW w:w="4677" w:type="dxa"/>
            <w:gridSpan w:val="2"/>
          </w:tcPr>
          <w:p w14:paraId="3E72F537" w14:textId="77777777" w:rsidR="00926BF9" w:rsidRPr="00B25B26" w:rsidRDefault="00926BF9" w:rsidP="003554E8">
            <w:pPr>
              <w:jc w:val="center"/>
              <w:rPr>
                <w:rFonts w:ascii="Times New Roman" w:hAnsi="Times New Roman" w:cs="Times New Roman"/>
                <w:sz w:val="20"/>
              </w:rPr>
            </w:pPr>
          </w:p>
        </w:tc>
        <w:tc>
          <w:tcPr>
            <w:tcW w:w="1134" w:type="dxa"/>
          </w:tcPr>
          <w:p w14:paraId="5B362256" w14:textId="77777777" w:rsidR="00926BF9" w:rsidRPr="00B25B26" w:rsidRDefault="00926BF9" w:rsidP="003554E8">
            <w:pPr>
              <w:rPr>
                <w:rFonts w:ascii="Times New Roman" w:hAnsi="Times New Roman" w:cs="Times New Roman"/>
                <w:sz w:val="20"/>
              </w:rPr>
            </w:pPr>
          </w:p>
        </w:tc>
      </w:tr>
      <w:tr w:rsidR="00926BF9" w:rsidRPr="00B25B26" w14:paraId="4ECFCDDE" w14:textId="77777777" w:rsidTr="003554E8">
        <w:trPr>
          <w:cantSplit/>
        </w:trPr>
        <w:tc>
          <w:tcPr>
            <w:tcW w:w="2802" w:type="dxa"/>
          </w:tcPr>
          <w:p w14:paraId="373D9BDF" w14:textId="77777777" w:rsidR="00926BF9" w:rsidRPr="00B25B26" w:rsidRDefault="00926BF9" w:rsidP="003554E8">
            <w:pPr>
              <w:rPr>
                <w:rFonts w:ascii="Times New Roman" w:hAnsi="Times New Roman" w:cs="Times New Roman"/>
                <w:sz w:val="20"/>
                <w:lang w:val="en-US"/>
              </w:rPr>
            </w:pPr>
            <w:r w:rsidRPr="00B25B26">
              <w:rPr>
                <w:rFonts w:ascii="Times New Roman" w:hAnsi="Times New Roman" w:cs="Times New Roman"/>
                <w:sz w:val="20"/>
                <w:lang w:val="en-US"/>
              </w:rPr>
              <w:t xml:space="preserve">Total no. </w:t>
            </w:r>
            <w:proofErr w:type="spellStart"/>
            <w:r w:rsidRPr="00B25B26">
              <w:rPr>
                <w:rFonts w:ascii="Times New Roman" w:hAnsi="Times New Roman" w:cs="Times New Roman"/>
                <w:sz w:val="20"/>
                <w:lang w:val="en-US"/>
              </w:rPr>
              <w:t>randomised</w:t>
            </w:r>
            <w:proofErr w:type="spellEnd"/>
            <w:r w:rsidRPr="00B25B26">
              <w:rPr>
                <w:rFonts w:ascii="Times New Roman" w:hAnsi="Times New Roman" w:cs="Times New Roman"/>
                <w:sz w:val="20"/>
                <w:lang w:val="en-US"/>
              </w:rPr>
              <w:t xml:space="preserve"> per group</w:t>
            </w:r>
          </w:p>
        </w:tc>
        <w:tc>
          <w:tcPr>
            <w:tcW w:w="2409" w:type="dxa"/>
          </w:tcPr>
          <w:p w14:paraId="51919174" w14:textId="77777777" w:rsidR="00926BF9" w:rsidRPr="00B25B26" w:rsidRDefault="00926BF9" w:rsidP="003554E8">
            <w:pPr>
              <w:rPr>
                <w:rFonts w:ascii="Times New Roman" w:hAnsi="Times New Roman" w:cs="Times New Roman"/>
                <w:sz w:val="20"/>
                <w:lang w:val="en-US"/>
              </w:rPr>
            </w:pPr>
          </w:p>
          <w:p w14:paraId="5885E801" w14:textId="77777777" w:rsidR="00926BF9" w:rsidRPr="00B25B26" w:rsidRDefault="00926BF9" w:rsidP="003554E8">
            <w:pPr>
              <w:rPr>
                <w:rFonts w:ascii="Times New Roman" w:hAnsi="Times New Roman" w:cs="Times New Roman"/>
                <w:sz w:val="20"/>
                <w:lang w:val="en-US"/>
              </w:rPr>
            </w:pPr>
          </w:p>
        </w:tc>
        <w:tc>
          <w:tcPr>
            <w:tcW w:w="2268" w:type="dxa"/>
          </w:tcPr>
          <w:p w14:paraId="2422588A" w14:textId="77777777" w:rsidR="00926BF9" w:rsidRPr="00B25B26" w:rsidRDefault="00926BF9" w:rsidP="003554E8">
            <w:pPr>
              <w:rPr>
                <w:rFonts w:ascii="Times New Roman" w:hAnsi="Times New Roman" w:cs="Times New Roman"/>
                <w:sz w:val="20"/>
                <w:lang w:val="en-US"/>
              </w:rPr>
            </w:pPr>
          </w:p>
        </w:tc>
        <w:tc>
          <w:tcPr>
            <w:tcW w:w="1134" w:type="dxa"/>
          </w:tcPr>
          <w:p w14:paraId="54AB685E" w14:textId="77777777" w:rsidR="00926BF9" w:rsidRPr="00B25B26" w:rsidRDefault="00926BF9" w:rsidP="003554E8">
            <w:pPr>
              <w:rPr>
                <w:rFonts w:ascii="Times New Roman" w:hAnsi="Times New Roman" w:cs="Times New Roman"/>
                <w:sz w:val="20"/>
                <w:lang w:val="en-US"/>
              </w:rPr>
            </w:pPr>
          </w:p>
        </w:tc>
      </w:tr>
      <w:tr w:rsidR="00926BF9" w:rsidRPr="00B25B26" w14:paraId="73AAB14E" w14:textId="77777777" w:rsidTr="003554E8">
        <w:trPr>
          <w:cantSplit/>
        </w:trPr>
        <w:tc>
          <w:tcPr>
            <w:tcW w:w="2802" w:type="dxa"/>
          </w:tcPr>
          <w:p w14:paraId="151990D2" w14:textId="77777777" w:rsidR="00926BF9" w:rsidRPr="00B25B26" w:rsidRDefault="00926BF9" w:rsidP="003554E8">
            <w:pPr>
              <w:rPr>
                <w:rFonts w:ascii="Times New Roman" w:hAnsi="Times New Roman" w:cs="Times New Roman"/>
                <w:sz w:val="20"/>
              </w:rPr>
            </w:pPr>
            <w:r w:rsidRPr="00B25B26">
              <w:rPr>
                <w:rFonts w:ascii="Times New Roman" w:hAnsi="Times New Roman" w:cs="Times New Roman"/>
                <w:sz w:val="20"/>
              </w:rPr>
              <w:t xml:space="preserve">Withdrawals and exclusions </w:t>
            </w:r>
            <w:r w:rsidRPr="00B25B26">
              <w:rPr>
                <w:rFonts w:ascii="Times New Roman" w:hAnsi="Times New Roman" w:cs="Times New Roman"/>
                <w:sz w:val="20"/>
              </w:rPr>
              <w:br/>
              <w:t>n; (%)</w:t>
            </w:r>
          </w:p>
          <w:p w14:paraId="10D59398" w14:textId="77777777" w:rsidR="00926BF9" w:rsidRPr="00B25B26" w:rsidRDefault="00926BF9" w:rsidP="003554E8">
            <w:pPr>
              <w:rPr>
                <w:rFonts w:ascii="Times New Roman" w:hAnsi="Times New Roman" w:cs="Times New Roman"/>
                <w:sz w:val="20"/>
              </w:rPr>
            </w:pPr>
          </w:p>
        </w:tc>
        <w:tc>
          <w:tcPr>
            <w:tcW w:w="2409" w:type="dxa"/>
          </w:tcPr>
          <w:p w14:paraId="6C8BF6BF" w14:textId="77777777" w:rsidR="00926BF9" w:rsidRPr="00B25B26" w:rsidRDefault="00926BF9" w:rsidP="003554E8">
            <w:pPr>
              <w:rPr>
                <w:rFonts w:ascii="Times New Roman" w:hAnsi="Times New Roman" w:cs="Times New Roman"/>
                <w:sz w:val="20"/>
              </w:rPr>
            </w:pPr>
            <w:r w:rsidRPr="00B25B26">
              <w:rPr>
                <w:rFonts w:ascii="Times New Roman" w:hAnsi="Times New Roman" w:cs="Times New Roman"/>
                <w:sz w:val="20"/>
              </w:rPr>
              <w:t>Withdrawals:</w:t>
            </w:r>
          </w:p>
          <w:p w14:paraId="5085F6FF" w14:textId="77777777" w:rsidR="00926BF9" w:rsidRPr="00B25B26" w:rsidRDefault="00926BF9" w:rsidP="003554E8">
            <w:pPr>
              <w:rPr>
                <w:rFonts w:ascii="Times New Roman" w:hAnsi="Times New Roman" w:cs="Times New Roman"/>
                <w:sz w:val="20"/>
              </w:rPr>
            </w:pPr>
            <w:r w:rsidRPr="00B25B26">
              <w:rPr>
                <w:rFonts w:ascii="Times New Roman" w:hAnsi="Times New Roman" w:cs="Times New Roman"/>
                <w:sz w:val="20"/>
              </w:rPr>
              <w:t>Exclusions:</w:t>
            </w:r>
          </w:p>
          <w:p w14:paraId="3E6166FC" w14:textId="77777777" w:rsidR="00926BF9" w:rsidRPr="00B25B26" w:rsidRDefault="00926BF9" w:rsidP="003554E8">
            <w:pPr>
              <w:ind w:left="360"/>
              <w:rPr>
                <w:rFonts w:ascii="Times New Roman" w:hAnsi="Times New Roman" w:cs="Times New Roman"/>
                <w:sz w:val="20"/>
              </w:rPr>
            </w:pPr>
          </w:p>
        </w:tc>
        <w:tc>
          <w:tcPr>
            <w:tcW w:w="2268" w:type="dxa"/>
          </w:tcPr>
          <w:p w14:paraId="39B89CED" w14:textId="77777777" w:rsidR="00926BF9" w:rsidRPr="00B25B26" w:rsidRDefault="00926BF9" w:rsidP="003554E8">
            <w:pPr>
              <w:rPr>
                <w:rFonts w:ascii="Times New Roman" w:hAnsi="Times New Roman" w:cs="Times New Roman"/>
                <w:sz w:val="20"/>
              </w:rPr>
            </w:pPr>
            <w:r w:rsidRPr="00B25B26">
              <w:rPr>
                <w:rFonts w:ascii="Times New Roman" w:hAnsi="Times New Roman" w:cs="Times New Roman"/>
                <w:sz w:val="20"/>
              </w:rPr>
              <w:t>Withdrawals:</w:t>
            </w:r>
          </w:p>
          <w:p w14:paraId="7A68FF98" w14:textId="77777777" w:rsidR="00926BF9" w:rsidRPr="00B25B26" w:rsidRDefault="00926BF9" w:rsidP="003554E8">
            <w:pPr>
              <w:rPr>
                <w:rFonts w:ascii="Times New Roman" w:hAnsi="Times New Roman" w:cs="Times New Roman"/>
                <w:sz w:val="20"/>
              </w:rPr>
            </w:pPr>
            <w:r w:rsidRPr="00B25B26">
              <w:rPr>
                <w:rFonts w:ascii="Times New Roman" w:hAnsi="Times New Roman" w:cs="Times New Roman"/>
                <w:sz w:val="20"/>
              </w:rPr>
              <w:t>Exclusions:</w:t>
            </w:r>
          </w:p>
          <w:p w14:paraId="29225FB5" w14:textId="77777777" w:rsidR="00926BF9" w:rsidRPr="00B25B26" w:rsidRDefault="00926BF9" w:rsidP="003554E8">
            <w:pPr>
              <w:rPr>
                <w:rFonts w:ascii="Times New Roman" w:hAnsi="Times New Roman" w:cs="Times New Roman"/>
                <w:sz w:val="20"/>
              </w:rPr>
            </w:pPr>
          </w:p>
        </w:tc>
        <w:tc>
          <w:tcPr>
            <w:tcW w:w="1134" w:type="dxa"/>
          </w:tcPr>
          <w:p w14:paraId="26BE7567" w14:textId="77777777" w:rsidR="00926BF9" w:rsidRPr="00B25B26" w:rsidRDefault="00926BF9" w:rsidP="003554E8">
            <w:pPr>
              <w:rPr>
                <w:rFonts w:ascii="Times New Roman" w:hAnsi="Times New Roman" w:cs="Times New Roman"/>
                <w:sz w:val="20"/>
              </w:rPr>
            </w:pPr>
          </w:p>
        </w:tc>
      </w:tr>
      <w:tr w:rsidR="00926BF9" w:rsidRPr="00B25B26" w14:paraId="465606B8" w14:textId="77777777" w:rsidTr="003554E8">
        <w:trPr>
          <w:cantSplit/>
        </w:trPr>
        <w:tc>
          <w:tcPr>
            <w:tcW w:w="2802" w:type="dxa"/>
          </w:tcPr>
          <w:p w14:paraId="7660E2B6" w14:textId="77777777" w:rsidR="00926BF9" w:rsidRPr="00B25B26" w:rsidRDefault="00926BF9" w:rsidP="003554E8">
            <w:pPr>
              <w:rPr>
                <w:rFonts w:ascii="Times New Roman" w:hAnsi="Times New Roman" w:cs="Times New Roman"/>
                <w:sz w:val="20"/>
              </w:rPr>
            </w:pPr>
            <w:r w:rsidRPr="00B25B26">
              <w:rPr>
                <w:rFonts w:ascii="Times New Roman" w:hAnsi="Times New Roman" w:cs="Times New Roman"/>
                <w:sz w:val="20"/>
              </w:rPr>
              <w:t>Age (median, mean, range)</w:t>
            </w:r>
          </w:p>
          <w:p w14:paraId="7DE6572D" w14:textId="77777777" w:rsidR="00926BF9" w:rsidRPr="00B25B26" w:rsidRDefault="00926BF9" w:rsidP="003554E8">
            <w:pPr>
              <w:rPr>
                <w:rFonts w:ascii="Times New Roman" w:hAnsi="Times New Roman" w:cs="Times New Roman"/>
                <w:sz w:val="20"/>
              </w:rPr>
            </w:pPr>
          </w:p>
        </w:tc>
        <w:tc>
          <w:tcPr>
            <w:tcW w:w="2409" w:type="dxa"/>
          </w:tcPr>
          <w:p w14:paraId="08AB4B51" w14:textId="77777777" w:rsidR="00926BF9" w:rsidRPr="00B25B26" w:rsidRDefault="00926BF9" w:rsidP="003554E8">
            <w:pPr>
              <w:rPr>
                <w:rFonts w:ascii="Times New Roman" w:hAnsi="Times New Roman" w:cs="Times New Roman"/>
                <w:sz w:val="20"/>
              </w:rPr>
            </w:pPr>
          </w:p>
        </w:tc>
        <w:tc>
          <w:tcPr>
            <w:tcW w:w="2268" w:type="dxa"/>
          </w:tcPr>
          <w:p w14:paraId="2E75208B" w14:textId="77777777" w:rsidR="00926BF9" w:rsidRPr="00B25B26" w:rsidRDefault="00926BF9" w:rsidP="003554E8">
            <w:pPr>
              <w:rPr>
                <w:rFonts w:ascii="Times New Roman" w:hAnsi="Times New Roman" w:cs="Times New Roman"/>
                <w:sz w:val="20"/>
              </w:rPr>
            </w:pPr>
          </w:p>
        </w:tc>
        <w:tc>
          <w:tcPr>
            <w:tcW w:w="1134" w:type="dxa"/>
          </w:tcPr>
          <w:p w14:paraId="5E6E3E39" w14:textId="77777777" w:rsidR="00926BF9" w:rsidRPr="00B25B26" w:rsidRDefault="00926BF9" w:rsidP="003554E8">
            <w:pPr>
              <w:rPr>
                <w:rFonts w:ascii="Times New Roman" w:hAnsi="Times New Roman" w:cs="Times New Roman"/>
                <w:sz w:val="20"/>
              </w:rPr>
            </w:pPr>
          </w:p>
        </w:tc>
      </w:tr>
      <w:tr w:rsidR="00926BF9" w:rsidRPr="00B25B26" w14:paraId="0D4B3A33" w14:textId="77777777" w:rsidTr="003554E8">
        <w:trPr>
          <w:cantSplit/>
        </w:trPr>
        <w:tc>
          <w:tcPr>
            <w:tcW w:w="2802" w:type="dxa"/>
          </w:tcPr>
          <w:p w14:paraId="6D4C9DE7" w14:textId="77777777" w:rsidR="00926BF9" w:rsidRPr="00B25B26" w:rsidRDefault="00926BF9" w:rsidP="003554E8">
            <w:pPr>
              <w:rPr>
                <w:rFonts w:ascii="Times New Roman" w:hAnsi="Times New Roman" w:cs="Times New Roman"/>
                <w:sz w:val="20"/>
              </w:rPr>
            </w:pPr>
            <w:r w:rsidRPr="00B25B26">
              <w:rPr>
                <w:rFonts w:ascii="Times New Roman" w:hAnsi="Times New Roman" w:cs="Times New Roman"/>
                <w:sz w:val="20"/>
              </w:rPr>
              <w:t>Race/ethnicity n; (%)</w:t>
            </w:r>
          </w:p>
          <w:p w14:paraId="2F5297B0" w14:textId="77777777" w:rsidR="00926BF9" w:rsidRPr="00B25B26" w:rsidRDefault="00926BF9" w:rsidP="003554E8">
            <w:pPr>
              <w:rPr>
                <w:rFonts w:ascii="Times New Roman" w:hAnsi="Times New Roman" w:cs="Times New Roman"/>
                <w:sz w:val="20"/>
              </w:rPr>
            </w:pPr>
          </w:p>
        </w:tc>
        <w:tc>
          <w:tcPr>
            <w:tcW w:w="2409" w:type="dxa"/>
          </w:tcPr>
          <w:p w14:paraId="0E91FCA7" w14:textId="77777777" w:rsidR="00926BF9" w:rsidRPr="00B25B26" w:rsidRDefault="00926BF9" w:rsidP="003554E8">
            <w:pPr>
              <w:autoSpaceDE w:val="0"/>
              <w:autoSpaceDN w:val="0"/>
              <w:adjustRightInd w:val="0"/>
              <w:rPr>
                <w:rFonts w:ascii="Times New Roman" w:hAnsi="Times New Roman" w:cs="Times New Roman"/>
                <w:sz w:val="20"/>
              </w:rPr>
            </w:pPr>
            <w:r w:rsidRPr="00B25B26">
              <w:rPr>
                <w:rFonts w:ascii="Times New Roman" w:hAnsi="Times New Roman" w:cs="Times New Roman"/>
                <w:sz w:val="20"/>
                <w:szCs w:val="16"/>
                <w:lang w:val="en-US"/>
              </w:rPr>
              <w:t xml:space="preserve"> </w:t>
            </w:r>
          </w:p>
        </w:tc>
        <w:tc>
          <w:tcPr>
            <w:tcW w:w="2268" w:type="dxa"/>
          </w:tcPr>
          <w:p w14:paraId="1196519C" w14:textId="77777777" w:rsidR="00926BF9" w:rsidRPr="00B25B26" w:rsidRDefault="00926BF9" w:rsidP="003554E8">
            <w:pPr>
              <w:rPr>
                <w:rFonts w:ascii="Times New Roman" w:hAnsi="Times New Roman" w:cs="Times New Roman"/>
                <w:sz w:val="20"/>
              </w:rPr>
            </w:pPr>
          </w:p>
        </w:tc>
        <w:tc>
          <w:tcPr>
            <w:tcW w:w="1134" w:type="dxa"/>
          </w:tcPr>
          <w:p w14:paraId="4EC59753" w14:textId="77777777" w:rsidR="00926BF9" w:rsidRPr="00B25B26" w:rsidRDefault="00926BF9" w:rsidP="003554E8">
            <w:pPr>
              <w:rPr>
                <w:rFonts w:ascii="Times New Roman" w:hAnsi="Times New Roman" w:cs="Times New Roman"/>
                <w:sz w:val="20"/>
              </w:rPr>
            </w:pPr>
          </w:p>
        </w:tc>
      </w:tr>
      <w:tr w:rsidR="00926BF9" w:rsidRPr="00B25B26" w14:paraId="361E70D6" w14:textId="77777777" w:rsidTr="003554E8">
        <w:trPr>
          <w:cantSplit/>
        </w:trPr>
        <w:tc>
          <w:tcPr>
            <w:tcW w:w="2802" w:type="dxa"/>
          </w:tcPr>
          <w:p w14:paraId="1A047159" w14:textId="77777777" w:rsidR="00926BF9" w:rsidRPr="00B25B26" w:rsidRDefault="00926BF9" w:rsidP="003554E8">
            <w:pPr>
              <w:rPr>
                <w:rFonts w:ascii="Times New Roman" w:hAnsi="Times New Roman" w:cs="Times New Roman"/>
                <w:sz w:val="20"/>
                <w:lang w:val="en-US"/>
              </w:rPr>
            </w:pPr>
            <w:r w:rsidRPr="00B25B26">
              <w:rPr>
                <w:rFonts w:ascii="Times New Roman" w:hAnsi="Times New Roman" w:cs="Times New Roman"/>
                <w:sz w:val="20"/>
                <w:lang w:val="en-US"/>
              </w:rPr>
              <w:t xml:space="preserve">Other relevant characteristics or </w:t>
            </w:r>
            <w:proofErr w:type="spellStart"/>
            <w:r w:rsidRPr="00B25B26">
              <w:rPr>
                <w:rFonts w:ascii="Times New Roman" w:hAnsi="Times New Roman" w:cs="Times New Roman"/>
                <w:sz w:val="20"/>
                <w:lang w:val="en-US"/>
              </w:rPr>
              <w:t>sociodemographics</w:t>
            </w:r>
            <w:proofErr w:type="spellEnd"/>
            <w:r w:rsidRPr="00B25B26">
              <w:rPr>
                <w:rFonts w:ascii="Times New Roman" w:hAnsi="Times New Roman" w:cs="Times New Roman"/>
                <w:sz w:val="20"/>
                <w:lang w:val="en-US"/>
              </w:rPr>
              <w:t>, specify:</w:t>
            </w:r>
            <w:r w:rsidRPr="00B25B26">
              <w:rPr>
                <w:rFonts w:ascii="Times New Roman" w:hAnsi="Times New Roman" w:cs="Times New Roman"/>
                <w:sz w:val="20"/>
                <w:lang w:val="en-US"/>
              </w:rPr>
              <w:br/>
            </w:r>
            <w:r w:rsidRPr="00B25B26">
              <w:rPr>
                <w:rFonts w:ascii="Times New Roman" w:hAnsi="Times New Roman" w:cs="Times New Roman"/>
                <w:sz w:val="20"/>
                <w:lang w:val="en-US"/>
              </w:rPr>
              <w:br/>
            </w:r>
          </w:p>
          <w:p w14:paraId="377D2D5D" w14:textId="77777777" w:rsidR="00926BF9" w:rsidRPr="00B25B26" w:rsidRDefault="00926BF9" w:rsidP="003554E8">
            <w:pPr>
              <w:rPr>
                <w:rFonts w:ascii="Times New Roman" w:hAnsi="Times New Roman" w:cs="Times New Roman"/>
                <w:sz w:val="20"/>
                <w:lang w:val="en-US"/>
              </w:rPr>
            </w:pPr>
          </w:p>
        </w:tc>
        <w:tc>
          <w:tcPr>
            <w:tcW w:w="2409" w:type="dxa"/>
          </w:tcPr>
          <w:p w14:paraId="58420DF1" w14:textId="77777777" w:rsidR="00926BF9" w:rsidRPr="00B25B26" w:rsidRDefault="00926BF9" w:rsidP="003554E8">
            <w:pPr>
              <w:autoSpaceDE w:val="0"/>
              <w:autoSpaceDN w:val="0"/>
              <w:adjustRightInd w:val="0"/>
              <w:rPr>
                <w:rFonts w:ascii="Times New Roman" w:hAnsi="Times New Roman" w:cs="Times New Roman"/>
                <w:sz w:val="20"/>
                <w:lang w:val="en-US"/>
              </w:rPr>
            </w:pPr>
          </w:p>
        </w:tc>
        <w:tc>
          <w:tcPr>
            <w:tcW w:w="2268" w:type="dxa"/>
          </w:tcPr>
          <w:p w14:paraId="791DC97D" w14:textId="77777777" w:rsidR="00926BF9" w:rsidRPr="00B25B26" w:rsidRDefault="00926BF9" w:rsidP="003554E8">
            <w:pPr>
              <w:autoSpaceDE w:val="0"/>
              <w:autoSpaceDN w:val="0"/>
              <w:adjustRightInd w:val="0"/>
              <w:rPr>
                <w:rFonts w:ascii="Times New Roman" w:hAnsi="Times New Roman" w:cs="Times New Roman"/>
                <w:sz w:val="20"/>
                <w:lang w:val="en-US"/>
              </w:rPr>
            </w:pPr>
          </w:p>
        </w:tc>
        <w:tc>
          <w:tcPr>
            <w:tcW w:w="1134" w:type="dxa"/>
          </w:tcPr>
          <w:p w14:paraId="06C7B2AE" w14:textId="77777777" w:rsidR="00926BF9" w:rsidRPr="00B25B26" w:rsidRDefault="00926BF9" w:rsidP="003554E8">
            <w:pPr>
              <w:rPr>
                <w:rFonts w:ascii="Times New Roman" w:hAnsi="Times New Roman" w:cs="Times New Roman"/>
                <w:sz w:val="20"/>
                <w:lang w:val="en-US"/>
              </w:rPr>
            </w:pPr>
          </w:p>
        </w:tc>
      </w:tr>
      <w:tr w:rsidR="00926BF9" w:rsidRPr="00B25B26" w14:paraId="09C6CD20" w14:textId="77777777" w:rsidTr="003554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2012"/>
        </w:trPr>
        <w:tc>
          <w:tcPr>
            <w:tcW w:w="7479" w:type="dxa"/>
            <w:gridSpan w:val="3"/>
          </w:tcPr>
          <w:p w14:paraId="48DBA15A" w14:textId="77777777" w:rsidR="00926BF9" w:rsidRPr="00B25B26" w:rsidRDefault="00926BF9" w:rsidP="003554E8">
            <w:pPr>
              <w:autoSpaceDE w:val="0"/>
              <w:autoSpaceDN w:val="0"/>
              <w:adjustRightInd w:val="0"/>
              <w:rPr>
                <w:rFonts w:ascii="Times New Roman" w:hAnsi="Times New Roman" w:cs="Times New Roman"/>
                <w:lang w:val="en-US"/>
              </w:rPr>
            </w:pPr>
            <w:r w:rsidRPr="00B25B26">
              <w:rPr>
                <w:rFonts w:ascii="Times New Roman" w:hAnsi="Times New Roman" w:cs="Times New Roman"/>
                <w:sz w:val="20"/>
              </w:rPr>
              <w:lastRenderedPageBreak/>
              <w:t>Notes:</w:t>
            </w:r>
            <w:r w:rsidRPr="00B25B26">
              <w:rPr>
                <w:rFonts w:ascii="Times New Roman" w:hAnsi="Times New Roman" w:cs="Times New Roman"/>
                <w:sz w:val="20"/>
              </w:rPr>
              <w:br/>
            </w:r>
          </w:p>
          <w:p w14:paraId="2CC9CAD8" w14:textId="77777777" w:rsidR="00926BF9" w:rsidRPr="00B25B26" w:rsidRDefault="00926BF9" w:rsidP="003554E8">
            <w:pPr>
              <w:rPr>
                <w:rFonts w:ascii="Times New Roman" w:hAnsi="Times New Roman" w:cs="Times New Roman"/>
                <w:lang w:val="en-US"/>
              </w:rPr>
            </w:pPr>
          </w:p>
        </w:tc>
        <w:tc>
          <w:tcPr>
            <w:tcW w:w="1134" w:type="dxa"/>
          </w:tcPr>
          <w:p w14:paraId="54778F71" w14:textId="77777777" w:rsidR="00926BF9" w:rsidRPr="00B25B26" w:rsidRDefault="00926BF9" w:rsidP="003554E8">
            <w:pPr>
              <w:rPr>
                <w:rFonts w:ascii="Times New Roman" w:hAnsi="Times New Roman" w:cs="Times New Roman"/>
                <w:sz w:val="20"/>
              </w:rPr>
            </w:pPr>
          </w:p>
        </w:tc>
      </w:tr>
    </w:tbl>
    <w:p w14:paraId="2AB80DC2" w14:textId="77777777" w:rsidR="00926BF9" w:rsidRPr="00B25B26" w:rsidRDefault="00926BF9" w:rsidP="00926BF9">
      <w:pPr>
        <w:pStyle w:val="Heading2"/>
        <w:rPr>
          <w:rFonts w:ascii="Times New Roman" w:hAnsi="Times New Roman" w:cs="Times New Roman"/>
          <w:color w:val="auto"/>
          <w:lang w:val="en-US"/>
        </w:rPr>
      </w:pPr>
      <w:r w:rsidRPr="00B25B26">
        <w:rPr>
          <w:rFonts w:ascii="Times New Roman" w:hAnsi="Times New Roman" w:cs="Times New Roman"/>
          <w:color w:val="auto"/>
          <w:lang w:val="en-US"/>
        </w:rPr>
        <w:br/>
        <w:t>Offspring</w:t>
      </w:r>
    </w:p>
    <w:tbl>
      <w:tblPr>
        <w:tblW w:w="86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802"/>
        <w:gridCol w:w="2409"/>
        <w:gridCol w:w="2268"/>
        <w:gridCol w:w="1134"/>
      </w:tblGrid>
      <w:tr w:rsidR="00926BF9" w:rsidRPr="00B25B26" w14:paraId="67E6EFD4" w14:textId="77777777" w:rsidTr="003554E8">
        <w:trPr>
          <w:cantSplit/>
        </w:trPr>
        <w:tc>
          <w:tcPr>
            <w:tcW w:w="2802" w:type="dxa"/>
          </w:tcPr>
          <w:p w14:paraId="71F489BD" w14:textId="77777777" w:rsidR="00926BF9" w:rsidRPr="00B25B26" w:rsidRDefault="00926BF9" w:rsidP="003554E8">
            <w:pPr>
              <w:rPr>
                <w:rFonts w:ascii="Times New Roman" w:hAnsi="Times New Roman" w:cs="Times New Roman"/>
                <w:sz w:val="20"/>
                <w:lang w:val="en-US"/>
              </w:rPr>
            </w:pPr>
          </w:p>
        </w:tc>
        <w:tc>
          <w:tcPr>
            <w:tcW w:w="2409" w:type="dxa"/>
          </w:tcPr>
          <w:p w14:paraId="4D5515B0" w14:textId="77777777" w:rsidR="00926BF9" w:rsidRPr="00B25B26" w:rsidRDefault="00926BF9" w:rsidP="003554E8">
            <w:pPr>
              <w:rPr>
                <w:rFonts w:ascii="Times New Roman" w:hAnsi="Times New Roman" w:cs="Times New Roman"/>
                <w:i/>
                <w:sz w:val="20"/>
                <w:lang w:val="en-US"/>
              </w:rPr>
            </w:pPr>
            <w:r w:rsidRPr="00B25B26">
              <w:rPr>
                <w:rFonts w:ascii="Times New Roman" w:hAnsi="Times New Roman" w:cs="Times New Roman"/>
                <w:i/>
                <w:sz w:val="20"/>
                <w:lang w:val="en-US"/>
              </w:rPr>
              <w:t xml:space="preserve">Oral </w:t>
            </w:r>
            <w:proofErr w:type="spellStart"/>
            <w:r w:rsidRPr="00B25B26">
              <w:rPr>
                <w:rFonts w:ascii="Times New Roman" w:hAnsi="Times New Roman" w:cs="Times New Roman"/>
                <w:i/>
                <w:sz w:val="20"/>
                <w:lang w:val="en-US"/>
              </w:rPr>
              <w:t>antidiabetic</w:t>
            </w:r>
            <w:proofErr w:type="spellEnd"/>
            <w:r w:rsidRPr="00B25B26">
              <w:rPr>
                <w:rFonts w:ascii="Times New Roman" w:hAnsi="Times New Roman" w:cs="Times New Roman"/>
                <w:i/>
                <w:sz w:val="20"/>
                <w:lang w:val="en-US"/>
              </w:rPr>
              <w:t xml:space="preserve"> drug group</w:t>
            </w:r>
          </w:p>
          <w:p w14:paraId="542DEEDB" w14:textId="77777777" w:rsidR="00926BF9" w:rsidRPr="00B25B26" w:rsidRDefault="00926BF9" w:rsidP="003554E8">
            <w:pPr>
              <w:rPr>
                <w:rFonts w:ascii="Times New Roman" w:hAnsi="Times New Roman" w:cs="Times New Roman"/>
                <w:sz w:val="20"/>
                <w:lang w:val="en-US"/>
              </w:rPr>
            </w:pPr>
          </w:p>
        </w:tc>
        <w:tc>
          <w:tcPr>
            <w:tcW w:w="2268" w:type="dxa"/>
          </w:tcPr>
          <w:p w14:paraId="0131334F" w14:textId="77777777" w:rsidR="00926BF9" w:rsidRPr="00B25B26" w:rsidRDefault="00926BF9" w:rsidP="003554E8">
            <w:pPr>
              <w:rPr>
                <w:rFonts w:ascii="Times New Roman" w:hAnsi="Times New Roman" w:cs="Times New Roman"/>
                <w:i/>
                <w:sz w:val="20"/>
                <w:lang w:val="en-US"/>
              </w:rPr>
            </w:pPr>
            <w:r w:rsidRPr="00B25B26">
              <w:rPr>
                <w:rFonts w:ascii="Times New Roman" w:hAnsi="Times New Roman" w:cs="Times New Roman"/>
                <w:i/>
                <w:sz w:val="20"/>
                <w:lang w:val="en-US"/>
              </w:rPr>
              <w:t>Comparison group</w:t>
            </w:r>
          </w:p>
        </w:tc>
        <w:tc>
          <w:tcPr>
            <w:tcW w:w="1134" w:type="dxa"/>
          </w:tcPr>
          <w:p w14:paraId="578A18D1" w14:textId="77777777" w:rsidR="00926BF9" w:rsidRPr="00B25B26" w:rsidRDefault="00926BF9" w:rsidP="003554E8">
            <w:pPr>
              <w:rPr>
                <w:rFonts w:ascii="Times New Roman" w:hAnsi="Times New Roman" w:cs="Times New Roman"/>
                <w:sz w:val="20"/>
                <w:lang w:val="en-US"/>
              </w:rPr>
            </w:pPr>
            <w:r w:rsidRPr="00B25B26">
              <w:rPr>
                <w:rFonts w:ascii="Times New Roman" w:hAnsi="Times New Roman" w:cs="Times New Roman"/>
                <w:sz w:val="20"/>
                <w:lang w:val="en-US"/>
              </w:rPr>
              <w:t xml:space="preserve">Location in text </w:t>
            </w:r>
            <w:r w:rsidRPr="00B25B26">
              <w:rPr>
                <w:rFonts w:ascii="Times New Roman" w:hAnsi="Times New Roman" w:cs="Times New Roman"/>
                <w:i/>
                <w:sz w:val="20"/>
                <w:lang w:val="en-US"/>
              </w:rPr>
              <w:t>(</w:t>
            </w:r>
            <w:proofErr w:type="spellStart"/>
            <w:r w:rsidRPr="00B25B26">
              <w:rPr>
                <w:rFonts w:ascii="Times New Roman" w:hAnsi="Times New Roman" w:cs="Times New Roman"/>
                <w:i/>
                <w:sz w:val="20"/>
                <w:lang w:val="en-US"/>
              </w:rPr>
              <w:t>pg</w:t>
            </w:r>
            <w:proofErr w:type="spellEnd"/>
            <w:r w:rsidRPr="00B25B26">
              <w:rPr>
                <w:rFonts w:ascii="Times New Roman" w:hAnsi="Times New Roman" w:cs="Times New Roman"/>
                <w:i/>
                <w:sz w:val="20"/>
                <w:lang w:val="en-US"/>
              </w:rPr>
              <w:t xml:space="preserve"> &amp; ¶/fig/table/other)</w:t>
            </w:r>
          </w:p>
        </w:tc>
      </w:tr>
      <w:tr w:rsidR="00926BF9" w:rsidRPr="00B25B26" w14:paraId="2F0F4C98" w14:textId="77777777" w:rsidTr="003554E8">
        <w:trPr>
          <w:cantSplit/>
        </w:trPr>
        <w:tc>
          <w:tcPr>
            <w:tcW w:w="2802" w:type="dxa"/>
          </w:tcPr>
          <w:p w14:paraId="218B7E85" w14:textId="77777777" w:rsidR="00926BF9" w:rsidRPr="00B25B26" w:rsidRDefault="00926BF9" w:rsidP="003554E8">
            <w:pPr>
              <w:rPr>
                <w:rFonts w:ascii="Times New Roman" w:hAnsi="Times New Roman" w:cs="Times New Roman"/>
                <w:sz w:val="20"/>
                <w:lang w:val="en-US"/>
              </w:rPr>
            </w:pPr>
            <w:r w:rsidRPr="00B25B26">
              <w:rPr>
                <w:rFonts w:ascii="Times New Roman" w:hAnsi="Times New Roman" w:cs="Times New Roman"/>
                <w:sz w:val="20"/>
                <w:lang w:val="en-US"/>
              </w:rPr>
              <w:t>Population description and setting</w:t>
            </w:r>
          </w:p>
        </w:tc>
        <w:tc>
          <w:tcPr>
            <w:tcW w:w="4677" w:type="dxa"/>
            <w:gridSpan w:val="2"/>
          </w:tcPr>
          <w:p w14:paraId="7F817A5F" w14:textId="77777777" w:rsidR="00926BF9" w:rsidRPr="00B25B26" w:rsidRDefault="00926BF9" w:rsidP="003554E8">
            <w:pPr>
              <w:rPr>
                <w:rFonts w:ascii="Times New Roman" w:hAnsi="Times New Roman" w:cs="Times New Roman"/>
                <w:sz w:val="20"/>
                <w:lang w:val="en-US"/>
              </w:rPr>
            </w:pPr>
            <w:r w:rsidRPr="00B25B26">
              <w:rPr>
                <w:rFonts w:ascii="Times New Roman" w:hAnsi="Times New Roman" w:cs="Times New Roman"/>
                <w:sz w:val="20"/>
                <w:lang w:val="en-US"/>
              </w:rPr>
              <w:br/>
            </w:r>
          </w:p>
          <w:p w14:paraId="25408859" w14:textId="77777777" w:rsidR="00926BF9" w:rsidRPr="00B25B26" w:rsidRDefault="00926BF9" w:rsidP="003554E8">
            <w:pPr>
              <w:rPr>
                <w:rFonts w:ascii="Times New Roman" w:hAnsi="Times New Roman" w:cs="Times New Roman"/>
                <w:sz w:val="20"/>
                <w:lang w:val="en-US"/>
              </w:rPr>
            </w:pPr>
            <w:r w:rsidRPr="00B25B26">
              <w:rPr>
                <w:rFonts w:ascii="Times New Roman" w:hAnsi="Times New Roman" w:cs="Times New Roman"/>
                <w:sz w:val="20"/>
                <w:lang w:val="en-US"/>
              </w:rPr>
              <w:br/>
            </w:r>
          </w:p>
        </w:tc>
        <w:tc>
          <w:tcPr>
            <w:tcW w:w="1134" w:type="dxa"/>
          </w:tcPr>
          <w:p w14:paraId="37BB7F4C" w14:textId="77777777" w:rsidR="00926BF9" w:rsidRPr="00B25B26" w:rsidRDefault="00926BF9" w:rsidP="003554E8">
            <w:pPr>
              <w:rPr>
                <w:rFonts w:ascii="Times New Roman" w:hAnsi="Times New Roman" w:cs="Times New Roman"/>
                <w:sz w:val="20"/>
                <w:lang w:val="en-US"/>
              </w:rPr>
            </w:pPr>
          </w:p>
        </w:tc>
      </w:tr>
      <w:tr w:rsidR="00926BF9" w:rsidRPr="00B25B26" w14:paraId="6F1160CC" w14:textId="77777777" w:rsidTr="003554E8">
        <w:trPr>
          <w:cantSplit/>
        </w:trPr>
        <w:tc>
          <w:tcPr>
            <w:tcW w:w="2802" w:type="dxa"/>
          </w:tcPr>
          <w:p w14:paraId="78FA2FB8" w14:textId="77777777" w:rsidR="00926BF9" w:rsidRPr="00B25B26" w:rsidRDefault="00926BF9" w:rsidP="003554E8">
            <w:pPr>
              <w:rPr>
                <w:rFonts w:ascii="Times New Roman" w:hAnsi="Times New Roman" w:cs="Times New Roman"/>
                <w:sz w:val="20"/>
                <w:lang w:val="en-US"/>
              </w:rPr>
            </w:pPr>
            <w:r w:rsidRPr="00B25B26">
              <w:rPr>
                <w:rFonts w:ascii="Times New Roman" w:hAnsi="Times New Roman" w:cs="Times New Roman"/>
                <w:sz w:val="20"/>
                <w:lang w:val="en-US"/>
              </w:rPr>
              <w:t xml:space="preserve">Indication for use </w:t>
            </w:r>
            <w:proofErr w:type="spellStart"/>
            <w:r w:rsidRPr="00B25B26">
              <w:rPr>
                <w:rFonts w:ascii="Times New Roman" w:hAnsi="Times New Roman" w:cs="Times New Roman"/>
                <w:sz w:val="20"/>
                <w:lang w:val="en-US"/>
              </w:rPr>
              <w:t>antidiabetic</w:t>
            </w:r>
            <w:proofErr w:type="spellEnd"/>
            <w:r w:rsidRPr="00B25B26">
              <w:rPr>
                <w:rFonts w:ascii="Times New Roman" w:hAnsi="Times New Roman" w:cs="Times New Roman"/>
                <w:sz w:val="20"/>
                <w:lang w:val="en-US"/>
              </w:rPr>
              <w:t xml:space="preserve"> drugs during pregnancy by the mother (disease; e.g. PCOS, DM etc.)</w:t>
            </w:r>
          </w:p>
        </w:tc>
        <w:tc>
          <w:tcPr>
            <w:tcW w:w="4677" w:type="dxa"/>
            <w:gridSpan w:val="2"/>
          </w:tcPr>
          <w:p w14:paraId="31059124" w14:textId="77777777" w:rsidR="00926BF9" w:rsidRPr="00B25B26" w:rsidRDefault="00926BF9" w:rsidP="003554E8">
            <w:pPr>
              <w:rPr>
                <w:rFonts w:ascii="Times New Roman" w:hAnsi="Times New Roman" w:cs="Times New Roman"/>
                <w:sz w:val="20"/>
                <w:lang w:val="en-US"/>
              </w:rPr>
            </w:pPr>
          </w:p>
        </w:tc>
        <w:tc>
          <w:tcPr>
            <w:tcW w:w="1134" w:type="dxa"/>
          </w:tcPr>
          <w:p w14:paraId="3D9DF01D" w14:textId="77777777" w:rsidR="00926BF9" w:rsidRPr="00B25B26" w:rsidRDefault="00926BF9" w:rsidP="003554E8">
            <w:pPr>
              <w:rPr>
                <w:rFonts w:ascii="Times New Roman" w:hAnsi="Times New Roman" w:cs="Times New Roman"/>
                <w:sz w:val="20"/>
                <w:lang w:val="en-US"/>
              </w:rPr>
            </w:pPr>
          </w:p>
        </w:tc>
      </w:tr>
      <w:tr w:rsidR="00926BF9" w:rsidRPr="00B25B26" w14:paraId="2B2EFE37" w14:textId="77777777" w:rsidTr="003554E8">
        <w:trPr>
          <w:cantSplit/>
        </w:trPr>
        <w:tc>
          <w:tcPr>
            <w:tcW w:w="2802" w:type="dxa"/>
          </w:tcPr>
          <w:p w14:paraId="08BB7144" w14:textId="77777777" w:rsidR="00926BF9" w:rsidRPr="00B25B26" w:rsidRDefault="00926BF9" w:rsidP="003554E8">
            <w:pPr>
              <w:rPr>
                <w:rFonts w:ascii="Times New Roman" w:hAnsi="Times New Roman" w:cs="Times New Roman"/>
                <w:sz w:val="20"/>
              </w:rPr>
            </w:pPr>
            <w:r w:rsidRPr="00B25B26">
              <w:rPr>
                <w:rFonts w:ascii="Times New Roman" w:hAnsi="Times New Roman" w:cs="Times New Roman"/>
                <w:sz w:val="20"/>
              </w:rPr>
              <w:t>Total no. randomised</w:t>
            </w:r>
          </w:p>
        </w:tc>
        <w:tc>
          <w:tcPr>
            <w:tcW w:w="4677" w:type="dxa"/>
            <w:gridSpan w:val="2"/>
          </w:tcPr>
          <w:p w14:paraId="19F4FA9F" w14:textId="77777777" w:rsidR="00926BF9" w:rsidRPr="00B25B26" w:rsidRDefault="00926BF9" w:rsidP="003554E8">
            <w:pPr>
              <w:autoSpaceDE w:val="0"/>
              <w:autoSpaceDN w:val="0"/>
              <w:adjustRightInd w:val="0"/>
              <w:rPr>
                <w:rFonts w:ascii="Times New Roman" w:hAnsi="Times New Roman" w:cs="Times New Roman"/>
                <w:sz w:val="20"/>
              </w:rPr>
            </w:pPr>
          </w:p>
        </w:tc>
        <w:tc>
          <w:tcPr>
            <w:tcW w:w="1134" w:type="dxa"/>
          </w:tcPr>
          <w:p w14:paraId="663F7316" w14:textId="77777777" w:rsidR="00926BF9" w:rsidRPr="00B25B26" w:rsidRDefault="00926BF9" w:rsidP="003554E8">
            <w:pPr>
              <w:rPr>
                <w:rFonts w:ascii="Times New Roman" w:hAnsi="Times New Roman" w:cs="Times New Roman"/>
                <w:sz w:val="20"/>
              </w:rPr>
            </w:pPr>
          </w:p>
        </w:tc>
      </w:tr>
      <w:tr w:rsidR="00926BF9" w:rsidRPr="00B25B26" w14:paraId="782C447D" w14:textId="77777777" w:rsidTr="003554E8">
        <w:trPr>
          <w:cantSplit/>
        </w:trPr>
        <w:tc>
          <w:tcPr>
            <w:tcW w:w="2802" w:type="dxa"/>
          </w:tcPr>
          <w:p w14:paraId="44DB5B0C" w14:textId="77777777" w:rsidR="00926BF9" w:rsidRPr="00B25B26" w:rsidRDefault="00926BF9" w:rsidP="003554E8">
            <w:pPr>
              <w:rPr>
                <w:rFonts w:ascii="Times New Roman" w:hAnsi="Times New Roman" w:cs="Times New Roman"/>
                <w:sz w:val="20"/>
                <w:lang w:val="en-US"/>
              </w:rPr>
            </w:pPr>
            <w:r w:rsidRPr="00B25B26">
              <w:rPr>
                <w:rFonts w:ascii="Times New Roman" w:hAnsi="Times New Roman" w:cs="Times New Roman"/>
                <w:sz w:val="20"/>
                <w:lang w:val="en-US"/>
              </w:rPr>
              <w:t xml:space="preserve">Total no. </w:t>
            </w:r>
            <w:proofErr w:type="spellStart"/>
            <w:r w:rsidRPr="00B25B26">
              <w:rPr>
                <w:rFonts w:ascii="Times New Roman" w:hAnsi="Times New Roman" w:cs="Times New Roman"/>
                <w:sz w:val="20"/>
                <w:lang w:val="en-US"/>
              </w:rPr>
              <w:t>randomised</w:t>
            </w:r>
            <w:proofErr w:type="spellEnd"/>
            <w:r w:rsidRPr="00B25B26">
              <w:rPr>
                <w:rFonts w:ascii="Times New Roman" w:hAnsi="Times New Roman" w:cs="Times New Roman"/>
                <w:sz w:val="20"/>
                <w:lang w:val="en-US"/>
              </w:rPr>
              <w:t xml:space="preserve"> per group</w:t>
            </w:r>
          </w:p>
        </w:tc>
        <w:tc>
          <w:tcPr>
            <w:tcW w:w="2409" w:type="dxa"/>
          </w:tcPr>
          <w:p w14:paraId="2E40B7BF" w14:textId="77777777" w:rsidR="00926BF9" w:rsidRPr="00B25B26" w:rsidRDefault="00926BF9" w:rsidP="003554E8">
            <w:pPr>
              <w:rPr>
                <w:rFonts w:ascii="Times New Roman" w:hAnsi="Times New Roman" w:cs="Times New Roman"/>
                <w:sz w:val="20"/>
                <w:lang w:val="en-US"/>
              </w:rPr>
            </w:pPr>
          </w:p>
        </w:tc>
        <w:tc>
          <w:tcPr>
            <w:tcW w:w="2268" w:type="dxa"/>
          </w:tcPr>
          <w:p w14:paraId="03D5F2CE" w14:textId="77777777" w:rsidR="00926BF9" w:rsidRPr="00B25B26" w:rsidRDefault="00926BF9" w:rsidP="003554E8">
            <w:pPr>
              <w:rPr>
                <w:rFonts w:ascii="Times New Roman" w:hAnsi="Times New Roman" w:cs="Times New Roman"/>
                <w:sz w:val="20"/>
                <w:lang w:val="en-US"/>
              </w:rPr>
            </w:pPr>
          </w:p>
        </w:tc>
        <w:tc>
          <w:tcPr>
            <w:tcW w:w="1134" w:type="dxa"/>
          </w:tcPr>
          <w:p w14:paraId="41D08933" w14:textId="77777777" w:rsidR="00926BF9" w:rsidRPr="00B25B26" w:rsidRDefault="00926BF9" w:rsidP="003554E8">
            <w:pPr>
              <w:rPr>
                <w:rFonts w:ascii="Times New Roman" w:hAnsi="Times New Roman" w:cs="Times New Roman"/>
                <w:sz w:val="20"/>
                <w:lang w:val="en-US"/>
              </w:rPr>
            </w:pPr>
          </w:p>
        </w:tc>
      </w:tr>
      <w:tr w:rsidR="00926BF9" w:rsidRPr="00B25B26" w14:paraId="6235B1A0" w14:textId="77777777" w:rsidTr="003554E8">
        <w:trPr>
          <w:cantSplit/>
        </w:trPr>
        <w:tc>
          <w:tcPr>
            <w:tcW w:w="2802" w:type="dxa"/>
          </w:tcPr>
          <w:p w14:paraId="554C5CE1" w14:textId="77777777" w:rsidR="00926BF9" w:rsidRPr="00B25B26" w:rsidRDefault="00926BF9" w:rsidP="003554E8">
            <w:pPr>
              <w:rPr>
                <w:rFonts w:ascii="Times New Roman" w:hAnsi="Times New Roman" w:cs="Times New Roman"/>
                <w:sz w:val="20"/>
              </w:rPr>
            </w:pPr>
            <w:r w:rsidRPr="00B25B26">
              <w:rPr>
                <w:rFonts w:ascii="Times New Roman" w:hAnsi="Times New Roman" w:cs="Times New Roman"/>
                <w:sz w:val="20"/>
              </w:rPr>
              <w:t xml:space="preserve">Withdrawals and exclusions </w:t>
            </w:r>
            <w:r w:rsidRPr="00B25B26">
              <w:rPr>
                <w:rFonts w:ascii="Times New Roman" w:hAnsi="Times New Roman" w:cs="Times New Roman"/>
                <w:sz w:val="20"/>
              </w:rPr>
              <w:br/>
              <w:t>n; (%)</w:t>
            </w:r>
          </w:p>
          <w:p w14:paraId="6D940C1C" w14:textId="77777777" w:rsidR="00926BF9" w:rsidRPr="00B25B26" w:rsidRDefault="00926BF9" w:rsidP="003554E8">
            <w:pPr>
              <w:rPr>
                <w:rFonts w:ascii="Times New Roman" w:hAnsi="Times New Roman" w:cs="Times New Roman"/>
                <w:sz w:val="20"/>
              </w:rPr>
            </w:pPr>
          </w:p>
        </w:tc>
        <w:tc>
          <w:tcPr>
            <w:tcW w:w="2409" w:type="dxa"/>
          </w:tcPr>
          <w:p w14:paraId="63A18F59" w14:textId="77777777" w:rsidR="00926BF9" w:rsidRPr="00B25B26" w:rsidRDefault="00926BF9" w:rsidP="003554E8">
            <w:pPr>
              <w:rPr>
                <w:rFonts w:ascii="Times New Roman" w:hAnsi="Times New Roman" w:cs="Times New Roman"/>
                <w:sz w:val="20"/>
              </w:rPr>
            </w:pPr>
            <w:r w:rsidRPr="00B25B26">
              <w:rPr>
                <w:rFonts w:ascii="Times New Roman" w:hAnsi="Times New Roman" w:cs="Times New Roman"/>
                <w:sz w:val="20"/>
              </w:rPr>
              <w:t>Withdrawals:</w:t>
            </w:r>
          </w:p>
          <w:p w14:paraId="480528DE" w14:textId="77777777" w:rsidR="00926BF9" w:rsidRPr="00B25B26" w:rsidRDefault="00926BF9" w:rsidP="003554E8">
            <w:pPr>
              <w:rPr>
                <w:rFonts w:ascii="Times New Roman" w:hAnsi="Times New Roman" w:cs="Times New Roman"/>
                <w:sz w:val="20"/>
              </w:rPr>
            </w:pPr>
            <w:r w:rsidRPr="00B25B26">
              <w:rPr>
                <w:rFonts w:ascii="Times New Roman" w:hAnsi="Times New Roman" w:cs="Times New Roman"/>
                <w:sz w:val="20"/>
              </w:rPr>
              <w:t>Exclusions:</w:t>
            </w:r>
            <w:r w:rsidRPr="00B25B26">
              <w:rPr>
                <w:rFonts w:ascii="Times New Roman" w:hAnsi="Times New Roman" w:cs="Times New Roman"/>
                <w:sz w:val="20"/>
                <w:lang w:val="en-US"/>
              </w:rPr>
              <w:br/>
            </w:r>
          </w:p>
        </w:tc>
        <w:tc>
          <w:tcPr>
            <w:tcW w:w="2268" w:type="dxa"/>
          </w:tcPr>
          <w:p w14:paraId="08FD96D5" w14:textId="77777777" w:rsidR="00926BF9" w:rsidRPr="00B25B26" w:rsidRDefault="00926BF9" w:rsidP="003554E8">
            <w:pPr>
              <w:rPr>
                <w:rFonts w:ascii="Times New Roman" w:hAnsi="Times New Roman" w:cs="Times New Roman"/>
                <w:sz w:val="20"/>
              </w:rPr>
            </w:pPr>
            <w:r w:rsidRPr="00B25B26">
              <w:rPr>
                <w:rFonts w:ascii="Times New Roman" w:hAnsi="Times New Roman" w:cs="Times New Roman"/>
                <w:sz w:val="20"/>
              </w:rPr>
              <w:t>Withdrawals:</w:t>
            </w:r>
          </w:p>
          <w:p w14:paraId="0390161D" w14:textId="77777777" w:rsidR="00926BF9" w:rsidRPr="00B25B26" w:rsidRDefault="00926BF9" w:rsidP="003554E8">
            <w:pPr>
              <w:rPr>
                <w:rFonts w:ascii="Times New Roman" w:hAnsi="Times New Roman" w:cs="Times New Roman"/>
                <w:sz w:val="20"/>
              </w:rPr>
            </w:pPr>
            <w:r w:rsidRPr="00B25B26">
              <w:rPr>
                <w:rFonts w:ascii="Times New Roman" w:hAnsi="Times New Roman" w:cs="Times New Roman"/>
                <w:sz w:val="20"/>
              </w:rPr>
              <w:t>Exclusions:</w:t>
            </w:r>
          </w:p>
          <w:p w14:paraId="49AD1ADF" w14:textId="77777777" w:rsidR="00926BF9" w:rsidRPr="00B25B26" w:rsidRDefault="00926BF9" w:rsidP="003554E8">
            <w:pPr>
              <w:rPr>
                <w:rFonts w:ascii="Times New Roman" w:hAnsi="Times New Roman" w:cs="Times New Roman"/>
                <w:sz w:val="20"/>
              </w:rPr>
            </w:pPr>
          </w:p>
        </w:tc>
        <w:tc>
          <w:tcPr>
            <w:tcW w:w="1134" w:type="dxa"/>
          </w:tcPr>
          <w:p w14:paraId="10ECA9AB" w14:textId="77777777" w:rsidR="00926BF9" w:rsidRPr="00B25B26" w:rsidRDefault="00926BF9" w:rsidP="003554E8">
            <w:pPr>
              <w:rPr>
                <w:rFonts w:ascii="Times New Roman" w:hAnsi="Times New Roman" w:cs="Times New Roman"/>
                <w:sz w:val="20"/>
              </w:rPr>
            </w:pPr>
          </w:p>
        </w:tc>
      </w:tr>
      <w:tr w:rsidR="00926BF9" w:rsidRPr="00B25B26" w14:paraId="060190D4" w14:textId="77777777" w:rsidTr="003554E8">
        <w:trPr>
          <w:cantSplit/>
        </w:trPr>
        <w:tc>
          <w:tcPr>
            <w:tcW w:w="2802" w:type="dxa"/>
          </w:tcPr>
          <w:p w14:paraId="40EC4348" w14:textId="77777777" w:rsidR="00926BF9" w:rsidRPr="00B25B26" w:rsidRDefault="00926BF9" w:rsidP="003554E8">
            <w:pPr>
              <w:rPr>
                <w:rFonts w:ascii="Times New Roman" w:hAnsi="Times New Roman" w:cs="Times New Roman"/>
                <w:sz w:val="20"/>
              </w:rPr>
            </w:pPr>
            <w:r w:rsidRPr="00B25B26">
              <w:rPr>
                <w:rFonts w:ascii="Times New Roman" w:hAnsi="Times New Roman" w:cs="Times New Roman"/>
                <w:sz w:val="20"/>
              </w:rPr>
              <w:t>Age (median, mean, range)</w:t>
            </w:r>
          </w:p>
          <w:p w14:paraId="42DDFA2C" w14:textId="77777777" w:rsidR="00926BF9" w:rsidRPr="00B25B26" w:rsidRDefault="00926BF9" w:rsidP="003554E8">
            <w:pPr>
              <w:rPr>
                <w:rFonts w:ascii="Times New Roman" w:hAnsi="Times New Roman" w:cs="Times New Roman"/>
                <w:sz w:val="20"/>
              </w:rPr>
            </w:pPr>
          </w:p>
        </w:tc>
        <w:tc>
          <w:tcPr>
            <w:tcW w:w="4677" w:type="dxa"/>
            <w:gridSpan w:val="2"/>
          </w:tcPr>
          <w:p w14:paraId="58D33BBB" w14:textId="77777777" w:rsidR="00926BF9" w:rsidRPr="00B25B26" w:rsidRDefault="00926BF9" w:rsidP="003554E8">
            <w:pPr>
              <w:autoSpaceDE w:val="0"/>
              <w:autoSpaceDN w:val="0"/>
              <w:adjustRightInd w:val="0"/>
              <w:rPr>
                <w:rFonts w:ascii="Times New Roman" w:hAnsi="Times New Roman" w:cs="Times New Roman"/>
                <w:sz w:val="20"/>
              </w:rPr>
            </w:pPr>
          </w:p>
          <w:p w14:paraId="3AA7554B" w14:textId="77777777" w:rsidR="00926BF9" w:rsidRPr="00B25B26" w:rsidRDefault="00926BF9" w:rsidP="003554E8">
            <w:pPr>
              <w:rPr>
                <w:rFonts w:ascii="Times New Roman" w:hAnsi="Times New Roman" w:cs="Times New Roman"/>
                <w:sz w:val="20"/>
              </w:rPr>
            </w:pPr>
          </w:p>
        </w:tc>
        <w:tc>
          <w:tcPr>
            <w:tcW w:w="1134" w:type="dxa"/>
          </w:tcPr>
          <w:p w14:paraId="407FE85A" w14:textId="77777777" w:rsidR="00926BF9" w:rsidRPr="00B25B26" w:rsidRDefault="00926BF9" w:rsidP="003554E8">
            <w:pPr>
              <w:rPr>
                <w:rFonts w:ascii="Times New Roman" w:hAnsi="Times New Roman" w:cs="Times New Roman"/>
                <w:sz w:val="20"/>
              </w:rPr>
            </w:pPr>
          </w:p>
        </w:tc>
      </w:tr>
      <w:tr w:rsidR="00926BF9" w:rsidRPr="00B25B26" w14:paraId="2022775C" w14:textId="77777777" w:rsidTr="003554E8">
        <w:trPr>
          <w:cantSplit/>
        </w:trPr>
        <w:tc>
          <w:tcPr>
            <w:tcW w:w="2802" w:type="dxa"/>
          </w:tcPr>
          <w:p w14:paraId="051DB71D" w14:textId="77777777" w:rsidR="00926BF9" w:rsidRPr="00B25B26" w:rsidRDefault="00926BF9" w:rsidP="003554E8">
            <w:pPr>
              <w:rPr>
                <w:rFonts w:ascii="Times New Roman" w:hAnsi="Times New Roman" w:cs="Times New Roman"/>
                <w:sz w:val="20"/>
              </w:rPr>
            </w:pPr>
            <w:r w:rsidRPr="00B25B26">
              <w:rPr>
                <w:rFonts w:ascii="Times New Roman" w:hAnsi="Times New Roman" w:cs="Times New Roman"/>
                <w:sz w:val="20"/>
              </w:rPr>
              <w:t>Gender n; (%)</w:t>
            </w:r>
          </w:p>
          <w:p w14:paraId="60067972" w14:textId="77777777" w:rsidR="00926BF9" w:rsidRPr="00B25B26" w:rsidRDefault="00926BF9" w:rsidP="003554E8">
            <w:pPr>
              <w:rPr>
                <w:rFonts w:ascii="Times New Roman" w:hAnsi="Times New Roman" w:cs="Times New Roman"/>
                <w:sz w:val="20"/>
              </w:rPr>
            </w:pPr>
          </w:p>
        </w:tc>
        <w:tc>
          <w:tcPr>
            <w:tcW w:w="2409" w:type="dxa"/>
          </w:tcPr>
          <w:p w14:paraId="736E072B" w14:textId="77777777" w:rsidR="00926BF9" w:rsidRPr="00B25B26" w:rsidRDefault="00926BF9" w:rsidP="003554E8">
            <w:pPr>
              <w:ind w:left="360"/>
              <w:rPr>
                <w:rFonts w:ascii="Times New Roman" w:hAnsi="Times New Roman" w:cs="Times New Roman"/>
                <w:sz w:val="20"/>
              </w:rPr>
            </w:pPr>
          </w:p>
        </w:tc>
        <w:tc>
          <w:tcPr>
            <w:tcW w:w="2268" w:type="dxa"/>
          </w:tcPr>
          <w:p w14:paraId="5F15E705" w14:textId="77777777" w:rsidR="00926BF9" w:rsidRPr="00B25B26" w:rsidRDefault="00926BF9" w:rsidP="003554E8">
            <w:pPr>
              <w:rPr>
                <w:rFonts w:ascii="Times New Roman" w:hAnsi="Times New Roman" w:cs="Times New Roman"/>
                <w:sz w:val="20"/>
              </w:rPr>
            </w:pPr>
          </w:p>
        </w:tc>
        <w:tc>
          <w:tcPr>
            <w:tcW w:w="1134" w:type="dxa"/>
          </w:tcPr>
          <w:p w14:paraId="664C81F5" w14:textId="77777777" w:rsidR="00926BF9" w:rsidRPr="00B25B26" w:rsidRDefault="00926BF9" w:rsidP="003554E8">
            <w:pPr>
              <w:rPr>
                <w:rFonts w:ascii="Times New Roman" w:hAnsi="Times New Roman" w:cs="Times New Roman"/>
                <w:sz w:val="20"/>
              </w:rPr>
            </w:pPr>
          </w:p>
        </w:tc>
      </w:tr>
      <w:tr w:rsidR="00926BF9" w:rsidRPr="00B25B26" w14:paraId="08F295F6" w14:textId="77777777" w:rsidTr="003554E8">
        <w:trPr>
          <w:cantSplit/>
        </w:trPr>
        <w:tc>
          <w:tcPr>
            <w:tcW w:w="2802" w:type="dxa"/>
          </w:tcPr>
          <w:p w14:paraId="6549D8B7" w14:textId="77777777" w:rsidR="00926BF9" w:rsidRPr="00B25B26" w:rsidRDefault="00926BF9" w:rsidP="003554E8">
            <w:pPr>
              <w:rPr>
                <w:rFonts w:ascii="Times New Roman" w:hAnsi="Times New Roman" w:cs="Times New Roman"/>
                <w:sz w:val="20"/>
              </w:rPr>
            </w:pPr>
            <w:r w:rsidRPr="00B25B26">
              <w:rPr>
                <w:rFonts w:ascii="Times New Roman" w:hAnsi="Times New Roman" w:cs="Times New Roman"/>
                <w:sz w:val="20"/>
              </w:rPr>
              <w:t>Race/ethnicity n; (%)</w:t>
            </w:r>
          </w:p>
          <w:p w14:paraId="5D0BCB95" w14:textId="77777777" w:rsidR="00926BF9" w:rsidRPr="00B25B26" w:rsidRDefault="00926BF9" w:rsidP="003554E8">
            <w:pPr>
              <w:rPr>
                <w:rFonts w:ascii="Times New Roman" w:hAnsi="Times New Roman" w:cs="Times New Roman"/>
                <w:sz w:val="20"/>
              </w:rPr>
            </w:pPr>
          </w:p>
        </w:tc>
        <w:tc>
          <w:tcPr>
            <w:tcW w:w="2409" w:type="dxa"/>
          </w:tcPr>
          <w:p w14:paraId="288DEA92" w14:textId="77777777" w:rsidR="00926BF9" w:rsidRPr="00B25B26" w:rsidRDefault="00926BF9" w:rsidP="003554E8">
            <w:pPr>
              <w:ind w:left="360"/>
              <w:rPr>
                <w:rFonts w:ascii="Times New Roman" w:hAnsi="Times New Roman" w:cs="Times New Roman"/>
                <w:sz w:val="20"/>
              </w:rPr>
            </w:pPr>
          </w:p>
        </w:tc>
        <w:tc>
          <w:tcPr>
            <w:tcW w:w="2268" w:type="dxa"/>
          </w:tcPr>
          <w:p w14:paraId="676CBBE7" w14:textId="77777777" w:rsidR="00926BF9" w:rsidRPr="00B25B26" w:rsidRDefault="00926BF9" w:rsidP="003554E8">
            <w:pPr>
              <w:rPr>
                <w:rFonts w:ascii="Times New Roman" w:hAnsi="Times New Roman" w:cs="Times New Roman"/>
                <w:sz w:val="20"/>
              </w:rPr>
            </w:pPr>
          </w:p>
        </w:tc>
        <w:tc>
          <w:tcPr>
            <w:tcW w:w="1134" w:type="dxa"/>
          </w:tcPr>
          <w:p w14:paraId="51717717" w14:textId="77777777" w:rsidR="00926BF9" w:rsidRPr="00B25B26" w:rsidRDefault="00926BF9" w:rsidP="003554E8">
            <w:pPr>
              <w:ind w:left="360"/>
              <w:rPr>
                <w:rFonts w:ascii="Times New Roman" w:hAnsi="Times New Roman" w:cs="Times New Roman"/>
                <w:sz w:val="20"/>
              </w:rPr>
            </w:pPr>
          </w:p>
        </w:tc>
      </w:tr>
      <w:tr w:rsidR="00926BF9" w:rsidRPr="00B25B26" w14:paraId="0DD952DE" w14:textId="77777777" w:rsidTr="003554E8">
        <w:trPr>
          <w:cantSplit/>
        </w:trPr>
        <w:tc>
          <w:tcPr>
            <w:tcW w:w="2802" w:type="dxa"/>
          </w:tcPr>
          <w:p w14:paraId="5D6FA15B" w14:textId="77777777" w:rsidR="00926BF9" w:rsidRPr="00B25B26" w:rsidRDefault="00926BF9" w:rsidP="003554E8">
            <w:pPr>
              <w:rPr>
                <w:rFonts w:ascii="Times New Roman" w:hAnsi="Times New Roman" w:cs="Times New Roman"/>
                <w:sz w:val="20"/>
              </w:rPr>
            </w:pPr>
            <w:r w:rsidRPr="00B25B26">
              <w:rPr>
                <w:rFonts w:ascii="Times New Roman" w:hAnsi="Times New Roman" w:cs="Times New Roman"/>
                <w:sz w:val="20"/>
              </w:rPr>
              <w:t>Gestational age</w:t>
            </w:r>
          </w:p>
        </w:tc>
        <w:tc>
          <w:tcPr>
            <w:tcW w:w="2409" w:type="dxa"/>
          </w:tcPr>
          <w:p w14:paraId="1E8E1998" w14:textId="77777777" w:rsidR="00926BF9" w:rsidRPr="00B25B26" w:rsidRDefault="00926BF9" w:rsidP="003554E8">
            <w:pPr>
              <w:rPr>
                <w:rFonts w:ascii="Times New Roman" w:hAnsi="Times New Roman" w:cs="Times New Roman"/>
                <w:sz w:val="20"/>
              </w:rPr>
            </w:pPr>
          </w:p>
        </w:tc>
        <w:tc>
          <w:tcPr>
            <w:tcW w:w="2268" w:type="dxa"/>
          </w:tcPr>
          <w:p w14:paraId="4C78A785" w14:textId="77777777" w:rsidR="00926BF9" w:rsidRPr="00B25B26" w:rsidRDefault="00926BF9" w:rsidP="003554E8">
            <w:pPr>
              <w:rPr>
                <w:rFonts w:ascii="Times New Roman" w:hAnsi="Times New Roman" w:cs="Times New Roman"/>
                <w:sz w:val="20"/>
              </w:rPr>
            </w:pPr>
          </w:p>
        </w:tc>
        <w:tc>
          <w:tcPr>
            <w:tcW w:w="1134" w:type="dxa"/>
          </w:tcPr>
          <w:p w14:paraId="4BBF8836" w14:textId="77777777" w:rsidR="00926BF9" w:rsidRPr="00B25B26" w:rsidRDefault="00926BF9" w:rsidP="003554E8">
            <w:pPr>
              <w:rPr>
                <w:rFonts w:ascii="Times New Roman" w:hAnsi="Times New Roman" w:cs="Times New Roman"/>
                <w:sz w:val="20"/>
              </w:rPr>
            </w:pPr>
          </w:p>
        </w:tc>
      </w:tr>
      <w:tr w:rsidR="00926BF9" w:rsidRPr="00B25B26" w14:paraId="73D7DCC2" w14:textId="77777777" w:rsidTr="003554E8">
        <w:trPr>
          <w:cantSplit/>
        </w:trPr>
        <w:tc>
          <w:tcPr>
            <w:tcW w:w="2802" w:type="dxa"/>
          </w:tcPr>
          <w:p w14:paraId="654CBA8E" w14:textId="77777777" w:rsidR="00926BF9" w:rsidRPr="00B25B26" w:rsidRDefault="00926BF9" w:rsidP="003554E8">
            <w:pPr>
              <w:rPr>
                <w:rFonts w:ascii="Times New Roman" w:hAnsi="Times New Roman" w:cs="Times New Roman"/>
                <w:sz w:val="20"/>
                <w:lang w:val="en-US"/>
              </w:rPr>
            </w:pPr>
            <w:r w:rsidRPr="00B25B26">
              <w:rPr>
                <w:rFonts w:ascii="Times New Roman" w:hAnsi="Times New Roman" w:cs="Times New Roman"/>
                <w:sz w:val="20"/>
                <w:lang w:val="en-US"/>
              </w:rPr>
              <w:lastRenderedPageBreak/>
              <w:t xml:space="preserve">Other relevant characteristics or </w:t>
            </w:r>
            <w:proofErr w:type="spellStart"/>
            <w:r w:rsidRPr="00B25B26">
              <w:rPr>
                <w:rFonts w:ascii="Times New Roman" w:hAnsi="Times New Roman" w:cs="Times New Roman"/>
                <w:sz w:val="20"/>
                <w:lang w:val="en-US"/>
              </w:rPr>
              <w:t>sociodemographics</w:t>
            </w:r>
            <w:proofErr w:type="spellEnd"/>
            <w:r w:rsidRPr="00B25B26">
              <w:rPr>
                <w:rFonts w:ascii="Times New Roman" w:hAnsi="Times New Roman" w:cs="Times New Roman"/>
                <w:sz w:val="20"/>
                <w:lang w:val="en-US"/>
              </w:rPr>
              <w:t>, specify:</w:t>
            </w:r>
          </w:p>
        </w:tc>
        <w:tc>
          <w:tcPr>
            <w:tcW w:w="2409" w:type="dxa"/>
          </w:tcPr>
          <w:p w14:paraId="4B9DC45C" w14:textId="77777777" w:rsidR="00926BF9" w:rsidRPr="00B25B26" w:rsidRDefault="00926BF9" w:rsidP="003554E8">
            <w:pPr>
              <w:rPr>
                <w:rFonts w:ascii="Times New Roman" w:hAnsi="Times New Roman" w:cs="Times New Roman"/>
                <w:sz w:val="20"/>
                <w:lang w:val="en-US"/>
              </w:rPr>
            </w:pPr>
          </w:p>
          <w:p w14:paraId="7E82D10A" w14:textId="77777777" w:rsidR="00926BF9" w:rsidRPr="00B25B26" w:rsidRDefault="00926BF9" w:rsidP="003554E8">
            <w:pPr>
              <w:rPr>
                <w:rFonts w:ascii="Times New Roman" w:hAnsi="Times New Roman" w:cs="Times New Roman"/>
                <w:sz w:val="20"/>
                <w:lang w:val="en-US"/>
              </w:rPr>
            </w:pPr>
          </w:p>
          <w:p w14:paraId="7B9A61BE" w14:textId="77777777" w:rsidR="00926BF9" w:rsidRPr="00B25B26" w:rsidRDefault="00926BF9" w:rsidP="003554E8">
            <w:pPr>
              <w:rPr>
                <w:rFonts w:ascii="Times New Roman" w:hAnsi="Times New Roman" w:cs="Times New Roman"/>
                <w:sz w:val="20"/>
                <w:lang w:val="en-US"/>
              </w:rPr>
            </w:pPr>
          </w:p>
          <w:p w14:paraId="6CA4B2A0" w14:textId="77777777" w:rsidR="00926BF9" w:rsidRPr="00B25B26" w:rsidRDefault="00926BF9" w:rsidP="003554E8">
            <w:pPr>
              <w:rPr>
                <w:rFonts w:ascii="Times New Roman" w:hAnsi="Times New Roman" w:cs="Times New Roman"/>
                <w:sz w:val="20"/>
                <w:lang w:val="en-US"/>
              </w:rPr>
            </w:pPr>
          </w:p>
          <w:p w14:paraId="0565A707" w14:textId="77777777" w:rsidR="00926BF9" w:rsidRPr="00B25B26" w:rsidRDefault="00926BF9" w:rsidP="003554E8">
            <w:pPr>
              <w:rPr>
                <w:rFonts w:ascii="Times New Roman" w:hAnsi="Times New Roman" w:cs="Times New Roman"/>
                <w:sz w:val="20"/>
                <w:lang w:val="en-US"/>
              </w:rPr>
            </w:pPr>
          </w:p>
          <w:p w14:paraId="27C5779C" w14:textId="77777777" w:rsidR="00926BF9" w:rsidRPr="00B25B26" w:rsidRDefault="00926BF9" w:rsidP="003554E8">
            <w:pPr>
              <w:rPr>
                <w:rFonts w:ascii="Times New Roman" w:hAnsi="Times New Roman" w:cs="Times New Roman"/>
                <w:sz w:val="20"/>
                <w:lang w:val="en-US"/>
              </w:rPr>
            </w:pPr>
          </w:p>
        </w:tc>
        <w:tc>
          <w:tcPr>
            <w:tcW w:w="2268" w:type="dxa"/>
          </w:tcPr>
          <w:p w14:paraId="5D8A5AC3" w14:textId="77777777" w:rsidR="00926BF9" w:rsidRPr="00B25B26" w:rsidRDefault="00926BF9" w:rsidP="003554E8">
            <w:pPr>
              <w:rPr>
                <w:rFonts w:ascii="Times New Roman" w:hAnsi="Times New Roman" w:cs="Times New Roman"/>
                <w:sz w:val="20"/>
                <w:lang w:val="en-US"/>
              </w:rPr>
            </w:pPr>
          </w:p>
        </w:tc>
        <w:tc>
          <w:tcPr>
            <w:tcW w:w="1134" w:type="dxa"/>
          </w:tcPr>
          <w:p w14:paraId="1FC8C26F" w14:textId="77777777" w:rsidR="00926BF9" w:rsidRPr="00B25B26" w:rsidRDefault="00926BF9" w:rsidP="003554E8">
            <w:pPr>
              <w:rPr>
                <w:rFonts w:ascii="Times New Roman" w:hAnsi="Times New Roman" w:cs="Times New Roman"/>
                <w:sz w:val="20"/>
                <w:lang w:val="en-US"/>
              </w:rPr>
            </w:pPr>
          </w:p>
        </w:tc>
      </w:tr>
    </w:tbl>
    <w:p w14:paraId="3B3D06C6" w14:textId="77777777" w:rsidR="00926BF9" w:rsidRPr="00B25B26" w:rsidRDefault="00926BF9" w:rsidP="00926BF9">
      <w:pPr>
        <w:pStyle w:val="Heading2"/>
        <w:rPr>
          <w:rFonts w:ascii="Times New Roman" w:hAnsi="Times New Roman" w:cs="Times New Roman"/>
          <w:color w:val="auto"/>
        </w:rPr>
      </w:pPr>
      <w:r w:rsidRPr="00B25B26">
        <w:rPr>
          <w:rFonts w:ascii="Times New Roman" w:hAnsi="Times New Roman" w:cs="Times New Roman"/>
          <w:color w:val="auto"/>
        </w:rPr>
        <w:t xml:space="preserve">Results </w:t>
      </w:r>
      <w:r w:rsidRPr="00B25B26">
        <w:rPr>
          <w:rFonts w:ascii="Times New Roman" w:hAnsi="Times New Roman" w:cs="Times New Roman"/>
          <w:color w:val="auto"/>
        </w:rPr>
        <w:br/>
      </w:r>
      <w:r w:rsidRPr="00B25B26">
        <w:rPr>
          <w:rFonts w:ascii="Times New Roman" w:hAnsi="Times New Roman" w:cs="Times New Roman"/>
          <w:color w:val="auto"/>
        </w:rPr>
        <w:br/>
        <w:t xml:space="preserve">Dichotomous outcome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1134"/>
        <w:gridCol w:w="1701"/>
        <w:gridCol w:w="1134"/>
        <w:gridCol w:w="1701"/>
        <w:gridCol w:w="1134"/>
      </w:tblGrid>
      <w:tr w:rsidR="00926BF9" w:rsidRPr="00B25B26" w:rsidDel="003F311F" w14:paraId="537F68CE" w14:textId="77777777" w:rsidTr="003554E8">
        <w:trPr>
          <w:cantSplit/>
          <w:tblHeader/>
        </w:trPr>
        <w:tc>
          <w:tcPr>
            <w:tcW w:w="2518" w:type="dxa"/>
            <w:tcBorders>
              <w:top w:val="single" w:sz="4" w:space="0" w:color="auto"/>
              <w:left w:val="single" w:sz="4" w:space="0" w:color="auto"/>
              <w:bottom w:val="single" w:sz="4" w:space="0" w:color="auto"/>
              <w:right w:val="single" w:sz="4" w:space="0" w:color="auto"/>
            </w:tcBorders>
          </w:tcPr>
          <w:p w14:paraId="2F399CFE" w14:textId="77777777" w:rsidR="00926BF9" w:rsidRPr="00B25B26" w:rsidRDefault="00926BF9" w:rsidP="003554E8">
            <w:pPr>
              <w:keepNext/>
              <w:rPr>
                <w:rFonts w:ascii="Times New Roman" w:hAnsi="Times New Roman" w:cs="Times New Roman"/>
                <w:b/>
                <w:sz w:val="20"/>
              </w:rPr>
            </w:pPr>
          </w:p>
        </w:tc>
        <w:tc>
          <w:tcPr>
            <w:tcW w:w="5670" w:type="dxa"/>
            <w:gridSpan w:val="4"/>
            <w:tcBorders>
              <w:top w:val="single" w:sz="4" w:space="0" w:color="auto"/>
              <w:left w:val="single" w:sz="4" w:space="0" w:color="auto"/>
              <w:bottom w:val="single" w:sz="4" w:space="0" w:color="auto"/>
              <w:right w:val="single" w:sz="4" w:space="0" w:color="auto"/>
            </w:tcBorders>
          </w:tcPr>
          <w:p w14:paraId="5048858D" w14:textId="77777777" w:rsidR="00926BF9" w:rsidRPr="00B25B26" w:rsidRDefault="00926BF9" w:rsidP="003554E8">
            <w:pPr>
              <w:keepNext/>
              <w:rPr>
                <w:rFonts w:ascii="Times New Roman" w:hAnsi="Times New Roman" w:cs="Times New Roman"/>
                <w:b/>
                <w:sz w:val="20"/>
                <w:lang w:val="en-US"/>
              </w:rPr>
            </w:pPr>
            <w:r w:rsidRPr="00B25B26">
              <w:rPr>
                <w:rFonts w:ascii="Times New Roman" w:hAnsi="Times New Roman" w:cs="Times New Roman"/>
                <w:b/>
                <w:sz w:val="20"/>
                <w:lang w:val="en-US"/>
              </w:rPr>
              <w:t>Description as stated in report/paper</w:t>
            </w:r>
          </w:p>
        </w:tc>
        <w:tc>
          <w:tcPr>
            <w:tcW w:w="1134" w:type="dxa"/>
          </w:tcPr>
          <w:p w14:paraId="093864CB" w14:textId="77777777" w:rsidR="00926BF9" w:rsidRPr="00B25B26" w:rsidRDefault="00926BF9" w:rsidP="003554E8">
            <w:pPr>
              <w:rPr>
                <w:rFonts w:ascii="Times New Roman" w:hAnsi="Times New Roman" w:cs="Times New Roman"/>
                <w:sz w:val="20"/>
                <w:lang w:val="en-US"/>
              </w:rPr>
            </w:pPr>
            <w:r w:rsidRPr="00B25B26">
              <w:rPr>
                <w:rFonts w:ascii="Times New Roman" w:hAnsi="Times New Roman" w:cs="Times New Roman"/>
                <w:sz w:val="20"/>
                <w:lang w:val="en-US"/>
              </w:rPr>
              <w:t xml:space="preserve">Location in text </w:t>
            </w:r>
            <w:r w:rsidRPr="00B25B26">
              <w:rPr>
                <w:rFonts w:ascii="Times New Roman" w:hAnsi="Times New Roman" w:cs="Times New Roman"/>
                <w:i/>
                <w:sz w:val="20"/>
                <w:lang w:val="en-US"/>
              </w:rPr>
              <w:t>(</w:t>
            </w:r>
            <w:proofErr w:type="spellStart"/>
            <w:r w:rsidRPr="00B25B26">
              <w:rPr>
                <w:rFonts w:ascii="Times New Roman" w:hAnsi="Times New Roman" w:cs="Times New Roman"/>
                <w:i/>
                <w:sz w:val="20"/>
                <w:lang w:val="en-US"/>
              </w:rPr>
              <w:t>pg</w:t>
            </w:r>
            <w:proofErr w:type="spellEnd"/>
            <w:r w:rsidRPr="00B25B26">
              <w:rPr>
                <w:rFonts w:ascii="Times New Roman" w:hAnsi="Times New Roman" w:cs="Times New Roman"/>
                <w:i/>
                <w:sz w:val="20"/>
                <w:lang w:val="en-US"/>
              </w:rPr>
              <w:t xml:space="preserve"> &amp; ¶/fig/table/other)</w:t>
            </w:r>
          </w:p>
        </w:tc>
      </w:tr>
      <w:tr w:rsidR="00926BF9" w:rsidRPr="00B25B26" w14:paraId="55085EF1" w14:textId="77777777" w:rsidTr="003554E8">
        <w:trPr>
          <w:cantSplit/>
        </w:trPr>
        <w:tc>
          <w:tcPr>
            <w:tcW w:w="2518" w:type="dxa"/>
            <w:tcBorders>
              <w:top w:val="single" w:sz="4" w:space="0" w:color="auto"/>
            </w:tcBorders>
          </w:tcPr>
          <w:p w14:paraId="59E4955B" w14:textId="77777777" w:rsidR="00926BF9" w:rsidRPr="00B25B26" w:rsidRDefault="00926BF9" w:rsidP="003554E8">
            <w:pPr>
              <w:pStyle w:val="Dataentry"/>
              <w:numPr>
                <w:ilvl w:val="0"/>
                <w:numId w:val="0"/>
              </w:numPr>
              <w:ind w:left="284" w:hanging="284"/>
              <w:rPr>
                <w:rFonts w:ascii="Times New Roman" w:hAnsi="Times New Roman"/>
                <w:szCs w:val="20"/>
              </w:rPr>
            </w:pPr>
            <w:r w:rsidRPr="00B25B26">
              <w:rPr>
                <w:rFonts w:ascii="Times New Roman" w:hAnsi="Times New Roman"/>
                <w:szCs w:val="20"/>
              </w:rPr>
              <w:t>Outcome name</w:t>
            </w:r>
          </w:p>
        </w:tc>
        <w:tc>
          <w:tcPr>
            <w:tcW w:w="5670" w:type="dxa"/>
            <w:gridSpan w:val="4"/>
            <w:tcBorders>
              <w:top w:val="single" w:sz="4" w:space="0" w:color="auto"/>
            </w:tcBorders>
          </w:tcPr>
          <w:p w14:paraId="31429AD4" w14:textId="77777777" w:rsidR="00926BF9" w:rsidRPr="00B25B26" w:rsidRDefault="00926BF9" w:rsidP="003554E8">
            <w:pPr>
              <w:spacing w:before="40"/>
              <w:rPr>
                <w:rFonts w:ascii="Times New Roman" w:hAnsi="Times New Roman" w:cs="Times New Roman"/>
                <w:b/>
                <w:sz w:val="20"/>
              </w:rPr>
            </w:pPr>
            <w:r w:rsidRPr="00B25B26">
              <w:rPr>
                <w:rFonts w:ascii="Times New Roman" w:hAnsi="Times New Roman" w:cs="Times New Roman"/>
                <w:b/>
                <w:sz w:val="20"/>
              </w:rPr>
              <w:br/>
            </w:r>
          </w:p>
        </w:tc>
        <w:tc>
          <w:tcPr>
            <w:tcW w:w="1134" w:type="dxa"/>
          </w:tcPr>
          <w:p w14:paraId="633A7787" w14:textId="77777777" w:rsidR="00926BF9" w:rsidRPr="00B25B26" w:rsidRDefault="00926BF9" w:rsidP="003554E8">
            <w:pPr>
              <w:rPr>
                <w:rFonts w:ascii="Times New Roman" w:hAnsi="Times New Roman" w:cs="Times New Roman"/>
                <w:sz w:val="20"/>
              </w:rPr>
            </w:pPr>
          </w:p>
        </w:tc>
      </w:tr>
      <w:tr w:rsidR="00926BF9" w:rsidRPr="00B25B26" w14:paraId="35CA8D60" w14:textId="77777777" w:rsidTr="003554E8">
        <w:trPr>
          <w:cantSplit/>
        </w:trPr>
        <w:tc>
          <w:tcPr>
            <w:tcW w:w="2518" w:type="dxa"/>
          </w:tcPr>
          <w:p w14:paraId="3D2F28C8" w14:textId="77777777" w:rsidR="00926BF9" w:rsidRPr="00B25B26" w:rsidRDefault="00926BF9" w:rsidP="003554E8">
            <w:pPr>
              <w:pStyle w:val="Dataentry"/>
              <w:numPr>
                <w:ilvl w:val="0"/>
                <w:numId w:val="0"/>
              </w:numPr>
              <w:ind w:left="284" w:hanging="284"/>
              <w:rPr>
                <w:rFonts w:ascii="Times New Roman" w:hAnsi="Times New Roman"/>
                <w:szCs w:val="20"/>
              </w:rPr>
            </w:pPr>
            <w:r w:rsidRPr="00B25B26">
              <w:rPr>
                <w:rFonts w:ascii="Times New Roman" w:hAnsi="Times New Roman"/>
                <w:szCs w:val="20"/>
              </w:rPr>
              <w:t>Subgroup</w:t>
            </w:r>
          </w:p>
        </w:tc>
        <w:tc>
          <w:tcPr>
            <w:tcW w:w="5670" w:type="dxa"/>
            <w:gridSpan w:val="4"/>
          </w:tcPr>
          <w:p w14:paraId="553C4357" w14:textId="77777777" w:rsidR="00926BF9" w:rsidRPr="00B25B26" w:rsidRDefault="00926BF9" w:rsidP="003554E8">
            <w:pPr>
              <w:spacing w:before="40"/>
              <w:rPr>
                <w:rFonts w:ascii="Times New Roman" w:hAnsi="Times New Roman" w:cs="Times New Roman"/>
                <w:sz w:val="20"/>
              </w:rPr>
            </w:pPr>
            <w:r w:rsidRPr="00B25B26">
              <w:rPr>
                <w:rFonts w:ascii="Times New Roman" w:hAnsi="Times New Roman" w:cs="Times New Roman"/>
                <w:sz w:val="20"/>
              </w:rPr>
              <w:br/>
            </w:r>
          </w:p>
        </w:tc>
        <w:tc>
          <w:tcPr>
            <w:tcW w:w="1134" w:type="dxa"/>
          </w:tcPr>
          <w:p w14:paraId="03F053C6" w14:textId="77777777" w:rsidR="00926BF9" w:rsidRPr="00B25B26" w:rsidRDefault="00926BF9" w:rsidP="003554E8">
            <w:pPr>
              <w:rPr>
                <w:rFonts w:ascii="Times New Roman" w:hAnsi="Times New Roman" w:cs="Times New Roman"/>
                <w:sz w:val="20"/>
              </w:rPr>
            </w:pPr>
          </w:p>
        </w:tc>
      </w:tr>
      <w:tr w:rsidR="00926BF9" w:rsidRPr="00B25B26" w14:paraId="7467F187" w14:textId="77777777" w:rsidTr="003554E8">
        <w:trPr>
          <w:cantSplit/>
          <w:trHeight w:val="444"/>
        </w:trPr>
        <w:tc>
          <w:tcPr>
            <w:tcW w:w="2518" w:type="dxa"/>
          </w:tcPr>
          <w:p w14:paraId="369E696D" w14:textId="77777777" w:rsidR="00926BF9" w:rsidRPr="00B25B26" w:rsidRDefault="00926BF9" w:rsidP="003554E8">
            <w:pPr>
              <w:pStyle w:val="Dataentry"/>
              <w:numPr>
                <w:ilvl w:val="0"/>
                <w:numId w:val="0"/>
              </w:numPr>
              <w:rPr>
                <w:rFonts w:ascii="Times New Roman" w:hAnsi="Times New Roman"/>
                <w:szCs w:val="20"/>
              </w:rPr>
            </w:pPr>
            <w:r w:rsidRPr="00B25B26">
              <w:rPr>
                <w:rFonts w:ascii="Times New Roman" w:hAnsi="Times New Roman"/>
                <w:szCs w:val="20"/>
              </w:rPr>
              <w:t xml:space="preserve">Outcome definition </w:t>
            </w:r>
          </w:p>
          <w:p w14:paraId="763F545C" w14:textId="77777777" w:rsidR="00926BF9" w:rsidRPr="00B25B26" w:rsidRDefault="00926BF9" w:rsidP="003554E8">
            <w:pPr>
              <w:rPr>
                <w:rFonts w:ascii="Times New Roman" w:hAnsi="Times New Roman" w:cs="Times New Roman"/>
                <w:b/>
                <w:sz w:val="20"/>
                <w:lang w:val="en-US"/>
              </w:rPr>
            </w:pPr>
            <w:r w:rsidRPr="00B25B26">
              <w:rPr>
                <w:rFonts w:ascii="Times New Roman" w:hAnsi="Times New Roman" w:cs="Times New Roman"/>
                <w:i/>
                <w:color w:val="808080"/>
                <w:sz w:val="20"/>
                <w:lang w:val="en-US"/>
              </w:rPr>
              <w:t>(with diagnostic criteria if relevant and note whether the outcome is desirable or undesirable if this is not obvious)</w:t>
            </w:r>
          </w:p>
        </w:tc>
        <w:tc>
          <w:tcPr>
            <w:tcW w:w="5670" w:type="dxa"/>
            <w:gridSpan w:val="4"/>
          </w:tcPr>
          <w:p w14:paraId="76943E7C" w14:textId="77777777" w:rsidR="00926BF9" w:rsidRPr="00B25B26" w:rsidRDefault="00926BF9" w:rsidP="003554E8">
            <w:pPr>
              <w:spacing w:before="40"/>
              <w:rPr>
                <w:rFonts w:ascii="Times New Roman" w:hAnsi="Times New Roman" w:cs="Times New Roman"/>
                <w:sz w:val="20"/>
                <w:lang w:val="en-US"/>
              </w:rPr>
            </w:pPr>
          </w:p>
        </w:tc>
        <w:tc>
          <w:tcPr>
            <w:tcW w:w="1134" w:type="dxa"/>
          </w:tcPr>
          <w:p w14:paraId="302E1EFF" w14:textId="77777777" w:rsidR="00926BF9" w:rsidRPr="00B25B26" w:rsidRDefault="00926BF9" w:rsidP="003554E8">
            <w:pPr>
              <w:rPr>
                <w:rFonts w:ascii="Times New Roman" w:hAnsi="Times New Roman" w:cs="Times New Roman"/>
                <w:sz w:val="20"/>
                <w:lang w:val="en-US"/>
              </w:rPr>
            </w:pPr>
          </w:p>
        </w:tc>
      </w:tr>
      <w:tr w:rsidR="00926BF9" w:rsidRPr="00B25B26" w14:paraId="512B7C20" w14:textId="77777777" w:rsidTr="003554E8">
        <w:trPr>
          <w:cantSplit/>
        </w:trPr>
        <w:tc>
          <w:tcPr>
            <w:tcW w:w="2518" w:type="dxa"/>
          </w:tcPr>
          <w:p w14:paraId="52A9C087" w14:textId="77777777" w:rsidR="00926BF9" w:rsidRPr="00B25B26" w:rsidRDefault="00926BF9" w:rsidP="003554E8">
            <w:pPr>
              <w:pStyle w:val="Dataentry"/>
              <w:numPr>
                <w:ilvl w:val="0"/>
                <w:numId w:val="0"/>
              </w:numPr>
              <w:ind w:left="284" w:hanging="284"/>
              <w:rPr>
                <w:rFonts w:ascii="Times New Roman" w:hAnsi="Times New Roman"/>
                <w:szCs w:val="20"/>
              </w:rPr>
            </w:pPr>
            <w:r w:rsidRPr="00B25B26">
              <w:rPr>
                <w:rFonts w:ascii="Times New Roman" w:hAnsi="Times New Roman"/>
                <w:szCs w:val="20"/>
              </w:rPr>
              <w:t>Time point</w:t>
            </w:r>
          </w:p>
          <w:p w14:paraId="554BD7E1" w14:textId="77777777" w:rsidR="00926BF9" w:rsidRPr="00B25B26" w:rsidRDefault="00926BF9" w:rsidP="003554E8">
            <w:pPr>
              <w:rPr>
                <w:rFonts w:ascii="Times New Roman" w:hAnsi="Times New Roman" w:cs="Times New Roman"/>
                <w:b/>
                <w:sz w:val="20"/>
                <w:lang w:val="en-US"/>
              </w:rPr>
            </w:pPr>
            <w:r w:rsidRPr="00B25B26">
              <w:rPr>
                <w:rFonts w:ascii="Times New Roman" w:hAnsi="Times New Roman" w:cs="Times New Roman"/>
                <w:i/>
                <w:color w:val="808080"/>
                <w:sz w:val="20"/>
                <w:lang w:val="en-US"/>
              </w:rPr>
              <w:t>(specify whether from start or end of intervention)</w:t>
            </w:r>
          </w:p>
        </w:tc>
        <w:tc>
          <w:tcPr>
            <w:tcW w:w="5670" w:type="dxa"/>
            <w:gridSpan w:val="4"/>
          </w:tcPr>
          <w:p w14:paraId="59A5AE99" w14:textId="77777777" w:rsidR="00926BF9" w:rsidRPr="00B25B26" w:rsidRDefault="00926BF9" w:rsidP="003554E8">
            <w:pPr>
              <w:spacing w:before="40"/>
              <w:rPr>
                <w:rFonts w:ascii="Times New Roman" w:hAnsi="Times New Roman" w:cs="Times New Roman"/>
                <w:sz w:val="20"/>
                <w:lang w:val="en-US"/>
              </w:rPr>
            </w:pPr>
            <w:r w:rsidRPr="00B25B26">
              <w:rPr>
                <w:rFonts w:ascii="Times New Roman" w:hAnsi="Times New Roman" w:cs="Times New Roman"/>
                <w:sz w:val="20"/>
                <w:lang w:val="en-US"/>
              </w:rPr>
              <w:br/>
            </w:r>
            <w:r w:rsidRPr="00B25B26">
              <w:rPr>
                <w:rFonts w:ascii="Times New Roman" w:hAnsi="Times New Roman" w:cs="Times New Roman"/>
                <w:sz w:val="20"/>
                <w:lang w:val="en-US"/>
              </w:rPr>
              <w:br/>
            </w:r>
            <w:r w:rsidRPr="00B25B26">
              <w:rPr>
                <w:rFonts w:ascii="Times New Roman" w:hAnsi="Times New Roman" w:cs="Times New Roman"/>
                <w:sz w:val="20"/>
                <w:lang w:val="en-US"/>
              </w:rPr>
              <w:br/>
            </w:r>
          </w:p>
        </w:tc>
        <w:tc>
          <w:tcPr>
            <w:tcW w:w="1134" w:type="dxa"/>
          </w:tcPr>
          <w:p w14:paraId="442817F2" w14:textId="77777777" w:rsidR="00926BF9" w:rsidRPr="00B25B26" w:rsidRDefault="00926BF9" w:rsidP="003554E8">
            <w:pPr>
              <w:rPr>
                <w:rFonts w:ascii="Times New Roman" w:hAnsi="Times New Roman" w:cs="Times New Roman"/>
                <w:sz w:val="20"/>
                <w:lang w:val="en-US"/>
              </w:rPr>
            </w:pPr>
          </w:p>
        </w:tc>
      </w:tr>
      <w:tr w:rsidR="00926BF9" w:rsidRPr="00B25B26" w14:paraId="16196A0C" w14:textId="77777777" w:rsidTr="003554E8">
        <w:trPr>
          <w:cantSplit/>
        </w:trPr>
        <w:tc>
          <w:tcPr>
            <w:tcW w:w="2518" w:type="dxa"/>
            <w:vMerge w:val="restart"/>
          </w:tcPr>
          <w:p w14:paraId="0C45AFF8" w14:textId="77777777" w:rsidR="00926BF9" w:rsidRPr="00B25B26" w:rsidRDefault="00926BF9" w:rsidP="003554E8">
            <w:pPr>
              <w:pStyle w:val="Dataentry"/>
              <w:numPr>
                <w:ilvl w:val="0"/>
                <w:numId w:val="0"/>
              </w:numPr>
              <w:ind w:left="284" w:hanging="284"/>
              <w:rPr>
                <w:rFonts w:ascii="Times New Roman" w:hAnsi="Times New Roman"/>
                <w:szCs w:val="20"/>
              </w:rPr>
            </w:pPr>
            <w:r w:rsidRPr="00B25B26">
              <w:rPr>
                <w:rFonts w:ascii="Times New Roman" w:hAnsi="Times New Roman"/>
                <w:szCs w:val="20"/>
              </w:rPr>
              <w:t>Results</w:t>
            </w:r>
          </w:p>
          <w:p w14:paraId="687C767D" w14:textId="77777777" w:rsidR="00926BF9" w:rsidRPr="00B25B26" w:rsidRDefault="00926BF9" w:rsidP="003554E8">
            <w:pPr>
              <w:rPr>
                <w:rFonts w:ascii="Times New Roman" w:hAnsi="Times New Roman" w:cs="Times New Roman"/>
                <w:sz w:val="20"/>
              </w:rPr>
            </w:pPr>
          </w:p>
        </w:tc>
        <w:tc>
          <w:tcPr>
            <w:tcW w:w="2835" w:type="dxa"/>
            <w:gridSpan w:val="2"/>
          </w:tcPr>
          <w:p w14:paraId="09DA787F" w14:textId="77777777" w:rsidR="00926BF9" w:rsidRPr="00B25B26" w:rsidRDefault="00926BF9" w:rsidP="003554E8">
            <w:pPr>
              <w:rPr>
                <w:rFonts w:ascii="Times New Roman" w:hAnsi="Times New Roman" w:cs="Times New Roman"/>
                <w:b/>
                <w:sz w:val="20"/>
              </w:rPr>
            </w:pPr>
            <w:r w:rsidRPr="00B25B26">
              <w:rPr>
                <w:rFonts w:ascii="Times New Roman" w:hAnsi="Times New Roman" w:cs="Times New Roman"/>
                <w:b/>
                <w:sz w:val="20"/>
              </w:rPr>
              <w:t>Intervention</w:t>
            </w:r>
          </w:p>
        </w:tc>
        <w:tc>
          <w:tcPr>
            <w:tcW w:w="2835" w:type="dxa"/>
            <w:gridSpan w:val="2"/>
          </w:tcPr>
          <w:p w14:paraId="1D4D66DF" w14:textId="77777777" w:rsidR="00926BF9" w:rsidRPr="00B25B26" w:rsidRDefault="00926BF9" w:rsidP="003554E8">
            <w:pPr>
              <w:rPr>
                <w:rFonts w:ascii="Times New Roman" w:hAnsi="Times New Roman" w:cs="Times New Roman"/>
                <w:sz w:val="20"/>
              </w:rPr>
            </w:pPr>
          </w:p>
        </w:tc>
        <w:tc>
          <w:tcPr>
            <w:tcW w:w="1134" w:type="dxa"/>
          </w:tcPr>
          <w:p w14:paraId="3D703E79" w14:textId="77777777" w:rsidR="00926BF9" w:rsidRPr="00B25B26" w:rsidRDefault="00926BF9" w:rsidP="003554E8">
            <w:pPr>
              <w:rPr>
                <w:rFonts w:ascii="Times New Roman" w:hAnsi="Times New Roman" w:cs="Times New Roman"/>
                <w:sz w:val="20"/>
              </w:rPr>
            </w:pPr>
          </w:p>
        </w:tc>
      </w:tr>
      <w:tr w:rsidR="00926BF9" w:rsidRPr="00B25B26" w14:paraId="28AF8677" w14:textId="77777777" w:rsidTr="003554E8">
        <w:trPr>
          <w:cantSplit/>
        </w:trPr>
        <w:tc>
          <w:tcPr>
            <w:tcW w:w="2518" w:type="dxa"/>
            <w:vMerge/>
          </w:tcPr>
          <w:p w14:paraId="680609C7" w14:textId="77777777" w:rsidR="00926BF9" w:rsidRPr="00B25B26" w:rsidRDefault="00926BF9" w:rsidP="003554E8">
            <w:pPr>
              <w:rPr>
                <w:rFonts w:ascii="Times New Roman" w:hAnsi="Times New Roman" w:cs="Times New Roman"/>
                <w:sz w:val="20"/>
              </w:rPr>
            </w:pPr>
          </w:p>
        </w:tc>
        <w:tc>
          <w:tcPr>
            <w:tcW w:w="1134" w:type="dxa"/>
          </w:tcPr>
          <w:p w14:paraId="4AB1F2B5" w14:textId="77777777" w:rsidR="00926BF9" w:rsidRPr="00B25B26" w:rsidRDefault="00926BF9" w:rsidP="003554E8">
            <w:pPr>
              <w:rPr>
                <w:rFonts w:ascii="Times New Roman" w:hAnsi="Times New Roman" w:cs="Times New Roman"/>
                <w:sz w:val="20"/>
              </w:rPr>
            </w:pPr>
            <w:r w:rsidRPr="00B25B26">
              <w:rPr>
                <w:rFonts w:ascii="Times New Roman" w:hAnsi="Times New Roman" w:cs="Times New Roman"/>
                <w:sz w:val="20"/>
              </w:rPr>
              <w:t>No. events</w:t>
            </w:r>
          </w:p>
        </w:tc>
        <w:tc>
          <w:tcPr>
            <w:tcW w:w="1701" w:type="dxa"/>
          </w:tcPr>
          <w:p w14:paraId="27B8D44F" w14:textId="77777777" w:rsidR="00926BF9" w:rsidRPr="00B25B26" w:rsidRDefault="00926BF9" w:rsidP="003554E8">
            <w:pPr>
              <w:rPr>
                <w:rFonts w:ascii="Times New Roman" w:hAnsi="Times New Roman" w:cs="Times New Roman"/>
                <w:sz w:val="20"/>
              </w:rPr>
            </w:pPr>
          </w:p>
        </w:tc>
        <w:tc>
          <w:tcPr>
            <w:tcW w:w="1134" w:type="dxa"/>
            <w:shd w:val="clear" w:color="auto" w:fill="auto"/>
          </w:tcPr>
          <w:p w14:paraId="78B5AA45" w14:textId="77777777" w:rsidR="00926BF9" w:rsidRPr="00B25B26" w:rsidRDefault="00926BF9" w:rsidP="003554E8">
            <w:pPr>
              <w:rPr>
                <w:rFonts w:ascii="Times New Roman" w:hAnsi="Times New Roman" w:cs="Times New Roman"/>
                <w:sz w:val="20"/>
              </w:rPr>
            </w:pPr>
          </w:p>
        </w:tc>
        <w:tc>
          <w:tcPr>
            <w:tcW w:w="1701" w:type="dxa"/>
            <w:shd w:val="clear" w:color="auto" w:fill="auto"/>
          </w:tcPr>
          <w:p w14:paraId="6C521585" w14:textId="77777777" w:rsidR="00926BF9" w:rsidRPr="00B25B26" w:rsidRDefault="00926BF9" w:rsidP="003554E8">
            <w:pPr>
              <w:rPr>
                <w:rFonts w:ascii="Times New Roman" w:hAnsi="Times New Roman" w:cs="Times New Roman"/>
                <w:sz w:val="20"/>
              </w:rPr>
            </w:pPr>
            <w:r w:rsidRPr="00B25B26">
              <w:rPr>
                <w:rFonts w:ascii="Times New Roman" w:hAnsi="Times New Roman" w:cs="Times New Roman"/>
                <w:sz w:val="20"/>
              </w:rPr>
              <w:t>No. participants</w:t>
            </w:r>
          </w:p>
        </w:tc>
        <w:tc>
          <w:tcPr>
            <w:tcW w:w="1134" w:type="dxa"/>
          </w:tcPr>
          <w:p w14:paraId="24108448" w14:textId="77777777" w:rsidR="00926BF9" w:rsidRPr="00B25B26" w:rsidRDefault="00926BF9" w:rsidP="003554E8">
            <w:pPr>
              <w:rPr>
                <w:rFonts w:ascii="Times New Roman" w:hAnsi="Times New Roman" w:cs="Times New Roman"/>
                <w:sz w:val="20"/>
              </w:rPr>
            </w:pPr>
          </w:p>
        </w:tc>
      </w:tr>
      <w:tr w:rsidR="00926BF9" w:rsidRPr="00B25B26" w14:paraId="0B932634" w14:textId="77777777" w:rsidTr="003554E8">
        <w:trPr>
          <w:cantSplit/>
          <w:trHeight w:val="377"/>
        </w:trPr>
        <w:tc>
          <w:tcPr>
            <w:tcW w:w="2518" w:type="dxa"/>
            <w:vMerge/>
          </w:tcPr>
          <w:p w14:paraId="70C64191" w14:textId="77777777" w:rsidR="00926BF9" w:rsidRPr="00B25B26" w:rsidRDefault="00926BF9" w:rsidP="003554E8">
            <w:pPr>
              <w:rPr>
                <w:rFonts w:ascii="Times New Roman" w:hAnsi="Times New Roman" w:cs="Times New Roman"/>
                <w:sz w:val="20"/>
              </w:rPr>
            </w:pPr>
          </w:p>
        </w:tc>
        <w:tc>
          <w:tcPr>
            <w:tcW w:w="1134" w:type="dxa"/>
          </w:tcPr>
          <w:p w14:paraId="00CE5CAD" w14:textId="77777777" w:rsidR="00926BF9" w:rsidRPr="00B25B26" w:rsidRDefault="00926BF9" w:rsidP="003554E8">
            <w:pPr>
              <w:spacing w:before="40"/>
              <w:rPr>
                <w:rFonts w:ascii="Times New Roman" w:hAnsi="Times New Roman" w:cs="Times New Roman"/>
                <w:sz w:val="20"/>
              </w:rPr>
            </w:pPr>
          </w:p>
          <w:p w14:paraId="07C61C36" w14:textId="77777777" w:rsidR="00926BF9" w:rsidRPr="00B25B26" w:rsidRDefault="00926BF9" w:rsidP="003554E8">
            <w:pPr>
              <w:spacing w:before="40"/>
              <w:rPr>
                <w:rFonts w:ascii="Times New Roman" w:hAnsi="Times New Roman" w:cs="Times New Roman"/>
                <w:sz w:val="20"/>
              </w:rPr>
            </w:pPr>
          </w:p>
          <w:p w14:paraId="56350268" w14:textId="77777777" w:rsidR="00926BF9" w:rsidRPr="00B25B26" w:rsidRDefault="00926BF9" w:rsidP="003554E8">
            <w:pPr>
              <w:spacing w:before="40"/>
              <w:rPr>
                <w:rFonts w:ascii="Times New Roman" w:hAnsi="Times New Roman" w:cs="Times New Roman"/>
                <w:sz w:val="20"/>
              </w:rPr>
            </w:pPr>
          </w:p>
        </w:tc>
        <w:tc>
          <w:tcPr>
            <w:tcW w:w="1701" w:type="dxa"/>
          </w:tcPr>
          <w:p w14:paraId="4AAA3D5D" w14:textId="77777777" w:rsidR="00926BF9" w:rsidRPr="00B25B26" w:rsidRDefault="00926BF9" w:rsidP="003554E8">
            <w:pPr>
              <w:spacing w:before="40"/>
              <w:rPr>
                <w:rFonts w:ascii="Times New Roman" w:hAnsi="Times New Roman" w:cs="Times New Roman"/>
                <w:sz w:val="20"/>
              </w:rPr>
            </w:pPr>
          </w:p>
        </w:tc>
        <w:tc>
          <w:tcPr>
            <w:tcW w:w="1134" w:type="dxa"/>
            <w:shd w:val="clear" w:color="auto" w:fill="auto"/>
          </w:tcPr>
          <w:p w14:paraId="0000F866" w14:textId="77777777" w:rsidR="00926BF9" w:rsidRPr="00B25B26" w:rsidRDefault="00926BF9" w:rsidP="003554E8">
            <w:pPr>
              <w:spacing w:before="40"/>
              <w:rPr>
                <w:rFonts w:ascii="Times New Roman" w:hAnsi="Times New Roman" w:cs="Times New Roman"/>
                <w:sz w:val="20"/>
              </w:rPr>
            </w:pPr>
          </w:p>
        </w:tc>
        <w:tc>
          <w:tcPr>
            <w:tcW w:w="1701" w:type="dxa"/>
            <w:shd w:val="clear" w:color="auto" w:fill="auto"/>
          </w:tcPr>
          <w:p w14:paraId="40460BD7" w14:textId="77777777" w:rsidR="00926BF9" w:rsidRPr="00B25B26" w:rsidRDefault="00926BF9" w:rsidP="003554E8">
            <w:pPr>
              <w:spacing w:before="40"/>
              <w:rPr>
                <w:rFonts w:ascii="Times New Roman" w:hAnsi="Times New Roman" w:cs="Times New Roman"/>
                <w:sz w:val="20"/>
              </w:rPr>
            </w:pPr>
          </w:p>
        </w:tc>
        <w:tc>
          <w:tcPr>
            <w:tcW w:w="1134" w:type="dxa"/>
          </w:tcPr>
          <w:p w14:paraId="5A410614" w14:textId="77777777" w:rsidR="00926BF9" w:rsidRPr="00B25B26" w:rsidRDefault="00926BF9" w:rsidP="003554E8">
            <w:pPr>
              <w:rPr>
                <w:rFonts w:ascii="Times New Roman" w:hAnsi="Times New Roman" w:cs="Times New Roman"/>
                <w:sz w:val="20"/>
              </w:rPr>
            </w:pPr>
          </w:p>
        </w:tc>
      </w:tr>
      <w:tr w:rsidR="00926BF9" w:rsidRPr="00B25B26" w14:paraId="7E9F2A0E" w14:textId="77777777" w:rsidTr="003554E8">
        <w:trPr>
          <w:cantSplit/>
        </w:trPr>
        <w:tc>
          <w:tcPr>
            <w:tcW w:w="2518" w:type="dxa"/>
            <w:vMerge w:val="restart"/>
          </w:tcPr>
          <w:p w14:paraId="272D52D0" w14:textId="77777777" w:rsidR="00926BF9" w:rsidRPr="00B25B26" w:rsidRDefault="00926BF9" w:rsidP="003554E8">
            <w:pPr>
              <w:pStyle w:val="Dataentry"/>
              <w:numPr>
                <w:ilvl w:val="0"/>
                <w:numId w:val="0"/>
              </w:numPr>
              <w:tabs>
                <w:tab w:val="clear" w:pos="8335"/>
                <w:tab w:val="left" w:pos="1591"/>
              </w:tabs>
              <w:ind w:left="284" w:hanging="284"/>
              <w:rPr>
                <w:rFonts w:ascii="Times New Roman" w:hAnsi="Times New Roman"/>
                <w:szCs w:val="20"/>
              </w:rPr>
            </w:pPr>
            <w:r w:rsidRPr="00B25B26">
              <w:rPr>
                <w:rFonts w:ascii="Times New Roman" w:hAnsi="Times New Roman"/>
                <w:szCs w:val="20"/>
              </w:rPr>
              <w:t>Baseline data</w:t>
            </w:r>
            <w:r w:rsidRPr="00B25B26">
              <w:rPr>
                <w:rFonts w:ascii="Times New Roman" w:hAnsi="Times New Roman"/>
                <w:szCs w:val="20"/>
              </w:rPr>
              <w:tab/>
            </w:r>
          </w:p>
          <w:p w14:paraId="10CEB8B4" w14:textId="77777777" w:rsidR="00926BF9" w:rsidRPr="00B25B26" w:rsidRDefault="00926BF9" w:rsidP="003554E8">
            <w:pPr>
              <w:rPr>
                <w:rFonts w:ascii="Times New Roman" w:hAnsi="Times New Roman" w:cs="Times New Roman"/>
                <w:sz w:val="20"/>
              </w:rPr>
            </w:pPr>
          </w:p>
        </w:tc>
        <w:tc>
          <w:tcPr>
            <w:tcW w:w="2835" w:type="dxa"/>
            <w:gridSpan w:val="2"/>
          </w:tcPr>
          <w:p w14:paraId="65907B46" w14:textId="77777777" w:rsidR="00926BF9" w:rsidRPr="00B25B26" w:rsidRDefault="00926BF9" w:rsidP="003554E8">
            <w:pPr>
              <w:rPr>
                <w:rFonts w:ascii="Times New Roman" w:hAnsi="Times New Roman" w:cs="Times New Roman"/>
                <w:b/>
                <w:sz w:val="20"/>
              </w:rPr>
            </w:pPr>
            <w:r w:rsidRPr="00B25B26">
              <w:rPr>
                <w:rFonts w:ascii="Times New Roman" w:hAnsi="Times New Roman" w:cs="Times New Roman"/>
                <w:b/>
                <w:sz w:val="20"/>
              </w:rPr>
              <w:t>Intervention</w:t>
            </w:r>
          </w:p>
        </w:tc>
        <w:tc>
          <w:tcPr>
            <w:tcW w:w="2835" w:type="dxa"/>
            <w:gridSpan w:val="2"/>
          </w:tcPr>
          <w:p w14:paraId="72D61ADF" w14:textId="77777777" w:rsidR="00926BF9" w:rsidRPr="00B25B26" w:rsidRDefault="00926BF9" w:rsidP="003554E8">
            <w:pPr>
              <w:rPr>
                <w:rFonts w:ascii="Times New Roman" w:hAnsi="Times New Roman" w:cs="Times New Roman"/>
                <w:b/>
                <w:sz w:val="20"/>
              </w:rPr>
            </w:pPr>
            <w:r w:rsidRPr="00B25B26">
              <w:rPr>
                <w:rFonts w:ascii="Times New Roman" w:hAnsi="Times New Roman" w:cs="Times New Roman"/>
                <w:b/>
                <w:sz w:val="20"/>
              </w:rPr>
              <w:t>Comparison</w:t>
            </w:r>
          </w:p>
        </w:tc>
        <w:tc>
          <w:tcPr>
            <w:tcW w:w="1134" w:type="dxa"/>
          </w:tcPr>
          <w:p w14:paraId="1AD1D32D" w14:textId="77777777" w:rsidR="00926BF9" w:rsidRPr="00B25B26" w:rsidRDefault="00926BF9" w:rsidP="003554E8">
            <w:pPr>
              <w:rPr>
                <w:rFonts w:ascii="Times New Roman" w:hAnsi="Times New Roman" w:cs="Times New Roman"/>
                <w:sz w:val="20"/>
              </w:rPr>
            </w:pPr>
          </w:p>
        </w:tc>
      </w:tr>
      <w:tr w:rsidR="00926BF9" w:rsidRPr="00B25B26" w14:paraId="6F1ABA79" w14:textId="77777777" w:rsidTr="003554E8">
        <w:trPr>
          <w:cantSplit/>
        </w:trPr>
        <w:tc>
          <w:tcPr>
            <w:tcW w:w="2518" w:type="dxa"/>
            <w:vMerge/>
          </w:tcPr>
          <w:p w14:paraId="3B1D4A94" w14:textId="77777777" w:rsidR="00926BF9" w:rsidRPr="00B25B26" w:rsidRDefault="00926BF9" w:rsidP="003554E8">
            <w:pPr>
              <w:rPr>
                <w:rFonts w:ascii="Times New Roman" w:hAnsi="Times New Roman" w:cs="Times New Roman"/>
                <w:sz w:val="20"/>
              </w:rPr>
            </w:pPr>
          </w:p>
        </w:tc>
        <w:tc>
          <w:tcPr>
            <w:tcW w:w="1134" w:type="dxa"/>
          </w:tcPr>
          <w:p w14:paraId="6DC2F464" w14:textId="77777777" w:rsidR="00926BF9" w:rsidRPr="00B25B26" w:rsidRDefault="00926BF9" w:rsidP="003554E8">
            <w:pPr>
              <w:rPr>
                <w:rFonts w:ascii="Times New Roman" w:hAnsi="Times New Roman" w:cs="Times New Roman"/>
                <w:sz w:val="20"/>
              </w:rPr>
            </w:pPr>
            <w:r w:rsidRPr="00B25B26">
              <w:rPr>
                <w:rFonts w:ascii="Times New Roman" w:hAnsi="Times New Roman" w:cs="Times New Roman"/>
                <w:sz w:val="20"/>
              </w:rPr>
              <w:t>No. events</w:t>
            </w:r>
          </w:p>
        </w:tc>
        <w:tc>
          <w:tcPr>
            <w:tcW w:w="1701" w:type="dxa"/>
          </w:tcPr>
          <w:p w14:paraId="6B269E5B" w14:textId="77777777" w:rsidR="00926BF9" w:rsidRPr="00B25B26" w:rsidRDefault="00926BF9" w:rsidP="003554E8">
            <w:pPr>
              <w:rPr>
                <w:rFonts w:ascii="Times New Roman" w:hAnsi="Times New Roman" w:cs="Times New Roman"/>
                <w:sz w:val="20"/>
              </w:rPr>
            </w:pPr>
            <w:r w:rsidRPr="00B25B26">
              <w:rPr>
                <w:rFonts w:ascii="Times New Roman" w:hAnsi="Times New Roman" w:cs="Times New Roman"/>
                <w:sz w:val="20"/>
              </w:rPr>
              <w:t>No. participants</w:t>
            </w:r>
          </w:p>
        </w:tc>
        <w:tc>
          <w:tcPr>
            <w:tcW w:w="1134" w:type="dxa"/>
            <w:shd w:val="clear" w:color="auto" w:fill="auto"/>
          </w:tcPr>
          <w:p w14:paraId="4395F6FA" w14:textId="77777777" w:rsidR="00926BF9" w:rsidRPr="00B25B26" w:rsidRDefault="00926BF9" w:rsidP="003554E8">
            <w:pPr>
              <w:rPr>
                <w:rFonts w:ascii="Times New Roman" w:hAnsi="Times New Roman" w:cs="Times New Roman"/>
                <w:sz w:val="20"/>
              </w:rPr>
            </w:pPr>
          </w:p>
        </w:tc>
        <w:tc>
          <w:tcPr>
            <w:tcW w:w="1701" w:type="dxa"/>
            <w:shd w:val="clear" w:color="auto" w:fill="auto"/>
          </w:tcPr>
          <w:p w14:paraId="6B30C0A4" w14:textId="77777777" w:rsidR="00926BF9" w:rsidRPr="00B25B26" w:rsidRDefault="00926BF9" w:rsidP="003554E8">
            <w:pPr>
              <w:rPr>
                <w:rFonts w:ascii="Times New Roman" w:hAnsi="Times New Roman" w:cs="Times New Roman"/>
                <w:sz w:val="20"/>
              </w:rPr>
            </w:pPr>
            <w:r w:rsidRPr="00B25B26">
              <w:rPr>
                <w:rFonts w:ascii="Times New Roman" w:hAnsi="Times New Roman" w:cs="Times New Roman"/>
                <w:sz w:val="20"/>
              </w:rPr>
              <w:t>No. participants</w:t>
            </w:r>
          </w:p>
        </w:tc>
        <w:tc>
          <w:tcPr>
            <w:tcW w:w="1134" w:type="dxa"/>
          </w:tcPr>
          <w:p w14:paraId="485B3C07" w14:textId="77777777" w:rsidR="00926BF9" w:rsidRPr="00B25B26" w:rsidRDefault="00926BF9" w:rsidP="003554E8">
            <w:pPr>
              <w:rPr>
                <w:rFonts w:ascii="Times New Roman" w:hAnsi="Times New Roman" w:cs="Times New Roman"/>
                <w:sz w:val="20"/>
              </w:rPr>
            </w:pPr>
          </w:p>
        </w:tc>
      </w:tr>
      <w:tr w:rsidR="00926BF9" w:rsidRPr="00B25B26" w14:paraId="3FB8DBBE" w14:textId="77777777" w:rsidTr="003554E8">
        <w:trPr>
          <w:cantSplit/>
          <w:trHeight w:val="377"/>
        </w:trPr>
        <w:tc>
          <w:tcPr>
            <w:tcW w:w="2518" w:type="dxa"/>
            <w:vMerge/>
          </w:tcPr>
          <w:p w14:paraId="6F709D4E" w14:textId="77777777" w:rsidR="00926BF9" w:rsidRPr="00B25B26" w:rsidRDefault="00926BF9" w:rsidP="003554E8">
            <w:pPr>
              <w:rPr>
                <w:rFonts w:ascii="Times New Roman" w:hAnsi="Times New Roman" w:cs="Times New Roman"/>
                <w:sz w:val="20"/>
              </w:rPr>
            </w:pPr>
          </w:p>
        </w:tc>
        <w:tc>
          <w:tcPr>
            <w:tcW w:w="1134" w:type="dxa"/>
          </w:tcPr>
          <w:p w14:paraId="4E4FA229" w14:textId="77777777" w:rsidR="00926BF9" w:rsidRPr="00B25B26" w:rsidRDefault="00926BF9" w:rsidP="003554E8">
            <w:pPr>
              <w:spacing w:before="40"/>
              <w:rPr>
                <w:rFonts w:ascii="Times New Roman" w:hAnsi="Times New Roman" w:cs="Times New Roman"/>
                <w:sz w:val="20"/>
              </w:rPr>
            </w:pPr>
          </w:p>
          <w:p w14:paraId="600CDD3A" w14:textId="77777777" w:rsidR="00926BF9" w:rsidRPr="00B25B26" w:rsidRDefault="00926BF9" w:rsidP="003554E8">
            <w:pPr>
              <w:spacing w:before="40"/>
              <w:rPr>
                <w:rFonts w:ascii="Times New Roman" w:hAnsi="Times New Roman" w:cs="Times New Roman"/>
                <w:sz w:val="20"/>
              </w:rPr>
            </w:pPr>
          </w:p>
          <w:p w14:paraId="688FEE35" w14:textId="77777777" w:rsidR="00926BF9" w:rsidRPr="00B25B26" w:rsidRDefault="00926BF9" w:rsidP="003554E8">
            <w:pPr>
              <w:spacing w:before="40"/>
              <w:rPr>
                <w:rFonts w:ascii="Times New Roman" w:hAnsi="Times New Roman" w:cs="Times New Roman"/>
                <w:sz w:val="20"/>
              </w:rPr>
            </w:pPr>
          </w:p>
        </w:tc>
        <w:tc>
          <w:tcPr>
            <w:tcW w:w="1701" w:type="dxa"/>
          </w:tcPr>
          <w:p w14:paraId="74B255EC" w14:textId="77777777" w:rsidR="00926BF9" w:rsidRPr="00B25B26" w:rsidRDefault="00926BF9" w:rsidP="003554E8">
            <w:pPr>
              <w:spacing w:before="40"/>
              <w:rPr>
                <w:rFonts w:ascii="Times New Roman" w:hAnsi="Times New Roman" w:cs="Times New Roman"/>
                <w:sz w:val="20"/>
              </w:rPr>
            </w:pPr>
          </w:p>
        </w:tc>
        <w:tc>
          <w:tcPr>
            <w:tcW w:w="1134" w:type="dxa"/>
            <w:shd w:val="clear" w:color="auto" w:fill="auto"/>
          </w:tcPr>
          <w:p w14:paraId="7897236F" w14:textId="77777777" w:rsidR="00926BF9" w:rsidRPr="00B25B26" w:rsidRDefault="00926BF9" w:rsidP="003554E8">
            <w:pPr>
              <w:spacing w:before="40"/>
              <w:rPr>
                <w:rFonts w:ascii="Times New Roman" w:hAnsi="Times New Roman" w:cs="Times New Roman"/>
                <w:sz w:val="20"/>
              </w:rPr>
            </w:pPr>
          </w:p>
        </w:tc>
        <w:tc>
          <w:tcPr>
            <w:tcW w:w="1701" w:type="dxa"/>
            <w:shd w:val="clear" w:color="auto" w:fill="auto"/>
          </w:tcPr>
          <w:p w14:paraId="59375E52" w14:textId="77777777" w:rsidR="00926BF9" w:rsidRPr="00B25B26" w:rsidRDefault="00926BF9" w:rsidP="003554E8">
            <w:pPr>
              <w:spacing w:before="40"/>
              <w:rPr>
                <w:rFonts w:ascii="Times New Roman" w:hAnsi="Times New Roman" w:cs="Times New Roman"/>
                <w:sz w:val="20"/>
              </w:rPr>
            </w:pPr>
          </w:p>
        </w:tc>
        <w:tc>
          <w:tcPr>
            <w:tcW w:w="1134" w:type="dxa"/>
          </w:tcPr>
          <w:p w14:paraId="3C2A5983" w14:textId="77777777" w:rsidR="00926BF9" w:rsidRPr="00B25B26" w:rsidRDefault="00926BF9" w:rsidP="003554E8">
            <w:pPr>
              <w:rPr>
                <w:rFonts w:ascii="Times New Roman" w:hAnsi="Times New Roman" w:cs="Times New Roman"/>
                <w:sz w:val="20"/>
              </w:rPr>
            </w:pPr>
          </w:p>
        </w:tc>
      </w:tr>
      <w:tr w:rsidR="00926BF9" w:rsidRPr="00B25B26" w14:paraId="06729EF8" w14:textId="77777777" w:rsidTr="003554E8">
        <w:trPr>
          <w:cantSplit/>
        </w:trPr>
        <w:tc>
          <w:tcPr>
            <w:tcW w:w="2518" w:type="dxa"/>
          </w:tcPr>
          <w:p w14:paraId="31D2EA1B" w14:textId="77777777" w:rsidR="00926BF9" w:rsidRPr="00B25B26" w:rsidRDefault="00926BF9" w:rsidP="003554E8">
            <w:pPr>
              <w:pStyle w:val="Dataentry"/>
              <w:numPr>
                <w:ilvl w:val="0"/>
                <w:numId w:val="0"/>
              </w:numPr>
              <w:ind w:left="284" w:hanging="284"/>
              <w:rPr>
                <w:rFonts w:ascii="Times New Roman" w:hAnsi="Times New Roman"/>
                <w:szCs w:val="20"/>
              </w:rPr>
            </w:pPr>
            <w:r w:rsidRPr="00B25B26">
              <w:rPr>
                <w:rFonts w:ascii="Times New Roman" w:hAnsi="Times New Roman"/>
                <w:szCs w:val="20"/>
              </w:rPr>
              <w:t xml:space="preserve">No. excluded participants and reasons </w:t>
            </w:r>
          </w:p>
        </w:tc>
        <w:tc>
          <w:tcPr>
            <w:tcW w:w="2835" w:type="dxa"/>
            <w:gridSpan w:val="2"/>
            <w:shd w:val="clear" w:color="auto" w:fill="auto"/>
          </w:tcPr>
          <w:p w14:paraId="036BDEBC" w14:textId="77777777" w:rsidR="00926BF9" w:rsidRPr="00B25B26" w:rsidRDefault="00926BF9" w:rsidP="003554E8">
            <w:pPr>
              <w:spacing w:before="40"/>
              <w:rPr>
                <w:rFonts w:ascii="Times New Roman" w:hAnsi="Times New Roman" w:cs="Times New Roman"/>
                <w:sz w:val="20"/>
                <w:lang w:val="en-AU"/>
              </w:rPr>
            </w:pPr>
          </w:p>
          <w:p w14:paraId="5C4C8C5D" w14:textId="77777777" w:rsidR="00926BF9" w:rsidRPr="00B25B26" w:rsidRDefault="00926BF9" w:rsidP="003554E8">
            <w:pPr>
              <w:spacing w:before="40"/>
              <w:rPr>
                <w:rFonts w:ascii="Times New Roman" w:hAnsi="Times New Roman" w:cs="Times New Roman"/>
                <w:sz w:val="20"/>
                <w:lang w:val="en-AU"/>
              </w:rPr>
            </w:pPr>
          </w:p>
          <w:p w14:paraId="7FB1C338" w14:textId="77777777" w:rsidR="00926BF9" w:rsidRPr="00B25B26" w:rsidRDefault="00926BF9" w:rsidP="003554E8">
            <w:pPr>
              <w:spacing w:before="40"/>
              <w:rPr>
                <w:rFonts w:ascii="Times New Roman" w:hAnsi="Times New Roman" w:cs="Times New Roman"/>
                <w:sz w:val="20"/>
                <w:lang w:val="en-AU"/>
              </w:rPr>
            </w:pPr>
          </w:p>
          <w:p w14:paraId="619B29B6" w14:textId="77777777" w:rsidR="00926BF9" w:rsidRPr="00B25B26" w:rsidRDefault="00926BF9" w:rsidP="003554E8">
            <w:pPr>
              <w:spacing w:before="40"/>
              <w:rPr>
                <w:rFonts w:ascii="Times New Roman" w:hAnsi="Times New Roman" w:cs="Times New Roman"/>
                <w:sz w:val="20"/>
                <w:lang w:val="en-AU"/>
              </w:rPr>
            </w:pPr>
          </w:p>
        </w:tc>
        <w:tc>
          <w:tcPr>
            <w:tcW w:w="2835" w:type="dxa"/>
            <w:gridSpan w:val="2"/>
            <w:shd w:val="clear" w:color="auto" w:fill="auto"/>
          </w:tcPr>
          <w:p w14:paraId="189C1A63" w14:textId="77777777" w:rsidR="00926BF9" w:rsidRPr="00B25B26" w:rsidRDefault="00926BF9" w:rsidP="003554E8">
            <w:pPr>
              <w:spacing w:before="40"/>
              <w:rPr>
                <w:rFonts w:ascii="Times New Roman" w:hAnsi="Times New Roman" w:cs="Times New Roman"/>
                <w:sz w:val="20"/>
                <w:lang w:val="en-US"/>
              </w:rPr>
            </w:pPr>
          </w:p>
        </w:tc>
        <w:tc>
          <w:tcPr>
            <w:tcW w:w="1134" w:type="dxa"/>
          </w:tcPr>
          <w:p w14:paraId="37AD17B0" w14:textId="77777777" w:rsidR="00926BF9" w:rsidRPr="00B25B26" w:rsidRDefault="00926BF9" w:rsidP="003554E8">
            <w:pPr>
              <w:rPr>
                <w:rFonts w:ascii="Times New Roman" w:hAnsi="Times New Roman" w:cs="Times New Roman"/>
                <w:sz w:val="20"/>
                <w:lang w:val="en-US"/>
              </w:rPr>
            </w:pPr>
          </w:p>
        </w:tc>
      </w:tr>
      <w:tr w:rsidR="00926BF9" w:rsidRPr="00B25B26" w14:paraId="3C326C5B" w14:textId="77777777" w:rsidTr="003554E8">
        <w:trPr>
          <w:cantSplit/>
        </w:trPr>
        <w:tc>
          <w:tcPr>
            <w:tcW w:w="2518" w:type="dxa"/>
          </w:tcPr>
          <w:p w14:paraId="76495660" w14:textId="77777777" w:rsidR="00926BF9" w:rsidRPr="00B25B26" w:rsidRDefault="00926BF9" w:rsidP="003554E8">
            <w:pPr>
              <w:pStyle w:val="Dataentry"/>
              <w:numPr>
                <w:ilvl w:val="0"/>
                <w:numId w:val="0"/>
              </w:numPr>
              <w:ind w:left="284" w:hanging="284"/>
              <w:rPr>
                <w:rFonts w:ascii="Times New Roman" w:hAnsi="Times New Roman"/>
                <w:szCs w:val="20"/>
              </w:rPr>
            </w:pPr>
            <w:r w:rsidRPr="00B25B26">
              <w:rPr>
                <w:rFonts w:ascii="Times New Roman" w:hAnsi="Times New Roman"/>
                <w:szCs w:val="20"/>
              </w:rPr>
              <w:t>No. missing participants and reasons</w:t>
            </w:r>
          </w:p>
        </w:tc>
        <w:tc>
          <w:tcPr>
            <w:tcW w:w="2835" w:type="dxa"/>
            <w:gridSpan w:val="2"/>
            <w:shd w:val="clear" w:color="auto" w:fill="auto"/>
          </w:tcPr>
          <w:p w14:paraId="7683893F" w14:textId="77777777" w:rsidR="00926BF9" w:rsidRPr="00B25B26" w:rsidRDefault="00926BF9" w:rsidP="003554E8">
            <w:pPr>
              <w:spacing w:before="40"/>
              <w:rPr>
                <w:rFonts w:ascii="Times New Roman" w:hAnsi="Times New Roman" w:cs="Times New Roman"/>
                <w:sz w:val="20"/>
                <w:lang w:val="en-US"/>
              </w:rPr>
            </w:pPr>
          </w:p>
          <w:p w14:paraId="2F353724" w14:textId="77777777" w:rsidR="00926BF9" w:rsidRPr="00B25B26" w:rsidRDefault="00926BF9" w:rsidP="003554E8">
            <w:pPr>
              <w:spacing w:before="40"/>
              <w:rPr>
                <w:rFonts w:ascii="Times New Roman" w:hAnsi="Times New Roman" w:cs="Times New Roman"/>
                <w:sz w:val="20"/>
                <w:lang w:val="en-US"/>
              </w:rPr>
            </w:pPr>
          </w:p>
          <w:p w14:paraId="2791204B" w14:textId="77777777" w:rsidR="00926BF9" w:rsidRPr="00B25B26" w:rsidRDefault="00926BF9" w:rsidP="003554E8">
            <w:pPr>
              <w:spacing w:before="40"/>
              <w:rPr>
                <w:rFonts w:ascii="Times New Roman" w:hAnsi="Times New Roman" w:cs="Times New Roman"/>
                <w:sz w:val="20"/>
                <w:lang w:val="en-US"/>
              </w:rPr>
            </w:pPr>
          </w:p>
          <w:p w14:paraId="0590AA47" w14:textId="77777777" w:rsidR="00926BF9" w:rsidRPr="00B25B26" w:rsidRDefault="00926BF9" w:rsidP="003554E8">
            <w:pPr>
              <w:spacing w:before="40"/>
              <w:rPr>
                <w:rFonts w:ascii="Times New Roman" w:hAnsi="Times New Roman" w:cs="Times New Roman"/>
                <w:sz w:val="20"/>
                <w:lang w:val="en-US"/>
              </w:rPr>
            </w:pPr>
          </w:p>
        </w:tc>
        <w:tc>
          <w:tcPr>
            <w:tcW w:w="2835" w:type="dxa"/>
            <w:gridSpan w:val="2"/>
            <w:shd w:val="clear" w:color="auto" w:fill="auto"/>
          </w:tcPr>
          <w:p w14:paraId="19E10EC8" w14:textId="77777777" w:rsidR="00926BF9" w:rsidRPr="00B25B26" w:rsidRDefault="00926BF9" w:rsidP="003554E8">
            <w:pPr>
              <w:spacing w:before="40"/>
              <w:rPr>
                <w:rFonts w:ascii="Times New Roman" w:hAnsi="Times New Roman" w:cs="Times New Roman"/>
                <w:sz w:val="20"/>
                <w:lang w:val="en-US"/>
              </w:rPr>
            </w:pPr>
          </w:p>
        </w:tc>
        <w:tc>
          <w:tcPr>
            <w:tcW w:w="1134" w:type="dxa"/>
          </w:tcPr>
          <w:p w14:paraId="6A00CFD7" w14:textId="77777777" w:rsidR="00926BF9" w:rsidRPr="00B25B26" w:rsidRDefault="00926BF9" w:rsidP="003554E8">
            <w:pPr>
              <w:rPr>
                <w:rFonts w:ascii="Times New Roman" w:hAnsi="Times New Roman" w:cs="Times New Roman"/>
                <w:sz w:val="20"/>
                <w:lang w:val="en-US"/>
              </w:rPr>
            </w:pPr>
          </w:p>
        </w:tc>
      </w:tr>
      <w:tr w:rsidR="00926BF9" w:rsidRPr="00B25B26" w14:paraId="57DDA004" w14:textId="77777777" w:rsidTr="003554E8">
        <w:trPr>
          <w:cantSplit/>
        </w:trPr>
        <w:tc>
          <w:tcPr>
            <w:tcW w:w="2518" w:type="dxa"/>
          </w:tcPr>
          <w:p w14:paraId="7573C58F" w14:textId="77777777" w:rsidR="00926BF9" w:rsidRPr="00B25B26" w:rsidRDefault="00926BF9" w:rsidP="003554E8">
            <w:pPr>
              <w:pStyle w:val="Dataentry"/>
              <w:numPr>
                <w:ilvl w:val="0"/>
                <w:numId w:val="0"/>
              </w:numPr>
              <w:ind w:left="284" w:hanging="284"/>
              <w:rPr>
                <w:rFonts w:ascii="Times New Roman" w:hAnsi="Times New Roman"/>
                <w:szCs w:val="20"/>
              </w:rPr>
            </w:pPr>
            <w:r w:rsidRPr="00B25B26">
              <w:rPr>
                <w:rFonts w:ascii="Times New Roman" w:hAnsi="Times New Roman"/>
                <w:szCs w:val="20"/>
              </w:rPr>
              <w:t>No. participants moved from other group and reasons</w:t>
            </w:r>
          </w:p>
        </w:tc>
        <w:tc>
          <w:tcPr>
            <w:tcW w:w="2835" w:type="dxa"/>
            <w:gridSpan w:val="2"/>
            <w:shd w:val="clear" w:color="auto" w:fill="auto"/>
          </w:tcPr>
          <w:p w14:paraId="756EEB5E" w14:textId="77777777" w:rsidR="00926BF9" w:rsidRPr="00B25B26" w:rsidRDefault="00926BF9" w:rsidP="003554E8">
            <w:pPr>
              <w:spacing w:before="40"/>
              <w:rPr>
                <w:rFonts w:ascii="Times New Roman" w:hAnsi="Times New Roman" w:cs="Times New Roman"/>
                <w:sz w:val="20"/>
                <w:lang w:val="en-US"/>
              </w:rPr>
            </w:pPr>
          </w:p>
          <w:p w14:paraId="3B486F0F" w14:textId="77777777" w:rsidR="00926BF9" w:rsidRPr="00B25B26" w:rsidRDefault="00926BF9" w:rsidP="003554E8">
            <w:pPr>
              <w:spacing w:before="40"/>
              <w:rPr>
                <w:rFonts w:ascii="Times New Roman" w:hAnsi="Times New Roman" w:cs="Times New Roman"/>
                <w:sz w:val="20"/>
                <w:lang w:val="en-US"/>
              </w:rPr>
            </w:pPr>
          </w:p>
          <w:p w14:paraId="64D95A4E" w14:textId="77777777" w:rsidR="00926BF9" w:rsidRPr="00B25B26" w:rsidRDefault="00926BF9" w:rsidP="003554E8">
            <w:pPr>
              <w:spacing w:before="40"/>
              <w:rPr>
                <w:rFonts w:ascii="Times New Roman" w:hAnsi="Times New Roman" w:cs="Times New Roman"/>
                <w:sz w:val="20"/>
                <w:lang w:val="en-US"/>
              </w:rPr>
            </w:pPr>
          </w:p>
          <w:p w14:paraId="016A4399" w14:textId="77777777" w:rsidR="00926BF9" w:rsidRPr="00B25B26" w:rsidRDefault="00926BF9" w:rsidP="003554E8">
            <w:pPr>
              <w:spacing w:before="40"/>
              <w:rPr>
                <w:rFonts w:ascii="Times New Roman" w:hAnsi="Times New Roman" w:cs="Times New Roman"/>
                <w:sz w:val="20"/>
                <w:lang w:val="en-US"/>
              </w:rPr>
            </w:pPr>
          </w:p>
        </w:tc>
        <w:tc>
          <w:tcPr>
            <w:tcW w:w="2835" w:type="dxa"/>
            <w:gridSpan w:val="2"/>
            <w:shd w:val="clear" w:color="auto" w:fill="auto"/>
          </w:tcPr>
          <w:p w14:paraId="64AFEF37" w14:textId="77777777" w:rsidR="00926BF9" w:rsidRPr="00B25B26" w:rsidRDefault="00926BF9" w:rsidP="003554E8">
            <w:pPr>
              <w:spacing w:before="40"/>
              <w:rPr>
                <w:rFonts w:ascii="Times New Roman" w:hAnsi="Times New Roman" w:cs="Times New Roman"/>
                <w:sz w:val="20"/>
                <w:lang w:val="en-US"/>
              </w:rPr>
            </w:pPr>
          </w:p>
        </w:tc>
        <w:tc>
          <w:tcPr>
            <w:tcW w:w="1134" w:type="dxa"/>
          </w:tcPr>
          <w:p w14:paraId="4C78F862" w14:textId="77777777" w:rsidR="00926BF9" w:rsidRPr="00B25B26" w:rsidRDefault="00926BF9" w:rsidP="003554E8">
            <w:pPr>
              <w:rPr>
                <w:rFonts w:ascii="Times New Roman" w:hAnsi="Times New Roman" w:cs="Times New Roman"/>
                <w:sz w:val="20"/>
                <w:lang w:val="en-US"/>
              </w:rPr>
            </w:pPr>
          </w:p>
        </w:tc>
      </w:tr>
      <w:tr w:rsidR="00926BF9" w:rsidRPr="00B25B26" w14:paraId="2C7918D5" w14:textId="77777777" w:rsidTr="003554E8">
        <w:trPr>
          <w:cantSplit/>
          <w:trHeight w:val="4822"/>
        </w:trPr>
        <w:tc>
          <w:tcPr>
            <w:tcW w:w="2518" w:type="dxa"/>
          </w:tcPr>
          <w:p w14:paraId="6C50A02D" w14:textId="77777777" w:rsidR="00926BF9" w:rsidRPr="00B25B26" w:rsidRDefault="00926BF9" w:rsidP="003554E8">
            <w:pPr>
              <w:pStyle w:val="Dataentry"/>
              <w:numPr>
                <w:ilvl w:val="0"/>
                <w:numId w:val="0"/>
              </w:numPr>
              <w:ind w:left="284" w:hanging="284"/>
              <w:rPr>
                <w:rFonts w:ascii="Times New Roman" w:hAnsi="Times New Roman"/>
                <w:szCs w:val="20"/>
              </w:rPr>
            </w:pPr>
            <w:r w:rsidRPr="00B25B26">
              <w:rPr>
                <w:rFonts w:ascii="Times New Roman" w:hAnsi="Times New Roman"/>
                <w:szCs w:val="20"/>
              </w:rPr>
              <w:lastRenderedPageBreak/>
              <w:t>Statistical methods used and appropriateness of these methods</w:t>
            </w:r>
          </w:p>
          <w:p w14:paraId="6C1DDFAC" w14:textId="77777777" w:rsidR="00926BF9" w:rsidRPr="00B25B26" w:rsidRDefault="00926BF9" w:rsidP="003554E8">
            <w:pPr>
              <w:rPr>
                <w:rFonts w:ascii="Times New Roman" w:hAnsi="Times New Roman" w:cs="Times New Roman"/>
                <w:i/>
                <w:color w:val="808080"/>
                <w:sz w:val="20"/>
                <w:lang w:val="en-US"/>
              </w:rPr>
            </w:pPr>
            <w:r w:rsidRPr="00B25B26">
              <w:rPr>
                <w:rFonts w:ascii="Times New Roman" w:hAnsi="Times New Roman" w:cs="Times New Roman"/>
                <w:i/>
                <w:color w:val="808080"/>
                <w:sz w:val="20"/>
                <w:lang w:val="en-US"/>
              </w:rPr>
              <w:t>(e.g. adjustment for correlation)</w:t>
            </w:r>
          </w:p>
          <w:p w14:paraId="511AB71B" w14:textId="77777777" w:rsidR="00926BF9" w:rsidRPr="00B25B26" w:rsidRDefault="00926BF9" w:rsidP="003554E8">
            <w:pPr>
              <w:rPr>
                <w:rFonts w:ascii="Times New Roman" w:hAnsi="Times New Roman" w:cs="Times New Roman"/>
                <w:i/>
                <w:color w:val="808080"/>
                <w:sz w:val="20"/>
                <w:lang w:val="en-US"/>
              </w:rPr>
            </w:pPr>
          </w:p>
          <w:p w14:paraId="08EF56C3" w14:textId="77777777" w:rsidR="00926BF9" w:rsidRPr="00B25B26" w:rsidRDefault="00926BF9" w:rsidP="003554E8">
            <w:pPr>
              <w:rPr>
                <w:rFonts w:ascii="Times New Roman" w:hAnsi="Times New Roman" w:cs="Times New Roman"/>
                <w:i/>
                <w:color w:val="808080"/>
                <w:sz w:val="20"/>
                <w:lang w:val="en-US"/>
              </w:rPr>
            </w:pPr>
            <w:r w:rsidRPr="00B25B26">
              <w:rPr>
                <w:rFonts w:ascii="Times New Roman" w:hAnsi="Times New Roman" w:cs="Times New Roman"/>
                <w:i/>
                <w:color w:val="808080"/>
                <w:sz w:val="20"/>
                <w:lang w:val="en-US"/>
              </w:rPr>
              <w:t>Note whether:</w:t>
            </w:r>
          </w:p>
          <w:p w14:paraId="60E0230C" w14:textId="77777777" w:rsidR="00926BF9" w:rsidRPr="00B25B26" w:rsidRDefault="00926BF9" w:rsidP="003554E8">
            <w:pPr>
              <w:rPr>
                <w:rFonts w:ascii="Times New Roman" w:hAnsi="Times New Roman" w:cs="Times New Roman"/>
                <w:i/>
                <w:color w:val="808080"/>
                <w:sz w:val="20"/>
                <w:lang w:val="en-US"/>
              </w:rPr>
            </w:pPr>
            <w:r w:rsidRPr="00B25B26">
              <w:rPr>
                <w:rFonts w:ascii="Times New Roman" w:hAnsi="Times New Roman" w:cs="Times New Roman"/>
                <w:b/>
                <w:bCs/>
                <w:sz w:val="20"/>
                <w:lang w:val="en-US"/>
              </w:rPr>
              <w:t xml:space="preserve"> </w:t>
            </w:r>
            <w:r w:rsidRPr="00B25B26">
              <w:rPr>
                <w:rFonts w:ascii="Times New Roman" w:hAnsi="Times New Roman" w:cs="Times New Roman"/>
                <w:b/>
                <w:bCs/>
                <w:sz w:val="20"/>
              </w:rPr>
              <w:fldChar w:fldCharType="begin">
                <w:ffData>
                  <w:name w:val="Dropdown3"/>
                  <w:enabled/>
                  <w:calcOnExit w:val="0"/>
                  <w:ddList>
                    <w:listEntry w:val="..."/>
                    <w:listEntry w:val="High risk"/>
                    <w:listEntry w:val="Low risk"/>
                    <w:listEntry w:val="Unclear"/>
                  </w:ddList>
                </w:ffData>
              </w:fldChar>
            </w:r>
            <w:r w:rsidRPr="00B25B26">
              <w:rPr>
                <w:rFonts w:ascii="Times New Roman" w:hAnsi="Times New Roman" w:cs="Times New Roman"/>
                <w:b/>
                <w:bCs/>
                <w:sz w:val="20"/>
                <w:lang w:val="en-US"/>
              </w:rPr>
              <w:instrText xml:space="preserve"> FORMDROPDOWN </w:instrText>
            </w:r>
            <w:r w:rsidRPr="00B25B26">
              <w:rPr>
                <w:rFonts w:ascii="Times New Roman" w:hAnsi="Times New Roman" w:cs="Times New Roman"/>
                <w:b/>
                <w:bCs/>
                <w:sz w:val="20"/>
              </w:rPr>
            </w:r>
            <w:r w:rsidRPr="00B25B26">
              <w:rPr>
                <w:rFonts w:ascii="Times New Roman" w:hAnsi="Times New Roman" w:cs="Times New Roman"/>
                <w:b/>
                <w:bCs/>
                <w:sz w:val="20"/>
              </w:rPr>
              <w:fldChar w:fldCharType="end"/>
            </w:r>
            <w:r w:rsidRPr="00B25B26">
              <w:rPr>
                <w:rFonts w:ascii="Times New Roman" w:hAnsi="Times New Roman" w:cs="Times New Roman"/>
                <w:b/>
                <w:bCs/>
                <w:sz w:val="20"/>
                <w:lang w:val="en-US"/>
              </w:rPr>
              <w:t xml:space="preserve"> </w:t>
            </w:r>
            <w:r w:rsidRPr="00B25B26">
              <w:rPr>
                <w:rFonts w:ascii="Times New Roman" w:hAnsi="Times New Roman" w:cs="Times New Roman"/>
                <w:i/>
                <w:color w:val="808080"/>
                <w:sz w:val="20"/>
                <w:lang w:val="en-US"/>
              </w:rPr>
              <w:t>post-intervention OR</w:t>
            </w:r>
          </w:p>
          <w:p w14:paraId="11AD63A5" w14:textId="77777777" w:rsidR="00926BF9" w:rsidRPr="00B25B26" w:rsidRDefault="00926BF9" w:rsidP="003554E8">
            <w:pPr>
              <w:rPr>
                <w:rFonts w:ascii="Times New Roman" w:hAnsi="Times New Roman" w:cs="Times New Roman"/>
                <w:i/>
                <w:color w:val="808080"/>
                <w:sz w:val="20"/>
                <w:lang w:val="en-US"/>
              </w:rPr>
            </w:pPr>
            <w:r w:rsidRPr="00B25B26">
              <w:rPr>
                <w:rFonts w:ascii="Times New Roman" w:hAnsi="Times New Roman" w:cs="Times New Roman"/>
                <w:i/>
                <w:color w:val="808080"/>
                <w:sz w:val="20"/>
                <w:lang w:val="en-US"/>
              </w:rPr>
              <w:t xml:space="preserve"> </w:t>
            </w:r>
            <w:r w:rsidRPr="00B25B26">
              <w:rPr>
                <w:rFonts w:ascii="Times New Roman" w:hAnsi="Times New Roman" w:cs="Times New Roman"/>
                <w:b/>
                <w:bCs/>
                <w:sz w:val="20"/>
              </w:rPr>
              <w:fldChar w:fldCharType="begin">
                <w:ffData>
                  <w:name w:val="Dropdown3"/>
                  <w:enabled/>
                  <w:calcOnExit w:val="0"/>
                  <w:ddList>
                    <w:listEntry w:val="..."/>
                    <w:listEntry w:val="High risk"/>
                    <w:listEntry w:val="Low risk"/>
                    <w:listEntry w:val="Unclear"/>
                  </w:ddList>
                </w:ffData>
              </w:fldChar>
            </w:r>
            <w:r w:rsidRPr="00B25B26">
              <w:rPr>
                <w:rFonts w:ascii="Times New Roman" w:hAnsi="Times New Roman" w:cs="Times New Roman"/>
                <w:b/>
                <w:bCs/>
                <w:sz w:val="20"/>
                <w:lang w:val="en-US"/>
              </w:rPr>
              <w:instrText xml:space="preserve"> FORMDROPDOWN </w:instrText>
            </w:r>
            <w:r w:rsidRPr="00B25B26">
              <w:rPr>
                <w:rFonts w:ascii="Times New Roman" w:hAnsi="Times New Roman" w:cs="Times New Roman"/>
                <w:b/>
                <w:bCs/>
                <w:sz w:val="20"/>
              </w:rPr>
            </w:r>
            <w:r w:rsidRPr="00B25B26">
              <w:rPr>
                <w:rFonts w:ascii="Times New Roman" w:hAnsi="Times New Roman" w:cs="Times New Roman"/>
                <w:b/>
                <w:bCs/>
                <w:sz w:val="20"/>
              </w:rPr>
              <w:fldChar w:fldCharType="end"/>
            </w:r>
            <w:r w:rsidRPr="00B25B26">
              <w:rPr>
                <w:rFonts w:ascii="Times New Roman" w:hAnsi="Times New Roman" w:cs="Times New Roman"/>
                <w:b/>
                <w:bCs/>
                <w:sz w:val="20"/>
                <w:lang w:val="en-US"/>
              </w:rPr>
              <w:t xml:space="preserve"> </w:t>
            </w:r>
            <w:r w:rsidRPr="00B25B26">
              <w:rPr>
                <w:rFonts w:ascii="Times New Roman" w:hAnsi="Times New Roman" w:cs="Times New Roman"/>
                <w:i/>
                <w:color w:val="808080"/>
                <w:sz w:val="20"/>
                <w:lang w:val="en-US"/>
              </w:rPr>
              <w:t xml:space="preserve">change from baseline </w:t>
            </w:r>
          </w:p>
          <w:p w14:paraId="43D47414" w14:textId="77777777" w:rsidR="00926BF9" w:rsidRPr="00B25B26" w:rsidRDefault="00926BF9" w:rsidP="003554E8">
            <w:pPr>
              <w:rPr>
                <w:rFonts w:ascii="Times New Roman" w:hAnsi="Times New Roman" w:cs="Times New Roman"/>
                <w:i/>
                <w:color w:val="808080"/>
                <w:sz w:val="20"/>
                <w:lang w:val="en-US"/>
              </w:rPr>
            </w:pPr>
            <w:r w:rsidRPr="00B25B26">
              <w:rPr>
                <w:rFonts w:ascii="Times New Roman" w:hAnsi="Times New Roman" w:cs="Times New Roman"/>
                <w:i/>
                <w:color w:val="808080"/>
                <w:sz w:val="20"/>
                <w:lang w:val="en-US"/>
              </w:rPr>
              <w:t>And whether</w:t>
            </w:r>
          </w:p>
          <w:p w14:paraId="4875F383" w14:textId="77777777" w:rsidR="00926BF9" w:rsidRPr="00B25B26" w:rsidRDefault="00926BF9" w:rsidP="003554E8">
            <w:pPr>
              <w:rPr>
                <w:rFonts w:ascii="Times New Roman" w:hAnsi="Times New Roman" w:cs="Times New Roman"/>
                <w:i/>
                <w:color w:val="808080"/>
                <w:sz w:val="20"/>
                <w:lang w:val="en-US"/>
              </w:rPr>
            </w:pPr>
            <w:r w:rsidRPr="00B25B26">
              <w:rPr>
                <w:rFonts w:ascii="Times New Roman" w:hAnsi="Times New Roman" w:cs="Times New Roman"/>
                <w:b/>
                <w:bCs/>
                <w:sz w:val="20"/>
                <w:lang w:val="en-US"/>
              </w:rPr>
              <w:t xml:space="preserve"> </w:t>
            </w:r>
            <w:r w:rsidRPr="00B25B26">
              <w:rPr>
                <w:rFonts w:ascii="Times New Roman" w:hAnsi="Times New Roman" w:cs="Times New Roman"/>
                <w:b/>
                <w:bCs/>
                <w:sz w:val="20"/>
              </w:rPr>
              <w:fldChar w:fldCharType="begin">
                <w:ffData>
                  <w:name w:val="Dropdown3"/>
                  <w:enabled/>
                  <w:calcOnExit w:val="0"/>
                  <w:ddList>
                    <w:listEntry w:val="..."/>
                    <w:listEntry w:val="High risk"/>
                    <w:listEntry w:val="Low risk"/>
                    <w:listEntry w:val="Unclear"/>
                  </w:ddList>
                </w:ffData>
              </w:fldChar>
            </w:r>
            <w:r w:rsidRPr="00B25B26">
              <w:rPr>
                <w:rFonts w:ascii="Times New Roman" w:hAnsi="Times New Roman" w:cs="Times New Roman"/>
                <w:b/>
                <w:bCs/>
                <w:sz w:val="20"/>
                <w:lang w:val="en-US"/>
              </w:rPr>
              <w:instrText xml:space="preserve"> FORMDROPDOWN </w:instrText>
            </w:r>
            <w:r w:rsidRPr="00B25B26">
              <w:rPr>
                <w:rFonts w:ascii="Times New Roman" w:hAnsi="Times New Roman" w:cs="Times New Roman"/>
                <w:b/>
                <w:bCs/>
                <w:sz w:val="20"/>
              </w:rPr>
            </w:r>
            <w:r w:rsidRPr="00B25B26">
              <w:rPr>
                <w:rFonts w:ascii="Times New Roman" w:hAnsi="Times New Roman" w:cs="Times New Roman"/>
                <w:b/>
                <w:bCs/>
                <w:sz w:val="20"/>
              </w:rPr>
              <w:fldChar w:fldCharType="end"/>
            </w:r>
            <w:r w:rsidRPr="00B25B26">
              <w:rPr>
                <w:rFonts w:ascii="Times New Roman" w:hAnsi="Times New Roman" w:cs="Times New Roman"/>
                <w:b/>
                <w:bCs/>
                <w:sz w:val="20"/>
                <w:lang w:val="en-US"/>
              </w:rPr>
              <w:t xml:space="preserve"> </w:t>
            </w:r>
            <w:r w:rsidRPr="00B25B26">
              <w:rPr>
                <w:rFonts w:ascii="Times New Roman" w:hAnsi="Times New Roman" w:cs="Times New Roman"/>
                <w:i/>
                <w:color w:val="808080"/>
                <w:sz w:val="20"/>
                <w:lang w:val="en-US"/>
              </w:rPr>
              <w:t>Adjusted OR</w:t>
            </w:r>
          </w:p>
          <w:p w14:paraId="700BD708" w14:textId="77777777" w:rsidR="00926BF9" w:rsidRPr="00B25B26" w:rsidRDefault="00926BF9" w:rsidP="003554E8">
            <w:pPr>
              <w:rPr>
                <w:rFonts w:ascii="Times New Roman" w:hAnsi="Times New Roman" w:cs="Times New Roman"/>
                <w:b/>
                <w:sz w:val="20"/>
                <w:lang w:val="en-US"/>
              </w:rPr>
            </w:pPr>
            <w:r w:rsidRPr="00B25B26">
              <w:rPr>
                <w:rFonts w:ascii="Times New Roman" w:hAnsi="Times New Roman" w:cs="Times New Roman"/>
                <w:b/>
                <w:bCs/>
                <w:sz w:val="20"/>
                <w:lang w:val="en-US"/>
              </w:rPr>
              <w:t xml:space="preserve"> </w:t>
            </w:r>
            <w:r w:rsidRPr="00B25B26">
              <w:rPr>
                <w:rFonts w:ascii="Times New Roman" w:hAnsi="Times New Roman" w:cs="Times New Roman"/>
                <w:b/>
                <w:bCs/>
                <w:sz w:val="20"/>
              </w:rPr>
              <w:fldChar w:fldCharType="begin">
                <w:ffData>
                  <w:name w:val="Dropdown3"/>
                  <w:enabled/>
                  <w:calcOnExit w:val="0"/>
                  <w:ddList>
                    <w:listEntry w:val="..."/>
                    <w:listEntry w:val="High risk"/>
                    <w:listEntry w:val="Low risk"/>
                    <w:listEntry w:val="Unclear"/>
                  </w:ddList>
                </w:ffData>
              </w:fldChar>
            </w:r>
            <w:r w:rsidRPr="00B25B26">
              <w:rPr>
                <w:rFonts w:ascii="Times New Roman" w:hAnsi="Times New Roman" w:cs="Times New Roman"/>
                <w:b/>
                <w:bCs/>
                <w:sz w:val="20"/>
                <w:lang w:val="en-US"/>
              </w:rPr>
              <w:instrText xml:space="preserve"> FORMDROPDOWN </w:instrText>
            </w:r>
            <w:r w:rsidRPr="00B25B26">
              <w:rPr>
                <w:rFonts w:ascii="Times New Roman" w:hAnsi="Times New Roman" w:cs="Times New Roman"/>
                <w:b/>
                <w:bCs/>
                <w:sz w:val="20"/>
              </w:rPr>
            </w:r>
            <w:r w:rsidRPr="00B25B26">
              <w:rPr>
                <w:rFonts w:ascii="Times New Roman" w:hAnsi="Times New Roman" w:cs="Times New Roman"/>
                <w:b/>
                <w:bCs/>
                <w:sz w:val="20"/>
              </w:rPr>
              <w:fldChar w:fldCharType="end"/>
            </w:r>
            <w:r w:rsidRPr="00B25B26">
              <w:rPr>
                <w:rFonts w:ascii="Times New Roman" w:hAnsi="Times New Roman" w:cs="Times New Roman"/>
                <w:i/>
                <w:color w:val="808080"/>
                <w:sz w:val="20"/>
                <w:lang w:val="en-US"/>
              </w:rPr>
              <w:t>Unadjusted</w:t>
            </w:r>
          </w:p>
        </w:tc>
        <w:tc>
          <w:tcPr>
            <w:tcW w:w="5670" w:type="dxa"/>
            <w:gridSpan w:val="4"/>
            <w:shd w:val="clear" w:color="auto" w:fill="auto"/>
          </w:tcPr>
          <w:p w14:paraId="11454412" w14:textId="77777777" w:rsidR="00926BF9" w:rsidRPr="00B25B26" w:rsidRDefault="00926BF9" w:rsidP="003554E8">
            <w:pPr>
              <w:spacing w:before="40"/>
              <w:rPr>
                <w:rFonts w:ascii="Times New Roman" w:hAnsi="Times New Roman" w:cs="Times New Roman"/>
                <w:sz w:val="20"/>
                <w:lang w:val="en-US"/>
              </w:rPr>
            </w:pPr>
          </w:p>
          <w:p w14:paraId="29512B40" w14:textId="77777777" w:rsidR="00926BF9" w:rsidRPr="00B25B26" w:rsidRDefault="00926BF9" w:rsidP="003554E8">
            <w:pPr>
              <w:spacing w:before="40"/>
              <w:rPr>
                <w:rFonts w:ascii="Times New Roman" w:hAnsi="Times New Roman" w:cs="Times New Roman"/>
                <w:sz w:val="20"/>
                <w:lang w:val="en-US"/>
              </w:rPr>
            </w:pPr>
          </w:p>
          <w:p w14:paraId="29F4FF62" w14:textId="77777777" w:rsidR="00926BF9" w:rsidRPr="00B25B26" w:rsidRDefault="00926BF9" w:rsidP="003554E8">
            <w:pPr>
              <w:spacing w:before="40"/>
              <w:rPr>
                <w:rFonts w:ascii="Times New Roman" w:hAnsi="Times New Roman" w:cs="Times New Roman"/>
                <w:sz w:val="20"/>
                <w:lang w:val="en-US"/>
              </w:rPr>
            </w:pPr>
          </w:p>
          <w:p w14:paraId="36F610DE" w14:textId="77777777" w:rsidR="00926BF9" w:rsidRPr="00B25B26" w:rsidRDefault="00926BF9" w:rsidP="003554E8">
            <w:pPr>
              <w:spacing w:before="40"/>
              <w:rPr>
                <w:rFonts w:ascii="Times New Roman" w:hAnsi="Times New Roman" w:cs="Times New Roman"/>
                <w:sz w:val="20"/>
                <w:lang w:val="en-US"/>
              </w:rPr>
            </w:pPr>
          </w:p>
          <w:p w14:paraId="18F1EC51" w14:textId="77777777" w:rsidR="00926BF9" w:rsidRPr="00B25B26" w:rsidRDefault="00926BF9" w:rsidP="003554E8">
            <w:pPr>
              <w:spacing w:before="40"/>
              <w:rPr>
                <w:rFonts w:ascii="Times New Roman" w:hAnsi="Times New Roman" w:cs="Times New Roman"/>
                <w:sz w:val="20"/>
                <w:lang w:val="en-US"/>
              </w:rPr>
            </w:pPr>
          </w:p>
          <w:p w14:paraId="1403A6D6" w14:textId="77777777" w:rsidR="00926BF9" w:rsidRPr="00B25B26" w:rsidRDefault="00926BF9" w:rsidP="003554E8">
            <w:pPr>
              <w:spacing w:before="40"/>
              <w:rPr>
                <w:rFonts w:ascii="Times New Roman" w:hAnsi="Times New Roman" w:cs="Times New Roman"/>
                <w:sz w:val="20"/>
                <w:lang w:val="en-US"/>
              </w:rPr>
            </w:pPr>
          </w:p>
          <w:p w14:paraId="6B241730" w14:textId="77777777" w:rsidR="00926BF9" w:rsidRPr="00B25B26" w:rsidRDefault="00926BF9" w:rsidP="003554E8">
            <w:pPr>
              <w:spacing w:before="40"/>
              <w:rPr>
                <w:rFonts w:ascii="Times New Roman" w:hAnsi="Times New Roman" w:cs="Times New Roman"/>
                <w:sz w:val="20"/>
                <w:lang w:val="en-US"/>
              </w:rPr>
            </w:pPr>
          </w:p>
          <w:p w14:paraId="629A7629" w14:textId="77777777" w:rsidR="00926BF9" w:rsidRPr="00B25B26" w:rsidRDefault="00926BF9" w:rsidP="003554E8">
            <w:pPr>
              <w:spacing w:before="40"/>
              <w:rPr>
                <w:rFonts w:ascii="Times New Roman" w:hAnsi="Times New Roman" w:cs="Times New Roman"/>
                <w:sz w:val="20"/>
                <w:lang w:val="en-US"/>
              </w:rPr>
            </w:pPr>
          </w:p>
          <w:p w14:paraId="5AB3E81F" w14:textId="77777777" w:rsidR="00926BF9" w:rsidRPr="00B25B26" w:rsidRDefault="00926BF9" w:rsidP="003554E8">
            <w:pPr>
              <w:spacing w:before="40"/>
              <w:rPr>
                <w:rFonts w:ascii="Times New Roman" w:hAnsi="Times New Roman" w:cs="Times New Roman"/>
                <w:sz w:val="20"/>
                <w:lang w:val="en-US"/>
              </w:rPr>
            </w:pPr>
          </w:p>
          <w:p w14:paraId="42DCD650" w14:textId="77777777" w:rsidR="00926BF9" w:rsidRPr="00B25B26" w:rsidRDefault="00926BF9" w:rsidP="003554E8">
            <w:pPr>
              <w:spacing w:before="40"/>
              <w:rPr>
                <w:rFonts w:ascii="Times New Roman" w:hAnsi="Times New Roman" w:cs="Times New Roman"/>
                <w:sz w:val="20"/>
                <w:lang w:val="en-US"/>
              </w:rPr>
            </w:pPr>
          </w:p>
          <w:p w14:paraId="2D1687DE" w14:textId="77777777" w:rsidR="00926BF9" w:rsidRPr="00B25B26" w:rsidRDefault="00926BF9" w:rsidP="003554E8">
            <w:pPr>
              <w:spacing w:before="40"/>
              <w:rPr>
                <w:rFonts w:ascii="Times New Roman" w:hAnsi="Times New Roman" w:cs="Times New Roman"/>
                <w:sz w:val="20"/>
                <w:lang w:val="en-US"/>
              </w:rPr>
            </w:pPr>
          </w:p>
          <w:p w14:paraId="54670A17" w14:textId="77777777" w:rsidR="00926BF9" w:rsidRPr="00B25B26" w:rsidRDefault="00926BF9" w:rsidP="003554E8">
            <w:pPr>
              <w:spacing w:before="40"/>
              <w:rPr>
                <w:rFonts w:ascii="Times New Roman" w:hAnsi="Times New Roman" w:cs="Times New Roman"/>
                <w:sz w:val="20"/>
                <w:lang w:val="en-US"/>
              </w:rPr>
            </w:pPr>
          </w:p>
        </w:tc>
        <w:tc>
          <w:tcPr>
            <w:tcW w:w="1134" w:type="dxa"/>
          </w:tcPr>
          <w:p w14:paraId="0FFB0846" w14:textId="77777777" w:rsidR="00926BF9" w:rsidRPr="00B25B26" w:rsidRDefault="00926BF9" w:rsidP="003554E8">
            <w:pPr>
              <w:rPr>
                <w:rFonts w:ascii="Times New Roman" w:hAnsi="Times New Roman" w:cs="Times New Roman"/>
                <w:sz w:val="20"/>
                <w:lang w:val="en-US"/>
              </w:rPr>
            </w:pPr>
          </w:p>
        </w:tc>
      </w:tr>
      <w:tr w:rsidR="00926BF9" w:rsidRPr="00B25B26" w14:paraId="1371C1B0" w14:textId="77777777" w:rsidTr="003554E8">
        <w:trPr>
          <w:cantSplit/>
        </w:trPr>
        <w:tc>
          <w:tcPr>
            <w:tcW w:w="2518" w:type="dxa"/>
          </w:tcPr>
          <w:p w14:paraId="3CBA6E15" w14:textId="77777777" w:rsidR="00926BF9" w:rsidRPr="00B25B26" w:rsidRDefault="00926BF9" w:rsidP="003554E8">
            <w:pPr>
              <w:pStyle w:val="Dataentry"/>
              <w:numPr>
                <w:ilvl w:val="0"/>
                <w:numId w:val="0"/>
              </w:numPr>
              <w:ind w:left="284" w:hanging="284"/>
              <w:rPr>
                <w:rFonts w:ascii="Times New Roman" w:hAnsi="Times New Roman"/>
                <w:szCs w:val="20"/>
              </w:rPr>
            </w:pPr>
            <w:r w:rsidRPr="00B25B26">
              <w:rPr>
                <w:rFonts w:ascii="Times New Roman" w:hAnsi="Times New Roman"/>
                <w:szCs w:val="20"/>
              </w:rPr>
              <w:t>Imputation of missing data (e.g. assumptions made for intention to treat analysis)</w:t>
            </w:r>
          </w:p>
        </w:tc>
        <w:tc>
          <w:tcPr>
            <w:tcW w:w="5670" w:type="dxa"/>
            <w:gridSpan w:val="4"/>
            <w:shd w:val="clear" w:color="auto" w:fill="auto"/>
          </w:tcPr>
          <w:p w14:paraId="571DF923" w14:textId="77777777" w:rsidR="00926BF9" w:rsidRPr="00B25B26" w:rsidRDefault="00926BF9" w:rsidP="003554E8">
            <w:pPr>
              <w:spacing w:before="40"/>
              <w:rPr>
                <w:rFonts w:ascii="Times New Roman" w:hAnsi="Times New Roman" w:cs="Times New Roman"/>
                <w:sz w:val="20"/>
                <w:lang w:val="en-US"/>
              </w:rPr>
            </w:pPr>
          </w:p>
          <w:p w14:paraId="33EBA7EE" w14:textId="77777777" w:rsidR="00926BF9" w:rsidRPr="00B25B26" w:rsidRDefault="00926BF9" w:rsidP="003554E8">
            <w:pPr>
              <w:spacing w:before="40"/>
              <w:rPr>
                <w:rFonts w:ascii="Times New Roman" w:hAnsi="Times New Roman" w:cs="Times New Roman"/>
                <w:sz w:val="20"/>
                <w:lang w:val="en-US"/>
              </w:rPr>
            </w:pPr>
          </w:p>
          <w:p w14:paraId="729624BB" w14:textId="77777777" w:rsidR="00926BF9" w:rsidRPr="00B25B26" w:rsidRDefault="00926BF9" w:rsidP="003554E8">
            <w:pPr>
              <w:spacing w:before="40"/>
              <w:rPr>
                <w:rFonts w:ascii="Times New Roman" w:hAnsi="Times New Roman" w:cs="Times New Roman"/>
                <w:sz w:val="20"/>
                <w:lang w:val="en-US"/>
              </w:rPr>
            </w:pPr>
          </w:p>
          <w:p w14:paraId="050C20E2" w14:textId="77777777" w:rsidR="00926BF9" w:rsidRPr="00B25B26" w:rsidRDefault="00926BF9" w:rsidP="003554E8">
            <w:pPr>
              <w:spacing w:before="40"/>
              <w:rPr>
                <w:rFonts w:ascii="Times New Roman" w:hAnsi="Times New Roman" w:cs="Times New Roman"/>
                <w:sz w:val="20"/>
                <w:lang w:val="en-US"/>
              </w:rPr>
            </w:pPr>
          </w:p>
          <w:p w14:paraId="3D5636D3" w14:textId="77777777" w:rsidR="00926BF9" w:rsidRPr="00B25B26" w:rsidRDefault="00926BF9" w:rsidP="003554E8">
            <w:pPr>
              <w:spacing w:before="40"/>
              <w:rPr>
                <w:rFonts w:ascii="Times New Roman" w:hAnsi="Times New Roman" w:cs="Times New Roman"/>
                <w:sz w:val="20"/>
                <w:lang w:val="en-US"/>
              </w:rPr>
            </w:pPr>
          </w:p>
          <w:p w14:paraId="2F820363" w14:textId="77777777" w:rsidR="00926BF9" w:rsidRPr="00B25B26" w:rsidRDefault="00926BF9" w:rsidP="003554E8">
            <w:pPr>
              <w:spacing w:before="40"/>
              <w:rPr>
                <w:rFonts w:ascii="Times New Roman" w:hAnsi="Times New Roman" w:cs="Times New Roman"/>
                <w:sz w:val="20"/>
                <w:lang w:val="en-US"/>
              </w:rPr>
            </w:pPr>
          </w:p>
        </w:tc>
        <w:tc>
          <w:tcPr>
            <w:tcW w:w="1134" w:type="dxa"/>
          </w:tcPr>
          <w:p w14:paraId="29C8B26D" w14:textId="77777777" w:rsidR="00926BF9" w:rsidRPr="00B25B26" w:rsidRDefault="00926BF9" w:rsidP="003554E8">
            <w:pPr>
              <w:rPr>
                <w:rFonts w:ascii="Times New Roman" w:hAnsi="Times New Roman" w:cs="Times New Roman"/>
                <w:sz w:val="20"/>
                <w:lang w:val="en-US"/>
              </w:rPr>
            </w:pPr>
          </w:p>
        </w:tc>
      </w:tr>
    </w:tbl>
    <w:p w14:paraId="0E20385C" w14:textId="77777777" w:rsidR="00926BF9" w:rsidRPr="00B25B26" w:rsidRDefault="00926BF9" w:rsidP="00926BF9">
      <w:pPr>
        <w:pStyle w:val="Heading2"/>
        <w:rPr>
          <w:rFonts w:ascii="Times New Roman" w:hAnsi="Times New Roman" w:cs="Times New Roman"/>
          <w:color w:val="auto"/>
        </w:rPr>
      </w:pPr>
      <w:r w:rsidRPr="00B25B26">
        <w:rPr>
          <w:rFonts w:ascii="Times New Roman" w:hAnsi="Times New Roman" w:cs="Times New Roman"/>
          <w:lang w:val="en-US"/>
        </w:rPr>
        <w:br/>
      </w:r>
      <w:r w:rsidRPr="00B25B26">
        <w:rPr>
          <w:rFonts w:ascii="Times New Roman" w:hAnsi="Times New Roman" w:cs="Times New Roman"/>
          <w:color w:val="auto"/>
        </w:rPr>
        <w:t>Outcome 3 Continuous outcome</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708"/>
        <w:gridCol w:w="142"/>
        <w:gridCol w:w="1134"/>
        <w:gridCol w:w="1134"/>
        <w:gridCol w:w="142"/>
        <w:gridCol w:w="425"/>
        <w:gridCol w:w="284"/>
        <w:gridCol w:w="1275"/>
        <w:gridCol w:w="1276"/>
        <w:gridCol w:w="1134"/>
      </w:tblGrid>
      <w:tr w:rsidR="00926BF9" w:rsidRPr="00B25B26" w:rsidDel="003F311F" w14:paraId="0CEFA85B" w14:textId="77777777" w:rsidTr="003554E8">
        <w:trPr>
          <w:cantSplit/>
          <w:tblHeader/>
        </w:trPr>
        <w:tc>
          <w:tcPr>
            <w:tcW w:w="2518" w:type="dxa"/>
            <w:gridSpan w:val="3"/>
            <w:tcBorders>
              <w:top w:val="single" w:sz="4" w:space="0" w:color="auto"/>
              <w:left w:val="single" w:sz="4" w:space="0" w:color="auto"/>
              <w:bottom w:val="single" w:sz="4" w:space="0" w:color="auto"/>
              <w:right w:val="single" w:sz="4" w:space="0" w:color="auto"/>
            </w:tcBorders>
          </w:tcPr>
          <w:p w14:paraId="051ED67A" w14:textId="77777777" w:rsidR="00926BF9" w:rsidRPr="00B25B26" w:rsidRDefault="00926BF9" w:rsidP="003554E8">
            <w:pPr>
              <w:keepNext/>
              <w:rPr>
                <w:rFonts w:ascii="Times New Roman" w:hAnsi="Times New Roman" w:cs="Times New Roman"/>
                <w:b/>
                <w:sz w:val="20"/>
              </w:rPr>
            </w:pPr>
          </w:p>
        </w:tc>
        <w:tc>
          <w:tcPr>
            <w:tcW w:w="5670" w:type="dxa"/>
            <w:gridSpan w:val="7"/>
            <w:tcBorders>
              <w:top w:val="single" w:sz="4" w:space="0" w:color="auto"/>
              <w:left w:val="single" w:sz="4" w:space="0" w:color="auto"/>
              <w:bottom w:val="single" w:sz="4" w:space="0" w:color="auto"/>
              <w:right w:val="single" w:sz="4" w:space="0" w:color="auto"/>
            </w:tcBorders>
          </w:tcPr>
          <w:p w14:paraId="0B16AA84" w14:textId="77777777" w:rsidR="00926BF9" w:rsidRPr="00B25B26" w:rsidRDefault="00926BF9" w:rsidP="003554E8">
            <w:pPr>
              <w:keepNext/>
              <w:rPr>
                <w:rFonts w:ascii="Times New Roman" w:hAnsi="Times New Roman" w:cs="Times New Roman"/>
                <w:b/>
                <w:sz w:val="20"/>
                <w:lang w:val="en-US"/>
              </w:rPr>
            </w:pPr>
            <w:r w:rsidRPr="00B25B26">
              <w:rPr>
                <w:rFonts w:ascii="Times New Roman" w:hAnsi="Times New Roman" w:cs="Times New Roman"/>
                <w:b/>
                <w:sz w:val="20"/>
                <w:lang w:val="en-US"/>
              </w:rPr>
              <w:t>Description as stated in report/paper</w:t>
            </w:r>
          </w:p>
        </w:tc>
        <w:tc>
          <w:tcPr>
            <w:tcW w:w="1134" w:type="dxa"/>
          </w:tcPr>
          <w:p w14:paraId="7F983329" w14:textId="77777777" w:rsidR="00926BF9" w:rsidRPr="00B25B26" w:rsidRDefault="00926BF9" w:rsidP="003554E8">
            <w:pPr>
              <w:rPr>
                <w:rFonts w:ascii="Times New Roman" w:hAnsi="Times New Roman" w:cs="Times New Roman"/>
                <w:sz w:val="20"/>
                <w:lang w:val="en-US"/>
              </w:rPr>
            </w:pPr>
            <w:r w:rsidRPr="00B25B26">
              <w:rPr>
                <w:rFonts w:ascii="Times New Roman" w:hAnsi="Times New Roman" w:cs="Times New Roman"/>
                <w:sz w:val="20"/>
                <w:lang w:val="en-US"/>
              </w:rPr>
              <w:t xml:space="preserve">Location in text </w:t>
            </w:r>
            <w:r w:rsidRPr="00B25B26">
              <w:rPr>
                <w:rFonts w:ascii="Times New Roman" w:hAnsi="Times New Roman" w:cs="Times New Roman"/>
                <w:i/>
                <w:sz w:val="20"/>
                <w:lang w:val="en-US"/>
              </w:rPr>
              <w:t>(</w:t>
            </w:r>
            <w:proofErr w:type="spellStart"/>
            <w:r w:rsidRPr="00B25B26">
              <w:rPr>
                <w:rFonts w:ascii="Times New Roman" w:hAnsi="Times New Roman" w:cs="Times New Roman"/>
                <w:i/>
                <w:sz w:val="20"/>
                <w:lang w:val="en-US"/>
              </w:rPr>
              <w:t>pg</w:t>
            </w:r>
            <w:proofErr w:type="spellEnd"/>
            <w:r w:rsidRPr="00B25B26">
              <w:rPr>
                <w:rFonts w:ascii="Times New Roman" w:hAnsi="Times New Roman" w:cs="Times New Roman"/>
                <w:i/>
                <w:sz w:val="20"/>
                <w:lang w:val="en-US"/>
              </w:rPr>
              <w:t xml:space="preserve"> &amp; ¶/fig/table/other)</w:t>
            </w:r>
          </w:p>
        </w:tc>
      </w:tr>
      <w:tr w:rsidR="00926BF9" w:rsidRPr="00B25B26" w14:paraId="0E466A33" w14:textId="77777777" w:rsidTr="003554E8">
        <w:trPr>
          <w:cantSplit/>
        </w:trPr>
        <w:tc>
          <w:tcPr>
            <w:tcW w:w="2518" w:type="dxa"/>
            <w:gridSpan w:val="3"/>
          </w:tcPr>
          <w:p w14:paraId="611A534B" w14:textId="77777777" w:rsidR="00926BF9" w:rsidRPr="00B25B26" w:rsidRDefault="00926BF9" w:rsidP="003554E8">
            <w:pPr>
              <w:pStyle w:val="Dataentry"/>
              <w:numPr>
                <w:ilvl w:val="0"/>
                <w:numId w:val="0"/>
              </w:numPr>
              <w:ind w:left="284" w:hanging="284"/>
              <w:rPr>
                <w:rFonts w:ascii="Times New Roman" w:hAnsi="Times New Roman"/>
                <w:szCs w:val="20"/>
              </w:rPr>
            </w:pPr>
            <w:r w:rsidRPr="00B25B26">
              <w:rPr>
                <w:rFonts w:ascii="Times New Roman" w:hAnsi="Times New Roman"/>
                <w:szCs w:val="20"/>
              </w:rPr>
              <w:t>Outcome name</w:t>
            </w:r>
          </w:p>
        </w:tc>
        <w:tc>
          <w:tcPr>
            <w:tcW w:w="5670" w:type="dxa"/>
            <w:gridSpan w:val="7"/>
          </w:tcPr>
          <w:p w14:paraId="49FA52D7" w14:textId="77777777" w:rsidR="00926BF9" w:rsidRPr="00B25B26" w:rsidRDefault="00926BF9" w:rsidP="003554E8">
            <w:pPr>
              <w:spacing w:before="40"/>
              <w:rPr>
                <w:rFonts w:ascii="Times New Roman" w:hAnsi="Times New Roman" w:cs="Times New Roman"/>
                <w:sz w:val="20"/>
              </w:rPr>
            </w:pPr>
          </w:p>
          <w:p w14:paraId="2348DFD8" w14:textId="77777777" w:rsidR="00926BF9" w:rsidRPr="00B25B26" w:rsidRDefault="00926BF9" w:rsidP="003554E8">
            <w:pPr>
              <w:spacing w:before="40"/>
              <w:rPr>
                <w:rFonts w:ascii="Times New Roman" w:hAnsi="Times New Roman" w:cs="Times New Roman"/>
                <w:sz w:val="20"/>
              </w:rPr>
            </w:pPr>
          </w:p>
        </w:tc>
        <w:tc>
          <w:tcPr>
            <w:tcW w:w="1134" w:type="dxa"/>
          </w:tcPr>
          <w:p w14:paraId="3DC01DDD" w14:textId="77777777" w:rsidR="00926BF9" w:rsidRPr="00B25B26" w:rsidRDefault="00926BF9" w:rsidP="003554E8">
            <w:pPr>
              <w:rPr>
                <w:rFonts w:ascii="Times New Roman" w:hAnsi="Times New Roman" w:cs="Times New Roman"/>
                <w:sz w:val="20"/>
              </w:rPr>
            </w:pPr>
          </w:p>
        </w:tc>
      </w:tr>
      <w:tr w:rsidR="00926BF9" w:rsidRPr="00B25B26" w14:paraId="34F90643" w14:textId="77777777" w:rsidTr="003554E8">
        <w:trPr>
          <w:cantSplit/>
        </w:trPr>
        <w:tc>
          <w:tcPr>
            <w:tcW w:w="2518" w:type="dxa"/>
            <w:gridSpan w:val="3"/>
          </w:tcPr>
          <w:p w14:paraId="3E64E1DF" w14:textId="77777777" w:rsidR="00926BF9" w:rsidRPr="00B25B26" w:rsidRDefault="00926BF9" w:rsidP="003554E8">
            <w:pPr>
              <w:pStyle w:val="Dataentry"/>
              <w:numPr>
                <w:ilvl w:val="0"/>
                <w:numId w:val="0"/>
              </w:numPr>
              <w:ind w:left="284" w:hanging="284"/>
              <w:rPr>
                <w:rFonts w:ascii="Times New Roman" w:hAnsi="Times New Roman"/>
                <w:szCs w:val="20"/>
              </w:rPr>
            </w:pPr>
            <w:r w:rsidRPr="00B25B26">
              <w:rPr>
                <w:rFonts w:ascii="Times New Roman" w:hAnsi="Times New Roman"/>
                <w:szCs w:val="20"/>
              </w:rPr>
              <w:t>Subgroup</w:t>
            </w:r>
          </w:p>
        </w:tc>
        <w:tc>
          <w:tcPr>
            <w:tcW w:w="5670" w:type="dxa"/>
            <w:gridSpan w:val="7"/>
          </w:tcPr>
          <w:p w14:paraId="3F39FC75" w14:textId="77777777" w:rsidR="00926BF9" w:rsidRPr="00B25B26" w:rsidRDefault="00926BF9" w:rsidP="003554E8">
            <w:pPr>
              <w:spacing w:before="40"/>
              <w:rPr>
                <w:rFonts w:ascii="Times New Roman" w:hAnsi="Times New Roman" w:cs="Times New Roman"/>
                <w:sz w:val="20"/>
              </w:rPr>
            </w:pPr>
          </w:p>
          <w:p w14:paraId="2E96E32E" w14:textId="77777777" w:rsidR="00926BF9" w:rsidRPr="00B25B26" w:rsidRDefault="00926BF9" w:rsidP="003554E8">
            <w:pPr>
              <w:spacing w:before="40"/>
              <w:rPr>
                <w:rFonts w:ascii="Times New Roman" w:hAnsi="Times New Roman" w:cs="Times New Roman"/>
                <w:sz w:val="20"/>
              </w:rPr>
            </w:pPr>
          </w:p>
        </w:tc>
        <w:tc>
          <w:tcPr>
            <w:tcW w:w="1134" w:type="dxa"/>
          </w:tcPr>
          <w:p w14:paraId="6D962AE8" w14:textId="77777777" w:rsidR="00926BF9" w:rsidRPr="00B25B26" w:rsidRDefault="00926BF9" w:rsidP="003554E8">
            <w:pPr>
              <w:rPr>
                <w:rFonts w:ascii="Times New Roman" w:hAnsi="Times New Roman" w:cs="Times New Roman"/>
                <w:sz w:val="20"/>
              </w:rPr>
            </w:pPr>
          </w:p>
        </w:tc>
      </w:tr>
      <w:tr w:rsidR="00926BF9" w:rsidRPr="00B25B26" w14:paraId="53BF3D15" w14:textId="77777777" w:rsidTr="003554E8">
        <w:trPr>
          <w:cantSplit/>
          <w:trHeight w:val="444"/>
        </w:trPr>
        <w:tc>
          <w:tcPr>
            <w:tcW w:w="2518" w:type="dxa"/>
            <w:gridSpan w:val="3"/>
          </w:tcPr>
          <w:p w14:paraId="5071F51B" w14:textId="77777777" w:rsidR="00926BF9" w:rsidRPr="00B25B26" w:rsidRDefault="00926BF9" w:rsidP="003554E8">
            <w:pPr>
              <w:pStyle w:val="Dataentry"/>
              <w:numPr>
                <w:ilvl w:val="0"/>
                <w:numId w:val="0"/>
              </w:numPr>
              <w:rPr>
                <w:rFonts w:ascii="Times New Roman" w:hAnsi="Times New Roman"/>
                <w:szCs w:val="20"/>
              </w:rPr>
            </w:pPr>
            <w:r w:rsidRPr="00B25B26">
              <w:rPr>
                <w:rFonts w:ascii="Times New Roman" w:hAnsi="Times New Roman"/>
                <w:szCs w:val="20"/>
              </w:rPr>
              <w:lastRenderedPageBreak/>
              <w:t xml:space="preserve">Outcome definition </w:t>
            </w:r>
          </w:p>
          <w:p w14:paraId="3ED4F290" w14:textId="77777777" w:rsidR="00926BF9" w:rsidRPr="00B25B26" w:rsidRDefault="00926BF9" w:rsidP="003554E8">
            <w:pPr>
              <w:rPr>
                <w:rFonts w:ascii="Times New Roman" w:hAnsi="Times New Roman" w:cs="Times New Roman"/>
                <w:b/>
                <w:sz w:val="20"/>
                <w:lang w:val="en-US"/>
              </w:rPr>
            </w:pPr>
            <w:r w:rsidRPr="00B25B26">
              <w:rPr>
                <w:rFonts w:ascii="Times New Roman" w:hAnsi="Times New Roman" w:cs="Times New Roman"/>
                <w:i/>
                <w:color w:val="808080"/>
                <w:sz w:val="20"/>
                <w:lang w:val="en-US"/>
              </w:rPr>
              <w:t>(with diagnostic criteria if relevant and note whether the outcome is desirable or undesirable if this is not obvious)</w:t>
            </w:r>
          </w:p>
        </w:tc>
        <w:tc>
          <w:tcPr>
            <w:tcW w:w="5670" w:type="dxa"/>
            <w:gridSpan w:val="7"/>
          </w:tcPr>
          <w:p w14:paraId="0A6A4B6B" w14:textId="77777777" w:rsidR="00926BF9" w:rsidRPr="00B25B26" w:rsidRDefault="00926BF9" w:rsidP="003554E8">
            <w:pPr>
              <w:spacing w:before="40"/>
              <w:rPr>
                <w:rFonts w:ascii="Times New Roman" w:hAnsi="Times New Roman" w:cs="Times New Roman"/>
                <w:sz w:val="20"/>
                <w:lang w:val="en-US"/>
              </w:rPr>
            </w:pPr>
            <w:r w:rsidRPr="00B25B26">
              <w:rPr>
                <w:rFonts w:ascii="Times New Roman" w:hAnsi="Times New Roman" w:cs="Times New Roman"/>
                <w:sz w:val="20"/>
                <w:lang w:val="en-US"/>
              </w:rPr>
              <w:br/>
            </w:r>
            <w:r w:rsidRPr="00B25B26">
              <w:rPr>
                <w:rFonts w:ascii="Times New Roman" w:hAnsi="Times New Roman" w:cs="Times New Roman"/>
                <w:sz w:val="20"/>
                <w:lang w:val="en-US"/>
              </w:rPr>
              <w:br/>
            </w:r>
            <w:r w:rsidRPr="00B25B26">
              <w:rPr>
                <w:rFonts w:ascii="Times New Roman" w:hAnsi="Times New Roman" w:cs="Times New Roman"/>
                <w:sz w:val="20"/>
                <w:lang w:val="en-US"/>
              </w:rPr>
              <w:br/>
            </w:r>
            <w:r w:rsidRPr="00B25B26">
              <w:rPr>
                <w:rFonts w:ascii="Times New Roman" w:hAnsi="Times New Roman" w:cs="Times New Roman"/>
                <w:sz w:val="20"/>
                <w:lang w:val="en-US"/>
              </w:rPr>
              <w:br/>
            </w:r>
            <w:r w:rsidRPr="00B25B26">
              <w:rPr>
                <w:rFonts w:ascii="Times New Roman" w:hAnsi="Times New Roman" w:cs="Times New Roman"/>
                <w:sz w:val="20"/>
                <w:lang w:val="en-US"/>
              </w:rPr>
              <w:br/>
            </w:r>
          </w:p>
        </w:tc>
        <w:tc>
          <w:tcPr>
            <w:tcW w:w="1134" w:type="dxa"/>
          </w:tcPr>
          <w:p w14:paraId="2ADBF7D4" w14:textId="77777777" w:rsidR="00926BF9" w:rsidRPr="00B25B26" w:rsidRDefault="00926BF9" w:rsidP="003554E8">
            <w:pPr>
              <w:rPr>
                <w:rFonts w:ascii="Times New Roman" w:hAnsi="Times New Roman" w:cs="Times New Roman"/>
                <w:sz w:val="20"/>
                <w:lang w:val="en-US"/>
              </w:rPr>
            </w:pPr>
          </w:p>
        </w:tc>
      </w:tr>
      <w:tr w:rsidR="00926BF9" w:rsidRPr="00B25B26" w14:paraId="7FF49CAD" w14:textId="77777777" w:rsidTr="003554E8">
        <w:trPr>
          <w:cantSplit/>
        </w:trPr>
        <w:tc>
          <w:tcPr>
            <w:tcW w:w="2518" w:type="dxa"/>
            <w:gridSpan w:val="3"/>
          </w:tcPr>
          <w:p w14:paraId="6A9729E4" w14:textId="77777777" w:rsidR="00926BF9" w:rsidRPr="00B25B26" w:rsidRDefault="00926BF9" w:rsidP="003554E8">
            <w:pPr>
              <w:pStyle w:val="Dataentry"/>
              <w:numPr>
                <w:ilvl w:val="0"/>
                <w:numId w:val="0"/>
              </w:numPr>
              <w:ind w:left="284" w:hanging="284"/>
              <w:rPr>
                <w:rFonts w:ascii="Times New Roman" w:hAnsi="Times New Roman"/>
                <w:szCs w:val="20"/>
              </w:rPr>
            </w:pPr>
            <w:r w:rsidRPr="00B25B26">
              <w:rPr>
                <w:rFonts w:ascii="Times New Roman" w:hAnsi="Times New Roman"/>
                <w:szCs w:val="20"/>
              </w:rPr>
              <w:t>Time point</w:t>
            </w:r>
          </w:p>
          <w:p w14:paraId="442EF2CF" w14:textId="77777777" w:rsidR="00926BF9" w:rsidRPr="00B25B26" w:rsidRDefault="00926BF9" w:rsidP="003554E8">
            <w:pPr>
              <w:rPr>
                <w:rFonts w:ascii="Times New Roman" w:hAnsi="Times New Roman" w:cs="Times New Roman"/>
                <w:b/>
                <w:sz w:val="20"/>
                <w:lang w:val="en-US"/>
              </w:rPr>
            </w:pPr>
            <w:r w:rsidRPr="00B25B26">
              <w:rPr>
                <w:rFonts w:ascii="Times New Roman" w:hAnsi="Times New Roman" w:cs="Times New Roman"/>
                <w:i/>
                <w:color w:val="808080"/>
                <w:sz w:val="20"/>
                <w:lang w:val="en-US"/>
              </w:rPr>
              <w:t>(specify whether from start or end of intervention)</w:t>
            </w:r>
          </w:p>
        </w:tc>
        <w:tc>
          <w:tcPr>
            <w:tcW w:w="5670" w:type="dxa"/>
            <w:gridSpan w:val="7"/>
          </w:tcPr>
          <w:p w14:paraId="5825C704" w14:textId="77777777" w:rsidR="00926BF9" w:rsidRPr="00B25B26" w:rsidRDefault="00926BF9" w:rsidP="003554E8">
            <w:pPr>
              <w:spacing w:before="40"/>
              <w:rPr>
                <w:rFonts w:ascii="Times New Roman" w:hAnsi="Times New Roman" w:cs="Times New Roman"/>
                <w:sz w:val="20"/>
                <w:lang w:val="en-US"/>
              </w:rPr>
            </w:pPr>
            <w:r w:rsidRPr="00B25B26">
              <w:rPr>
                <w:rFonts w:ascii="Times New Roman" w:hAnsi="Times New Roman" w:cs="Times New Roman"/>
                <w:sz w:val="20"/>
                <w:lang w:val="en-US"/>
              </w:rPr>
              <w:br/>
            </w:r>
            <w:r w:rsidRPr="00B25B26">
              <w:rPr>
                <w:rFonts w:ascii="Times New Roman" w:hAnsi="Times New Roman" w:cs="Times New Roman"/>
                <w:sz w:val="20"/>
                <w:lang w:val="en-US"/>
              </w:rPr>
              <w:br/>
            </w:r>
            <w:r w:rsidRPr="00B25B26">
              <w:rPr>
                <w:rFonts w:ascii="Times New Roman" w:hAnsi="Times New Roman" w:cs="Times New Roman"/>
                <w:sz w:val="20"/>
                <w:lang w:val="en-US"/>
              </w:rPr>
              <w:br/>
            </w:r>
          </w:p>
        </w:tc>
        <w:tc>
          <w:tcPr>
            <w:tcW w:w="1134" w:type="dxa"/>
          </w:tcPr>
          <w:p w14:paraId="3C50B9CC" w14:textId="77777777" w:rsidR="00926BF9" w:rsidRPr="00B25B26" w:rsidRDefault="00926BF9" w:rsidP="003554E8">
            <w:pPr>
              <w:rPr>
                <w:rFonts w:ascii="Times New Roman" w:hAnsi="Times New Roman" w:cs="Times New Roman"/>
                <w:sz w:val="20"/>
                <w:lang w:val="en-US"/>
              </w:rPr>
            </w:pPr>
          </w:p>
        </w:tc>
      </w:tr>
      <w:tr w:rsidR="00926BF9" w:rsidRPr="00B25B26" w14:paraId="4EBD3E8A" w14:textId="77777777" w:rsidTr="003554E8">
        <w:trPr>
          <w:cantSplit/>
        </w:trPr>
        <w:tc>
          <w:tcPr>
            <w:tcW w:w="1668" w:type="dxa"/>
            <w:vMerge w:val="restart"/>
          </w:tcPr>
          <w:p w14:paraId="662B8352" w14:textId="77777777" w:rsidR="00926BF9" w:rsidRPr="00B25B26" w:rsidRDefault="00926BF9" w:rsidP="003554E8">
            <w:pPr>
              <w:pStyle w:val="Dataentry"/>
              <w:numPr>
                <w:ilvl w:val="0"/>
                <w:numId w:val="0"/>
              </w:numPr>
              <w:ind w:left="284" w:hanging="284"/>
              <w:rPr>
                <w:rFonts w:ascii="Times New Roman" w:hAnsi="Times New Roman"/>
                <w:szCs w:val="20"/>
              </w:rPr>
            </w:pPr>
            <w:r w:rsidRPr="00B25B26">
              <w:rPr>
                <w:rFonts w:ascii="Times New Roman" w:hAnsi="Times New Roman"/>
                <w:szCs w:val="20"/>
              </w:rPr>
              <w:t>Results</w:t>
            </w:r>
          </w:p>
          <w:p w14:paraId="2E59BEFA" w14:textId="77777777" w:rsidR="00926BF9" w:rsidRPr="00B25B26" w:rsidRDefault="00926BF9" w:rsidP="003554E8">
            <w:pPr>
              <w:rPr>
                <w:rFonts w:ascii="Times New Roman" w:hAnsi="Times New Roman" w:cs="Times New Roman"/>
                <w:sz w:val="20"/>
              </w:rPr>
            </w:pPr>
          </w:p>
        </w:tc>
        <w:tc>
          <w:tcPr>
            <w:tcW w:w="3260" w:type="dxa"/>
            <w:gridSpan w:val="5"/>
          </w:tcPr>
          <w:p w14:paraId="44003CA9" w14:textId="77777777" w:rsidR="00926BF9" w:rsidRPr="00B25B26" w:rsidRDefault="00926BF9" w:rsidP="003554E8">
            <w:pPr>
              <w:rPr>
                <w:rFonts w:ascii="Times New Roman" w:hAnsi="Times New Roman" w:cs="Times New Roman"/>
                <w:b/>
                <w:sz w:val="20"/>
              </w:rPr>
            </w:pPr>
            <w:r w:rsidRPr="00B25B26">
              <w:rPr>
                <w:rFonts w:ascii="Times New Roman" w:hAnsi="Times New Roman" w:cs="Times New Roman"/>
                <w:b/>
                <w:sz w:val="20"/>
              </w:rPr>
              <w:t>Intervention</w:t>
            </w:r>
          </w:p>
        </w:tc>
        <w:tc>
          <w:tcPr>
            <w:tcW w:w="3260" w:type="dxa"/>
            <w:gridSpan w:val="4"/>
          </w:tcPr>
          <w:p w14:paraId="5823EFF1" w14:textId="77777777" w:rsidR="00926BF9" w:rsidRPr="00B25B26" w:rsidRDefault="00926BF9" w:rsidP="003554E8">
            <w:pPr>
              <w:rPr>
                <w:rFonts w:ascii="Times New Roman" w:hAnsi="Times New Roman" w:cs="Times New Roman"/>
                <w:b/>
                <w:sz w:val="20"/>
              </w:rPr>
            </w:pPr>
            <w:r w:rsidRPr="00B25B26">
              <w:rPr>
                <w:rFonts w:ascii="Times New Roman" w:hAnsi="Times New Roman" w:cs="Times New Roman"/>
                <w:b/>
                <w:sz w:val="20"/>
              </w:rPr>
              <w:t>Comparison</w:t>
            </w:r>
          </w:p>
        </w:tc>
        <w:tc>
          <w:tcPr>
            <w:tcW w:w="1134" w:type="dxa"/>
          </w:tcPr>
          <w:p w14:paraId="75B8D481" w14:textId="77777777" w:rsidR="00926BF9" w:rsidRPr="00B25B26" w:rsidRDefault="00926BF9" w:rsidP="003554E8">
            <w:pPr>
              <w:rPr>
                <w:rFonts w:ascii="Times New Roman" w:hAnsi="Times New Roman" w:cs="Times New Roman"/>
                <w:sz w:val="20"/>
              </w:rPr>
            </w:pPr>
          </w:p>
        </w:tc>
      </w:tr>
      <w:tr w:rsidR="00926BF9" w:rsidRPr="00B25B26" w14:paraId="795C0F7A" w14:textId="77777777" w:rsidTr="003554E8">
        <w:trPr>
          <w:cantSplit/>
        </w:trPr>
        <w:tc>
          <w:tcPr>
            <w:tcW w:w="1668" w:type="dxa"/>
            <w:vMerge/>
          </w:tcPr>
          <w:p w14:paraId="4D1520B4" w14:textId="77777777" w:rsidR="00926BF9" w:rsidRPr="00B25B26" w:rsidRDefault="00926BF9" w:rsidP="003554E8">
            <w:pPr>
              <w:rPr>
                <w:rFonts w:ascii="Times New Roman" w:hAnsi="Times New Roman" w:cs="Times New Roman"/>
                <w:sz w:val="20"/>
              </w:rPr>
            </w:pPr>
          </w:p>
        </w:tc>
        <w:tc>
          <w:tcPr>
            <w:tcW w:w="708" w:type="dxa"/>
          </w:tcPr>
          <w:p w14:paraId="3E947ACC" w14:textId="77777777" w:rsidR="00926BF9" w:rsidRPr="00B25B26" w:rsidRDefault="00926BF9" w:rsidP="003554E8">
            <w:pPr>
              <w:rPr>
                <w:rFonts w:ascii="Times New Roman" w:hAnsi="Times New Roman" w:cs="Times New Roman"/>
                <w:sz w:val="20"/>
              </w:rPr>
            </w:pPr>
            <w:r w:rsidRPr="00B25B26">
              <w:rPr>
                <w:rFonts w:ascii="Times New Roman" w:hAnsi="Times New Roman" w:cs="Times New Roman"/>
                <w:sz w:val="20"/>
              </w:rPr>
              <w:t>Mean</w:t>
            </w:r>
          </w:p>
        </w:tc>
        <w:tc>
          <w:tcPr>
            <w:tcW w:w="1276" w:type="dxa"/>
            <w:gridSpan w:val="2"/>
          </w:tcPr>
          <w:p w14:paraId="6137C30B" w14:textId="77777777" w:rsidR="00926BF9" w:rsidRPr="00B25B26" w:rsidRDefault="00926BF9" w:rsidP="003554E8">
            <w:pPr>
              <w:rPr>
                <w:rFonts w:ascii="Times New Roman" w:hAnsi="Times New Roman" w:cs="Times New Roman"/>
                <w:sz w:val="20"/>
              </w:rPr>
            </w:pPr>
            <w:r w:rsidRPr="00B25B26">
              <w:rPr>
                <w:rFonts w:ascii="Times New Roman" w:hAnsi="Times New Roman" w:cs="Times New Roman"/>
                <w:sz w:val="20"/>
              </w:rPr>
              <w:t xml:space="preserve">SD (or other variance) </w:t>
            </w:r>
          </w:p>
        </w:tc>
        <w:tc>
          <w:tcPr>
            <w:tcW w:w="1276" w:type="dxa"/>
            <w:gridSpan w:val="2"/>
          </w:tcPr>
          <w:p w14:paraId="33425C28" w14:textId="77777777" w:rsidR="00926BF9" w:rsidRPr="00B25B26" w:rsidRDefault="00926BF9" w:rsidP="003554E8">
            <w:pPr>
              <w:rPr>
                <w:rFonts w:ascii="Times New Roman" w:hAnsi="Times New Roman" w:cs="Times New Roman"/>
                <w:sz w:val="20"/>
              </w:rPr>
            </w:pPr>
          </w:p>
        </w:tc>
        <w:tc>
          <w:tcPr>
            <w:tcW w:w="709" w:type="dxa"/>
            <w:gridSpan w:val="2"/>
            <w:shd w:val="clear" w:color="auto" w:fill="auto"/>
          </w:tcPr>
          <w:p w14:paraId="13D6383C" w14:textId="77777777" w:rsidR="00926BF9" w:rsidRPr="00B25B26" w:rsidRDefault="00926BF9" w:rsidP="003554E8">
            <w:pPr>
              <w:rPr>
                <w:rFonts w:ascii="Times New Roman" w:hAnsi="Times New Roman" w:cs="Times New Roman"/>
                <w:sz w:val="20"/>
              </w:rPr>
            </w:pPr>
            <w:r w:rsidRPr="00B25B26">
              <w:rPr>
                <w:rFonts w:ascii="Times New Roman" w:hAnsi="Times New Roman" w:cs="Times New Roman"/>
                <w:sz w:val="20"/>
              </w:rPr>
              <w:t>Mean</w:t>
            </w:r>
          </w:p>
        </w:tc>
        <w:tc>
          <w:tcPr>
            <w:tcW w:w="1275" w:type="dxa"/>
            <w:shd w:val="clear" w:color="auto" w:fill="auto"/>
          </w:tcPr>
          <w:p w14:paraId="1C381723" w14:textId="77777777" w:rsidR="00926BF9" w:rsidRPr="00B25B26" w:rsidRDefault="00926BF9" w:rsidP="003554E8">
            <w:pPr>
              <w:rPr>
                <w:rFonts w:ascii="Times New Roman" w:hAnsi="Times New Roman" w:cs="Times New Roman"/>
                <w:sz w:val="20"/>
              </w:rPr>
            </w:pPr>
            <w:r w:rsidRPr="00B25B26">
              <w:rPr>
                <w:rFonts w:ascii="Times New Roman" w:hAnsi="Times New Roman" w:cs="Times New Roman"/>
                <w:sz w:val="20"/>
              </w:rPr>
              <w:t>SD (or other variance)</w:t>
            </w:r>
          </w:p>
        </w:tc>
        <w:tc>
          <w:tcPr>
            <w:tcW w:w="1276" w:type="dxa"/>
            <w:shd w:val="clear" w:color="auto" w:fill="auto"/>
          </w:tcPr>
          <w:p w14:paraId="2EDC5C2D" w14:textId="77777777" w:rsidR="00926BF9" w:rsidRPr="00B25B26" w:rsidRDefault="00926BF9" w:rsidP="003554E8">
            <w:pPr>
              <w:rPr>
                <w:rFonts w:ascii="Times New Roman" w:hAnsi="Times New Roman" w:cs="Times New Roman"/>
                <w:sz w:val="20"/>
              </w:rPr>
            </w:pPr>
            <w:r w:rsidRPr="00B25B26">
              <w:rPr>
                <w:rFonts w:ascii="Times New Roman" w:hAnsi="Times New Roman" w:cs="Times New Roman"/>
                <w:sz w:val="20"/>
              </w:rPr>
              <w:t>No. participants</w:t>
            </w:r>
          </w:p>
        </w:tc>
        <w:tc>
          <w:tcPr>
            <w:tcW w:w="1134" w:type="dxa"/>
          </w:tcPr>
          <w:p w14:paraId="56C9089B" w14:textId="77777777" w:rsidR="00926BF9" w:rsidRPr="00B25B26" w:rsidRDefault="00926BF9" w:rsidP="003554E8">
            <w:pPr>
              <w:rPr>
                <w:rFonts w:ascii="Times New Roman" w:hAnsi="Times New Roman" w:cs="Times New Roman"/>
                <w:sz w:val="20"/>
              </w:rPr>
            </w:pPr>
          </w:p>
        </w:tc>
      </w:tr>
      <w:tr w:rsidR="00926BF9" w:rsidRPr="00B25B26" w14:paraId="18DD4B17" w14:textId="77777777" w:rsidTr="003554E8">
        <w:trPr>
          <w:cantSplit/>
          <w:trHeight w:val="377"/>
        </w:trPr>
        <w:tc>
          <w:tcPr>
            <w:tcW w:w="1668" w:type="dxa"/>
            <w:vMerge/>
          </w:tcPr>
          <w:p w14:paraId="5BCAAE1C" w14:textId="77777777" w:rsidR="00926BF9" w:rsidRPr="00B25B26" w:rsidRDefault="00926BF9" w:rsidP="003554E8">
            <w:pPr>
              <w:rPr>
                <w:rFonts w:ascii="Times New Roman" w:hAnsi="Times New Roman" w:cs="Times New Roman"/>
                <w:sz w:val="20"/>
              </w:rPr>
            </w:pPr>
          </w:p>
        </w:tc>
        <w:tc>
          <w:tcPr>
            <w:tcW w:w="708" w:type="dxa"/>
          </w:tcPr>
          <w:p w14:paraId="09864C81" w14:textId="77777777" w:rsidR="00926BF9" w:rsidRPr="00B25B26" w:rsidRDefault="00926BF9" w:rsidP="003554E8">
            <w:pPr>
              <w:spacing w:before="40"/>
              <w:rPr>
                <w:rFonts w:ascii="Times New Roman" w:hAnsi="Times New Roman" w:cs="Times New Roman"/>
                <w:sz w:val="20"/>
              </w:rPr>
            </w:pPr>
            <w:r w:rsidRPr="00B25B26">
              <w:rPr>
                <w:rFonts w:ascii="Times New Roman" w:hAnsi="Times New Roman" w:cs="Times New Roman"/>
                <w:sz w:val="20"/>
              </w:rPr>
              <w:br/>
            </w:r>
            <w:r w:rsidRPr="00B25B26">
              <w:rPr>
                <w:rFonts w:ascii="Times New Roman" w:hAnsi="Times New Roman" w:cs="Times New Roman"/>
                <w:sz w:val="20"/>
              </w:rPr>
              <w:br/>
            </w:r>
          </w:p>
        </w:tc>
        <w:tc>
          <w:tcPr>
            <w:tcW w:w="1276" w:type="dxa"/>
            <w:gridSpan w:val="2"/>
          </w:tcPr>
          <w:p w14:paraId="0031ACA9" w14:textId="77777777" w:rsidR="00926BF9" w:rsidRPr="00B25B26" w:rsidRDefault="00926BF9" w:rsidP="003554E8">
            <w:pPr>
              <w:spacing w:before="40"/>
              <w:rPr>
                <w:rFonts w:ascii="Times New Roman" w:hAnsi="Times New Roman" w:cs="Times New Roman"/>
                <w:sz w:val="20"/>
              </w:rPr>
            </w:pPr>
          </w:p>
        </w:tc>
        <w:tc>
          <w:tcPr>
            <w:tcW w:w="1276" w:type="dxa"/>
            <w:gridSpan w:val="2"/>
          </w:tcPr>
          <w:p w14:paraId="0CB980ED" w14:textId="77777777" w:rsidR="00926BF9" w:rsidRPr="00B25B26" w:rsidRDefault="00926BF9" w:rsidP="003554E8">
            <w:pPr>
              <w:spacing w:before="40"/>
              <w:rPr>
                <w:rFonts w:ascii="Times New Roman" w:hAnsi="Times New Roman" w:cs="Times New Roman"/>
                <w:sz w:val="20"/>
              </w:rPr>
            </w:pPr>
          </w:p>
        </w:tc>
        <w:tc>
          <w:tcPr>
            <w:tcW w:w="709" w:type="dxa"/>
            <w:gridSpan w:val="2"/>
            <w:shd w:val="clear" w:color="auto" w:fill="auto"/>
          </w:tcPr>
          <w:p w14:paraId="4393BA0C" w14:textId="77777777" w:rsidR="00926BF9" w:rsidRPr="00B25B26" w:rsidRDefault="00926BF9" w:rsidP="003554E8">
            <w:pPr>
              <w:spacing w:before="40"/>
              <w:rPr>
                <w:rFonts w:ascii="Times New Roman" w:hAnsi="Times New Roman" w:cs="Times New Roman"/>
                <w:sz w:val="20"/>
              </w:rPr>
            </w:pPr>
          </w:p>
        </w:tc>
        <w:tc>
          <w:tcPr>
            <w:tcW w:w="1275" w:type="dxa"/>
            <w:shd w:val="clear" w:color="auto" w:fill="auto"/>
          </w:tcPr>
          <w:p w14:paraId="15553E30" w14:textId="77777777" w:rsidR="00926BF9" w:rsidRPr="00B25B26" w:rsidRDefault="00926BF9" w:rsidP="003554E8">
            <w:pPr>
              <w:spacing w:before="40"/>
              <w:rPr>
                <w:rFonts w:ascii="Times New Roman" w:hAnsi="Times New Roman" w:cs="Times New Roman"/>
                <w:sz w:val="20"/>
              </w:rPr>
            </w:pPr>
          </w:p>
        </w:tc>
        <w:tc>
          <w:tcPr>
            <w:tcW w:w="1276" w:type="dxa"/>
            <w:shd w:val="clear" w:color="auto" w:fill="auto"/>
          </w:tcPr>
          <w:p w14:paraId="023F67D8" w14:textId="77777777" w:rsidR="00926BF9" w:rsidRPr="00B25B26" w:rsidRDefault="00926BF9" w:rsidP="003554E8">
            <w:pPr>
              <w:spacing w:before="40"/>
              <w:rPr>
                <w:rFonts w:ascii="Times New Roman" w:hAnsi="Times New Roman" w:cs="Times New Roman"/>
                <w:sz w:val="20"/>
              </w:rPr>
            </w:pPr>
          </w:p>
        </w:tc>
        <w:tc>
          <w:tcPr>
            <w:tcW w:w="1134" w:type="dxa"/>
          </w:tcPr>
          <w:p w14:paraId="557F89FB" w14:textId="77777777" w:rsidR="00926BF9" w:rsidRPr="00B25B26" w:rsidRDefault="00926BF9" w:rsidP="003554E8">
            <w:pPr>
              <w:rPr>
                <w:rFonts w:ascii="Times New Roman" w:hAnsi="Times New Roman" w:cs="Times New Roman"/>
                <w:sz w:val="20"/>
              </w:rPr>
            </w:pPr>
          </w:p>
        </w:tc>
      </w:tr>
      <w:tr w:rsidR="00926BF9" w:rsidRPr="00B25B26" w14:paraId="65C826ED" w14:textId="77777777" w:rsidTr="003554E8">
        <w:trPr>
          <w:cantSplit/>
        </w:trPr>
        <w:tc>
          <w:tcPr>
            <w:tcW w:w="1668" w:type="dxa"/>
            <w:vMerge w:val="restart"/>
          </w:tcPr>
          <w:p w14:paraId="7C9660DB" w14:textId="77777777" w:rsidR="00926BF9" w:rsidRPr="00B25B26" w:rsidRDefault="00926BF9" w:rsidP="003554E8">
            <w:pPr>
              <w:pStyle w:val="Dataentry"/>
              <w:numPr>
                <w:ilvl w:val="0"/>
                <w:numId w:val="0"/>
              </w:numPr>
              <w:ind w:left="284" w:hanging="284"/>
              <w:rPr>
                <w:rFonts w:ascii="Times New Roman" w:hAnsi="Times New Roman"/>
                <w:szCs w:val="20"/>
              </w:rPr>
            </w:pPr>
            <w:r w:rsidRPr="00B25B26">
              <w:rPr>
                <w:rFonts w:ascii="Times New Roman" w:hAnsi="Times New Roman"/>
                <w:szCs w:val="20"/>
              </w:rPr>
              <w:t>Baseline data</w:t>
            </w:r>
          </w:p>
        </w:tc>
        <w:tc>
          <w:tcPr>
            <w:tcW w:w="3260" w:type="dxa"/>
            <w:gridSpan w:val="5"/>
          </w:tcPr>
          <w:p w14:paraId="300EB7E8" w14:textId="77777777" w:rsidR="00926BF9" w:rsidRPr="00B25B26" w:rsidRDefault="00926BF9" w:rsidP="003554E8">
            <w:pPr>
              <w:rPr>
                <w:rFonts w:ascii="Times New Roman" w:hAnsi="Times New Roman" w:cs="Times New Roman"/>
                <w:b/>
                <w:sz w:val="20"/>
              </w:rPr>
            </w:pPr>
            <w:r w:rsidRPr="00B25B26">
              <w:rPr>
                <w:rFonts w:ascii="Times New Roman" w:hAnsi="Times New Roman" w:cs="Times New Roman"/>
                <w:b/>
                <w:sz w:val="20"/>
              </w:rPr>
              <w:t>Intervention</w:t>
            </w:r>
          </w:p>
        </w:tc>
        <w:tc>
          <w:tcPr>
            <w:tcW w:w="3260" w:type="dxa"/>
            <w:gridSpan w:val="4"/>
          </w:tcPr>
          <w:p w14:paraId="3FB20CFB" w14:textId="77777777" w:rsidR="00926BF9" w:rsidRPr="00B25B26" w:rsidRDefault="00926BF9" w:rsidP="003554E8">
            <w:pPr>
              <w:rPr>
                <w:rFonts w:ascii="Times New Roman" w:hAnsi="Times New Roman" w:cs="Times New Roman"/>
                <w:b/>
                <w:sz w:val="20"/>
              </w:rPr>
            </w:pPr>
            <w:r w:rsidRPr="00B25B26">
              <w:rPr>
                <w:rFonts w:ascii="Times New Roman" w:hAnsi="Times New Roman" w:cs="Times New Roman"/>
                <w:b/>
                <w:sz w:val="20"/>
              </w:rPr>
              <w:t>Comparison</w:t>
            </w:r>
          </w:p>
        </w:tc>
        <w:tc>
          <w:tcPr>
            <w:tcW w:w="1134" w:type="dxa"/>
          </w:tcPr>
          <w:p w14:paraId="2CA8E0E3" w14:textId="77777777" w:rsidR="00926BF9" w:rsidRPr="00B25B26" w:rsidRDefault="00926BF9" w:rsidP="003554E8">
            <w:pPr>
              <w:rPr>
                <w:rFonts w:ascii="Times New Roman" w:hAnsi="Times New Roman" w:cs="Times New Roman"/>
                <w:sz w:val="20"/>
              </w:rPr>
            </w:pPr>
          </w:p>
        </w:tc>
      </w:tr>
      <w:tr w:rsidR="00926BF9" w:rsidRPr="00B25B26" w14:paraId="5E747CD6" w14:textId="77777777" w:rsidTr="003554E8">
        <w:trPr>
          <w:cantSplit/>
        </w:trPr>
        <w:tc>
          <w:tcPr>
            <w:tcW w:w="1668" w:type="dxa"/>
            <w:vMerge/>
          </w:tcPr>
          <w:p w14:paraId="4A8A305B" w14:textId="77777777" w:rsidR="00926BF9" w:rsidRPr="00B25B26" w:rsidRDefault="00926BF9" w:rsidP="003554E8">
            <w:pPr>
              <w:rPr>
                <w:rFonts w:ascii="Times New Roman" w:hAnsi="Times New Roman" w:cs="Times New Roman"/>
                <w:sz w:val="20"/>
              </w:rPr>
            </w:pPr>
          </w:p>
        </w:tc>
        <w:tc>
          <w:tcPr>
            <w:tcW w:w="708" w:type="dxa"/>
          </w:tcPr>
          <w:p w14:paraId="326E003B" w14:textId="77777777" w:rsidR="00926BF9" w:rsidRPr="00B25B26" w:rsidRDefault="00926BF9" w:rsidP="003554E8">
            <w:pPr>
              <w:rPr>
                <w:rFonts w:ascii="Times New Roman" w:hAnsi="Times New Roman" w:cs="Times New Roman"/>
                <w:sz w:val="20"/>
              </w:rPr>
            </w:pPr>
            <w:r w:rsidRPr="00B25B26">
              <w:rPr>
                <w:rFonts w:ascii="Times New Roman" w:hAnsi="Times New Roman" w:cs="Times New Roman"/>
                <w:sz w:val="20"/>
              </w:rPr>
              <w:t>Mean</w:t>
            </w:r>
          </w:p>
        </w:tc>
        <w:tc>
          <w:tcPr>
            <w:tcW w:w="1276" w:type="dxa"/>
            <w:gridSpan w:val="2"/>
          </w:tcPr>
          <w:p w14:paraId="410BA3DC" w14:textId="77777777" w:rsidR="00926BF9" w:rsidRPr="00B25B26" w:rsidRDefault="00926BF9" w:rsidP="003554E8">
            <w:pPr>
              <w:rPr>
                <w:rFonts w:ascii="Times New Roman" w:hAnsi="Times New Roman" w:cs="Times New Roman"/>
                <w:sz w:val="20"/>
              </w:rPr>
            </w:pPr>
            <w:r w:rsidRPr="00B25B26">
              <w:rPr>
                <w:rFonts w:ascii="Times New Roman" w:hAnsi="Times New Roman" w:cs="Times New Roman"/>
                <w:sz w:val="20"/>
              </w:rPr>
              <w:t xml:space="preserve">SD (or other variance) </w:t>
            </w:r>
          </w:p>
        </w:tc>
        <w:tc>
          <w:tcPr>
            <w:tcW w:w="1276" w:type="dxa"/>
            <w:gridSpan w:val="2"/>
          </w:tcPr>
          <w:p w14:paraId="769A133F" w14:textId="77777777" w:rsidR="00926BF9" w:rsidRPr="00B25B26" w:rsidRDefault="00926BF9" w:rsidP="003554E8">
            <w:pPr>
              <w:rPr>
                <w:rFonts w:ascii="Times New Roman" w:hAnsi="Times New Roman" w:cs="Times New Roman"/>
                <w:sz w:val="20"/>
              </w:rPr>
            </w:pPr>
          </w:p>
        </w:tc>
        <w:tc>
          <w:tcPr>
            <w:tcW w:w="709" w:type="dxa"/>
            <w:gridSpan w:val="2"/>
            <w:shd w:val="clear" w:color="auto" w:fill="auto"/>
          </w:tcPr>
          <w:p w14:paraId="0FE16069" w14:textId="77777777" w:rsidR="00926BF9" w:rsidRPr="00B25B26" w:rsidRDefault="00926BF9" w:rsidP="003554E8">
            <w:pPr>
              <w:rPr>
                <w:rFonts w:ascii="Times New Roman" w:hAnsi="Times New Roman" w:cs="Times New Roman"/>
                <w:sz w:val="20"/>
              </w:rPr>
            </w:pPr>
            <w:r w:rsidRPr="00B25B26">
              <w:rPr>
                <w:rFonts w:ascii="Times New Roman" w:hAnsi="Times New Roman" w:cs="Times New Roman"/>
                <w:sz w:val="20"/>
              </w:rPr>
              <w:t>Mean</w:t>
            </w:r>
          </w:p>
        </w:tc>
        <w:tc>
          <w:tcPr>
            <w:tcW w:w="1275" w:type="dxa"/>
            <w:shd w:val="clear" w:color="auto" w:fill="auto"/>
          </w:tcPr>
          <w:p w14:paraId="543C4DD2" w14:textId="77777777" w:rsidR="00926BF9" w:rsidRPr="00B25B26" w:rsidRDefault="00926BF9" w:rsidP="003554E8">
            <w:pPr>
              <w:rPr>
                <w:rFonts w:ascii="Times New Roman" w:hAnsi="Times New Roman" w:cs="Times New Roman"/>
                <w:sz w:val="20"/>
              </w:rPr>
            </w:pPr>
            <w:r w:rsidRPr="00B25B26">
              <w:rPr>
                <w:rFonts w:ascii="Times New Roman" w:hAnsi="Times New Roman" w:cs="Times New Roman"/>
                <w:sz w:val="20"/>
              </w:rPr>
              <w:t>SD (or other variance)</w:t>
            </w:r>
          </w:p>
        </w:tc>
        <w:tc>
          <w:tcPr>
            <w:tcW w:w="1276" w:type="dxa"/>
            <w:shd w:val="clear" w:color="auto" w:fill="auto"/>
          </w:tcPr>
          <w:p w14:paraId="28825B8A" w14:textId="77777777" w:rsidR="00926BF9" w:rsidRPr="00B25B26" w:rsidRDefault="00926BF9" w:rsidP="003554E8">
            <w:pPr>
              <w:rPr>
                <w:rFonts w:ascii="Times New Roman" w:hAnsi="Times New Roman" w:cs="Times New Roman"/>
                <w:sz w:val="20"/>
              </w:rPr>
            </w:pPr>
            <w:r w:rsidRPr="00B25B26">
              <w:rPr>
                <w:rFonts w:ascii="Times New Roman" w:hAnsi="Times New Roman" w:cs="Times New Roman"/>
                <w:sz w:val="20"/>
              </w:rPr>
              <w:t>No. participants</w:t>
            </w:r>
          </w:p>
        </w:tc>
        <w:tc>
          <w:tcPr>
            <w:tcW w:w="1134" w:type="dxa"/>
          </w:tcPr>
          <w:p w14:paraId="2BFE8657" w14:textId="77777777" w:rsidR="00926BF9" w:rsidRPr="00B25B26" w:rsidRDefault="00926BF9" w:rsidP="003554E8">
            <w:pPr>
              <w:rPr>
                <w:rFonts w:ascii="Times New Roman" w:hAnsi="Times New Roman" w:cs="Times New Roman"/>
                <w:sz w:val="20"/>
              </w:rPr>
            </w:pPr>
          </w:p>
        </w:tc>
      </w:tr>
      <w:tr w:rsidR="00926BF9" w:rsidRPr="00B25B26" w14:paraId="123B3689" w14:textId="77777777" w:rsidTr="003554E8">
        <w:trPr>
          <w:cantSplit/>
          <w:trHeight w:val="377"/>
        </w:trPr>
        <w:tc>
          <w:tcPr>
            <w:tcW w:w="1668" w:type="dxa"/>
            <w:vMerge/>
          </w:tcPr>
          <w:p w14:paraId="35E617A7" w14:textId="77777777" w:rsidR="00926BF9" w:rsidRPr="00B25B26" w:rsidRDefault="00926BF9" w:rsidP="003554E8">
            <w:pPr>
              <w:rPr>
                <w:rFonts w:ascii="Times New Roman" w:hAnsi="Times New Roman" w:cs="Times New Roman"/>
                <w:sz w:val="20"/>
              </w:rPr>
            </w:pPr>
          </w:p>
        </w:tc>
        <w:tc>
          <w:tcPr>
            <w:tcW w:w="708" w:type="dxa"/>
          </w:tcPr>
          <w:p w14:paraId="57262973" w14:textId="77777777" w:rsidR="00926BF9" w:rsidRPr="00B25B26" w:rsidRDefault="00926BF9" w:rsidP="003554E8">
            <w:pPr>
              <w:spacing w:before="40"/>
              <w:rPr>
                <w:rFonts w:ascii="Times New Roman" w:hAnsi="Times New Roman" w:cs="Times New Roman"/>
                <w:sz w:val="20"/>
              </w:rPr>
            </w:pPr>
            <w:r w:rsidRPr="00B25B26">
              <w:rPr>
                <w:rFonts w:ascii="Times New Roman" w:hAnsi="Times New Roman" w:cs="Times New Roman"/>
                <w:sz w:val="20"/>
              </w:rPr>
              <w:br/>
            </w:r>
            <w:r w:rsidRPr="00B25B26">
              <w:rPr>
                <w:rFonts w:ascii="Times New Roman" w:hAnsi="Times New Roman" w:cs="Times New Roman"/>
                <w:sz w:val="20"/>
              </w:rPr>
              <w:br/>
            </w:r>
          </w:p>
        </w:tc>
        <w:tc>
          <w:tcPr>
            <w:tcW w:w="1276" w:type="dxa"/>
            <w:gridSpan w:val="2"/>
          </w:tcPr>
          <w:p w14:paraId="6E10FB10" w14:textId="77777777" w:rsidR="00926BF9" w:rsidRPr="00B25B26" w:rsidRDefault="00926BF9" w:rsidP="003554E8">
            <w:pPr>
              <w:spacing w:before="40"/>
              <w:rPr>
                <w:rFonts w:ascii="Times New Roman" w:hAnsi="Times New Roman" w:cs="Times New Roman"/>
                <w:sz w:val="20"/>
              </w:rPr>
            </w:pPr>
          </w:p>
        </w:tc>
        <w:tc>
          <w:tcPr>
            <w:tcW w:w="1276" w:type="dxa"/>
            <w:gridSpan w:val="2"/>
          </w:tcPr>
          <w:p w14:paraId="1C7C904C" w14:textId="77777777" w:rsidR="00926BF9" w:rsidRPr="00B25B26" w:rsidRDefault="00926BF9" w:rsidP="003554E8">
            <w:pPr>
              <w:spacing w:before="40"/>
              <w:rPr>
                <w:rFonts w:ascii="Times New Roman" w:hAnsi="Times New Roman" w:cs="Times New Roman"/>
                <w:sz w:val="20"/>
              </w:rPr>
            </w:pPr>
          </w:p>
        </w:tc>
        <w:tc>
          <w:tcPr>
            <w:tcW w:w="709" w:type="dxa"/>
            <w:gridSpan w:val="2"/>
            <w:shd w:val="clear" w:color="auto" w:fill="auto"/>
          </w:tcPr>
          <w:p w14:paraId="71B87445" w14:textId="77777777" w:rsidR="00926BF9" w:rsidRPr="00B25B26" w:rsidRDefault="00926BF9" w:rsidP="003554E8">
            <w:pPr>
              <w:spacing w:before="40"/>
              <w:rPr>
                <w:rFonts w:ascii="Times New Roman" w:hAnsi="Times New Roman" w:cs="Times New Roman"/>
                <w:sz w:val="20"/>
              </w:rPr>
            </w:pPr>
          </w:p>
        </w:tc>
        <w:tc>
          <w:tcPr>
            <w:tcW w:w="1275" w:type="dxa"/>
            <w:shd w:val="clear" w:color="auto" w:fill="auto"/>
          </w:tcPr>
          <w:p w14:paraId="4C5171E7" w14:textId="77777777" w:rsidR="00926BF9" w:rsidRPr="00B25B26" w:rsidRDefault="00926BF9" w:rsidP="003554E8">
            <w:pPr>
              <w:spacing w:before="40"/>
              <w:rPr>
                <w:rFonts w:ascii="Times New Roman" w:hAnsi="Times New Roman" w:cs="Times New Roman"/>
                <w:sz w:val="20"/>
              </w:rPr>
            </w:pPr>
          </w:p>
        </w:tc>
        <w:tc>
          <w:tcPr>
            <w:tcW w:w="1276" w:type="dxa"/>
            <w:shd w:val="clear" w:color="auto" w:fill="auto"/>
          </w:tcPr>
          <w:p w14:paraId="6B8B880D" w14:textId="77777777" w:rsidR="00926BF9" w:rsidRPr="00B25B26" w:rsidRDefault="00926BF9" w:rsidP="003554E8">
            <w:pPr>
              <w:spacing w:before="40"/>
              <w:rPr>
                <w:rFonts w:ascii="Times New Roman" w:hAnsi="Times New Roman" w:cs="Times New Roman"/>
                <w:sz w:val="20"/>
              </w:rPr>
            </w:pPr>
          </w:p>
        </w:tc>
        <w:tc>
          <w:tcPr>
            <w:tcW w:w="1134" w:type="dxa"/>
          </w:tcPr>
          <w:p w14:paraId="62EF5275" w14:textId="77777777" w:rsidR="00926BF9" w:rsidRPr="00B25B26" w:rsidRDefault="00926BF9" w:rsidP="003554E8">
            <w:pPr>
              <w:rPr>
                <w:rFonts w:ascii="Times New Roman" w:hAnsi="Times New Roman" w:cs="Times New Roman"/>
                <w:sz w:val="20"/>
              </w:rPr>
            </w:pPr>
          </w:p>
        </w:tc>
      </w:tr>
      <w:tr w:rsidR="00926BF9" w:rsidRPr="00B25B26" w14:paraId="569DFC46" w14:textId="77777777" w:rsidTr="003554E8">
        <w:trPr>
          <w:cantSplit/>
        </w:trPr>
        <w:tc>
          <w:tcPr>
            <w:tcW w:w="2518" w:type="dxa"/>
            <w:gridSpan w:val="3"/>
          </w:tcPr>
          <w:p w14:paraId="04A7EC0E" w14:textId="77777777" w:rsidR="00926BF9" w:rsidRPr="00B25B26" w:rsidRDefault="00926BF9" w:rsidP="003554E8">
            <w:pPr>
              <w:pStyle w:val="Dataentry"/>
              <w:numPr>
                <w:ilvl w:val="0"/>
                <w:numId w:val="0"/>
              </w:numPr>
              <w:ind w:left="284" w:hanging="284"/>
              <w:rPr>
                <w:rFonts w:ascii="Times New Roman" w:hAnsi="Times New Roman"/>
                <w:szCs w:val="20"/>
              </w:rPr>
            </w:pPr>
            <w:r w:rsidRPr="00B25B26">
              <w:rPr>
                <w:rFonts w:ascii="Times New Roman" w:hAnsi="Times New Roman"/>
                <w:szCs w:val="20"/>
              </w:rPr>
              <w:t xml:space="preserve">No. excluded participants and reasons </w:t>
            </w:r>
          </w:p>
        </w:tc>
        <w:tc>
          <w:tcPr>
            <w:tcW w:w="2835" w:type="dxa"/>
            <w:gridSpan w:val="4"/>
            <w:shd w:val="clear" w:color="auto" w:fill="auto"/>
          </w:tcPr>
          <w:p w14:paraId="39179719" w14:textId="77777777" w:rsidR="00926BF9" w:rsidRPr="00B25B26" w:rsidRDefault="00926BF9" w:rsidP="003554E8">
            <w:pPr>
              <w:spacing w:before="40"/>
              <w:rPr>
                <w:rFonts w:ascii="Times New Roman" w:hAnsi="Times New Roman" w:cs="Times New Roman"/>
                <w:sz w:val="20"/>
                <w:lang w:val="en-AU"/>
              </w:rPr>
            </w:pPr>
          </w:p>
          <w:p w14:paraId="590C74E5" w14:textId="77777777" w:rsidR="00926BF9" w:rsidRPr="00B25B26" w:rsidRDefault="00926BF9" w:rsidP="003554E8">
            <w:pPr>
              <w:spacing w:before="40"/>
              <w:rPr>
                <w:rFonts w:ascii="Times New Roman" w:hAnsi="Times New Roman" w:cs="Times New Roman"/>
                <w:sz w:val="20"/>
                <w:lang w:val="en-AU"/>
              </w:rPr>
            </w:pPr>
          </w:p>
          <w:p w14:paraId="4DED54B9" w14:textId="77777777" w:rsidR="00926BF9" w:rsidRPr="00B25B26" w:rsidRDefault="00926BF9" w:rsidP="003554E8">
            <w:pPr>
              <w:spacing w:before="40"/>
              <w:rPr>
                <w:rFonts w:ascii="Times New Roman" w:hAnsi="Times New Roman" w:cs="Times New Roman"/>
                <w:sz w:val="20"/>
                <w:lang w:val="en-AU"/>
              </w:rPr>
            </w:pPr>
          </w:p>
          <w:p w14:paraId="24D82DC0" w14:textId="77777777" w:rsidR="00926BF9" w:rsidRPr="00B25B26" w:rsidRDefault="00926BF9" w:rsidP="003554E8">
            <w:pPr>
              <w:spacing w:before="40"/>
              <w:rPr>
                <w:rFonts w:ascii="Times New Roman" w:hAnsi="Times New Roman" w:cs="Times New Roman"/>
                <w:sz w:val="20"/>
                <w:lang w:val="en-AU"/>
              </w:rPr>
            </w:pPr>
          </w:p>
        </w:tc>
        <w:tc>
          <w:tcPr>
            <w:tcW w:w="2835" w:type="dxa"/>
            <w:gridSpan w:val="3"/>
            <w:shd w:val="clear" w:color="auto" w:fill="auto"/>
          </w:tcPr>
          <w:p w14:paraId="145FF1D9" w14:textId="77777777" w:rsidR="00926BF9" w:rsidRPr="00B25B26" w:rsidRDefault="00926BF9" w:rsidP="003554E8">
            <w:pPr>
              <w:spacing w:before="40"/>
              <w:rPr>
                <w:rFonts w:ascii="Times New Roman" w:hAnsi="Times New Roman" w:cs="Times New Roman"/>
                <w:sz w:val="20"/>
                <w:lang w:val="en-US"/>
              </w:rPr>
            </w:pPr>
          </w:p>
        </w:tc>
        <w:tc>
          <w:tcPr>
            <w:tcW w:w="1134" w:type="dxa"/>
          </w:tcPr>
          <w:p w14:paraId="3FCDD62B" w14:textId="77777777" w:rsidR="00926BF9" w:rsidRPr="00B25B26" w:rsidRDefault="00926BF9" w:rsidP="003554E8">
            <w:pPr>
              <w:rPr>
                <w:rFonts w:ascii="Times New Roman" w:hAnsi="Times New Roman" w:cs="Times New Roman"/>
                <w:sz w:val="20"/>
                <w:lang w:val="en-US"/>
              </w:rPr>
            </w:pPr>
          </w:p>
        </w:tc>
      </w:tr>
      <w:tr w:rsidR="00926BF9" w:rsidRPr="00B25B26" w14:paraId="3A835FB7" w14:textId="77777777" w:rsidTr="003554E8">
        <w:trPr>
          <w:cantSplit/>
        </w:trPr>
        <w:tc>
          <w:tcPr>
            <w:tcW w:w="2518" w:type="dxa"/>
            <w:gridSpan w:val="3"/>
          </w:tcPr>
          <w:p w14:paraId="05E3DC4E" w14:textId="77777777" w:rsidR="00926BF9" w:rsidRPr="00B25B26" w:rsidRDefault="00926BF9" w:rsidP="003554E8">
            <w:pPr>
              <w:pStyle w:val="Dataentry"/>
              <w:numPr>
                <w:ilvl w:val="0"/>
                <w:numId w:val="0"/>
              </w:numPr>
              <w:ind w:left="284" w:hanging="284"/>
              <w:rPr>
                <w:rFonts w:ascii="Times New Roman" w:hAnsi="Times New Roman"/>
                <w:szCs w:val="20"/>
              </w:rPr>
            </w:pPr>
            <w:r w:rsidRPr="00B25B26">
              <w:rPr>
                <w:rFonts w:ascii="Times New Roman" w:hAnsi="Times New Roman"/>
                <w:szCs w:val="20"/>
              </w:rPr>
              <w:t>No. missing participants and reasons</w:t>
            </w:r>
          </w:p>
        </w:tc>
        <w:tc>
          <w:tcPr>
            <w:tcW w:w="2268" w:type="dxa"/>
            <w:gridSpan w:val="2"/>
            <w:shd w:val="clear" w:color="auto" w:fill="auto"/>
          </w:tcPr>
          <w:p w14:paraId="11874BC5" w14:textId="77777777" w:rsidR="00926BF9" w:rsidRPr="00B25B26" w:rsidRDefault="00926BF9" w:rsidP="003554E8">
            <w:pPr>
              <w:spacing w:before="40"/>
              <w:rPr>
                <w:rFonts w:ascii="Times New Roman" w:hAnsi="Times New Roman" w:cs="Times New Roman"/>
                <w:sz w:val="20"/>
                <w:lang w:val="en-US"/>
              </w:rPr>
            </w:pPr>
            <w:r w:rsidRPr="00B25B26">
              <w:rPr>
                <w:rFonts w:ascii="Times New Roman" w:hAnsi="Times New Roman" w:cs="Times New Roman"/>
                <w:sz w:val="20"/>
                <w:lang w:val="en-US"/>
              </w:rPr>
              <w:br/>
            </w:r>
            <w:r w:rsidRPr="00B25B26">
              <w:rPr>
                <w:rFonts w:ascii="Times New Roman" w:hAnsi="Times New Roman" w:cs="Times New Roman"/>
                <w:sz w:val="20"/>
                <w:lang w:val="en-US"/>
              </w:rPr>
              <w:br/>
            </w:r>
            <w:r w:rsidRPr="00B25B26">
              <w:rPr>
                <w:rFonts w:ascii="Times New Roman" w:hAnsi="Times New Roman" w:cs="Times New Roman"/>
                <w:sz w:val="20"/>
                <w:lang w:val="en-US"/>
              </w:rPr>
              <w:br/>
            </w:r>
          </w:p>
        </w:tc>
        <w:tc>
          <w:tcPr>
            <w:tcW w:w="3402" w:type="dxa"/>
            <w:gridSpan w:val="5"/>
            <w:shd w:val="clear" w:color="auto" w:fill="auto"/>
          </w:tcPr>
          <w:p w14:paraId="0E727739" w14:textId="77777777" w:rsidR="00926BF9" w:rsidRPr="00B25B26" w:rsidRDefault="00926BF9" w:rsidP="003554E8">
            <w:pPr>
              <w:spacing w:before="40"/>
              <w:rPr>
                <w:rFonts w:ascii="Times New Roman" w:hAnsi="Times New Roman" w:cs="Times New Roman"/>
                <w:sz w:val="20"/>
                <w:lang w:val="en-US"/>
              </w:rPr>
            </w:pPr>
          </w:p>
        </w:tc>
        <w:tc>
          <w:tcPr>
            <w:tcW w:w="1134" w:type="dxa"/>
          </w:tcPr>
          <w:p w14:paraId="58547117" w14:textId="77777777" w:rsidR="00926BF9" w:rsidRPr="00B25B26" w:rsidRDefault="00926BF9" w:rsidP="003554E8">
            <w:pPr>
              <w:rPr>
                <w:rFonts w:ascii="Times New Roman" w:hAnsi="Times New Roman" w:cs="Times New Roman"/>
                <w:sz w:val="20"/>
                <w:lang w:val="en-US"/>
              </w:rPr>
            </w:pPr>
          </w:p>
        </w:tc>
      </w:tr>
      <w:tr w:rsidR="00926BF9" w:rsidRPr="00B25B26" w14:paraId="6B32FD27" w14:textId="77777777" w:rsidTr="003554E8">
        <w:trPr>
          <w:cantSplit/>
        </w:trPr>
        <w:tc>
          <w:tcPr>
            <w:tcW w:w="2518" w:type="dxa"/>
            <w:gridSpan w:val="3"/>
          </w:tcPr>
          <w:p w14:paraId="5CFBB995" w14:textId="77777777" w:rsidR="00926BF9" w:rsidRPr="00B25B26" w:rsidRDefault="00926BF9" w:rsidP="003554E8">
            <w:pPr>
              <w:pStyle w:val="Dataentry"/>
              <w:numPr>
                <w:ilvl w:val="0"/>
                <w:numId w:val="0"/>
              </w:numPr>
              <w:ind w:left="284" w:hanging="284"/>
              <w:rPr>
                <w:rFonts w:ascii="Times New Roman" w:hAnsi="Times New Roman"/>
                <w:szCs w:val="20"/>
              </w:rPr>
            </w:pPr>
            <w:r w:rsidRPr="00B25B26">
              <w:rPr>
                <w:rFonts w:ascii="Times New Roman" w:hAnsi="Times New Roman"/>
                <w:szCs w:val="20"/>
              </w:rPr>
              <w:t>No. participants moved from other group and reasons</w:t>
            </w:r>
          </w:p>
        </w:tc>
        <w:tc>
          <w:tcPr>
            <w:tcW w:w="2268" w:type="dxa"/>
            <w:gridSpan w:val="2"/>
            <w:shd w:val="clear" w:color="auto" w:fill="auto"/>
          </w:tcPr>
          <w:p w14:paraId="400B7B9F" w14:textId="77777777" w:rsidR="00926BF9" w:rsidRPr="00B25B26" w:rsidRDefault="00926BF9" w:rsidP="003554E8">
            <w:pPr>
              <w:spacing w:before="40"/>
              <w:rPr>
                <w:rFonts w:ascii="Times New Roman" w:hAnsi="Times New Roman" w:cs="Times New Roman"/>
                <w:sz w:val="20"/>
                <w:lang w:val="en-US"/>
              </w:rPr>
            </w:pPr>
            <w:r w:rsidRPr="00B25B26">
              <w:rPr>
                <w:rFonts w:ascii="Times New Roman" w:hAnsi="Times New Roman" w:cs="Times New Roman"/>
                <w:sz w:val="20"/>
                <w:lang w:val="en-US"/>
              </w:rPr>
              <w:br/>
            </w:r>
            <w:r w:rsidRPr="00B25B26">
              <w:rPr>
                <w:rFonts w:ascii="Times New Roman" w:hAnsi="Times New Roman" w:cs="Times New Roman"/>
                <w:sz w:val="20"/>
                <w:lang w:val="en-US"/>
              </w:rPr>
              <w:br/>
            </w:r>
            <w:r w:rsidRPr="00B25B26">
              <w:rPr>
                <w:rFonts w:ascii="Times New Roman" w:hAnsi="Times New Roman" w:cs="Times New Roman"/>
                <w:sz w:val="20"/>
                <w:lang w:val="en-US"/>
              </w:rPr>
              <w:br/>
            </w:r>
          </w:p>
        </w:tc>
        <w:tc>
          <w:tcPr>
            <w:tcW w:w="3402" w:type="dxa"/>
            <w:gridSpan w:val="5"/>
            <w:shd w:val="clear" w:color="auto" w:fill="auto"/>
          </w:tcPr>
          <w:p w14:paraId="13924B38" w14:textId="77777777" w:rsidR="00926BF9" w:rsidRPr="00B25B26" w:rsidRDefault="00926BF9" w:rsidP="003554E8">
            <w:pPr>
              <w:spacing w:before="40"/>
              <w:rPr>
                <w:rFonts w:ascii="Times New Roman" w:hAnsi="Times New Roman" w:cs="Times New Roman"/>
                <w:sz w:val="20"/>
                <w:lang w:val="en-US"/>
              </w:rPr>
            </w:pPr>
          </w:p>
        </w:tc>
        <w:tc>
          <w:tcPr>
            <w:tcW w:w="1134" w:type="dxa"/>
          </w:tcPr>
          <w:p w14:paraId="6E5C6F9E" w14:textId="77777777" w:rsidR="00926BF9" w:rsidRPr="00B25B26" w:rsidRDefault="00926BF9" w:rsidP="003554E8">
            <w:pPr>
              <w:rPr>
                <w:rFonts w:ascii="Times New Roman" w:hAnsi="Times New Roman" w:cs="Times New Roman"/>
                <w:sz w:val="20"/>
                <w:lang w:val="en-US"/>
              </w:rPr>
            </w:pPr>
          </w:p>
        </w:tc>
      </w:tr>
      <w:tr w:rsidR="00926BF9" w:rsidRPr="00B25B26" w14:paraId="608F6BFD" w14:textId="77777777" w:rsidTr="003554E8">
        <w:trPr>
          <w:cantSplit/>
        </w:trPr>
        <w:tc>
          <w:tcPr>
            <w:tcW w:w="2518" w:type="dxa"/>
            <w:gridSpan w:val="3"/>
          </w:tcPr>
          <w:p w14:paraId="1E26ABA5" w14:textId="77777777" w:rsidR="00926BF9" w:rsidRPr="00B25B26" w:rsidRDefault="00926BF9" w:rsidP="003554E8">
            <w:pPr>
              <w:pStyle w:val="Dataentry"/>
              <w:numPr>
                <w:ilvl w:val="0"/>
                <w:numId w:val="0"/>
              </w:numPr>
              <w:rPr>
                <w:rFonts w:ascii="Times New Roman" w:hAnsi="Times New Roman"/>
                <w:szCs w:val="20"/>
              </w:rPr>
            </w:pPr>
            <w:r w:rsidRPr="00B25B26">
              <w:rPr>
                <w:rFonts w:ascii="Times New Roman" w:hAnsi="Times New Roman"/>
                <w:szCs w:val="20"/>
              </w:rPr>
              <w:lastRenderedPageBreak/>
              <w:t>Statistical methods used and appropriateness of these methods</w:t>
            </w:r>
          </w:p>
          <w:p w14:paraId="4C9390C3" w14:textId="77777777" w:rsidR="00926BF9" w:rsidRPr="00B25B26" w:rsidRDefault="00926BF9" w:rsidP="003554E8">
            <w:pPr>
              <w:rPr>
                <w:rFonts w:ascii="Times New Roman" w:hAnsi="Times New Roman" w:cs="Times New Roman"/>
                <w:i/>
                <w:color w:val="808080"/>
                <w:sz w:val="20"/>
                <w:lang w:val="en-US"/>
              </w:rPr>
            </w:pPr>
            <w:r w:rsidRPr="00B25B26">
              <w:rPr>
                <w:rFonts w:ascii="Times New Roman" w:hAnsi="Times New Roman" w:cs="Times New Roman"/>
                <w:i/>
                <w:color w:val="808080"/>
                <w:sz w:val="20"/>
                <w:lang w:val="en-US"/>
              </w:rPr>
              <w:t>(e.g. adjustment for correlation)</w:t>
            </w:r>
            <w:r w:rsidRPr="00B25B26">
              <w:rPr>
                <w:rFonts w:ascii="Times New Roman" w:hAnsi="Times New Roman" w:cs="Times New Roman"/>
                <w:i/>
                <w:color w:val="808080"/>
                <w:sz w:val="20"/>
                <w:lang w:val="en-US"/>
              </w:rPr>
              <w:br/>
            </w:r>
            <w:r w:rsidRPr="00B25B26">
              <w:rPr>
                <w:rFonts w:ascii="Times New Roman" w:hAnsi="Times New Roman" w:cs="Times New Roman"/>
                <w:i/>
                <w:color w:val="808080"/>
                <w:sz w:val="20"/>
                <w:lang w:val="en-US"/>
              </w:rPr>
              <w:br/>
              <w:t>Note whether:</w:t>
            </w:r>
          </w:p>
          <w:p w14:paraId="54256F0B" w14:textId="77777777" w:rsidR="00926BF9" w:rsidRPr="00B25B26" w:rsidRDefault="00926BF9" w:rsidP="003554E8">
            <w:pPr>
              <w:rPr>
                <w:rFonts w:ascii="Times New Roman" w:hAnsi="Times New Roman" w:cs="Times New Roman"/>
                <w:i/>
                <w:color w:val="808080"/>
                <w:sz w:val="20"/>
                <w:lang w:val="en-US"/>
              </w:rPr>
            </w:pPr>
            <w:r w:rsidRPr="00B25B26">
              <w:rPr>
                <w:rFonts w:ascii="Times New Roman" w:hAnsi="Times New Roman" w:cs="Times New Roman"/>
                <w:b/>
                <w:bCs/>
                <w:sz w:val="20"/>
                <w:lang w:val="en-US"/>
              </w:rPr>
              <w:t xml:space="preserve"> </w:t>
            </w:r>
            <w:r w:rsidRPr="00B25B26">
              <w:rPr>
                <w:rFonts w:ascii="Times New Roman" w:hAnsi="Times New Roman" w:cs="Times New Roman"/>
                <w:b/>
                <w:bCs/>
                <w:sz w:val="20"/>
              </w:rPr>
              <w:fldChar w:fldCharType="begin">
                <w:ffData>
                  <w:name w:val="Dropdown3"/>
                  <w:enabled/>
                  <w:calcOnExit w:val="0"/>
                  <w:ddList>
                    <w:listEntry w:val="..."/>
                    <w:listEntry w:val="High risk"/>
                    <w:listEntry w:val="Low risk"/>
                    <w:listEntry w:val="Unclear"/>
                  </w:ddList>
                </w:ffData>
              </w:fldChar>
            </w:r>
            <w:r w:rsidRPr="00B25B26">
              <w:rPr>
                <w:rFonts w:ascii="Times New Roman" w:hAnsi="Times New Roman" w:cs="Times New Roman"/>
                <w:b/>
                <w:bCs/>
                <w:sz w:val="20"/>
                <w:lang w:val="en-US"/>
              </w:rPr>
              <w:instrText xml:space="preserve"> FORMDROPDOWN </w:instrText>
            </w:r>
            <w:r w:rsidRPr="00B25B26">
              <w:rPr>
                <w:rFonts w:ascii="Times New Roman" w:hAnsi="Times New Roman" w:cs="Times New Roman"/>
                <w:b/>
                <w:bCs/>
                <w:sz w:val="20"/>
              </w:rPr>
            </w:r>
            <w:r w:rsidRPr="00B25B26">
              <w:rPr>
                <w:rFonts w:ascii="Times New Roman" w:hAnsi="Times New Roman" w:cs="Times New Roman"/>
                <w:b/>
                <w:bCs/>
                <w:sz w:val="20"/>
              </w:rPr>
              <w:fldChar w:fldCharType="end"/>
            </w:r>
            <w:r w:rsidRPr="00B25B26">
              <w:rPr>
                <w:rFonts w:ascii="Times New Roman" w:hAnsi="Times New Roman" w:cs="Times New Roman"/>
                <w:b/>
                <w:bCs/>
                <w:sz w:val="20"/>
                <w:lang w:val="en-US"/>
              </w:rPr>
              <w:t xml:space="preserve"> </w:t>
            </w:r>
            <w:r w:rsidRPr="00B25B26">
              <w:rPr>
                <w:rFonts w:ascii="Times New Roman" w:hAnsi="Times New Roman" w:cs="Times New Roman"/>
                <w:i/>
                <w:color w:val="808080"/>
                <w:sz w:val="20"/>
                <w:lang w:val="en-US"/>
              </w:rPr>
              <w:t>post-intervention OR</w:t>
            </w:r>
          </w:p>
          <w:p w14:paraId="3B21C98B" w14:textId="77777777" w:rsidR="00926BF9" w:rsidRPr="00B25B26" w:rsidRDefault="00926BF9" w:rsidP="003554E8">
            <w:pPr>
              <w:rPr>
                <w:rFonts w:ascii="Times New Roman" w:hAnsi="Times New Roman" w:cs="Times New Roman"/>
                <w:i/>
                <w:color w:val="808080"/>
                <w:sz w:val="20"/>
                <w:lang w:val="en-US"/>
              </w:rPr>
            </w:pPr>
            <w:r w:rsidRPr="00B25B26">
              <w:rPr>
                <w:rFonts w:ascii="Times New Roman" w:hAnsi="Times New Roman" w:cs="Times New Roman"/>
                <w:i/>
                <w:color w:val="808080"/>
                <w:sz w:val="20"/>
                <w:lang w:val="en-US"/>
              </w:rPr>
              <w:t xml:space="preserve"> </w:t>
            </w:r>
            <w:r w:rsidRPr="00B25B26">
              <w:rPr>
                <w:rFonts w:ascii="Times New Roman" w:hAnsi="Times New Roman" w:cs="Times New Roman"/>
                <w:b/>
                <w:bCs/>
                <w:sz w:val="20"/>
              </w:rPr>
              <w:fldChar w:fldCharType="begin">
                <w:ffData>
                  <w:name w:val="Dropdown3"/>
                  <w:enabled/>
                  <w:calcOnExit w:val="0"/>
                  <w:ddList>
                    <w:listEntry w:val="..."/>
                    <w:listEntry w:val="High risk"/>
                    <w:listEntry w:val="Low risk"/>
                    <w:listEntry w:val="Unclear"/>
                  </w:ddList>
                </w:ffData>
              </w:fldChar>
            </w:r>
            <w:r w:rsidRPr="00B25B26">
              <w:rPr>
                <w:rFonts w:ascii="Times New Roman" w:hAnsi="Times New Roman" w:cs="Times New Roman"/>
                <w:b/>
                <w:bCs/>
                <w:sz w:val="20"/>
                <w:lang w:val="en-US"/>
              </w:rPr>
              <w:instrText xml:space="preserve"> FORMDROPDOWN </w:instrText>
            </w:r>
            <w:r w:rsidRPr="00B25B26">
              <w:rPr>
                <w:rFonts w:ascii="Times New Roman" w:hAnsi="Times New Roman" w:cs="Times New Roman"/>
                <w:b/>
                <w:bCs/>
                <w:sz w:val="20"/>
              </w:rPr>
            </w:r>
            <w:r w:rsidRPr="00B25B26">
              <w:rPr>
                <w:rFonts w:ascii="Times New Roman" w:hAnsi="Times New Roman" w:cs="Times New Roman"/>
                <w:b/>
                <w:bCs/>
                <w:sz w:val="20"/>
              </w:rPr>
              <w:fldChar w:fldCharType="end"/>
            </w:r>
            <w:r w:rsidRPr="00B25B26">
              <w:rPr>
                <w:rFonts w:ascii="Times New Roman" w:hAnsi="Times New Roman" w:cs="Times New Roman"/>
                <w:b/>
                <w:bCs/>
                <w:sz w:val="20"/>
                <w:lang w:val="en-US"/>
              </w:rPr>
              <w:t xml:space="preserve"> </w:t>
            </w:r>
            <w:r w:rsidRPr="00B25B26">
              <w:rPr>
                <w:rFonts w:ascii="Times New Roman" w:hAnsi="Times New Roman" w:cs="Times New Roman"/>
                <w:i/>
                <w:color w:val="808080"/>
                <w:sz w:val="20"/>
                <w:lang w:val="en-US"/>
              </w:rPr>
              <w:t xml:space="preserve">change from baseline </w:t>
            </w:r>
          </w:p>
          <w:p w14:paraId="1A3DBD74" w14:textId="77777777" w:rsidR="00926BF9" w:rsidRPr="00B25B26" w:rsidRDefault="00926BF9" w:rsidP="003554E8">
            <w:pPr>
              <w:rPr>
                <w:rFonts w:ascii="Times New Roman" w:hAnsi="Times New Roman" w:cs="Times New Roman"/>
                <w:i/>
                <w:color w:val="808080"/>
                <w:sz w:val="20"/>
                <w:lang w:val="en-US"/>
              </w:rPr>
            </w:pPr>
            <w:r w:rsidRPr="00B25B26">
              <w:rPr>
                <w:rFonts w:ascii="Times New Roman" w:hAnsi="Times New Roman" w:cs="Times New Roman"/>
                <w:i/>
                <w:color w:val="808080"/>
                <w:sz w:val="20"/>
                <w:lang w:val="en-US"/>
              </w:rPr>
              <w:t>And whether</w:t>
            </w:r>
          </w:p>
          <w:p w14:paraId="4D99CA74" w14:textId="77777777" w:rsidR="00926BF9" w:rsidRPr="00B25B26" w:rsidRDefault="00926BF9" w:rsidP="003554E8">
            <w:pPr>
              <w:rPr>
                <w:rFonts w:ascii="Times New Roman" w:hAnsi="Times New Roman" w:cs="Times New Roman"/>
                <w:i/>
                <w:color w:val="808080"/>
                <w:sz w:val="20"/>
                <w:lang w:val="en-US"/>
              </w:rPr>
            </w:pPr>
            <w:r w:rsidRPr="00B25B26">
              <w:rPr>
                <w:rFonts w:ascii="Times New Roman" w:hAnsi="Times New Roman" w:cs="Times New Roman"/>
                <w:b/>
                <w:bCs/>
                <w:sz w:val="20"/>
                <w:lang w:val="en-US"/>
              </w:rPr>
              <w:t xml:space="preserve"> </w:t>
            </w:r>
            <w:r w:rsidRPr="00B25B26">
              <w:rPr>
                <w:rFonts w:ascii="Times New Roman" w:hAnsi="Times New Roman" w:cs="Times New Roman"/>
                <w:b/>
                <w:bCs/>
                <w:sz w:val="20"/>
              </w:rPr>
              <w:fldChar w:fldCharType="begin">
                <w:ffData>
                  <w:name w:val="Dropdown3"/>
                  <w:enabled/>
                  <w:calcOnExit w:val="0"/>
                  <w:ddList>
                    <w:listEntry w:val="..."/>
                    <w:listEntry w:val="High risk"/>
                    <w:listEntry w:val="Low risk"/>
                    <w:listEntry w:val="Unclear"/>
                  </w:ddList>
                </w:ffData>
              </w:fldChar>
            </w:r>
            <w:r w:rsidRPr="00B25B26">
              <w:rPr>
                <w:rFonts w:ascii="Times New Roman" w:hAnsi="Times New Roman" w:cs="Times New Roman"/>
                <w:b/>
                <w:bCs/>
                <w:sz w:val="20"/>
                <w:lang w:val="en-US"/>
              </w:rPr>
              <w:instrText xml:space="preserve"> FORMDROPDOWN </w:instrText>
            </w:r>
            <w:r w:rsidRPr="00B25B26">
              <w:rPr>
                <w:rFonts w:ascii="Times New Roman" w:hAnsi="Times New Roman" w:cs="Times New Roman"/>
                <w:b/>
                <w:bCs/>
                <w:sz w:val="20"/>
              </w:rPr>
            </w:r>
            <w:r w:rsidRPr="00B25B26">
              <w:rPr>
                <w:rFonts w:ascii="Times New Roman" w:hAnsi="Times New Roman" w:cs="Times New Roman"/>
                <w:b/>
                <w:bCs/>
                <w:sz w:val="20"/>
              </w:rPr>
              <w:fldChar w:fldCharType="end"/>
            </w:r>
            <w:r w:rsidRPr="00B25B26">
              <w:rPr>
                <w:rFonts w:ascii="Times New Roman" w:hAnsi="Times New Roman" w:cs="Times New Roman"/>
                <w:b/>
                <w:bCs/>
                <w:sz w:val="20"/>
                <w:lang w:val="en-US"/>
              </w:rPr>
              <w:t xml:space="preserve"> </w:t>
            </w:r>
            <w:r w:rsidRPr="00B25B26">
              <w:rPr>
                <w:rFonts w:ascii="Times New Roman" w:hAnsi="Times New Roman" w:cs="Times New Roman"/>
                <w:i/>
                <w:color w:val="808080"/>
                <w:sz w:val="20"/>
                <w:lang w:val="en-US"/>
              </w:rPr>
              <w:t>Adjusted OR</w:t>
            </w:r>
          </w:p>
          <w:p w14:paraId="1FF8B0A4" w14:textId="77777777" w:rsidR="00926BF9" w:rsidRPr="00B25B26" w:rsidRDefault="00926BF9" w:rsidP="003554E8">
            <w:pPr>
              <w:rPr>
                <w:rFonts w:ascii="Times New Roman" w:hAnsi="Times New Roman" w:cs="Times New Roman"/>
                <w:b/>
                <w:sz w:val="20"/>
                <w:lang w:val="en-US"/>
              </w:rPr>
            </w:pPr>
            <w:r w:rsidRPr="00B25B26">
              <w:rPr>
                <w:rFonts w:ascii="Times New Roman" w:hAnsi="Times New Roman" w:cs="Times New Roman"/>
                <w:b/>
                <w:bCs/>
                <w:sz w:val="20"/>
                <w:lang w:val="en-US"/>
              </w:rPr>
              <w:t xml:space="preserve"> </w:t>
            </w:r>
            <w:r w:rsidRPr="00B25B26">
              <w:rPr>
                <w:rFonts w:ascii="Times New Roman" w:hAnsi="Times New Roman" w:cs="Times New Roman"/>
                <w:b/>
                <w:bCs/>
                <w:sz w:val="20"/>
              </w:rPr>
              <w:fldChar w:fldCharType="begin">
                <w:ffData>
                  <w:name w:val="Dropdown3"/>
                  <w:enabled/>
                  <w:calcOnExit w:val="0"/>
                  <w:ddList>
                    <w:listEntry w:val="..."/>
                    <w:listEntry w:val="High risk"/>
                    <w:listEntry w:val="Low risk"/>
                    <w:listEntry w:val="Unclear"/>
                  </w:ddList>
                </w:ffData>
              </w:fldChar>
            </w:r>
            <w:r w:rsidRPr="00B25B26">
              <w:rPr>
                <w:rFonts w:ascii="Times New Roman" w:hAnsi="Times New Roman" w:cs="Times New Roman"/>
                <w:b/>
                <w:bCs/>
                <w:sz w:val="20"/>
                <w:lang w:val="en-US"/>
              </w:rPr>
              <w:instrText xml:space="preserve"> FORMDROPDOWN </w:instrText>
            </w:r>
            <w:r w:rsidRPr="00B25B26">
              <w:rPr>
                <w:rFonts w:ascii="Times New Roman" w:hAnsi="Times New Roman" w:cs="Times New Roman"/>
                <w:b/>
                <w:bCs/>
                <w:sz w:val="20"/>
              </w:rPr>
            </w:r>
            <w:r w:rsidRPr="00B25B26">
              <w:rPr>
                <w:rFonts w:ascii="Times New Roman" w:hAnsi="Times New Roman" w:cs="Times New Roman"/>
                <w:b/>
                <w:bCs/>
                <w:sz w:val="20"/>
              </w:rPr>
              <w:fldChar w:fldCharType="end"/>
            </w:r>
            <w:proofErr w:type="spellStart"/>
            <w:r w:rsidRPr="00B25B26">
              <w:rPr>
                <w:rFonts w:ascii="Times New Roman" w:hAnsi="Times New Roman" w:cs="Times New Roman"/>
                <w:i/>
                <w:color w:val="808080"/>
                <w:sz w:val="20"/>
                <w:lang w:val="en-US"/>
              </w:rPr>
              <w:t>Unadjuste</w:t>
            </w:r>
            <w:proofErr w:type="spellEnd"/>
          </w:p>
        </w:tc>
        <w:tc>
          <w:tcPr>
            <w:tcW w:w="5670" w:type="dxa"/>
            <w:gridSpan w:val="7"/>
            <w:shd w:val="clear" w:color="auto" w:fill="auto"/>
          </w:tcPr>
          <w:p w14:paraId="229D37A8" w14:textId="77777777" w:rsidR="00926BF9" w:rsidRPr="00B25B26" w:rsidRDefault="00926BF9" w:rsidP="003554E8">
            <w:pPr>
              <w:spacing w:before="40"/>
              <w:rPr>
                <w:rFonts w:ascii="Times New Roman" w:hAnsi="Times New Roman" w:cs="Times New Roman"/>
                <w:sz w:val="20"/>
                <w:lang w:val="en-US"/>
              </w:rPr>
            </w:pPr>
            <w:r w:rsidRPr="00B25B26">
              <w:rPr>
                <w:rFonts w:ascii="Times New Roman" w:hAnsi="Times New Roman" w:cs="Times New Roman"/>
                <w:sz w:val="20"/>
                <w:lang w:val="en-US"/>
              </w:rPr>
              <w:br/>
            </w:r>
            <w:r w:rsidRPr="00B25B26">
              <w:rPr>
                <w:rFonts w:ascii="Times New Roman" w:hAnsi="Times New Roman" w:cs="Times New Roman"/>
                <w:sz w:val="20"/>
                <w:lang w:val="en-US"/>
              </w:rPr>
              <w:br/>
            </w:r>
            <w:r w:rsidRPr="00B25B26">
              <w:rPr>
                <w:rFonts w:ascii="Times New Roman" w:hAnsi="Times New Roman" w:cs="Times New Roman"/>
                <w:sz w:val="20"/>
                <w:lang w:val="en-US"/>
              </w:rPr>
              <w:br/>
            </w:r>
            <w:r w:rsidRPr="00B25B26">
              <w:rPr>
                <w:rFonts w:ascii="Times New Roman" w:hAnsi="Times New Roman" w:cs="Times New Roman"/>
                <w:sz w:val="20"/>
                <w:lang w:val="en-US"/>
              </w:rPr>
              <w:br/>
            </w:r>
            <w:r w:rsidRPr="00B25B26">
              <w:rPr>
                <w:rFonts w:ascii="Times New Roman" w:hAnsi="Times New Roman" w:cs="Times New Roman"/>
                <w:sz w:val="20"/>
                <w:lang w:val="en-US"/>
              </w:rPr>
              <w:br/>
            </w:r>
            <w:r w:rsidRPr="00B25B26">
              <w:rPr>
                <w:rFonts w:ascii="Times New Roman" w:hAnsi="Times New Roman" w:cs="Times New Roman"/>
                <w:sz w:val="20"/>
                <w:lang w:val="en-US"/>
              </w:rPr>
              <w:br/>
            </w:r>
            <w:r w:rsidRPr="00B25B26">
              <w:rPr>
                <w:rFonts w:ascii="Times New Roman" w:hAnsi="Times New Roman" w:cs="Times New Roman"/>
                <w:sz w:val="20"/>
                <w:lang w:val="en-US"/>
              </w:rPr>
              <w:br/>
            </w:r>
            <w:r w:rsidRPr="00B25B26">
              <w:rPr>
                <w:rFonts w:ascii="Times New Roman" w:hAnsi="Times New Roman" w:cs="Times New Roman"/>
                <w:sz w:val="20"/>
                <w:lang w:val="en-US"/>
              </w:rPr>
              <w:br/>
            </w:r>
            <w:r w:rsidRPr="00B25B26">
              <w:rPr>
                <w:rFonts w:ascii="Times New Roman" w:hAnsi="Times New Roman" w:cs="Times New Roman"/>
                <w:sz w:val="20"/>
                <w:lang w:val="en-US"/>
              </w:rPr>
              <w:br/>
            </w:r>
            <w:r w:rsidRPr="00B25B26">
              <w:rPr>
                <w:rFonts w:ascii="Times New Roman" w:hAnsi="Times New Roman" w:cs="Times New Roman"/>
                <w:sz w:val="20"/>
                <w:lang w:val="en-US"/>
              </w:rPr>
              <w:br/>
            </w:r>
            <w:r w:rsidRPr="00B25B26">
              <w:rPr>
                <w:rFonts w:ascii="Times New Roman" w:hAnsi="Times New Roman" w:cs="Times New Roman"/>
                <w:sz w:val="20"/>
                <w:lang w:val="en-US"/>
              </w:rPr>
              <w:br/>
            </w:r>
          </w:p>
        </w:tc>
        <w:tc>
          <w:tcPr>
            <w:tcW w:w="1134" w:type="dxa"/>
          </w:tcPr>
          <w:p w14:paraId="046CE4BA" w14:textId="77777777" w:rsidR="00926BF9" w:rsidRPr="00B25B26" w:rsidRDefault="00926BF9" w:rsidP="003554E8">
            <w:pPr>
              <w:rPr>
                <w:rFonts w:ascii="Times New Roman" w:hAnsi="Times New Roman" w:cs="Times New Roman"/>
                <w:sz w:val="20"/>
                <w:lang w:val="en-US"/>
              </w:rPr>
            </w:pPr>
          </w:p>
        </w:tc>
      </w:tr>
      <w:tr w:rsidR="00926BF9" w:rsidRPr="00B25B26" w14:paraId="64D7A9B8" w14:textId="77777777" w:rsidTr="003554E8">
        <w:trPr>
          <w:cantSplit/>
        </w:trPr>
        <w:tc>
          <w:tcPr>
            <w:tcW w:w="2518" w:type="dxa"/>
            <w:gridSpan w:val="3"/>
            <w:tcBorders>
              <w:top w:val="single" w:sz="4" w:space="0" w:color="auto"/>
              <w:left w:val="single" w:sz="4" w:space="0" w:color="auto"/>
              <w:bottom w:val="single" w:sz="4" w:space="0" w:color="auto"/>
              <w:right w:val="single" w:sz="4" w:space="0" w:color="auto"/>
            </w:tcBorders>
          </w:tcPr>
          <w:p w14:paraId="792EC07E" w14:textId="77777777" w:rsidR="00926BF9" w:rsidRPr="00B25B26" w:rsidRDefault="00926BF9" w:rsidP="003554E8">
            <w:pPr>
              <w:pStyle w:val="Dataentry"/>
              <w:numPr>
                <w:ilvl w:val="0"/>
                <w:numId w:val="0"/>
              </w:numPr>
              <w:rPr>
                <w:rFonts w:ascii="Times New Roman" w:hAnsi="Times New Roman"/>
                <w:szCs w:val="20"/>
              </w:rPr>
            </w:pPr>
            <w:r w:rsidRPr="00B25B26">
              <w:rPr>
                <w:rFonts w:ascii="Times New Roman" w:hAnsi="Times New Roman"/>
                <w:szCs w:val="20"/>
              </w:rPr>
              <w:t>Imputation of missing data (e.g. assumptions made for intention to treat analysis)</w:t>
            </w:r>
          </w:p>
        </w:tc>
        <w:tc>
          <w:tcPr>
            <w:tcW w:w="5670" w:type="dxa"/>
            <w:gridSpan w:val="7"/>
            <w:tcBorders>
              <w:top w:val="single" w:sz="4" w:space="0" w:color="auto"/>
              <w:left w:val="single" w:sz="4" w:space="0" w:color="auto"/>
              <w:bottom w:val="single" w:sz="4" w:space="0" w:color="auto"/>
              <w:right w:val="single" w:sz="4" w:space="0" w:color="auto"/>
            </w:tcBorders>
            <w:shd w:val="clear" w:color="auto" w:fill="auto"/>
          </w:tcPr>
          <w:p w14:paraId="119B9E15" w14:textId="77777777" w:rsidR="00926BF9" w:rsidRPr="00B25B26" w:rsidRDefault="00926BF9" w:rsidP="003554E8">
            <w:pPr>
              <w:spacing w:before="40"/>
              <w:rPr>
                <w:rFonts w:ascii="Times New Roman" w:hAnsi="Times New Roman" w:cs="Times New Roman"/>
                <w:sz w:val="20"/>
                <w:lang w:val="en-US"/>
              </w:rPr>
            </w:pPr>
            <w:r w:rsidRPr="00B25B26">
              <w:rPr>
                <w:rFonts w:ascii="Times New Roman" w:hAnsi="Times New Roman" w:cs="Times New Roman"/>
                <w:sz w:val="20"/>
                <w:lang w:val="en-US"/>
              </w:rPr>
              <w:br/>
            </w:r>
            <w:r w:rsidRPr="00B25B26">
              <w:rPr>
                <w:rFonts w:ascii="Times New Roman" w:hAnsi="Times New Roman" w:cs="Times New Roman"/>
                <w:sz w:val="20"/>
                <w:lang w:val="en-US"/>
              </w:rPr>
              <w:br/>
            </w:r>
            <w:r w:rsidRPr="00B25B26">
              <w:rPr>
                <w:rFonts w:ascii="Times New Roman" w:hAnsi="Times New Roman" w:cs="Times New Roman"/>
                <w:sz w:val="20"/>
                <w:lang w:val="en-US"/>
              </w:rPr>
              <w:br/>
            </w:r>
            <w:r w:rsidRPr="00B25B26">
              <w:rPr>
                <w:rFonts w:ascii="Times New Roman" w:hAnsi="Times New Roman" w:cs="Times New Roman"/>
                <w:sz w:val="20"/>
                <w:lang w:val="en-US"/>
              </w:rPr>
              <w:br/>
            </w:r>
            <w:r w:rsidRPr="00B25B26">
              <w:rPr>
                <w:rFonts w:ascii="Times New Roman" w:hAnsi="Times New Roman" w:cs="Times New Roman"/>
                <w:sz w:val="20"/>
                <w:lang w:val="en-US"/>
              </w:rPr>
              <w:br/>
            </w:r>
          </w:p>
        </w:tc>
        <w:tc>
          <w:tcPr>
            <w:tcW w:w="1134" w:type="dxa"/>
          </w:tcPr>
          <w:p w14:paraId="1A0C4C4B" w14:textId="77777777" w:rsidR="00926BF9" w:rsidRPr="00B25B26" w:rsidRDefault="00926BF9" w:rsidP="003554E8">
            <w:pPr>
              <w:rPr>
                <w:rFonts w:ascii="Times New Roman" w:hAnsi="Times New Roman" w:cs="Times New Roman"/>
                <w:sz w:val="20"/>
                <w:lang w:val="en-US"/>
              </w:rPr>
            </w:pPr>
          </w:p>
        </w:tc>
      </w:tr>
    </w:tbl>
    <w:p w14:paraId="4096D4D4" w14:textId="77777777" w:rsidR="00926BF9" w:rsidRPr="00B25B26" w:rsidRDefault="00926BF9" w:rsidP="00926BF9">
      <w:pPr>
        <w:rPr>
          <w:rFonts w:ascii="Times New Roman" w:hAnsi="Times New Roman" w:cs="Times New Roman"/>
          <w:lang w:val="en-US"/>
        </w:rPr>
      </w:pPr>
    </w:p>
    <w:p w14:paraId="756FB2D0" w14:textId="77777777" w:rsidR="00926BF9" w:rsidRPr="00B25B26" w:rsidRDefault="00926BF9" w:rsidP="00926BF9">
      <w:pPr>
        <w:pStyle w:val="Heading2"/>
        <w:rPr>
          <w:rFonts w:ascii="Times New Roman" w:hAnsi="Times New Roman" w:cs="Times New Roman"/>
          <w:color w:val="auto"/>
        </w:rPr>
      </w:pPr>
      <w:r w:rsidRPr="00B25B26">
        <w:rPr>
          <w:rFonts w:ascii="Times New Roman" w:hAnsi="Times New Roman" w:cs="Times New Roman"/>
          <w:color w:val="auto"/>
        </w:rPr>
        <w:t>Other</w:t>
      </w:r>
    </w:p>
    <w:tbl>
      <w:tblPr>
        <w:tblW w:w="875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518"/>
        <w:gridCol w:w="4961"/>
        <w:gridCol w:w="1276"/>
      </w:tblGrid>
      <w:tr w:rsidR="00926BF9" w:rsidRPr="00B25B26" w14:paraId="2DF7FC21" w14:textId="77777777" w:rsidTr="003554E8">
        <w:trPr>
          <w:cantSplit/>
        </w:trPr>
        <w:tc>
          <w:tcPr>
            <w:tcW w:w="2518" w:type="dxa"/>
          </w:tcPr>
          <w:p w14:paraId="592BC1AF" w14:textId="77777777" w:rsidR="00926BF9" w:rsidRPr="00B25B26" w:rsidRDefault="00926BF9" w:rsidP="003554E8">
            <w:pPr>
              <w:rPr>
                <w:rFonts w:ascii="Times New Roman" w:hAnsi="Times New Roman" w:cs="Times New Roman"/>
                <w:sz w:val="20"/>
              </w:rPr>
            </w:pPr>
          </w:p>
        </w:tc>
        <w:tc>
          <w:tcPr>
            <w:tcW w:w="4961" w:type="dxa"/>
          </w:tcPr>
          <w:p w14:paraId="7EB2349B" w14:textId="77777777" w:rsidR="00926BF9" w:rsidRPr="00B25B26" w:rsidRDefault="00926BF9" w:rsidP="003554E8">
            <w:pPr>
              <w:rPr>
                <w:rFonts w:ascii="Times New Roman" w:hAnsi="Times New Roman" w:cs="Times New Roman"/>
                <w:sz w:val="20"/>
              </w:rPr>
            </w:pPr>
          </w:p>
        </w:tc>
        <w:tc>
          <w:tcPr>
            <w:tcW w:w="1276" w:type="dxa"/>
          </w:tcPr>
          <w:p w14:paraId="15991CF1" w14:textId="77777777" w:rsidR="00926BF9" w:rsidRPr="00B25B26" w:rsidRDefault="00926BF9" w:rsidP="003554E8">
            <w:pPr>
              <w:rPr>
                <w:rFonts w:ascii="Times New Roman" w:hAnsi="Times New Roman" w:cs="Times New Roman"/>
                <w:sz w:val="20"/>
                <w:lang w:val="en-US"/>
              </w:rPr>
            </w:pPr>
            <w:r w:rsidRPr="00B25B26">
              <w:rPr>
                <w:rFonts w:ascii="Times New Roman" w:hAnsi="Times New Roman" w:cs="Times New Roman"/>
                <w:sz w:val="20"/>
                <w:lang w:val="en-US"/>
              </w:rPr>
              <w:t xml:space="preserve">Location in text </w:t>
            </w:r>
            <w:r w:rsidRPr="00B25B26">
              <w:rPr>
                <w:rFonts w:ascii="Times New Roman" w:hAnsi="Times New Roman" w:cs="Times New Roman"/>
                <w:i/>
                <w:sz w:val="20"/>
                <w:lang w:val="en-US"/>
              </w:rPr>
              <w:t>(</w:t>
            </w:r>
            <w:proofErr w:type="spellStart"/>
            <w:r w:rsidRPr="00B25B26">
              <w:rPr>
                <w:rFonts w:ascii="Times New Roman" w:hAnsi="Times New Roman" w:cs="Times New Roman"/>
                <w:i/>
                <w:sz w:val="20"/>
                <w:lang w:val="en-US"/>
              </w:rPr>
              <w:t>pg</w:t>
            </w:r>
            <w:proofErr w:type="spellEnd"/>
            <w:r w:rsidRPr="00B25B26">
              <w:rPr>
                <w:rFonts w:ascii="Times New Roman" w:hAnsi="Times New Roman" w:cs="Times New Roman"/>
                <w:i/>
                <w:sz w:val="20"/>
                <w:lang w:val="en-US"/>
              </w:rPr>
              <w:t xml:space="preserve"> &amp; ¶/fig/table/other)</w:t>
            </w:r>
          </w:p>
        </w:tc>
      </w:tr>
      <w:tr w:rsidR="00926BF9" w:rsidRPr="00B25B26" w14:paraId="6B6D99FB" w14:textId="77777777" w:rsidTr="003554E8">
        <w:trPr>
          <w:cantSplit/>
        </w:trPr>
        <w:tc>
          <w:tcPr>
            <w:tcW w:w="2518" w:type="dxa"/>
          </w:tcPr>
          <w:p w14:paraId="1D9048C5" w14:textId="77777777" w:rsidR="00926BF9" w:rsidRPr="00B25B26" w:rsidRDefault="00926BF9" w:rsidP="003554E8">
            <w:pPr>
              <w:rPr>
                <w:rFonts w:ascii="Times New Roman" w:hAnsi="Times New Roman" w:cs="Times New Roman"/>
                <w:sz w:val="20"/>
                <w:lang w:val="en-US"/>
              </w:rPr>
            </w:pPr>
            <w:r w:rsidRPr="00B25B26">
              <w:rPr>
                <w:rFonts w:ascii="Times New Roman" w:hAnsi="Times New Roman" w:cs="Times New Roman"/>
                <w:sz w:val="20"/>
                <w:lang w:val="en-US"/>
              </w:rPr>
              <w:t>Study funding sources (including role of funders)</w:t>
            </w:r>
          </w:p>
        </w:tc>
        <w:tc>
          <w:tcPr>
            <w:tcW w:w="4961" w:type="dxa"/>
          </w:tcPr>
          <w:p w14:paraId="43446BAF" w14:textId="77777777" w:rsidR="00926BF9" w:rsidRPr="00B25B26" w:rsidRDefault="00926BF9" w:rsidP="003554E8">
            <w:pPr>
              <w:autoSpaceDE w:val="0"/>
              <w:autoSpaceDN w:val="0"/>
              <w:adjustRightInd w:val="0"/>
              <w:rPr>
                <w:rFonts w:ascii="Times New Roman" w:hAnsi="Times New Roman" w:cs="Times New Roman"/>
                <w:sz w:val="20"/>
                <w:lang w:val="en-US"/>
              </w:rPr>
            </w:pPr>
          </w:p>
        </w:tc>
        <w:tc>
          <w:tcPr>
            <w:tcW w:w="1276" w:type="dxa"/>
          </w:tcPr>
          <w:p w14:paraId="32E3E24E" w14:textId="77777777" w:rsidR="00926BF9" w:rsidRPr="00B25B26" w:rsidRDefault="00926BF9" w:rsidP="003554E8">
            <w:pPr>
              <w:rPr>
                <w:rFonts w:ascii="Times New Roman" w:hAnsi="Times New Roman" w:cs="Times New Roman"/>
                <w:sz w:val="20"/>
                <w:lang w:val="en-US"/>
              </w:rPr>
            </w:pPr>
          </w:p>
        </w:tc>
      </w:tr>
      <w:tr w:rsidR="00926BF9" w:rsidRPr="00B25B26" w14:paraId="1D1FDC09" w14:textId="77777777" w:rsidTr="003554E8">
        <w:trPr>
          <w:cantSplit/>
        </w:trPr>
        <w:tc>
          <w:tcPr>
            <w:tcW w:w="2518" w:type="dxa"/>
          </w:tcPr>
          <w:p w14:paraId="66B9359B" w14:textId="77777777" w:rsidR="00926BF9" w:rsidRPr="00B25B26" w:rsidRDefault="00926BF9" w:rsidP="003554E8">
            <w:pPr>
              <w:rPr>
                <w:rFonts w:ascii="Times New Roman" w:hAnsi="Times New Roman" w:cs="Times New Roman"/>
                <w:sz w:val="20"/>
                <w:lang w:val="en-US"/>
              </w:rPr>
            </w:pPr>
            <w:r w:rsidRPr="00B25B26">
              <w:rPr>
                <w:rFonts w:ascii="Times New Roman" w:hAnsi="Times New Roman" w:cs="Times New Roman"/>
                <w:sz w:val="20"/>
                <w:lang w:val="en-US"/>
              </w:rPr>
              <w:t xml:space="preserve">Possible conflict of interest (for study authors) </w:t>
            </w:r>
          </w:p>
        </w:tc>
        <w:tc>
          <w:tcPr>
            <w:tcW w:w="4961" w:type="dxa"/>
          </w:tcPr>
          <w:p w14:paraId="6A4A6C39" w14:textId="77777777" w:rsidR="00926BF9" w:rsidRPr="00B25B26" w:rsidRDefault="00926BF9" w:rsidP="003554E8">
            <w:pPr>
              <w:rPr>
                <w:rFonts w:ascii="Times New Roman" w:hAnsi="Times New Roman" w:cs="Times New Roman"/>
                <w:sz w:val="20"/>
                <w:lang w:val="en-US"/>
              </w:rPr>
            </w:pPr>
          </w:p>
        </w:tc>
        <w:tc>
          <w:tcPr>
            <w:tcW w:w="1276" w:type="dxa"/>
          </w:tcPr>
          <w:p w14:paraId="4426BCA5" w14:textId="77777777" w:rsidR="00926BF9" w:rsidRPr="00B25B26" w:rsidRDefault="00926BF9" w:rsidP="003554E8">
            <w:pPr>
              <w:rPr>
                <w:rFonts w:ascii="Times New Roman" w:hAnsi="Times New Roman" w:cs="Times New Roman"/>
                <w:sz w:val="20"/>
                <w:lang w:val="en-US"/>
              </w:rPr>
            </w:pPr>
          </w:p>
        </w:tc>
      </w:tr>
      <w:tr w:rsidR="00926BF9" w:rsidRPr="00B25B26" w14:paraId="6996AF84" w14:textId="77777777" w:rsidTr="003554E8">
        <w:trPr>
          <w:cantSplit/>
        </w:trPr>
        <w:tc>
          <w:tcPr>
            <w:tcW w:w="2518" w:type="dxa"/>
          </w:tcPr>
          <w:p w14:paraId="6A4913CB" w14:textId="77777777" w:rsidR="00926BF9" w:rsidRPr="00B25B26" w:rsidRDefault="00926BF9" w:rsidP="003554E8">
            <w:pPr>
              <w:rPr>
                <w:rFonts w:ascii="Times New Roman" w:hAnsi="Times New Roman" w:cs="Times New Roman"/>
                <w:sz w:val="20"/>
              </w:rPr>
            </w:pPr>
            <w:r w:rsidRPr="00B25B26">
              <w:rPr>
                <w:rFonts w:ascii="Times New Roman" w:hAnsi="Times New Roman" w:cs="Times New Roman"/>
                <w:sz w:val="20"/>
              </w:rPr>
              <w:t>Contact with primary investigators</w:t>
            </w:r>
          </w:p>
          <w:p w14:paraId="10893A60" w14:textId="77777777" w:rsidR="00926BF9" w:rsidRPr="00B25B26" w:rsidRDefault="00926BF9" w:rsidP="003554E8">
            <w:pPr>
              <w:rPr>
                <w:rFonts w:ascii="Times New Roman" w:hAnsi="Times New Roman" w:cs="Times New Roman"/>
                <w:sz w:val="20"/>
              </w:rPr>
            </w:pPr>
          </w:p>
        </w:tc>
        <w:tc>
          <w:tcPr>
            <w:tcW w:w="4961" w:type="dxa"/>
          </w:tcPr>
          <w:p w14:paraId="7B91305D" w14:textId="77777777" w:rsidR="00926BF9" w:rsidRPr="00B25B26" w:rsidRDefault="00926BF9" w:rsidP="003554E8">
            <w:pPr>
              <w:numPr>
                <w:ilvl w:val="0"/>
                <w:numId w:val="9"/>
              </w:numPr>
              <w:spacing w:after="0" w:line="240" w:lineRule="auto"/>
              <w:jc w:val="both"/>
              <w:rPr>
                <w:rFonts w:ascii="Times New Roman" w:hAnsi="Times New Roman" w:cs="Times New Roman"/>
                <w:sz w:val="20"/>
              </w:rPr>
            </w:pPr>
            <w:r w:rsidRPr="00B25B26">
              <w:rPr>
                <w:rFonts w:ascii="Times New Roman" w:hAnsi="Times New Roman" w:cs="Times New Roman"/>
                <w:sz w:val="20"/>
              </w:rPr>
              <w:t>Clarify methods</w:t>
            </w:r>
          </w:p>
          <w:p w14:paraId="0BF96888" w14:textId="77777777" w:rsidR="00926BF9" w:rsidRPr="00B25B26" w:rsidRDefault="00926BF9" w:rsidP="003554E8">
            <w:pPr>
              <w:rPr>
                <w:rFonts w:ascii="Times New Roman" w:hAnsi="Times New Roman" w:cs="Times New Roman"/>
                <w:sz w:val="20"/>
              </w:rPr>
            </w:pPr>
          </w:p>
          <w:p w14:paraId="7A2BEFE9" w14:textId="77777777" w:rsidR="00926BF9" w:rsidRPr="00B25B26" w:rsidRDefault="00926BF9" w:rsidP="003554E8">
            <w:pPr>
              <w:numPr>
                <w:ilvl w:val="0"/>
                <w:numId w:val="9"/>
              </w:numPr>
              <w:spacing w:after="0" w:line="240" w:lineRule="auto"/>
              <w:jc w:val="both"/>
              <w:rPr>
                <w:rFonts w:ascii="Times New Roman" w:hAnsi="Times New Roman" w:cs="Times New Roman"/>
                <w:sz w:val="20"/>
              </w:rPr>
            </w:pPr>
            <w:r w:rsidRPr="00B25B26">
              <w:rPr>
                <w:rFonts w:ascii="Times New Roman" w:hAnsi="Times New Roman" w:cs="Times New Roman"/>
                <w:sz w:val="20"/>
              </w:rPr>
              <w:t>Clarify results</w:t>
            </w:r>
          </w:p>
          <w:p w14:paraId="029FBAEE" w14:textId="77777777" w:rsidR="00926BF9" w:rsidRPr="00B25B26" w:rsidRDefault="00926BF9" w:rsidP="003554E8">
            <w:pPr>
              <w:rPr>
                <w:rFonts w:ascii="Times New Roman" w:hAnsi="Times New Roman" w:cs="Times New Roman"/>
                <w:sz w:val="20"/>
              </w:rPr>
            </w:pPr>
            <w:r w:rsidRPr="00B25B26">
              <w:rPr>
                <w:rFonts w:ascii="Times New Roman" w:hAnsi="Times New Roman" w:cs="Times New Roman"/>
                <w:sz w:val="20"/>
                <w:szCs w:val="24"/>
                <w:lang w:val="en-US" w:eastAsia="nl-NL"/>
              </w:rPr>
              <w:t xml:space="preserve"> </w:t>
            </w:r>
            <w:r w:rsidRPr="00B25B26">
              <w:rPr>
                <w:rFonts w:ascii="Times New Roman" w:hAnsi="Times New Roman" w:cs="Times New Roman"/>
                <w:sz w:val="20"/>
                <w:szCs w:val="24"/>
                <w:lang w:val="en-US" w:eastAsia="nl-NL"/>
              </w:rPr>
              <w:br/>
              <w:t xml:space="preserve">  </w:t>
            </w:r>
          </w:p>
        </w:tc>
        <w:tc>
          <w:tcPr>
            <w:tcW w:w="1276" w:type="dxa"/>
          </w:tcPr>
          <w:p w14:paraId="44D2E48C" w14:textId="77777777" w:rsidR="00926BF9" w:rsidRPr="00B25B26" w:rsidRDefault="00926BF9" w:rsidP="003554E8">
            <w:pPr>
              <w:rPr>
                <w:rFonts w:ascii="Times New Roman" w:hAnsi="Times New Roman" w:cs="Times New Roman"/>
                <w:sz w:val="20"/>
              </w:rPr>
            </w:pPr>
          </w:p>
        </w:tc>
      </w:tr>
      <w:tr w:rsidR="00926BF9" w:rsidRPr="00B25B26" w14:paraId="0D9FA591" w14:textId="77777777" w:rsidTr="003554E8">
        <w:trPr>
          <w:cantSplit/>
        </w:trPr>
        <w:tc>
          <w:tcPr>
            <w:tcW w:w="2518" w:type="dxa"/>
          </w:tcPr>
          <w:p w14:paraId="54D857EF" w14:textId="77777777" w:rsidR="00926BF9" w:rsidRPr="00B25B26" w:rsidRDefault="00926BF9" w:rsidP="003554E8">
            <w:pPr>
              <w:rPr>
                <w:rFonts w:ascii="Times New Roman" w:hAnsi="Times New Roman" w:cs="Times New Roman"/>
                <w:sz w:val="20"/>
                <w:lang w:val="en-US"/>
              </w:rPr>
            </w:pPr>
            <w:r w:rsidRPr="00B25B26">
              <w:rPr>
                <w:rFonts w:ascii="Times New Roman" w:hAnsi="Times New Roman" w:cs="Times New Roman"/>
                <w:sz w:val="20"/>
                <w:lang w:val="en-US"/>
              </w:rPr>
              <w:t>References to other relevant studies</w:t>
            </w:r>
          </w:p>
        </w:tc>
        <w:tc>
          <w:tcPr>
            <w:tcW w:w="4961" w:type="dxa"/>
          </w:tcPr>
          <w:p w14:paraId="0AB244C5" w14:textId="77777777" w:rsidR="00926BF9" w:rsidRPr="00B25B26" w:rsidRDefault="00926BF9" w:rsidP="003554E8">
            <w:pPr>
              <w:rPr>
                <w:rFonts w:ascii="Times New Roman" w:hAnsi="Times New Roman" w:cs="Times New Roman"/>
                <w:sz w:val="20"/>
                <w:lang w:val="en-US"/>
              </w:rPr>
            </w:pPr>
            <w:r w:rsidRPr="00B25B26">
              <w:rPr>
                <w:rFonts w:ascii="Times New Roman" w:hAnsi="Times New Roman" w:cs="Times New Roman"/>
                <w:sz w:val="17"/>
                <w:szCs w:val="17"/>
                <w:lang w:val="en-US"/>
              </w:rPr>
              <w:br/>
            </w:r>
          </w:p>
          <w:p w14:paraId="7404DDFB" w14:textId="77777777" w:rsidR="00926BF9" w:rsidRPr="00B25B26" w:rsidRDefault="00926BF9" w:rsidP="003554E8">
            <w:pPr>
              <w:rPr>
                <w:rFonts w:ascii="Times New Roman" w:hAnsi="Times New Roman" w:cs="Times New Roman"/>
                <w:sz w:val="20"/>
                <w:lang w:val="en-US"/>
              </w:rPr>
            </w:pPr>
          </w:p>
        </w:tc>
        <w:tc>
          <w:tcPr>
            <w:tcW w:w="1276" w:type="dxa"/>
          </w:tcPr>
          <w:p w14:paraId="79C4CAA9" w14:textId="77777777" w:rsidR="00926BF9" w:rsidRPr="00B25B26" w:rsidRDefault="00926BF9" w:rsidP="003554E8">
            <w:pPr>
              <w:rPr>
                <w:rFonts w:ascii="Times New Roman" w:hAnsi="Times New Roman" w:cs="Times New Roman"/>
                <w:sz w:val="20"/>
                <w:lang w:val="en-US"/>
              </w:rPr>
            </w:pPr>
          </w:p>
        </w:tc>
      </w:tr>
      <w:tr w:rsidR="00926BF9" w:rsidRPr="00B25B26" w14:paraId="0BB6590B" w14:textId="77777777" w:rsidTr="003554E8">
        <w:trPr>
          <w:cantSplit/>
          <w:trHeight w:val="377"/>
        </w:trPr>
        <w:tc>
          <w:tcPr>
            <w:tcW w:w="2518" w:type="dxa"/>
          </w:tcPr>
          <w:p w14:paraId="409F5C01" w14:textId="77777777" w:rsidR="00926BF9" w:rsidRPr="00B25B26" w:rsidRDefault="00926BF9" w:rsidP="003554E8">
            <w:pPr>
              <w:rPr>
                <w:rFonts w:ascii="Times New Roman" w:hAnsi="Times New Roman" w:cs="Times New Roman"/>
                <w:sz w:val="20"/>
                <w:lang w:val="en-US"/>
              </w:rPr>
            </w:pPr>
            <w:r w:rsidRPr="00B25B26">
              <w:rPr>
                <w:rFonts w:ascii="Times New Roman" w:hAnsi="Times New Roman" w:cs="Times New Roman"/>
                <w:sz w:val="20"/>
                <w:lang w:val="en-US"/>
              </w:rPr>
              <w:lastRenderedPageBreak/>
              <w:t>Key conclusions of study authors</w:t>
            </w:r>
          </w:p>
        </w:tc>
        <w:tc>
          <w:tcPr>
            <w:tcW w:w="4961" w:type="dxa"/>
          </w:tcPr>
          <w:p w14:paraId="3C997246" w14:textId="77777777" w:rsidR="00926BF9" w:rsidRPr="00B25B26" w:rsidRDefault="00926BF9" w:rsidP="003554E8">
            <w:pPr>
              <w:rPr>
                <w:rFonts w:ascii="Times New Roman" w:hAnsi="Times New Roman" w:cs="Times New Roman"/>
                <w:sz w:val="20"/>
                <w:lang w:val="en-US"/>
              </w:rPr>
            </w:pPr>
          </w:p>
          <w:p w14:paraId="65C1AE16" w14:textId="77777777" w:rsidR="00926BF9" w:rsidRPr="00B25B26" w:rsidRDefault="00926BF9" w:rsidP="003554E8">
            <w:pPr>
              <w:rPr>
                <w:rFonts w:ascii="Times New Roman" w:hAnsi="Times New Roman" w:cs="Times New Roman"/>
                <w:sz w:val="20"/>
                <w:lang w:val="en-US"/>
              </w:rPr>
            </w:pPr>
          </w:p>
        </w:tc>
        <w:tc>
          <w:tcPr>
            <w:tcW w:w="1276" w:type="dxa"/>
          </w:tcPr>
          <w:p w14:paraId="524066D8" w14:textId="77777777" w:rsidR="00926BF9" w:rsidRPr="00B25B26" w:rsidRDefault="00926BF9" w:rsidP="003554E8">
            <w:pPr>
              <w:rPr>
                <w:rFonts w:ascii="Times New Roman" w:hAnsi="Times New Roman" w:cs="Times New Roman"/>
                <w:sz w:val="20"/>
                <w:lang w:val="en-US"/>
              </w:rPr>
            </w:pPr>
          </w:p>
        </w:tc>
      </w:tr>
      <w:tr w:rsidR="00926BF9" w:rsidRPr="00B25B26" w14:paraId="0B92D0A5" w14:textId="77777777" w:rsidTr="003554E8">
        <w:trPr>
          <w:cantSplit/>
        </w:trPr>
        <w:tc>
          <w:tcPr>
            <w:tcW w:w="2518" w:type="dxa"/>
          </w:tcPr>
          <w:p w14:paraId="6D82B60A" w14:textId="77777777" w:rsidR="00926BF9" w:rsidRPr="00B25B26" w:rsidRDefault="00926BF9" w:rsidP="003554E8">
            <w:pPr>
              <w:rPr>
                <w:rFonts w:ascii="Times New Roman" w:hAnsi="Times New Roman" w:cs="Times New Roman"/>
                <w:sz w:val="20"/>
              </w:rPr>
            </w:pPr>
            <w:r w:rsidRPr="00B25B26">
              <w:rPr>
                <w:rFonts w:ascii="Times New Roman" w:hAnsi="Times New Roman" w:cs="Times New Roman"/>
                <w:sz w:val="20"/>
              </w:rPr>
              <w:t>Notes</w:t>
            </w:r>
          </w:p>
          <w:p w14:paraId="4A8E7C91" w14:textId="77777777" w:rsidR="00926BF9" w:rsidRPr="00B25B26" w:rsidRDefault="00926BF9" w:rsidP="003554E8">
            <w:pPr>
              <w:rPr>
                <w:rFonts w:ascii="Times New Roman" w:hAnsi="Times New Roman" w:cs="Times New Roman"/>
                <w:sz w:val="20"/>
              </w:rPr>
            </w:pPr>
          </w:p>
        </w:tc>
        <w:tc>
          <w:tcPr>
            <w:tcW w:w="4961" w:type="dxa"/>
          </w:tcPr>
          <w:p w14:paraId="574DA5E9" w14:textId="77777777" w:rsidR="00926BF9" w:rsidRPr="00B25B26" w:rsidRDefault="00926BF9" w:rsidP="003554E8">
            <w:pPr>
              <w:rPr>
                <w:rFonts w:ascii="Times New Roman" w:hAnsi="Times New Roman" w:cs="Times New Roman"/>
                <w:sz w:val="20"/>
              </w:rPr>
            </w:pPr>
          </w:p>
        </w:tc>
        <w:tc>
          <w:tcPr>
            <w:tcW w:w="1276" w:type="dxa"/>
          </w:tcPr>
          <w:p w14:paraId="58E2B050" w14:textId="77777777" w:rsidR="00926BF9" w:rsidRPr="00B25B26" w:rsidRDefault="00926BF9" w:rsidP="003554E8">
            <w:pPr>
              <w:rPr>
                <w:rFonts w:ascii="Times New Roman" w:hAnsi="Times New Roman" w:cs="Times New Roman"/>
                <w:sz w:val="20"/>
              </w:rPr>
            </w:pPr>
          </w:p>
        </w:tc>
      </w:tr>
    </w:tbl>
    <w:p w14:paraId="1A5B0CC8" w14:textId="77777777" w:rsidR="00926BF9" w:rsidRPr="00B25B26" w:rsidRDefault="00926BF9" w:rsidP="00926BF9">
      <w:pPr>
        <w:rPr>
          <w:rFonts w:ascii="Times New Roman" w:hAnsi="Times New Roman" w:cs="Times New Roman"/>
        </w:rPr>
      </w:pPr>
      <w:r w:rsidRPr="00B25B26">
        <w:rPr>
          <w:rFonts w:ascii="Times New Roman" w:hAnsi="Times New Roman" w:cs="Times New Roman"/>
        </w:rPr>
        <w:br w:type="page"/>
      </w:r>
    </w:p>
    <w:p w14:paraId="32060908" w14:textId="77777777" w:rsidR="00926BF9" w:rsidRPr="00B25B26" w:rsidRDefault="00926BF9" w:rsidP="00926BF9">
      <w:pPr>
        <w:pStyle w:val="Heading1"/>
        <w:shd w:val="clear" w:color="auto" w:fill="000000" w:themeFill="text1"/>
        <w:spacing w:after="120"/>
        <w:rPr>
          <w:rFonts w:ascii="Times New Roman" w:hAnsi="Times New Roman" w:cs="Times New Roman"/>
          <w:color w:val="FFFFFF" w:themeColor="background1"/>
          <w:sz w:val="36"/>
          <w:lang w:val="en-US"/>
        </w:rPr>
      </w:pPr>
      <w:r w:rsidRPr="00B25B26">
        <w:rPr>
          <w:rFonts w:ascii="Times New Roman" w:hAnsi="Times New Roman" w:cs="Times New Roman"/>
          <w:color w:val="FFFFFF" w:themeColor="background1"/>
          <w:sz w:val="36"/>
          <w:lang w:val="en-US"/>
        </w:rPr>
        <w:lastRenderedPageBreak/>
        <w:t xml:space="preserve">Quality Assessment </w:t>
      </w:r>
      <w:r w:rsidRPr="00B25B26">
        <w:rPr>
          <w:rFonts w:ascii="Times New Roman" w:hAnsi="Times New Roman" w:cs="Times New Roman"/>
          <w:color w:val="FFFFFF" w:themeColor="background1"/>
          <w:sz w:val="36"/>
          <w:lang w:val="en-US"/>
        </w:rPr>
        <w:br/>
        <w:t xml:space="preserve">Systematic review: </w:t>
      </w:r>
      <w:proofErr w:type="spellStart"/>
      <w:r w:rsidRPr="00B25B26">
        <w:rPr>
          <w:rFonts w:ascii="Times New Roman" w:hAnsi="Times New Roman" w:cs="Times New Roman"/>
          <w:color w:val="FFFFFF" w:themeColor="background1"/>
          <w:sz w:val="36"/>
          <w:lang w:val="en-US"/>
        </w:rPr>
        <w:t>antidiabetic</w:t>
      </w:r>
      <w:proofErr w:type="spellEnd"/>
      <w:r w:rsidRPr="00B25B26">
        <w:rPr>
          <w:rFonts w:ascii="Times New Roman" w:hAnsi="Times New Roman" w:cs="Times New Roman"/>
          <w:color w:val="FFFFFF" w:themeColor="background1"/>
          <w:sz w:val="36"/>
          <w:lang w:val="en-US"/>
        </w:rPr>
        <w:t xml:space="preserve"> drugs</w:t>
      </w:r>
    </w:p>
    <w:p w14:paraId="2C955079" w14:textId="77777777" w:rsidR="00926BF9" w:rsidRPr="00B25B26" w:rsidRDefault="00926BF9" w:rsidP="00926BF9">
      <w:pPr>
        <w:jc w:val="center"/>
        <w:rPr>
          <w:rFonts w:ascii="Times New Roman" w:hAnsi="Times New Roman" w:cs="Times New Roman"/>
          <w:sz w:val="20"/>
          <w:lang w:val="en-US"/>
        </w:rPr>
      </w:pPr>
      <w:r w:rsidRPr="00B25B26">
        <w:rPr>
          <w:rFonts w:ascii="Times New Roman" w:hAnsi="Times New Roman" w:cs="Times New Roman"/>
          <w:sz w:val="20"/>
          <w:lang w:val="en-US"/>
        </w:rPr>
        <w:br/>
        <w:t>The Cochrane Collaboration’s tool for assessing risk of bias</w:t>
      </w:r>
    </w:p>
    <w:p w14:paraId="773D0041" w14:textId="77777777" w:rsidR="00926BF9" w:rsidRPr="00B25B26" w:rsidRDefault="00926BF9" w:rsidP="00926BF9">
      <w:pPr>
        <w:jc w:val="center"/>
        <w:rPr>
          <w:rFonts w:ascii="Times New Roman" w:hAnsi="Times New Roman" w:cs="Times New Roman"/>
          <w:sz w:val="20"/>
          <w:lang w:val="en-US"/>
        </w:rPr>
      </w:pPr>
      <w:r w:rsidRPr="00B25B26">
        <w:rPr>
          <w:rFonts w:ascii="Times New Roman" w:hAnsi="Times New Roman" w:cs="Times New Roman"/>
          <w:sz w:val="20"/>
          <w:lang w:val="en-US"/>
        </w:rPr>
        <w:t>-See appendix for descriptions of all domains. Bias is assessed as a judgment (high, low, or unclear) for individual elements.-</w:t>
      </w:r>
      <w:r w:rsidRPr="00B25B26">
        <w:rPr>
          <w:rFonts w:ascii="Times New Roman" w:hAnsi="Times New Roman" w:cs="Times New Roman"/>
          <w:sz w:val="20"/>
          <w:lang w:val="en-US"/>
        </w:rPr>
        <w:br/>
      </w:r>
    </w:p>
    <w:tbl>
      <w:tblPr>
        <w:tblW w:w="1003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3"/>
        <w:gridCol w:w="2096"/>
        <w:gridCol w:w="1843"/>
        <w:gridCol w:w="1842"/>
        <w:gridCol w:w="2694"/>
      </w:tblGrid>
      <w:tr w:rsidR="00926BF9" w:rsidRPr="00B25B26" w14:paraId="0272117B" w14:textId="77777777" w:rsidTr="000763A2">
        <w:tc>
          <w:tcPr>
            <w:tcW w:w="1563" w:type="dxa"/>
            <w:shd w:val="clear" w:color="auto" w:fill="A6A6A6" w:themeFill="background1" w:themeFillShade="A6"/>
          </w:tcPr>
          <w:p w14:paraId="7A3FB6B2" w14:textId="77777777" w:rsidR="00926BF9" w:rsidRPr="00B25B26" w:rsidRDefault="00926BF9" w:rsidP="003554E8">
            <w:pPr>
              <w:rPr>
                <w:rFonts w:ascii="Times New Roman" w:hAnsi="Times New Roman" w:cs="Times New Roman"/>
                <w:b/>
                <w:bCs/>
                <w:sz w:val="20"/>
              </w:rPr>
            </w:pPr>
            <w:r w:rsidRPr="00B25B26">
              <w:rPr>
                <w:rFonts w:ascii="Times New Roman" w:hAnsi="Times New Roman" w:cs="Times New Roman"/>
                <w:b/>
                <w:bCs/>
                <w:sz w:val="20"/>
              </w:rPr>
              <w:t>Domain</w:t>
            </w:r>
          </w:p>
        </w:tc>
        <w:tc>
          <w:tcPr>
            <w:tcW w:w="2096" w:type="dxa"/>
            <w:shd w:val="clear" w:color="auto" w:fill="A6A6A6" w:themeFill="background1" w:themeFillShade="A6"/>
          </w:tcPr>
          <w:p w14:paraId="7950B8E1" w14:textId="77777777" w:rsidR="00926BF9" w:rsidRPr="00B25B26" w:rsidRDefault="00926BF9" w:rsidP="003554E8">
            <w:pPr>
              <w:rPr>
                <w:rFonts w:ascii="Times New Roman" w:hAnsi="Times New Roman" w:cs="Times New Roman"/>
                <w:b/>
                <w:bCs/>
                <w:sz w:val="20"/>
              </w:rPr>
            </w:pPr>
            <w:r w:rsidRPr="00B25B26">
              <w:rPr>
                <w:rFonts w:ascii="Times New Roman" w:hAnsi="Times New Roman" w:cs="Times New Roman"/>
                <w:b/>
                <w:bCs/>
                <w:sz w:val="20"/>
              </w:rPr>
              <w:t>High risk of bias</w:t>
            </w:r>
          </w:p>
        </w:tc>
        <w:tc>
          <w:tcPr>
            <w:tcW w:w="1843" w:type="dxa"/>
            <w:shd w:val="clear" w:color="auto" w:fill="A6A6A6" w:themeFill="background1" w:themeFillShade="A6"/>
          </w:tcPr>
          <w:p w14:paraId="28D1976F" w14:textId="77777777" w:rsidR="00926BF9" w:rsidRPr="00B25B26" w:rsidRDefault="00926BF9" w:rsidP="003554E8">
            <w:pPr>
              <w:rPr>
                <w:rFonts w:ascii="Times New Roman" w:hAnsi="Times New Roman" w:cs="Times New Roman"/>
                <w:b/>
                <w:bCs/>
                <w:sz w:val="20"/>
              </w:rPr>
            </w:pPr>
            <w:r w:rsidRPr="00B25B26">
              <w:rPr>
                <w:rFonts w:ascii="Times New Roman" w:hAnsi="Times New Roman" w:cs="Times New Roman"/>
                <w:b/>
                <w:bCs/>
                <w:sz w:val="20"/>
              </w:rPr>
              <w:t>Low risk of bias</w:t>
            </w:r>
          </w:p>
        </w:tc>
        <w:tc>
          <w:tcPr>
            <w:tcW w:w="1842" w:type="dxa"/>
            <w:shd w:val="clear" w:color="auto" w:fill="A6A6A6" w:themeFill="background1" w:themeFillShade="A6"/>
          </w:tcPr>
          <w:p w14:paraId="0BAB555E" w14:textId="77777777" w:rsidR="00926BF9" w:rsidRPr="00B25B26" w:rsidRDefault="00926BF9" w:rsidP="003554E8">
            <w:pPr>
              <w:rPr>
                <w:rFonts w:ascii="Times New Roman" w:hAnsi="Times New Roman" w:cs="Times New Roman"/>
                <w:b/>
                <w:bCs/>
                <w:sz w:val="20"/>
              </w:rPr>
            </w:pPr>
            <w:r w:rsidRPr="00B25B26">
              <w:rPr>
                <w:rFonts w:ascii="Times New Roman" w:hAnsi="Times New Roman" w:cs="Times New Roman"/>
                <w:b/>
                <w:bCs/>
                <w:sz w:val="20"/>
              </w:rPr>
              <w:t>Unclear risk of bias</w:t>
            </w:r>
          </w:p>
        </w:tc>
        <w:tc>
          <w:tcPr>
            <w:tcW w:w="2694" w:type="dxa"/>
            <w:shd w:val="clear" w:color="auto" w:fill="A6A6A6" w:themeFill="background1" w:themeFillShade="A6"/>
          </w:tcPr>
          <w:p w14:paraId="46F6BB09" w14:textId="77777777" w:rsidR="00926BF9" w:rsidRPr="00B25B26" w:rsidRDefault="00926BF9" w:rsidP="003554E8">
            <w:pPr>
              <w:rPr>
                <w:rFonts w:ascii="Times New Roman" w:hAnsi="Times New Roman" w:cs="Times New Roman"/>
                <w:b/>
                <w:bCs/>
                <w:sz w:val="20"/>
              </w:rPr>
            </w:pPr>
            <w:r w:rsidRPr="00B25B26">
              <w:rPr>
                <w:rFonts w:ascii="Times New Roman" w:hAnsi="Times New Roman" w:cs="Times New Roman"/>
                <w:b/>
                <w:bCs/>
                <w:sz w:val="20"/>
              </w:rPr>
              <w:t>Review authors’ judgment</w:t>
            </w:r>
          </w:p>
        </w:tc>
      </w:tr>
      <w:tr w:rsidR="00926BF9" w:rsidRPr="00B25B26" w14:paraId="129B1155" w14:textId="77777777" w:rsidTr="0012119D">
        <w:trPr>
          <w:trHeight w:val="3549"/>
        </w:trPr>
        <w:tc>
          <w:tcPr>
            <w:tcW w:w="1563" w:type="dxa"/>
          </w:tcPr>
          <w:p w14:paraId="6D153A8D" w14:textId="77777777" w:rsidR="00926BF9" w:rsidRPr="00B25B26" w:rsidRDefault="00926BF9" w:rsidP="003554E8">
            <w:pPr>
              <w:rPr>
                <w:rFonts w:ascii="Times New Roman" w:hAnsi="Times New Roman" w:cs="Times New Roman"/>
                <w:bCs/>
                <w:i/>
                <w:sz w:val="20"/>
                <w:lang w:val="en-US"/>
              </w:rPr>
            </w:pPr>
            <w:r w:rsidRPr="00B25B26">
              <w:rPr>
                <w:rFonts w:ascii="Times New Roman" w:hAnsi="Times New Roman" w:cs="Times New Roman"/>
                <w:bCs/>
                <w:i/>
                <w:sz w:val="20"/>
                <w:lang w:val="en-US"/>
              </w:rPr>
              <w:t>Selection bias</w:t>
            </w:r>
          </w:p>
          <w:p w14:paraId="62742D22" w14:textId="77777777" w:rsidR="00926BF9" w:rsidRPr="00B25B26" w:rsidRDefault="00926BF9" w:rsidP="003554E8">
            <w:pPr>
              <w:rPr>
                <w:rFonts w:ascii="Times New Roman" w:hAnsi="Times New Roman" w:cs="Times New Roman"/>
                <w:bCs/>
                <w:i/>
                <w:sz w:val="20"/>
                <w:lang w:val="en-US"/>
              </w:rPr>
            </w:pPr>
          </w:p>
          <w:p w14:paraId="1DF45023" w14:textId="77777777" w:rsidR="00926BF9" w:rsidRPr="00B25B26" w:rsidRDefault="00926BF9" w:rsidP="003554E8">
            <w:pPr>
              <w:rPr>
                <w:rFonts w:ascii="Times New Roman" w:hAnsi="Times New Roman" w:cs="Times New Roman"/>
                <w:b/>
                <w:bCs/>
                <w:sz w:val="20"/>
                <w:lang w:val="en-US"/>
              </w:rPr>
            </w:pPr>
            <w:r w:rsidRPr="00B25B26">
              <w:rPr>
                <w:rFonts w:ascii="Times New Roman" w:hAnsi="Times New Roman" w:cs="Times New Roman"/>
                <w:b/>
                <w:bCs/>
                <w:sz w:val="20"/>
                <w:lang w:val="en-US"/>
              </w:rPr>
              <w:t>Random sequence generation</w:t>
            </w:r>
          </w:p>
        </w:tc>
        <w:tc>
          <w:tcPr>
            <w:tcW w:w="2096" w:type="dxa"/>
          </w:tcPr>
          <w:p w14:paraId="40B31FF0" w14:textId="77777777" w:rsidR="00926BF9" w:rsidRPr="00B25B26" w:rsidRDefault="00926BF9" w:rsidP="003554E8">
            <w:pPr>
              <w:rPr>
                <w:rFonts w:ascii="Times New Roman" w:hAnsi="Times New Roman" w:cs="Times New Roman"/>
                <w:sz w:val="20"/>
                <w:lang w:val="en-US"/>
              </w:rPr>
            </w:pPr>
            <w:r w:rsidRPr="00B25B26">
              <w:rPr>
                <w:rFonts w:ascii="Times New Roman" w:hAnsi="Times New Roman" w:cs="Times New Roman"/>
                <w:sz w:val="20"/>
                <w:lang w:val="en-US"/>
              </w:rPr>
              <w:t xml:space="preserve">Selection bias (biased allocation to interventions) due to inadequate generation of a </w:t>
            </w:r>
            <w:proofErr w:type="spellStart"/>
            <w:r w:rsidRPr="00B25B26">
              <w:rPr>
                <w:rFonts w:ascii="Times New Roman" w:hAnsi="Times New Roman" w:cs="Times New Roman"/>
                <w:sz w:val="20"/>
                <w:lang w:val="en-US"/>
              </w:rPr>
              <w:t>randomised</w:t>
            </w:r>
            <w:proofErr w:type="spellEnd"/>
            <w:r w:rsidRPr="00B25B26">
              <w:rPr>
                <w:rFonts w:ascii="Times New Roman" w:hAnsi="Times New Roman" w:cs="Times New Roman"/>
                <w:sz w:val="20"/>
                <w:lang w:val="en-US"/>
              </w:rPr>
              <w:t xml:space="preserve"> sequence.</w:t>
            </w:r>
          </w:p>
        </w:tc>
        <w:tc>
          <w:tcPr>
            <w:tcW w:w="1843" w:type="dxa"/>
          </w:tcPr>
          <w:p w14:paraId="32DD1022" w14:textId="77777777" w:rsidR="00926BF9" w:rsidRPr="00B25B26" w:rsidRDefault="00926BF9" w:rsidP="003554E8">
            <w:pPr>
              <w:rPr>
                <w:rFonts w:ascii="Times New Roman" w:hAnsi="Times New Roman" w:cs="Times New Roman"/>
                <w:i/>
                <w:sz w:val="20"/>
                <w:lang w:val="en-US"/>
              </w:rPr>
            </w:pPr>
            <w:r w:rsidRPr="00B25B26">
              <w:rPr>
                <w:rFonts w:ascii="Times New Roman" w:hAnsi="Times New Roman" w:cs="Times New Roman"/>
                <w:sz w:val="20"/>
                <w:lang w:val="en-US"/>
              </w:rPr>
              <w:t>Random sequence generation method should produce comparable groups</w:t>
            </w:r>
          </w:p>
        </w:tc>
        <w:tc>
          <w:tcPr>
            <w:tcW w:w="1842" w:type="dxa"/>
          </w:tcPr>
          <w:p w14:paraId="65C0A8F0" w14:textId="77777777" w:rsidR="00926BF9" w:rsidRPr="00B25B26" w:rsidRDefault="00926BF9" w:rsidP="003554E8">
            <w:pPr>
              <w:rPr>
                <w:rFonts w:ascii="Times New Roman" w:hAnsi="Times New Roman" w:cs="Times New Roman"/>
                <w:i/>
                <w:sz w:val="20"/>
                <w:lang w:val="en-US"/>
              </w:rPr>
            </w:pPr>
            <w:r w:rsidRPr="00B25B26">
              <w:rPr>
                <w:rFonts w:ascii="Times New Roman" w:hAnsi="Times New Roman" w:cs="Times New Roman"/>
                <w:sz w:val="20"/>
                <w:lang w:val="en-US"/>
              </w:rPr>
              <w:t xml:space="preserve">Not described in sufficient detail </w:t>
            </w:r>
          </w:p>
        </w:tc>
        <w:tc>
          <w:tcPr>
            <w:tcW w:w="2694" w:type="dxa"/>
          </w:tcPr>
          <w:p w14:paraId="2B1DEF0F" w14:textId="77777777" w:rsidR="00926BF9" w:rsidRPr="00B25B26" w:rsidRDefault="00926BF9" w:rsidP="003554E8">
            <w:pPr>
              <w:rPr>
                <w:rFonts w:ascii="Times New Roman" w:hAnsi="Times New Roman" w:cs="Times New Roman"/>
                <w:i/>
                <w:sz w:val="20"/>
                <w:lang w:val="en-US"/>
              </w:rPr>
            </w:pPr>
            <w:r w:rsidRPr="00B25B26">
              <w:rPr>
                <w:rFonts w:ascii="Times New Roman" w:hAnsi="Times New Roman" w:cs="Times New Roman"/>
                <w:i/>
                <w:sz w:val="20"/>
                <w:lang w:val="en-US"/>
              </w:rPr>
              <w:t>Location in article (</w:t>
            </w:r>
            <w:proofErr w:type="spellStart"/>
            <w:r w:rsidRPr="00B25B26">
              <w:rPr>
                <w:rFonts w:ascii="Times New Roman" w:hAnsi="Times New Roman" w:cs="Times New Roman"/>
                <w:i/>
                <w:sz w:val="20"/>
                <w:lang w:val="en-US"/>
              </w:rPr>
              <w:t>pg</w:t>
            </w:r>
            <w:proofErr w:type="spellEnd"/>
            <w:r w:rsidRPr="00B25B26">
              <w:rPr>
                <w:rFonts w:ascii="Times New Roman" w:hAnsi="Times New Roman" w:cs="Times New Roman"/>
                <w:i/>
                <w:sz w:val="20"/>
                <w:lang w:val="en-US"/>
              </w:rPr>
              <w:t xml:space="preserve">/figure/table/other): </w:t>
            </w:r>
            <w:r w:rsidRPr="00B25B26">
              <w:rPr>
                <w:rFonts w:ascii="Times New Roman" w:hAnsi="Times New Roman" w:cs="Times New Roman"/>
                <w:i/>
                <w:sz w:val="20"/>
                <w:lang w:val="en-US"/>
              </w:rPr>
              <w:br/>
            </w:r>
            <w:r w:rsidRPr="00B25B26">
              <w:rPr>
                <w:rFonts w:ascii="Times New Roman" w:hAnsi="Times New Roman" w:cs="Times New Roman"/>
                <w:i/>
                <w:sz w:val="20"/>
                <w:lang w:val="en-US"/>
              </w:rPr>
              <w:br/>
            </w:r>
          </w:p>
          <w:p w14:paraId="3668CD32" w14:textId="77777777" w:rsidR="00926BF9" w:rsidRPr="00B25B26" w:rsidRDefault="00926BF9" w:rsidP="003554E8">
            <w:pPr>
              <w:rPr>
                <w:rFonts w:ascii="Times New Roman" w:hAnsi="Times New Roman" w:cs="Times New Roman"/>
                <w:i/>
                <w:sz w:val="20"/>
                <w:lang w:val="en-US"/>
              </w:rPr>
            </w:pPr>
            <w:r w:rsidRPr="00B25B26">
              <w:rPr>
                <w:rFonts w:ascii="Times New Roman" w:hAnsi="Times New Roman" w:cs="Times New Roman"/>
                <w:i/>
                <w:sz w:val="20"/>
                <w:lang w:val="en-US"/>
              </w:rPr>
              <w:br/>
              <w:t>Outcome:</w:t>
            </w:r>
          </w:p>
          <w:p w14:paraId="6D94BA39" w14:textId="77777777" w:rsidR="00926BF9" w:rsidRPr="00B25B26" w:rsidRDefault="00926BF9" w:rsidP="003554E8">
            <w:pPr>
              <w:rPr>
                <w:rFonts w:ascii="Times New Roman" w:hAnsi="Times New Roman" w:cs="Times New Roman"/>
                <w:b/>
                <w:sz w:val="20"/>
                <w:lang w:val="en-US"/>
              </w:rPr>
            </w:pPr>
            <w:r w:rsidRPr="00B25B26">
              <w:rPr>
                <w:rFonts w:ascii="Times New Roman" w:hAnsi="Times New Roman" w:cs="Times New Roman"/>
                <w:b/>
                <w:sz w:val="20"/>
                <w:lang w:val="en-US"/>
              </w:rPr>
              <w:t xml:space="preserve">    </w:t>
            </w:r>
            <w:sdt>
              <w:sdtPr>
                <w:rPr>
                  <w:rFonts w:ascii="Times New Roman" w:hAnsi="Times New Roman" w:cs="Times New Roman"/>
                  <w:b/>
                  <w:sz w:val="20"/>
                  <w:lang w:val="en-US"/>
                </w:rPr>
                <w:id w:val="-1431122999"/>
                <w14:checkbox>
                  <w14:checked w14:val="0"/>
                  <w14:checkedState w14:val="2612" w14:font="MS Gothic"/>
                  <w14:uncheckedState w14:val="2610" w14:font="MS Gothic"/>
                </w14:checkbox>
              </w:sdtPr>
              <w:sdtEndPr/>
              <w:sdtContent>
                <w:r w:rsidRPr="00B25B26">
                  <w:rPr>
                    <w:rFonts w:ascii="MS Mincho" w:eastAsia="MS Mincho" w:hAnsi="MS Mincho" w:cs="MS Mincho" w:hint="eastAsia"/>
                    <w:b/>
                    <w:sz w:val="20"/>
                    <w:lang w:val="en-US"/>
                  </w:rPr>
                  <w:t>☐</w:t>
                </w:r>
              </w:sdtContent>
            </w:sdt>
            <w:r w:rsidRPr="00B25B26">
              <w:rPr>
                <w:rFonts w:ascii="Times New Roman" w:hAnsi="Times New Roman" w:cs="Times New Roman"/>
                <w:b/>
                <w:sz w:val="20"/>
                <w:lang w:val="en-US"/>
              </w:rPr>
              <w:t xml:space="preserve"> High </w:t>
            </w:r>
            <w:r w:rsidRPr="00B25B26">
              <w:rPr>
                <w:rFonts w:ascii="Times New Roman" w:hAnsi="Times New Roman" w:cs="Times New Roman"/>
                <w:b/>
                <w:sz w:val="20"/>
                <w:lang w:val="en-US"/>
              </w:rPr>
              <w:br/>
              <w:t xml:space="preserve">    </w:t>
            </w:r>
            <w:sdt>
              <w:sdtPr>
                <w:rPr>
                  <w:rFonts w:ascii="Times New Roman" w:hAnsi="Times New Roman" w:cs="Times New Roman"/>
                  <w:b/>
                  <w:sz w:val="20"/>
                  <w:lang w:val="en-US"/>
                </w:rPr>
                <w:id w:val="608472554"/>
                <w14:checkbox>
                  <w14:checked w14:val="0"/>
                  <w14:checkedState w14:val="2612" w14:font="MS Gothic"/>
                  <w14:uncheckedState w14:val="2610" w14:font="MS Gothic"/>
                </w14:checkbox>
              </w:sdtPr>
              <w:sdtEndPr/>
              <w:sdtContent>
                <w:r w:rsidRPr="00B25B26">
                  <w:rPr>
                    <w:rFonts w:ascii="MS Mincho" w:eastAsia="MS Mincho" w:hAnsi="MS Mincho" w:cs="MS Mincho" w:hint="eastAsia"/>
                    <w:b/>
                    <w:sz w:val="20"/>
                    <w:lang w:val="en-US"/>
                  </w:rPr>
                  <w:t>☐</w:t>
                </w:r>
              </w:sdtContent>
            </w:sdt>
            <w:r w:rsidRPr="00B25B26">
              <w:rPr>
                <w:rFonts w:ascii="Times New Roman" w:hAnsi="Times New Roman" w:cs="Times New Roman"/>
                <w:b/>
                <w:sz w:val="20"/>
                <w:lang w:val="en-US"/>
              </w:rPr>
              <w:t xml:space="preserve"> Low </w:t>
            </w:r>
            <w:r w:rsidRPr="00B25B26">
              <w:rPr>
                <w:rFonts w:ascii="Times New Roman" w:hAnsi="Times New Roman" w:cs="Times New Roman"/>
                <w:b/>
                <w:sz w:val="20"/>
                <w:lang w:val="en-US"/>
              </w:rPr>
              <w:br/>
              <w:t xml:space="preserve">    </w:t>
            </w:r>
            <w:sdt>
              <w:sdtPr>
                <w:rPr>
                  <w:rFonts w:ascii="Times New Roman" w:hAnsi="Times New Roman" w:cs="Times New Roman"/>
                  <w:b/>
                  <w:sz w:val="20"/>
                  <w:lang w:val="en-US"/>
                </w:rPr>
                <w:id w:val="204992956"/>
                <w14:checkbox>
                  <w14:checked w14:val="0"/>
                  <w14:checkedState w14:val="2612" w14:font="MS Gothic"/>
                  <w14:uncheckedState w14:val="2610" w14:font="MS Gothic"/>
                </w14:checkbox>
              </w:sdtPr>
              <w:sdtEndPr/>
              <w:sdtContent>
                <w:r w:rsidRPr="00B25B26">
                  <w:rPr>
                    <w:rFonts w:ascii="MS Mincho" w:eastAsia="MS Mincho" w:hAnsi="MS Mincho" w:cs="MS Mincho" w:hint="eastAsia"/>
                    <w:b/>
                    <w:sz w:val="20"/>
                    <w:lang w:val="en-US"/>
                  </w:rPr>
                  <w:t>☐</w:t>
                </w:r>
              </w:sdtContent>
            </w:sdt>
            <w:r w:rsidRPr="00B25B26">
              <w:rPr>
                <w:rFonts w:ascii="Times New Roman" w:hAnsi="Times New Roman" w:cs="Times New Roman"/>
                <w:b/>
                <w:sz w:val="20"/>
                <w:lang w:val="en-US"/>
              </w:rPr>
              <w:t xml:space="preserve"> Unclear</w:t>
            </w:r>
          </w:p>
          <w:p w14:paraId="64BBC5AB" w14:textId="37BC6D10" w:rsidR="00926BF9" w:rsidRPr="00B25B26" w:rsidRDefault="00926BF9" w:rsidP="0012119D">
            <w:pPr>
              <w:rPr>
                <w:rFonts w:ascii="Times New Roman" w:hAnsi="Times New Roman" w:cs="Times New Roman"/>
                <w:i/>
                <w:sz w:val="20"/>
                <w:lang w:val="en-US"/>
              </w:rPr>
            </w:pPr>
            <w:r w:rsidRPr="00B25B26">
              <w:rPr>
                <w:rFonts w:ascii="Times New Roman" w:hAnsi="Times New Roman" w:cs="Times New Roman"/>
                <w:i/>
                <w:sz w:val="20"/>
                <w:lang w:val="en-US"/>
              </w:rPr>
              <w:t xml:space="preserve">Support: </w:t>
            </w:r>
          </w:p>
        </w:tc>
      </w:tr>
      <w:tr w:rsidR="00926BF9" w:rsidRPr="00B25B26" w14:paraId="73EB2D79" w14:textId="77777777" w:rsidTr="003554E8">
        <w:trPr>
          <w:trHeight w:val="1200"/>
        </w:trPr>
        <w:tc>
          <w:tcPr>
            <w:tcW w:w="1563" w:type="dxa"/>
          </w:tcPr>
          <w:p w14:paraId="61F4A60B" w14:textId="77777777" w:rsidR="00926BF9" w:rsidRPr="00B25B26" w:rsidRDefault="00926BF9" w:rsidP="003554E8">
            <w:pPr>
              <w:rPr>
                <w:rFonts w:ascii="Times New Roman" w:hAnsi="Times New Roman" w:cs="Times New Roman"/>
                <w:bCs/>
                <w:i/>
                <w:sz w:val="20"/>
              </w:rPr>
            </w:pPr>
            <w:r w:rsidRPr="00B25B26">
              <w:rPr>
                <w:rFonts w:ascii="Times New Roman" w:hAnsi="Times New Roman" w:cs="Times New Roman"/>
                <w:bCs/>
                <w:i/>
                <w:sz w:val="20"/>
              </w:rPr>
              <w:t xml:space="preserve">Selection bias </w:t>
            </w:r>
          </w:p>
          <w:p w14:paraId="0192EEBC" w14:textId="77777777" w:rsidR="00926BF9" w:rsidRPr="00B25B26" w:rsidRDefault="00926BF9" w:rsidP="003554E8">
            <w:pPr>
              <w:rPr>
                <w:rFonts w:ascii="Times New Roman" w:hAnsi="Times New Roman" w:cs="Times New Roman"/>
                <w:b/>
                <w:bCs/>
                <w:sz w:val="20"/>
              </w:rPr>
            </w:pPr>
            <w:r w:rsidRPr="00B25B26">
              <w:rPr>
                <w:rFonts w:ascii="Times New Roman" w:hAnsi="Times New Roman" w:cs="Times New Roman"/>
                <w:bCs/>
                <w:i/>
                <w:sz w:val="20"/>
              </w:rPr>
              <w:br/>
            </w:r>
            <w:r w:rsidRPr="00B25B26">
              <w:rPr>
                <w:rFonts w:ascii="Times New Roman" w:hAnsi="Times New Roman" w:cs="Times New Roman"/>
                <w:b/>
                <w:bCs/>
                <w:sz w:val="20"/>
              </w:rPr>
              <w:t>Allocation concealment</w:t>
            </w:r>
          </w:p>
        </w:tc>
        <w:tc>
          <w:tcPr>
            <w:tcW w:w="2096" w:type="dxa"/>
          </w:tcPr>
          <w:p w14:paraId="7CDD43A3" w14:textId="77777777" w:rsidR="00926BF9" w:rsidRPr="00B25B26" w:rsidRDefault="00926BF9" w:rsidP="003554E8">
            <w:pPr>
              <w:rPr>
                <w:rFonts w:ascii="Times New Roman" w:hAnsi="Times New Roman" w:cs="Times New Roman"/>
                <w:sz w:val="20"/>
                <w:lang w:val="en-US"/>
              </w:rPr>
            </w:pPr>
            <w:r w:rsidRPr="00B25B26">
              <w:rPr>
                <w:rFonts w:ascii="Times New Roman" w:hAnsi="Times New Roman" w:cs="Times New Roman"/>
                <w:sz w:val="20"/>
                <w:lang w:val="en-US"/>
              </w:rPr>
              <w:t>Selection bias (biased allocation to interventions) due to inadequate concealment of allocations prior to assignment</w:t>
            </w:r>
          </w:p>
        </w:tc>
        <w:tc>
          <w:tcPr>
            <w:tcW w:w="1843" w:type="dxa"/>
          </w:tcPr>
          <w:p w14:paraId="4F78BDE6" w14:textId="77777777" w:rsidR="00926BF9" w:rsidRPr="00B25B26" w:rsidRDefault="00926BF9" w:rsidP="003554E8">
            <w:pPr>
              <w:rPr>
                <w:rFonts w:ascii="Times New Roman" w:hAnsi="Times New Roman" w:cs="Times New Roman"/>
                <w:i/>
                <w:sz w:val="20"/>
                <w:lang w:val="en-US"/>
              </w:rPr>
            </w:pPr>
            <w:r w:rsidRPr="00B25B26">
              <w:rPr>
                <w:rFonts w:ascii="Times New Roman" w:hAnsi="Times New Roman" w:cs="Times New Roman"/>
                <w:sz w:val="20"/>
                <w:lang w:val="en-US"/>
              </w:rPr>
              <w:t>Intervention allocations likely could not have been foreseen in advance of, or during, enrollment</w:t>
            </w:r>
          </w:p>
        </w:tc>
        <w:tc>
          <w:tcPr>
            <w:tcW w:w="1842" w:type="dxa"/>
          </w:tcPr>
          <w:p w14:paraId="661A0555" w14:textId="77777777" w:rsidR="00926BF9" w:rsidRPr="00B25B26" w:rsidRDefault="00926BF9" w:rsidP="003554E8">
            <w:pPr>
              <w:rPr>
                <w:rFonts w:ascii="Times New Roman" w:hAnsi="Times New Roman" w:cs="Times New Roman"/>
                <w:i/>
                <w:sz w:val="20"/>
                <w:lang w:val="en-US"/>
              </w:rPr>
            </w:pPr>
            <w:r w:rsidRPr="00B25B26">
              <w:rPr>
                <w:rFonts w:ascii="Times New Roman" w:hAnsi="Times New Roman" w:cs="Times New Roman"/>
                <w:sz w:val="20"/>
                <w:lang w:val="en-US"/>
              </w:rPr>
              <w:t>Not described in sufficient detail</w:t>
            </w:r>
          </w:p>
        </w:tc>
        <w:tc>
          <w:tcPr>
            <w:tcW w:w="2694" w:type="dxa"/>
          </w:tcPr>
          <w:p w14:paraId="0F4B737C" w14:textId="77777777" w:rsidR="00926BF9" w:rsidRPr="00B25B26" w:rsidRDefault="00926BF9" w:rsidP="003554E8">
            <w:pPr>
              <w:rPr>
                <w:rFonts w:ascii="Times New Roman" w:hAnsi="Times New Roman" w:cs="Times New Roman"/>
                <w:i/>
                <w:sz w:val="20"/>
                <w:lang w:val="en-US"/>
              </w:rPr>
            </w:pPr>
            <w:r w:rsidRPr="00B25B26">
              <w:rPr>
                <w:rFonts w:ascii="Times New Roman" w:hAnsi="Times New Roman" w:cs="Times New Roman"/>
                <w:i/>
                <w:sz w:val="20"/>
                <w:lang w:val="en-US"/>
              </w:rPr>
              <w:t>Location in article (</w:t>
            </w:r>
            <w:proofErr w:type="spellStart"/>
            <w:r w:rsidRPr="00B25B26">
              <w:rPr>
                <w:rFonts w:ascii="Times New Roman" w:hAnsi="Times New Roman" w:cs="Times New Roman"/>
                <w:i/>
                <w:sz w:val="20"/>
                <w:lang w:val="en-US"/>
              </w:rPr>
              <w:t>pg</w:t>
            </w:r>
            <w:proofErr w:type="spellEnd"/>
            <w:r w:rsidRPr="00B25B26">
              <w:rPr>
                <w:rFonts w:ascii="Times New Roman" w:hAnsi="Times New Roman" w:cs="Times New Roman"/>
                <w:i/>
                <w:sz w:val="20"/>
                <w:lang w:val="en-US"/>
              </w:rPr>
              <w:t xml:space="preserve">/figure/table/other): </w:t>
            </w:r>
            <w:r w:rsidRPr="00B25B26">
              <w:rPr>
                <w:rFonts w:ascii="Times New Roman" w:hAnsi="Times New Roman" w:cs="Times New Roman"/>
                <w:i/>
                <w:sz w:val="20"/>
                <w:lang w:val="en-US"/>
              </w:rPr>
              <w:br/>
            </w:r>
            <w:r w:rsidRPr="00B25B26">
              <w:rPr>
                <w:rFonts w:ascii="Times New Roman" w:hAnsi="Times New Roman" w:cs="Times New Roman"/>
                <w:i/>
                <w:sz w:val="20"/>
                <w:lang w:val="en-US"/>
              </w:rPr>
              <w:br/>
            </w:r>
          </w:p>
          <w:p w14:paraId="5C9A1B36" w14:textId="77777777" w:rsidR="00926BF9" w:rsidRPr="00B25B26" w:rsidRDefault="00926BF9" w:rsidP="003554E8">
            <w:pPr>
              <w:rPr>
                <w:rFonts w:ascii="Times New Roman" w:hAnsi="Times New Roman" w:cs="Times New Roman"/>
                <w:i/>
                <w:sz w:val="20"/>
                <w:lang w:val="en-US"/>
              </w:rPr>
            </w:pPr>
            <w:r w:rsidRPr="00B25B26">
              <w:rPr>
                <w:rFonts w:ascii="Times New Roman" w:hAnsi="Times New Roman" w:cs="Times New Roman"/>
                <w:i/>
                <w:sz w:val="20"/>
                <w:lang w:val="en-US"/>
              </w:rPr>
              <w:t>Outcome:</w:t>
            </w:r>
          </w:p>
          <w:p w14:paraId="1F12C52E" w14:textId="77777777" w:rsidR="00926BF9" w:rsidRPr="00B25B26" w:rsidRDefault="00926BF9" w:rsidP="003554E8">
            <w:pPr>
              <w:rPr>
                <w:rFonts w:ascii="Times New Roman" w:hAnsi="Times New Roman" w:cs="Times New Roman"/>
                <w:b/>
                <w:sz w:val="20"/>
                <w:lang w:val="en-US"/>
              </w:rPr>
            </w:pPr>
            <w:r w:rsidRPr="00B25B26">
              <w:rPr>
                <w:rFonts w:ascii="Times New Roman" w:hAnsi="Times New Roman" w:cs="Times New Roman"/>
                <w:b/>
                <w:sz w:val="20"/>
                <w:lang w:val="en-US"/>
              </w:rPr>
              <w:t xml:space="preserve">    </w:t>
            </w:r>
            <w:sdt>
              <w:sdtPr>
                <w:rPr>
                  <w:rFonts w:ascii="Times New Roman" w:hAnsi="Times New Roman" w:cs="Times New Roman"/>
                  <w:b/>
                  <w:sz w:val="20"/>
                  <w:lang w:val="en-US"/>
                </w:rPr>
                <w:id w:val="-241725477"/>
                <w14:checkbox>
                  <w14:checked w14:val="0"/>
                  <w14:checkedState w14:val="2612" w14:font="MS Gothic"/>
                  <w14:uncheckedState w14:val="2610" w14:font="MS Gothic"/>
                </w14:checkbox>
              </w:sdtPr>
              <w:sdtEndPr/>
              <w:sdtContent>
                <w:r w:rsidRPr="00B25B26">
                  <w:rPr>
                    <w:rFonts w:ascii="MS Mincho" w:eastAsia="MS Mincho" w:hAnsi="MS Mincho" w:cs="MS Mincho" w:hint="eastAsia"/>
                    <w:b/>
                    <w:sz w:val="20"/>
                    <w:lang w:val="en-US"/>
                  </w:rPr>
                  <w:t>☐</w:t>
                </w:r>
              </w:sdtContent>
            </w:sdt>
            <w:r w:rsidRPr="00B25B26">
              <w:rPr>
                <w:rFonts w:ascii="Times New Roman" w:hAnsi="Times New Roman" w:cs="Times New Roman"/>
                <w:b/>
                <w:sz w:val="20"/>
                <w:lang w:val="en-US"/>
              </w:rPr>
              <w:t xml:space="preserve"> High </w:t>
            </w:r>
            <w:r w:rsidRPr="00B25B26">
              <w:rPr>
                <w:rFonts w:ascii="Times New Roman" w:hAnsi="Times New Roman" w:cs="Times New Roman"/>
                <w:b/>
                <w:sz w:val="20"/>
                <w:lang w:val="en-US"/>
              </w:rPr>
              <w:br/>
              <w:t xml:space="preserve">    </w:t>
            </w:r>
            <w:sdt>
              <w:sdtPr>
                <w:rPr>
                  <w:rFonts w:ascii="Times New Roman" w:hAnsi="Times New Roman" w:cs="Times New Roman"/>
                  <w:b/>
                  <w:sz w:val="20"/>
                  <w:lang w:val="en-US"/>
                </w:rPr>
                <w:id w:val="798187096"/>
                <w14:checkbox>
                  <w14:checked w14:val="0"/>
                  <w14:checkedState w14:val="2612" w14:font="MS Gothic"/>
                  <w14:uncheckedState w14:val="2610" w14:font="MS Gothic"/>
                </w14:checkbox>
              </w:sdtPr>
              <w:sdtEndPr/>
              <w:sdtContent>
                <w:r w:rsidRPr="00B25B26">
                  <w:rPr>
                    <w:rFonts w:ascii="MS Mincho" w:eastAsia="MS Mincho" w:hAnsi="MS Mincho" w:cs="MS Mincho" w:hint="eastAsia"/>
                    <w:b/>
                    <w:sz w:val="20"/>
                    <w:lang w:val="en-US"/>
                  </w:rPr>
                  <w:t>☐</w:t>
                </w:r>
              </w:sdtContent>
            </w:sdt>
            <w:r w:rsidRPr="00B25B26">
              <w:rPr>
                <w:rFonts w:ascii="Times New Roman" w:hAnsi="Times New Roman" w:cs="Times New Roman"/>
                <w:b/>
                <w:sz w:val="20"/>
                <w:lang w:val="en-US"/>
              </w:rPr>
              <w:t xml:space="preserve"> Low </w:t>
            </w:r>
            <w:r w:rsidRPr="00B25B26">
              <w:rPr>
                <w:rFonts w:ascii="Times New Roman" w:hAnsi="Times New Roman" w:cs="Times New Roman"/>
                <w:b/>
                <w:sz w:val="20"/>
                <w:lang w:val="en-US"/>
              </w:rPr>
              <w:br/>
              <w:t xml:space="preserve">    </w:t>
            </w:r>
            <w:sdt>
              <w:sdtPr>
                <w:rPr>
                  <w:rFonts w:ascii="Times New Roman" w:hAnsi="Times New Roman" w:cs="Times New Roman"/>
                  <w:b/>
                  <w:sz w:val="20"/>
                  <w:lang w:val="en-US"/>
                </w:rPr>
                <w:id w:val="-1127390190"/>
                <w14:checkbox>
                  <w14:checked w14:val="0"/>
                  <w14:checkedState w14:val="2612" w14:font="MS Gothic"/>
                  <w14:uncheckedState w14:val="2610" w14:font="MS Gothic"/>
                </w14:checkbox>
              </w:sdtPr>
              <w:sdtEndPr/>
              <w:sdtContent>
                <w:r w:rsidRPr="00B25B26">
                  <w:rPr>
                    <w:rFonts w:ascii="MS Mincho" w:eastAsia="MS Mincho" w:hAnsi="MS Mincho" w:cs="MS Mincho" w:hint="eastAsia"/>
                    <w:b/>
                    <w:sz w:val="20"/>
                    <w:lang w:val="en-US"/>
                  </w:rPr>
                  <w:t>☐</w:t>
                </w:r>
              </w:sdtContent>
            </w:sdt>
            <w:r w:rsidRPr="00B25B26">
              <w:rPr>
                <w:rFonts w:ascii="Times New Roman" w:hAnsi="Times New Roman" w:cs="Times New Roman"/>
                <w:b/>
                <w:sz w:val="20"/>
                <w:lang w:val="en-US"/>
              </w:rPr>
              <w:t xml:space="preserve"> Unclear</w:t>
            </w:r>
          </w:p>
          <w:p w14:paraId="3CBE846D" w14:textId="7DC7D11B" w:rsidR="00926BF9" w:rsidRPr="00B25B26" w:rsidRDefault="00926BF9" w:rsidP="0012119D">
            <w:pPr>
              <w:rPr>
                <w:rFonts w:ascii="Times New Roman" w:hAnsi="Times New Roman" w:cs="Times New Roman"/>
                <w:b/>
                <w:sz w:val="20"/>
                <w:lang w:val="en-US"/>
              </w:rPr>
            </w:pPr>
            <w:r w:rsidRPr="00B25B26">
              <w:rPr>
                <w:rFonts w:ascii="Times New Roman" w:hAnsi="Times New Roman" w:cs="Times New Roman"/>
                <w:i/>
                <w:sz w:val="20"/>
                <w:lang w:val="en-US"/>
              </w:rPr>
              <w:t xml:space="preserve">Support: </w:t>
            </w:r>
          </w:p>
        </w:tc>
      </w:tr>
      <w:tr w:rsidR="00926BF9" w:rsidRPr="00B25B26" w14:paraId="30926DFA" w14:textId="77777777" w:rsidTr="003554E8">
        <w:trPr>
          <w:trHeight w:val="1200"/>
        </w:trPr>
        <w:tc>
          <w:tcPr>
            <w:tcW w:w="1563" w:type="dxa"/>
          </w:tcPr>
          <w:p w14:paraId="203C8008" w14:textId="77777777" w:rsidR="00926BF9" w:rsidRPr="00B25B26" w:rsidRDefault="00926BF9" w:rsidP="003554E8">
            <w:pPr>
              <w:rPr>
                <w:rFonts w:ascii="Times New Roman" w:hAnsi="Times New Roman" w:cs="Times New Roman"/>
                <w:i/>
                <w:sz w:val="20"/>
              </w:rPr>
            </w:pPr>
            <w:r w:rsidRPr="00B25B26">
              <w:rPr>
                <w:rFonts w:ascii="Times New Roman" w:hAnsi="Times New Roman" w:cs="Times New Roman"/>
                <w:i/>
                <w:sz w:val="20"/>
              </w:rPr>
              <w:t xml:space="preserve">Reporting bias </w:t>
            </w:r>
          </w:p>
          <w:p w14:paraId="4C087D29" w14:textId="77777777" w:rsidR="00926BF9" w:rsidRPr="00B25B26" w:rsidRDefault="00926BF9" w:rsidP="003554E8">
            <w:pPr>
              <w:rPr>
                <w:rFonts w:ascii="Times New Roman" w:hAnsi="Times New Roman" w:cs="Times New Roman"/>
                <w:b/>
                <w:bCs/>
                <w:sz w:val="20"/>
              </w:rPr>
            </w:pPr>
            <w:r w:rsidRPr="00B25B26">
              <w:rPr>
                <w:rFonts w:ascii="Times New Roman" w:hAnsi="Times New Roman" w:cs="Times New Roman"/>
                <w:sz w:val="20"/>
              </w:rPr>
              <w:br/>
            </w:r>
            <w:r w:rsidRPr="00B25B26">
              <w:rPr>
                <w:rFonts w:ascii="Times New Roman" w:hAnsi="Times New Roman" w:cs="Times New Roman"/>
                <w:b/>
                <w:sz w:val="20"/>
              </w:rPr>
              <w:t>Selective reporting</w:t>
            </w:r>
          </w:p>
        </w:tc>
        <w:tc>
          <w:tcPr>
            <w:tcW w:w="2096" w:type="dxa"/>
          </w:tcPr>
          <w:p w14:paraId="7CB667F4" w14:textId="77777777" w:rsidR="00926BF9" w:rsidRPr="00B25B26" w:rsidRDefault="00926BF9" w:rsidP="003554E8">
            <w:pPr>
              <w:rPr>
                <w:rFonts w:ascii="Times New Roman" w:hAnsi="Times New Roman" w:cs="Times New Roman"/>
                <w:sz w:val="20"/>
                <w:lang w:val="en-US"/>
              </w:rPr>
            </w:pPr>
            <w:r w:rsidRPr="00B25B26">
              <w:rPr>
                <w:rFonts w:ascii="Times New Roman" w:hAnsi="Times New Roman" w:cs="Times New Roman"/>
                <w:sz w:val="20"/>
                <w:lang w:val="en-US"/>
              </w:rPr>
              <w:t>Reporting bias due to selective outcome reporting.</w:t>
            </w:r>
          </w:p>
        </w:tc>
        <w:tc>
          <w:tcPr>
            <w:tcW w:w="1843" w:type="dxa"/>
          </w:tcPr>
          <w:p w14:paraId="7CBF0894" w14:textId="77777777" w:rsidR="00926BF9" w:rsidRPr="00B25B26" w:rsidRDefault="00926BF9" w:rsidP="003554E8">
            <w:pPr>
              <w:rPr>
                <w:rFonts w:ascii="Times New Roman" w:hAnsi="Times New Roman" w:cs="Times New Roman"/>
                <w:sz w:val="20"/>
                <w:lang w:val="en-US"/>
              </w:rPr>
            </w:pPr>
            <w:r w:rsidRPr="00B25B26">
              <w:rPr>
                <w:rFonts w:ascii="Times New Roman" w:hAnsi="Times New Roman" w:cs="Times New Roman"/>
                <w:sz w:val="20"/>
                <w:lang w:val="en-US"/>
              </w:rPr>
              <w:t>Selective outcome reporting bias not detected</w:t>
            </w:r>
          </w:p>
        </w:tc>
        <w:tc>
          <w:tcPr>
            <w:tcW w:w="1842" w:type="dxa"/>
          </w:tcPr>
          <w:p w14:paraId="47B9093B" w14:textId="77777777" w:rsidR="00926BF9" w:rsidRPr="00B25B26" w:rsidRDefault="00926BF9" w:rsidP="003554E8">
            <w:pPr>
              <w:rPr>
                <w:rFonts w:ascii="Times New Roman" w:hAnsi="Times New Roman" w:cs="Times New Roman"/>
                <w:sz w:val="20"/>
                <w:lang w:val="en-US"/>
              </w:rPr>
            </w:pPr>
            <w:r w:rsidRPr="00B25B26">
              <w:rPr>
                <w:rFonts w:ascii="Times New Roman" w:hAnsi="Times New Roman" w:cs="Times New Roman"/>
                <w:sz w:val="20"/>
                <w:lang w:val="en-US"/>
              </w:rPr>
              <w:t xml:space="preserve">Insufficient information to permit </w:t>
            </w:r>
            <w:proofErr w:type="spellStart"/>
            <w:r w:rsidRPr="00B25B26">
              <w:rPr>
                <w:rFonts w:ascii="Times New Roman" w:hAnsi="Times New Roman" w:cs="Times New Roman"/>
                <w:sz w:val="20"/>
                <w:lang w:val="en-US"/>
              </w:rPr>
              <w:t>judgement</w:t>
            </w:r>
            <w:proofErr w:type="spellEnd"/>
            <w:r w:rsidRPr="00B25B26">
              <w:rPr>
                <w:rFonts w:ascii="Times New Roman" w:hAnsi="Times New Roman" w:cs="Times New Roman"/>
                <w:sz w:val="20"/>
                <w:lang w:val="en-US"/>
              </w:rPr>
              <w:t xml:space="preserve"> (It is likely that the majority of studies will fall into this category.)</w:t>
            </w:r>
          </w:p>
        </w:tc>
        <w:tc>
          <w:tcPr>
            <w:tcW w:w="2694" w:type="dxa"/>
          </w:tcPr>
          <w:p w14:paraId="20A3F2D4" w14:textId="77777777" w:rsidR="00926BF9" w:rsidRPr="00B25B26" w:rsidRDefault="00926BF9" w:rsidP="003554E8">
            <w:pPr>
              <w:rPr>
                <w:rFonts w:ascii="Times New Roman" w:hAnsi="Times New Roman" w:cs="Times New Roman"/>
                <w:i/>
                <w:sz w:val="20"/>
                <w:lang w:val="en-US"/>
              </w:rPr>
            </w:pPr>
            <w:r w:rsidRPr="00B25B26">
              <w:rPr>
                <w:rFonts w:ascii="Times New Roman" w:hAnsi="Times New Roman" w:cs="Times New Roman"/>
                <w:i/>
                <w:sz w:val="20"/>
                <w:lang w:val="en-US"/>
              </w:rPr>
              <w:t>Location in article (</w:t>
            </w:r>
            <w:proofErr w:type="spellStart"/>
            <w:r w:rsidRPr="00B25B26">
              <w:rPr>
                <w:rFonts w:ascii="Times New Roman" w:hAnsi="Times New Roman" w:cs="Times New Roman"/>
                <w:i/>
                <w:sz w:val="20"/>
                <w:lang w:val="en-US"/>
              </w:rPr>
              <w:t>pg</w:t>
            </w:r>
            <w:proofErr w:type="spellEnd"/>
            <w:r w:rsidRPr="00B25B26">
              <w:rPr>
                <w:rFonts w:ascii="Times New Roman" w:hAnsi="Times New Roman" w:cs="Times New Roman"/>
                <w:i/>
                <w:sz w:val="20"/>
                <w:lang w:val="en-US"/>
              </w:rPr>
              <w:t xml:space="preserve">/figure/table/other): </w:t>
            </w:r>
            <w:r w:rsidRPr="00B25B26">
              <w:rPr>
                <w:rFonts w:ascii="Times New Roman" w:hAnsi="Times New Roman" w:cs="Times New Roman"/>
                <w:i/>
                <w:sz w:val="20"/>
                <w:lang w:val="en-US"/>
              </w:rPr>
              <w:br/>
            </w:r>
            <w:r w:rsidRPr="00B25B26">
              <w:rPr>
                <w:rFonts w:ascii="Times New Roman" w:hAnsi="Times New Roman" w:cs="Times New Roman"/>
                <w:i/>
                <w:sz w:val="20"/>
                <w:lang w:val="en-US"/>
              </w:rPr>
              <w:br/>
            </w:r>
          </w:p>
          <w:p w14:paraId="4CA7730D" w14:textId="77777777" w:rsidR="00926BF9" w:rsidRPr="00B25B26" w:rsidRDefault="00926BF9" w:rsidP="003554E8">
            <w:pPr>
              <w:rPr>
                <w:rFonts w:ascii="Times New Roman" w:hAnsi="Times New Roman" w:cs="Times New Roman"/>
                <w:i/>
                <w:sz w:val="20"/>
                <w:lang w:val="en-US"/>
              </w:rPr>
            </w:pPr>
            <w:r w:rsidRPr="00B25B26">
              <w:rPr>
                <w:rFonts w:ascii="Times New Roman" w:hAnsi="Times New Roman" w:cs="Times New Roman"/>
                <w:i/>
                <w:sz w:val="20"/>
                <w:lang w:val="en-US"/>
              </w:rPr>
              <w:br/>
              <w:t>Outcome:</w:t>
            </w:r>
          </w:p>
          <w:p w14:paraId="4EF590DD" w14:textId="77777777" w:rsidR="00926BF9" w:rsidRPr="00B25B26" w:rsidRDefault="00926BF9" w:rsidP="003554E8">
            <w:pPr>
              <w:rPr>
                <w:rFonts w:ascii="Times New Roman" w:hAnsi="Times New Roman" w:cs="Times New Roman"/>
                <w:b/>
                <w:sz w:val="20"/>
                <w:lang w:val="en-US"/>
              </w:rPr>
            </w:pPr>
            <w:r w:rsidRPr="00B25B26">
              <w:rPr>
                <w:rFonts w:ascii="Times New Roman" w:hAnsi="Times New Roman" w:cs="Times New Roman"/>
                <w:b/>
                <w:sz w:val="20"/>
                <w:lang w:val="en-US"/>
              </w:rPr>
              <w:t xml:space="preserve">    </w:t>
            </w:r>
            <w:sdt>
              <w:sdtPr>
                <w:rPr>
                  <w:rFonts w:ascii="Times New Roman" w:hAnsi="Times New Roman" w:cs="Times New Roman"/>
                  <w:b/>
                  <w:sz w:val="20"/>
                  <w:lang w:val="en-US"/>
                </w:rPr>
                <w:id w:val="-2001107071"/>
                <w14:checkbox>
                  <w14:checked w14:val="0"/>
                  <w14:checkedState w14:val="2612" w14:font="MS Gothic"/>
                  <w14:uncheckedState w14:val="2610" w14:font="MS Gothic"/>
                </w14:checkbox>
              </w:sdtPr>
              <w:sdtEndPr/>
              <w:sdtContent>
                <w:r w:rsidRPr="00B25B26">
                  <w:rPr>
                    <w:rFonts w:ascii="MS Mincho" w:eastAsia="MS Mincho" w:hAnsi="MS Mincho" w:cs="MS Mincho" w:hint="eastAsia"/>
                    <w:b/>
                    <w:sz w:val="20"/>
                    <w:lang w:val="en-US"/>
                  </w:rPr>
                  <w:t>☐</w:t>
                </w:r>
              </w:sdtContent>
            </w:sdt>
            <w:r w:rsidRPr="00B25B26">
              <w:rPr>
                <w:rFonts w:ascii="Times New Roman" w:hAnsi="Times New Roman" w:cs="Times New Roman"/>
                <w:b/>
                <w:sz w:val="20"/>
                <w:lang w:val="en-US"/>
              </w:rPr>
              <w:t xml:space="preserve"> High </w:t>
            </w:r>
            <w:r w:rsidRPr="00B25B26">
              <w:rPr>
                <w:rFonts w:ascii="Times New Roman" w:hAnsi="Times New Roman" w:cs="Times New Roman"/>
                <w:b/>
                <w:sz w:val="20"/>
                <w:lang w:val="en-US"/>
              </w:rPr>
              <w:br/>
              <w:t xml:space="preserve">    </w:t>
            </w:r>
            <w:sdt>
              <w:sdtPr>
                <w:rPr>
                  <w:rFonts w:ascii="Times New Roman" w:hAnsi="Times New Roman" w:cs="Times New Roman"/>
                  <w:b/>
                  <w:sz w:val="20"/>
                  <w:lang w:val="en-US"/>
                </w:rPr>
                <w:id w:val="-1274542033"/>
                <w14:checkbox>
                  <w14:checked w14:val="0"/>
                  <w14:checkedState w14:val="2612" w14:font="MS Gothic"/>
                  <w14:uncheckedState w14:val="2610" w14:font="MS Gothic"/>
                </w14:checkbox>
              </w:sdtPr>
              <w:sdtEndPr/>
              <w:sdtContent>
                <w:r w:rsidRPr="00B25B26">
                  <w:rPr>
                    <w:rFonts w:ascii="MS Mincho" w:eastAsia="MS Mincho" w:hAnsi="MS Mincho" w:cs="MS Mincho" w:hint="eastAsia"/>
                    <w:b/>
                    <w:sz w:val="20"/>
                    <w:lang w:val="en-US"/>
                  </w:rPr>
                  <w:t>☐</w:t>
                </w:r>
              </w:sdtContent>
            </w:sdt>
            <w:r w:rsidRPr="00B25B26">
              <w:rPr>
                <w:rFonts w:ascii="Times New Roman" w:hAnsi="Times New Roman" w:cs="Times New Roman"/>
                <w:b/>
                <w:sz w:val="20"/>
                <w:lang w:val="en-US"/>
              </w:rPr>
              <w:t xml:space="preserve"> Low </w:t>
            </w:r>
            <w:r w:rsidRPr="00B25B26">
              <w:rPr>
                <w:rFonts w:ascii="Times New Roman" w:hAnsi="Times New Roman" w:cs="Times New Roman"/>
                <w:b/>
                <w:sz w:val="20"/>
                <w:lang w:val="en-US"/>
              </w:rPr>
              <w:br/>
              <w:t xml:space="preserve">    </w:t>
            </w:r>
            <w:sdt>
              <w:sdtPr>
                <w:rPr>
                  <w:rFonts w:ascii="Times New Roman" w:hAnsi="Times New Roman" w:cs="Times New Roman"/>
                  <w:b/>
                  <w:sz w:val="20"/>
                  <w:lang w:val="en-US"/>
                </w:rPr>
                <w:id w:val="1223259796"/>
                <w14:checkbox>
                  <w14:checked w14:val="0"/>
                  <w14:checkedState w14:val="2612" w14:font="MS Gothic"/>
                  <w14:uncheckedState w14:val="2610" w14:font="MS Gothic"/>
                </w14:checkbox>
              </w:sdtPr>
              <w:sdtEndPr/>
              <w:sdtContent>
                <w:r w:rsidRPr="00B25B26">
                  <w:rPr>
                    <w:rFonts w:ascii="MS Mincho" w:eastAsia="MS Mincho" w:hAnsi="MS Mincho" w:cs="MS Mincho" w:hint="eastAsia"/>
                    <w:b/>
                    <w:sz w:val="20"/>
                    <w:lang w:val="en-US"/>
                  </w:rPr>
                  <w:t>☐</w:t>
                </w:r>
              </w:sdtContent>
            </w:sdt>
            <w:r w:rsidRPr="00B25B26">
              <w:rPr>
                <w:rFonts w:ascii="Times New Roman" w:hAnsi="Times New Roman" w:cs="Times New Roman"/>
                <w:b/>
                <w:sz w:val="20"/>
                <w:lang w:val="en-US"/>
              </w:rPr>
              <w:t xml:space="preserve"> Unclear</w:t>
            </w:r>
          </w:p>
          <w:p w14:paraId="2536561D" w14:textId="4F7DDB7E" w:rsidR="00926BF9" w:rsidRPr="00B25B26" w:rsidRDefault="00926BF9" w:rsidP="0012119D">
            <w:pPr>
              <w:rPr>
                <w:rFonts w:ascii="Times New Roman" w:hAnsi="Times New Roman" w:cs="Times New Roman"/>
                <w:i/>
                <w:sz w:val="20"/>
                <w:lang w:val="en-US"/>
              </w:rPr>
            </w:pPr>
            <w:r w:rsidRPr="00B25B26">
              <w:rPr>
                <w:rFonts w:ascii="Times New Roman" w:hAnsi="Times New Roman" w:cs="Times New Roman"/>
                <w:i/>
                <w:sz w:val="20"/>
                <w:lang w:val="en-US"/>
              </w:rPr>
              <w:t xml:space="preserve">Support: </w:t>
            </w:r>
          </w:p>
        </w:tc>
      </w:tr>
      <w:tr w:rsidR="00926BF9" w:rsidRPr="00B25B26" w14:paraId="6A367194" w14:textId="77777777" w:rsidTr="003554E8">
        <w:trPr>
          <w:trHeight w:val="1200"/>
        </w:trPr>
        <w:tc>
          <w:tcPr>
            <w:tcW w:w="1563" w:type="dxa"/>
          </w:tcPr>
          <w:p w14:paraId="7C91E8AF" w14:textId="77777777" w:rsidR="00926BF9" w:rsidRPr="00B25B26" w:rsidRDefault="00926BF9" w:rsidP="003554E8">
            <w:pPr>
              <w:rPr>
                <w:rFonts w:ascii="Times New Roman" w:hAnsi="Times New Roman" w:cs="Times New Roman"/>
                <w:bCs/>
                <w:i/>
                <w:sz w:val="20"/>
                <w:lang w:val="en-US"/>
              </w:rPr>
            </w:pPr>
            <w:r w:rsidRPr="00B25B26">
              <w:rPr>
                <w:rFonts w:ascii="Times New Roman" w:hAnsi="Times New Roman" w:cs="Times New Roman"/>
                <w:bCs/>
                <w:i/>
                <w:sz w:val="20"/>
                <w:lang w:val="en-US"/>
              </w:rPr>
              <w:lastRenderedPageBreak/>
              <w:t>Performance bias</w:t>
            </w:r>
          </w:p>
          <w:p w14:paraId="04986BC0" w14:textId="77777777" w:rsidR="00926BF9" w:rsidRPr="00B25B26" w:rsidRDefault="00926BF9" w:rsidP="003554E8">
            <w:pPr>
              <w:rPr>
                <w:rFonts w:ascii="Times New Roman" w:hAnsi="Times New Roman" w:cs="Times New Roman"/>
                <w:bCs/>
                <w:i/>
                <w:sz w:val="20"/>
                <w:lang w:val="en-US"/>
              </w:rPr>
            </w:pPr>
          </w:p>
          <w:p w14:paraId="666A670F" w14:textId="77777777" w:rsidR="00926BF9" w:rsidRPr="00B25B26" w:rsidRDefault="00926BF9" w:rsidP="003554E8">
            <w:pPr>
              <w:rPr>
                <w:rFonts w:ascii="Times New Roman" w:hAnsi="Times New Roman" w:cs="Times New Roman"/>
                <w:b/>
                <w:bCs/>
                <w:sz w:val="20"/>
                <w:lang w:val="en-US"/>
              </w:rPr>
            </w:pPr>
            <w:r w:rsidRPr="00B25B26">
              <w:rPr>
                <w:rFonts w:ascii="Times New Roman" w:hAnsi="Times New Roman" w:cs="Times New Roman"/>
                <w:b/>
                <w:bCs/>
                <w:sz w:val="20"/>
                <w:lang w:val="en-US"/>
              </w:rPr>
              <w:t>Blinding (participants and personnel)</w:t>
            </w:r>
          </w:p>
          <w:p w14:paraId="1B00A123" w14:textId="77777777" w:rsidR="00926BF9" w:rsidRPr="00B25B26" w:rsidRDefault="00926BF9" w:rsidP="003554E8">
            <w:pPr>
              <w:rPr>
                <w:rFonts w:ascii="Times New Roman" w:hAnsi="Times New Roman" w:cs="Times New Roman"/>
                <w:b/>
                <w:bCs/>
                <w:sz w:val="20"/>
                <w:lang w:val="en-US"/>
              </w:rPr>
            </w:pPr>
          </w:p>
        </w:tc>
        <w:tc>
          <w:tcPr>
            <w:tcW w:w="2096" w:type="dxa"/>
          </w:tcPr>
          <w:p w14:paraId="02328AC5" w14:textId="77777777" w:rsidR="00926BF9" w:rsidRPr="00B25B26" w:rsidRDefault="00926BF9" w:rsidP="003554E8">
            <w:pPr>
              <w:rPr>
                <w:rFonts w:ascii="Times New Roman" w:hAnsi="Times New Roman" w:cs="Times New Roman"/>
                <w:sz w:val="20"/>
                <w:lang w:val="en-US"/>
              </w:rPr>
            </w:pPr>
            <w:r w:rsidRPr="00B25B26">
              <w:rPr>
                <w:rFonts w:ascii="Times New Roman" w:hAnsi="Times New Roman" w:cs="Times New Roman"/>
                <w:sz w:val="20"/>
                <w:lang w:val="en-US"/>
              </w:rPr>
              <w:t>Performance bias due to knowledge of the allocated interventions by participants and personnel during the study.</w:t>
            </w:r>
          </w:p>
        </w:tc>
        <w:tc>
          <w:tcPr>
            <w:tcW w:w="1843" w:type="dxa"/>
          </w:tcPr>
          <w:p w14:paraId="68024CE1" w14:textId="77777777" w:rsidR="00926BF9" w:rsidRPr="00B25B26" w:rsidRDefault="00926BF9" w:rsidP="003554E8">
            <w:pPr>
              <w:rPr>
                <w:rFonts w:ascii="Times New Roman" w:hAnsi="Times New Roman" w:cs="Times New Roman"/>
                <w:i/>
                <w:sz w:val="20"/>
              </w:rPr>
            </w:pPr>
            <w:r w:rsidRPr="00B25B26">
              <w:rPr>
                <w:rFonts w:ascii="Times New Roman" w:hAnsi="Times New Roman" w:cs="Times New Roman"/>
                <w:sz w:val="20"/>
              </w:rPr>
              <w:t xml:space="preserve">Blinding was likely effective. </w:t>
            </w:r>
          </w:p>
        </w:tc>
        <w:tc>
          <w:tcPr>
            <w:tcW w:w="1842" w:type="dxa"/>
          </w:tcPr>
          <w:p w14:paraId="3B4C3F1D" w14:textId="77777777" w:rsidR="00926BF9" w:rsidRPr="00B25B26" w:rsidRDefault="00926BF9" w:rsidP="003554E8">
            <w:pPr>
              <w:rPr>
                <w:rFonts w:ascii="Times New Roman" w:hAnsi="Times New Roman" w:cs="Times New Roman"/>
                <w:i/>
                <w:sz w:val="20"/>
                <w:lang w:val="en-US"/>
              </w:rPr>
            </w:pPr>
            <w:r w:rsidRPr="00B25B26">
              <w:rPr>
                <w:rFonts w:ascii="Times New Roman" w:hAnsi="Times New Roman" w:cs="Times New Roman"/>
                <w:sz w:val="20"/>
                <w:lang w:val="en-US"/>
              </w:rPr>
              <w:t>Not described in sufficient detail</w:t>
            </w:r>
          </w:p>
        </w:tc>
        <w:tc>
          <w:tcPr>
            <w:tcW w:w="2694" w:type="dxa"/>
          </w:tcPr>
          <w:p w14:paraId="771E112D" w14:textId="77777777" w:rsidR="00926BF9" w:rsidRPr="00B25B26" w:rsidRDefault="00926BF9" w:rsidP="003554E8">
            <w:pPr>
              <w:rPr>
                <w:rFonts w:ascii="Times New Roman" w:hAnsi="Times New Roman" w:cs="Times New Roman"/>
                <w:i/>
                <w:sz w:val="20"/>
                <w:lang w:val="en-US"/>
              </w:rPr>
            </w:pPr>
            <w:r w:rsidRPr="00B25B26">
              <w:rPr>
                <w:rFonts w:ascii="Times New Roman" w:hAnsi="Times New Roman" w:cs="Times New Roman"/>
                <w:i/>
                <w:sz w:val="20"/>
                <w:lang w:val="en-US"/>
              </w:rPr>
              <w:t>Location in article (</w:t>
            </w:r>
            <w:proofErr w:type="spellStart"/>
            <w:r w:rsidRPr="00B25B26">
              <w:rPr>
                <w:rFonts w:ascii="Times New Roman" w:hAnsi="Times New Roman" w:cs="Times New Roman"/>
                <w:i/>
                <w:sz w:val="20"/>
                <w:lang w:val="en-US"/>
              </w:rPr>
              <w:t>pg</w:t>
            </w:r>
            <w:proofErr w:type="spellEnd"/>
            <w:r w:rsidRPr="00B25B26">
              <w:rPr>
                <w:rFonts w:ascii="Times New Roman" w:hAnsi="Times New Roman" w:cs="Times New Roman"/>
                <w:i/>
                <w:sz w:val="20"/>
                <w:lang w:val="en-US"/>
              </w:rPr>
              <w:t xml:space="preserve">/figure/table/other): </w:t>
            </w:r>
            <w:r w:rsidRPr="00B25B26">
              <w:rPr>
                <w:rFonts w:ascii="Times New Roman" w:hAnsi="Times New Roman" w:cs="Times New Roman"/>
                <w:i/>
                <w:sz w:val="20"/>
                <w:lang w:val="en-US"/>
              </w:rPr>
              <w:br/>
            </w:r>
            <w:r w:rsidRPr="00B25B26">
              <w:rPr>
                <w:rFonts w:ascii="Times New Roman" w:hAnsi="Times New Roman" w:cs="Times New Roman"/>
                <w:i/>
                <w:sz w:val="20"/>
                <w:lang w:val="en-US"/>
              </w:rPr>
              <w:br/>
            </w:r>
          </w:p>
          <w:p w14:paraId="5785DCCA" w14:textId="77777777" w:rsidR="00926BF9" w:rsidRPr="00B25B26" w:rsidRDefault="00926BF9" w:rsidP="003554E8">
            <w:pPr>
              <w:rPr>
                <w:rFonts w:ascii="Times New Roman" w:hAnsi="Times New Roman" w:cs="Times New Roman"/>
                <w:i/>
                <w:sz w:val="20"/>
                <w:lang w:val="en-US"/>
              </w:rPr>
            </w:pPr>
            <w:r w:rsidRPr="00B25B26">
              <w:rPr>
                <w:rFonts w:ascii="Times New Roman" w:hAnsi="Times New Roman" w:cs="Times New Roman"/>
                <w:i/>
                <w:sz w:val="20"/>
                <w:lang w:val="en-US"/>
              </w:rPr>
              <w:br/>
              <w:t>Outcome:</w:t>
            </w:r>
          </w:p>
          <w:p w14:paraId="45740B86" w14:textId="77777777" w:rsidR="00926BF9" w:rsidRPr="00B25B26" w:rsidRDefault="00926BF9" w:rsidP="003554E8">
            <w:pPr>
              <w:rPr>
                <w:rFonts w:ascii="Times New Roman" w:hAnsi="Times New Roman" w:cs="Times New Roman"/>
                <w:b/>
                <w:sz w:val="20"/>
                <w:lang w:val="en-US"/>
              </w:rPr>
            </w:pPr>
            <w:r w:rsidRPr="00B25B26">
              <w:rPr>
                <w:rFonts w:ascii="Times New Roman" w:hAnsi="Times New Roman" w:cs="Times New Roman"/>
                <w:b/>
                <w:sz w:val="20"/>
                <w:lang w:val="en-US"/>
              </w:rPr>
              <w:t xml:space="preserve">    </w:t>
            </w:r>
            <w:sdt>
              <w:sdtPr>
                <w:rPr>
                  <w:rFonts w:ascii="Times New Roman" w:hAnsi="Times New Roman" w:cs="Times New Roman"/>
                  <w:b/>
                  <w:sz w:val="20"/>
                  <w:lang w:val="en-US"/>
                </w:rPr>
                <w:id w:val="-862980970"/>
                <w14:checkbox>
                  <w14:checked w14:val="0"/>
                  <w14:checkedState w14:val="2612" w14:font="MS Gothic"/>
                  <w14:uncheckedState w14:val="2610" w14:font="MS Gothic"/>
                </w14:checkbox>
              </w:sdtPr>
              <w:sdtEndPr/>
              <w:sdtContent>
                <w:r w:rsidRPr="00B25B26">
                  <w:rPr>
                    <w:rFonts w:ascii="MS Mincho" w:eastAsia="MS Mincho" w:hAnsi="MS Mincho" w:cs="MS Mincho" w:hint="eastAsia"/>
                    <w:b/>
                    <w:sz w:val="20"/>
                    <w:lang w:val="en-US"/>
                  </w:rPr>
                  <w:t>☐</w:t>
                </w:r>
              </w:sdtContent>
            </w:sdt>
            <w:r w:rsidRPr="00B25B26">
              <w:rPr>
                <w:rFonts w:ascii="Times New Roman" w:hAnsi="Times New Roman" w:cs="Times New Roman"/>
                <w:b/>
                <w:sz w:val="20"/>
                <w:lang w:val="en-US"/>
              </w:rPr>
              <w:t xml:space="preserve"> High </w:t>
            </w:r>
            <w:r w:rsidRPr="00B25B26">
              <w:rPr>
                <w:rFonts w:ascii="Times New Roman" w:hAnsi="Times New Roman" w:cs="Times New Roman"/>
                <w:b/>
                <w:sz w:val="20"/>
                <w:lang w:val="en-US"/>
              </w:rPr>
              <w:br/>
              <w:t xml:space="preserve">    </w:t>
            </w:r>
            <w:sdt>
              <w:sdtPr>
                <w:rPr>
                  <w:rFonts w:ascii="Times New Roman" w:hAnsi="Times New Roman" w:cs="Times New Roman"/>
                  <w:b/>
                  <w:sz w:val="20"/>
                  <w:lang w:val="en-US"/>
                </w:rPr>
                <w:id w:val="-1647590616"/>
                <w14:checkbox>
                  <w14:checked w14:val="0"/>
                  <w14:checkedState w14:val="2612" w14:font="MS Gothic"/>
                  <w14:uncheckedState w14:val="2610" w14:font="MS Gothic"/>
                </w14:checkbox>
              </w:sdtPr>
              <w:sdtEndPr/>
              <w:sdtContent>
                <w:r w:rsidRPr="00B25B26">
                  <w:rPr>
                    <w:rFonts w:ascii="MS Mincho" w:eastAsia="MS Mincho" w:hAnsi="MS Mincho" w:cs="MS Mincho" w:hint="eastAsia"/>
                    <w:b/>
                    <w:sz w:val="20"/>
                    <w:lang w:val="en-US"/>
                  </w:rPr>
                  <w:t>☐</w:t>
                </w:r>
              </w:sdtContent>
            </w:sdt>
            <w:r w:rsidRPr="00B25B26">
              <w:rPr>
                <w:rFonts w:ascii="Times New Roman" w:hAnsi="Times New Roman" w:cs="Times New Roman"/>
                <w:b/>
                <w:sz w:val="20"/>
                <w:lang w:val="en-US"/>
              </w:rPr>
              <w:t xml:space="preserve"> Low </w:t>
            </w:r>
            <w:r w:rsidRPr="00B25B26">
              <w:rPr>
                <w:rFonts w:ascii="Times New Roman" w:hAnsi="Times New Roman" w:cs="Times New Roman"/>
                <w:b/>
                <w:sz w:val="20"/>
                <w:lang w:val="en-US"/>
              </w:rPr>
              <w:br/>
              <w:t xml:space="preserve">    </w:t>
            </w:r>
            <w:sdt>
              <w:sdtPr>
                <w:rPr>
                  <w:rFonts w:ascii="Times New Roman" w:hAnsi="Times New Roman" w:cs="Times New Roman"/>
                  <w:b/>
                  <w:sz w:val="20"/>
                  <w:lang w:val="en-US"/>
                </w:rPr>
                <w:id w:val="1132056436"/>
                <w14:checkbox>
                  <w14:checked w14:val="0"/>
                  <w14:checkedState w14:val="2612" w14:font="MS Gothic"/>
                  <w14:uncheckedState w14:val="2610" w14:font="MS Gothic"/>
                </w14:checkbox>
              </w:sdtPr>
              <w:sdtEndPr/>
              <w:sdtContent>
                <w:r w:rsidRPr="00B25B26">
                  <w:rPr>
                    <w:rFonts w:ascii="MS Mincho" w:eastAsia="MS Mincho" w:hAnsi="MS Mincho" w:cs="MS Mincho" w:hint="eastAsia"/>
                    <w:b/>
                    <w:sz w:val="20"/>
                    <w:lang w:val="en-US"/>
                  </w:rPr>
                  <w:t>☐</w:t>
                </w:r>
              </w:sdtContent>
            </w:sdt>
            <w:r w:rsidRPr="00B25B26">
              <w:rPr>
                <w:rFonts w:ascii="Times New Roman" w:hAnsi="Times New Roman" w:cs="Times New Roman"/>
                <w:b/>
                <w:sz w:val="20"/>
                <w:lang w:val="en-US"/>
              </w:rPr>
              <w:t xml:space="preserve"> Unclear</w:t>
            </w:r>
          </w:p>
          <w:p w14:paraId="1D5F4067" w14:textId="0A9077E8" w:rsidR="00926BF9" w:rsidRPr="00B25B26" w:rsidRDefault="00926BF9" w:rsidP="0012119D">
            <w:pPr>
              <w:rPr>
                <w:rFonts w:ascii="Times New Roman" w:hAnsi="Times New Roman" w:cs="Times New Roman"/>
                <w:b/>
                <w:sz w:val="20"/>
                <w:lang w:val="en-US"/>
              </w:rPr>
            </w:pPr>
            <w:r w:rsidRPr="00B25B26">
              <w:rPr>
                <w:rFonts w:ascii="Times New Roman" w:hAnsi="Times New Roman" w:cs="Times New Roman"/>
                <w:i/>
                <w:sz w:val="20"/>
                <w:lang w:val="en-US"/>
              </w:rPr>
              <w:t xml:space="preserve">Support: </w:t>
            </w:r>
          </w:p>
        </w:tc>
      </w:tr>
      <w:tr w:rsidR="00926BF9" w:rsidRPr="00B25B26" w14:paraId="32CD5CEE" w14:textId="77777777" w:rsidTr="003554E8">
        <w:trPr>
          <w:trHeight w:val="1200"/>
        </w:trPr>
        <w:tc>
          <w:tcPr>
            <w:tcW w:w="1563" w:type="dxa"/>
          </w:tcPr>
          <w:p w14:paraId="45B02384" w14:textId="77777777" w:rsidR="00926BF9" w:rsidRPr="00B25B26" w:rsidRDefault="00926BF9" w:rsidP="003554E8">
            <w:pPr>
              <w:rPr>
                <w:rFonts w:ascii="Times New Roman" w:hAnsi="Times New Roman" w:cs="Times New Roman"/>
                <w:b/>
                <w:bCs/>
                <w:sz w:val="20"/>
                <w:lang w:val="en-US"/>
              </w:rPr>
            </w:pPr>
            <w:r w:rsidRPr="00B25B26">
              <w:rPr>
                <w:rFonts w:ascii="Times New Roman" w:hAnsi="Times New Roman" w:cs="Times New Roman"/>
                <w:bCs/>
                <w:i/>
                <w:sz w:val="20"/>
                <w:lang w:val="en-US"/>
              </w:rPr>
              <w:t>Detection bias</w:t>
            </w:r>
            <w:r w:rsidRPr="00B25B26">
              <w:rPr>
                <w:rFonts w:ascii="Times New Roman" w:hAnsi="Times New Roman" w:cs="Times New Roman"/>
                <w:bCs/>
                <w:i/>
                <w:sz w:val="20"/>
                <w:lang w:val="en-US"/>
              </w:rPr>
              <w:br/>
            </w:r>
            <w:r w:rsidRPr="00B25B26">
              <w:rPr>
                <w:rFonts w:ascii="Times New Roman" w:hAnsi="Times New Roman" w:cs="Times New Roman"/>
                <w:bCs/>
                <w:i/>
                <w:sz w:val="20"/>
                <w:lang w:val="en-US"/>
              </w:rPr>
              <w:br/>
            </w:r>
            <w:r w:rsidRPr="00B25B26">
              <w:rPr>
                <w:rFonts w:ascii="Times New Roman" w:hAnsi="Times New Roman" w:cs="Times New Roman"/>
                <w:b/>
                <w:bCs/>
                <w:sz w:val="20"/>
                <w:lang w:val="en-US"/>
              </w:rPr>
              <w:t>Blinding of outcomes assessors</w:t>
            </w:r>
          </w:p>
        </w:tc>
        <w:tc>
          <w:tcPr>
            <w:tcW w:w="2096" w:type="dxa"/>
          </w:tcPr>
          <w:p w14:paraId="114F563F" w14:textId="77777777" w:rsidR="00926BF9" w:rsidRPr="00B25B26" w:rsidRDefault="00926BF9" w:rsidP="003554E8">
            <w:pPr>
              <w:rPr>
                <w:rFonts w:ascii="Times New Roman" w:hAnsi="Times New Roman" w:cs="Times New Roman"/>
                <w:sz w:val="20"/>
                <w:lang w:val="en-US"/>
              </w:rPr>
            </w:pPr>
            <w:r w:rsidRPr="00B25B26">
              <w:rPr>
                <w:rFonts w:ascii="Times New Roman" w:hAnsi="Times New Roman" w:cs="Times New Roman"/>
                <w:sz w:val="20"/>
                <w:lang w:val="en-US"/>
              </w:rPr>
              <w:t>Detection bias due to knowledge of the allocated interventions by outcome assessors.</w:t>
            </w:r>
          </w:p>
        </w:tc>
        <w:tc>
          <w:tcPr>
            <w:tcW w:w="1843" w:type="dxa"/>
          </w:tcPr>
          <w:p w14:paraId="2BAC79D1" w14:textId="77777777" w:rsidR="00926BF9" w:rsidRPr="00B25B26" w:rsidRDefault="00926BF9" w:rsidP="003554E8">
            <w:pPr>
              <w:rPr>
                <w:rFonts w:ascii="Times New Roman" w:hAnsi="Times New Roman" w:cs="Times New Roman"/>
                <w:i/>
                <w:sz w:val="20"/>
                <w:lang w:val="en-US"/>
              </w:rPr>
            </w:pPr>
            <w:r w:rsidRPr="00B25B26">
              <w:rPr>
                <w:rFonts w:ascii="Times New Roman" w:hAnsi="Times New Roman" w:cs="Times New Roman"/>
                <w:sz w:val="20"/>
              </w:rPr>
              <w:t>Blinding was likely effective</w:t>
            </w:r>
          </w:p>
        </w:tc>
        <w:tc>
          <w:tcPr>
            <w:tcW w:w="1842" w:type="dxa"/>
          </w:tcPr>
          <w:p w14:paraId="12CA12FB" w14:textId="77777777" w:rsidR="00926BF9" w:rsidRPr="00B25B26" w:rsidRDefault="00926BF9" w:rsidP="003554E8">
            <w:pPr>
              <w:rPr>
                <w:rFonts w:ascii="Times New Roman" w:hAnsi="Times New Roman" w:cs="Times New Roman"/>
                <w:i/>
                <w:sz w:val="20"/>
                <w:lang w:val="en-US"/>
              </w:rPr>
            </w:pPr>
            <w:r w:rsidRPr="00B25B26">
              <w:rPr>
                <w:rFonts w:ascii="Times New Roman" w:hAnsi="Times New Roman" w:cs="Times New Roman"/>
                <w:sz w:val="20"/>
                <w:lang w:val="en-US"/>
              </w:rPr>
              <w:t>Not described in sufficient detail</w:t>
            </w:r>
          </w:p>
        </w:tc>
        <w:tc>
          <w:tcPr>
            <w:tcW w:w="2694" w:type="dxa"/>
          </w:tcPr>
          <w:p w14:paraId="6D46E8AB" w14:textId="77777777" w:rsidR="00926BF9" w:rsidRPr="00B25B26" w:rsidRDefault="00926BF9" w:rsidP="003554E8">
            <w:pPr>
              <w:rPr>
                <w:rFonts w:ascii="Times New Roman" w:hAnsi="Times New Roman" w:cs="Times New Roman"/>
                <w:i/>
                <w:sz w:val="20"/>
                <w:lang w:val="en-US"/>
              </w:rPr>
            </w:pPr>
            <w:r w:rsidRPr="00B25B26">
              <w:rPr>
                <w:rFonts w:ascii="Times New Roman" w:hAnsi="Times New Roman" w:cs="Times New Roman"/>
                <w:i/>
                <w:sz w:val="20"/>
                <w:lang w:val="en-US"/>
              </w:rPr>
              <w:t>Location in article (</w:t>
            </w:r>
            <w:proofErr w:type="spellStart"/>
            <w:r w:rsidRPr="00B25B26">
              <w:rPr>
                <w:rFonts w:ascii="Times New Roman" w:hAnsi="Times New Roman" w:cs="Times New Roman"/>
                <w:i/>
                <w:sz w:val="20"/>
                <w:lang w:val="en-US"/>
              </w:rPr>
              <w:t>pg</w:t>
            </w:r>
            <w:proofErr w:type="spellEnd"/>
            <w:r w:rsidRPr="00B25B26">
              <w:rPr>
                <w:rFonts w:ascii="Times New Roman" w:hAnsi="Times New Roman" w:cs="Times New Roman"/>
                <w:i/>
                <w:sz w:val="20"/>
                <w:lang w:val="en-US"/>
              </w:rPr>
              <w:t xml:space="preserve">/figure/table/other): </w:t>
            </w:r>
            <w:r w:rsidRPr="00B25B26">
              <w:rPr>
                <w:rFonts w:ascii="Times New Roman" w:hAnsi="Times New Roman" w:cs="Times New Roman"/>
                <w:i/>
                <w:sz w:val="20"/>
                <w:lang w:val="en-US"/>
              </w:rPr>
              <w:br/>
            </w:r>
            <w:r w:rsidRPr="00B25B26">
              <w:rPr>
                <w:rFonts w:ascii="Times New Roman" w:hAnsi="Times New Roman" w:cs="Times New Roman"/>
                <w:i/>
                <w:sz w:val="20"/>
                <w:lang w:val="en-US"/>
              </w:rPr>
              <w:br/>
            </w:r>
          </w:p>
          <w:p w14:paraId="5458DEE2" w14:textId="77777777" w:rsidR="00926BF9" w:rsidRPr="00B25B26" w:rsidRDefault="00926BF9" w:rsidP="003554E8">
            <w:pPr>
              <w:rPr>
                <w:rFonts w:ascii="Times New Roman" w:hAnsi="Times New Roman" w:cs="Times New Roman"/>
                <w:i/>
                <w:sz w:val="20"/>
                <w:lang w:val="en-US"/>
              </w:rPr>
            </w:pPr>
            <w:r w:rsidRPr="00B25B26">
              <w:rPr>
                <w:rFonts w:ascii="Times New Roman" w:hAnsi="Times New Roman" w:cs="Times New Roman"/>
                <w:i/>
                <w:sz w:val="20"/>
                <w:lang w:val="en-US"/>
              </w:rPr>
              <w:br/>
              <w:t>Outcome:</w:t>
            </w:r>
          </w:p>
          <w:p w14:paraId="706B5A31" w14:textId="77777777" w:rsidR="00926BF9" w:rsidRPr="00B25B26" w:rsidRDefault="00926BF9" w:rsidP="003554E8">
            <w:pPr>
              <w:rPr>
                <w:rFonts w:ascii="Times New Roman" w:hAnsi="Times New Roman" w:cs="Times New Roman"/>
                <w:b/>
                <w:sz w:val="20"/>
                <w:lang w:val="en-US"/>
              </w:rPr>
            </w:pPr>
            <w:r w:rsidRPr="00B25B26">
              <w:rPr>
                <w:rFonts w:ascii="Times New Roman" w:hAnsi="Times New Roman" w:cs="Times New Roman"/>
                <w:b/>
                <w:sz w:val="20"/>
                <w:lang w:val="en-US"/>
              </w:rPr>
              <w:t xml:space="preserve">    </w:t>
            </w:r>
            <w:sdt>
              <w:sdtPr>
                <w:rPr>
                  <w:rFonts w:ascii="Times New Roman" w:hAnsi="Times New Roman" w:cs="Times New Roman"/>
                  <w:b/>
                  <w:sz w:val="20"/>
                  <w:lang w:val="en-US"/>
                </w:rPr>
                <w:id w:val="-749190768"/>
                <w14:checkbox>
                  <w14:checked w14:val="0"/>
                  <w14:checkedState w14:val="2612" w14:font="MS Gothic"/>
                  <w14:uncheckedState w14:val="2610" w14:font="MS Gothic"/>
                </w14:checkbox>
              </w:sdtPr>
              <w:sdtEndPr/>
              <w:sdtContent>
                <w:r w:rsidRPr="00B25B26">
                  <w:rPr>
                    <w:rFonts w:ascii="MS Mincho" w:eastAsia="MS Mincho" w:hAnsi="MS Mincho" w:cs="MS Mincho" w:hint="eastAsia"/>
                    <w:b/>
                    <w:sz w:val="20"/>
                    <w:lang w:val="en-US"/>
                  </w:rPr>
                  <w:t>☐</w:t>
                </w:r>
              </w:sdtContent>
            </w:sdt>
            <w:r w:rsidRPr="00B25B26">
              <w:rPr>
                <w:rFonts w:ascii="Times New Roman" w:hAnsi="Times New Roman" w:cs="Times New Roman"/>
                <w:b/>
                <w:sz w:val="20"/>
                <w:lang w:val="en-US"/>
              </w:rPr>
              <w:t xml:space="preserve"> High </w:t>
            </w:r>
            <w:r w:rsidRPr="00B25B26">
              <w:rPr>
                <w:rFonts w:ascii="Times New Roman" w:hAnsi="Times New Roman" w:cs="Times New Roman"/>
                <w:b/>
                <w:sz w:val="20"/>
                <w:lang w:val="en-US"/>
              </w:rPr>
              <w:br/>
              <w:t xml:space="preserve">    </w:t>
            </w:r>
            <w:sdt>
              <w:sdtPr>
                <w:rPr>
                  <w:rFonts w:ascii="Times New Roman" w:hAnsi="Times New Roman" w:cs="Times New Roman"/>
                  <w:b/>
                  <w:sz w:val="20"/>
                  <w:lang w:val="en-US"/>
                </w:rPr>
                <w:id w:val="1925603514"/>
                <w14:checkbox>
                  <w14:checked w14:val="0"/>
                  <w14:checkedState w14:val="2612" w14:font="MS Gothic"/>
                  <w14:uncheckedState w14:val="2610" w14:font="MS Gothic"/>
                </w14:checkbox>
              </w:sdtPr>
              <w:sdtEndPr/>
              <w:sdtContent>
                <w:r w:rsidRPr="00B25B26">
                  <w:rPr>
                    <w:rFonts w:ascii="MS Mincho" w:eastAsia="MS Mincho" w:hAnsi="MS Mincho" w:cs="MS Mincho" w:hint="eastAsia"/>
                    <w:b/>
                    <w:sz w:val="20"/>
                    <w:lang w:val="en-US"/>
                  </w:rPr>
                  <w:t>☐</w:t>
                </w:r>
              </w:sdtContent>
            </w:sdt>
            <w:r w:rsidRPr="00B25B26">
              <w:rPr>
                <w:rFonts w:ascii="Times New Roman" w:hAnsi="Times New Roman" w:cs="Times New Roman"/>
                <w:b/>
                <w:sz w:val="20"/>
                <w:lang w:val="en-US"/>
              </w:rPr>
              <w:t xml:space="preserve"> Low </w:t>
            </w:r>
            <w:r w:rsidRPr="00B25B26">
              <w:rPr>
                <w:rFonts w:ascii="Times New Roman" w:hAnsi="Times New Roman" w:cs="Times New Roman"/>
                <w:b/>
                <w:sz w:val="20"/>
                <w:lang w:val="en-US"/>
              </w:rPr>
              <w:br/>
              <w:t xml:space="preserve">    </w:t>
            </w:r>
            <w:sdt>
              <w:sdtPr>
                <w:rPr>
                  <w:rFonts w:ascii="Times New Roman" w:hAnsi="Times New Roman" w:cs="Times New Roman"/>
                  <w:b/>
                  <w:sz w:val="20"/>
                  <w:lang w:val="en-US"/>
                </w:rPr>
                <w:id w:val="534778934"/>
                <w14:checkbox>
                  <w14:checked w14:val="0"/>
                  <w14:checkedState w14:val="2612" w14:font="MS Gothic"/>
                  <w14:uncheckedState w14:val="2610" w14:font="MS Gothic"/>
                </w14:checkbox>
              </w:sdtPr>
              <w:sdtEndPr/>
              <w:sdtContent>
                <w:r w:rsidRPr="00B25B26">
                  <w:rPr>
                    <w:rFonts w:ascii="MS Mincho" w:eastAsia="MS Mincho" w:hAnsi="MS Mincho" w:cs="MS Mincho" w:hint="eastAsia"/>
                    <w:b/>
                    <w:sz w:val="20"/>
                    <w:lang w:val="en-US"/>
                  </w:rPr>
                  <w:t>☐</w:t>
                </w:r>
              </w:sdtContent>
            </w:sdt>
            <w:r w:rsidRPr="00B25B26">
              <w:rPr>
                <w:rFonts w:ascii="Times New Roman" w:hAnsi="Times New Roman" w:cs="Times New Roman"/>
                <w:b/>
                <w:sz w:val="20"/>
                <w:lang w:val="en-US"/>
              </w:rPr>
              <w:t xml:space="preserve"> Unclear</w:t>
            </w:r>
          </w:p>
          <w:p w14:paraId="3093D7DF" w14:textId="57C70791" w:rsidR="00926BF9" w:rsidRPr="00B25B26" w:rsidRDefault="00926BF9" w:rsidP="0012119D">
            <w:pPr>
              <w:rPr>
                <w:rFonts w:ascii="Times New Roman" w:hAnsi="Times New Roman" w:cs="Times New Roman"/>
                <w:b/>
                <w:i/>
                <w:sz w:val="20"/>
                <w:lang w:val="en-US"/>
              </w:rPr>
            </w:pPr>
            <w:r w:rsidRPr="00B25B26">
              <w:rPr>
                <w:rFonts w:ascii="Times New Roman" w:hAnsi="Times New Roman" w:cs="Times New Roman"/>
                <w:i/>
                <w:sz w:val="20"/>
                <w:lang w:val="en-US"/>
              </w:rPr>
              <w:t xml:space="preserve">Support: </w:t>
            </w:r>
          </w:p>
        </w:tc>
      </w:tr>
      <w:tr w:rsidR="00926BF9" w:rsidRPr="00B25B26" w14:paraId="31672BAB" w14:textId="77777777" w:rsidTr="003554E8">
        <w:trPr>
          <w:trHeight w:val="1200"/>
        </w:trPr>
        <w:tc>
          <w:tcPr>
            <w:tcW w:w="1563" w:type="dxa"/>
          </w:tcPr>
          <w:p w14:paraId="0B72E4EA" w14:textId="77777777" w:rsidR="00926BF9" w:rsidRPr="00B25B26" w:rsidRDefault="00926BF9" w:rsidP="003554E8">
            <w:pPr>
              <w:rPr>
                <w:rFonts w:ascii="Times New Roman" w:hAnsi="Times New Roman" w:cs="Times New Roman"/>
                <w:bCs/>
                <w:i/>
                <w:sz w:val="20"/>
              </w:rPr>
            </w:pPr>
            <w:r w:rsidRPr="00B25B26">
              <w:rPr>
                <w:rFonts w:ascii="Times New Roman" w:hAnsi="Times New Roman" w:cs="Times New Roman"/>
                <w:bCs/>
                <w:i/>
                <w:sz w:val="20"/>
              </w:rPr>
              <w:t>Attrition bias</w:t>
            </w:r>
          </w:p>
          <w:p w14:paraId="51C49F4D" w14:textId="77777777" w:rsidR="00926BF9" w:rsidRPr="00B25B26" w:rsidRDefault="00926BF9" w:rsidP="003554E8">
            <w:pPr>
              <w:rPr>
                <w:rFonts w:ascii="Times New Roman" w:hAnsi="Times New Roman" w:cs="Times New Roman"/>
                <w:b/>
                <w:bCs/>
                <w:sz w:val="20"/>
              </w:rPr>
            </w:pPr>
          </w:p>
          <w:p w14:paraId="7F2032F2" w14:textId="77777777" w:rsidR="00926BF9" w:rsidRPr="00B25B26" w:rsidRDefault="00926BF9" w:rsidP="003554E8">
            <w:pPr>
              <w:rPr>
                <w:rFonts w:ascii="Times New Roman" w:hAnsi="Times New Roman" w:cs="Times New Roman"/>
                <w:b/>
                <w:bCs/>
                <w:sz w:val="20"/>
              </w:rPr>
            </w:pPr>
            <w:r w:rsidRPr="00B25B26">
              <w:rPr>
                <w:rFonts w:ascii="Times New Roman" w:hAnsi="Times New Roman" w:cs="Times New Roman"/>
                <w:b/>
                <w:bCs/>
                <w:sz w:val="20"/>
              </w:rPr>
              <w:t xml:space="preserve">Incomplete outcome data </w:t>
            </w:r>
          </w:p>
          <w:p w14:paraId="114F7649" w14:textId="77777777" w:rsidR="00926BF9" w:rsidRPr="00B25B26" w:rsidRDefault="00926BF9" w:rsidP="003554E8">
            <w:pPr>
              <w:rPr>
                <w:rFonts w:ascii="Times New Roman" w:hAnsi="Times New Roman" w:cs="Times New Roman"/>
                <w:b/>
                <w:bCs/>
                <w:sz w:val="20"/>
              </w:rPr>
            </w:pPr>
          </w:p>
        </w:tc>
        <w:tc>
          <w:tcPr>
            <w:tcW w:w="2096" w:type="dxa"/>
          </w:tcPr>
          <w:p w14:paraId="3079987A" w14:textId="77777777" w:rsidR="00926BF9" w:rsidRPr="00B25B26" w:rsidRDefault="00926BF9" w:rsidP="003554E8">
            <w:pPr>
              <w:rPr>
                <w:rFonts w:ascii="Times New Roman" w:hAnsi="Times New Roman" w:cs="Times New Roman"/>
                <w:sz w:val="20"/>
                <w:lang w:val="en-US"/>
              </w:rPr>
            </w:pPr>
            <w:r w:rsidRPr="00B25B26">
              <w:rPr>
                <w:rFonts w:ascii="Times New Roman" w:hAnsi="Times New Roman" w:cs="Times New Roman"/>
                <w:sz w:val="20"/>
                <w:lang w:val="en-US"/>
              </w:rPr>
              <w:t>Attrition bias due to amount, nature or handling of incomplete outcome data</w:t>
            </w:r>
          </w:p>
        </w:tc>
        <w:tc>
          <w:tcPr>
            <w:tcW w:w="1843" w:type="dxa"/>
          </w:tcPr>
          <w:p w14:paraId="43DB3E83" w14:textId="77777777" w:rsidR="00926BF9" w:rsidRPr="00B25B26" w:rsidRDefault="00926BF9" w:rsidP="003554E8">
            <w:pPr>
              <w:rPr>
                <w:rFonts w:ascii="Times New Roman" w:hAnsi="Times New Roman" w:cs="Times New Roman"/>
                <w:i/>
                <w:sz w:val="20"/>
                <w:lang w:val="en-US"/>
              </w:rPr>
            </w:pPr>
            <w:r w:rsidRPr="00B25B26">
              <w:rPr>
                <w:rFonts w:ascii="Times New Roman" w:hAnsi="Times New Roman" w:cs="Times New Roman"/>
                <w:sz w:val="20"/>
                <w:lang w:val="en-US"/>
              </w:rPr>
              <w:t>Handling of incomplete outcome data was complete and unlikely to have produced bias</w:t>
            </w:r>
          </w:p>
        </w:tc>
        <w:tc>
          <w:tcPr>
            <w:tcW w:w="1842" w:type="dxa"/>
          </w:tcPr>
          <w:p w14:paraId="4CF9F84A" w14:textId="77777777" w:rsidR="00926BF9" w:rsidRPr="00B25B26" w:rsidRDefault="00926BF9" w:rsidP="003554E8">
            <w:pPr>
              <w:rPr>
                <w:rFonts w:ascii="Times New Roman" w:hAnsi="Times New Roman" w:cs="Times New Roman"/>
                <w:i/>
                <w:sz w:val="20"/>
                <w:lang w:val="en-US"/>
              </w:rPr>
            </w:pPr>
            <w:r w:rsidRPr="00B25B26">
              <w:rPr>
                <w:rFonts w:ascii="Times New Roman" w:hAnsi="Times New Roman" w:cs="Times New Roman"/>
                <w:sz w:val="20"/>
                <w:lang w:val="en-US"/>
              </w:rPr>
              <w:t xml:space="preserve">Insufficient reporting of attrition/exclusions to permit judgment of ‘Low risk’ or ‘High risk’ (e.g. number </w:t>
            </w:r>
            <w:proofErr w:type="spellStart"/>
            <w:r w:rsidRPr="00B25B26">
              <w:rPr>
                <w:rFonts w:ascii="Times New Roman" w:hAnsi="Times New Roman" w:cs="Times New Roman"/>
                <w:sz w:val="20"/>
                <w:lang w:val="en-US"/>
              </w:rPr>
              <w:t>randomised</w:t>
            </w:r>
            <w:proofErr w:type="spellEnd"/>
            <w:r w:rsidRPr="00B25B26">
              <w:rPr>
                <w:rFonts w:ascii="Times New Roman" w:hAnsi="Times New Roman" w:cs="Times New Roman"/>
                <w:sz w:val="20"/>
                <w:lang w:val="en-US"/>
              </w:rPr>
              <w:t xml:space="preserve"> not stated, no reasons for missing data provided)</w:t>
            </w:r>
          </w:p>
        </w:tc>
        <w:tc>
          <w:tcPr>
            <w:tcW w:w="2694" w:type="dxa"/>
          </w:tcPr>
          <w:p w14:paraId="2CB6FA69" w14:textId="77777777" w:rsidR="00926BF9" w:rsidRPr="00B25B26" w:rsidRDefault="00926BF9" w:rsidP="003554E8">
            <w:pPr>
              <w:rPr>
                <w:rFonts w:ascii="Times New Roman" w:hAnsi="Times New Roman" w:cs="Times New Roman"/>
                <w:i/>
                <w:sz w:val="20"/>
                <w:lang w:val="en-US"/>
              </w:rPr>
            </w:pPr>
            <w:r w:rsidRPr="00B25B26">
              <w:rPr>
                <w:rFonts w:ascii="Times New Roman" w:hAnsi="Times New Roman" w:cs="Times New Roman"/>
                <w:i/>
                <w:sz w:val="20"/>
                <w:lang w:val="en-US"/>
              </w:rPr>
              <w:t>Location in article (</w:t>
            </w:r>
            <w:proofErr w:type="spellStart"/>
            <w:r w:rsidRPr="00B25B26">
              <w:rPr>
                <w:rFonts w:ascii="Times New Roman" w:hAnsi="Times New Roman" w:cs="Times New Roman"/>
                <w:i/>
                <w:sz w:val="20"/>
                <w:lang w:val="en-US"/>
              </w:rPr>
              <w:t>pg</w:t>
            </w:r>
            <w:proofErr w:type="spellEnd"/>
            <w:r w:rsidRPr="00B25B26">
              <w:rPr>
                <w:rFonts w:ascii="Times New Roman" w:hAnsi="Times New Roman" w:cs="Times New Roman"/>
                <w:i/>
                <w:sz w:val="20"/>
                <w:lang w:val="en-US"/>
              </w:rPr>
              <w:t xml:space="preserve">/figure/table/other): </w:t>
            </w:r>
            <w:r w:rsidRPr="00B25B26">
              <w:rPr>
                <w:rFonts w:ascii="Times New Roman" w:hAnsi="Times New Roman" w:cs="Times New Roman"/>
                <w:i/>
                <w:sz w:val="20"/>
                <w:lang w:val="en-US"/>
              </w:rPr>
              <w:br/>
            </w:r>
            <w:r w:rsidRPr="00B25B26">
              <w:rPr>
                <w:rFonts w:ascii="Times New Roman" w:hAnsi="Times New Roman" w:cs="Times New Roman"/>
                <w:i/>
                <w:sz w:val="20"/>
                <w:lang w:val="en-US"/>
              </w:rPr>
              <w:br/>
            </w:r>
          </w:p>
          <w:p w14:paraId="02B16B96" w14:textId="77777777" w:rsidR="00926BF9" w:rsidRPr="00B25B26" w:rsidRDefault="00926BF9" w:rsidP="003554E8">
            <w:pPr>
              <w:rPr>
                <w:rFonts w:ascii="Times New Roman" w:hAnsi="Times New Roman" w:cs="Times New Roman"/>
                <w:i/>
                <w:sz w:val="20"/>
                <w:lang w:val="en-US"/>
              </w:rPr>
            </w:pPr>
            <w:r w:rsidRPr="00B25B26">
              <w:rPr>
                <w:rFonts w:ascii="Times New Roman" w:hAnsi="Times New Roman" w:cs="Times New Roman"/>
                <w:i/>
                <w:sz w:val="20"/>
                <w:lang w:val="en-US"/>
              </w:rPr>
              <w:br/>
              <w:t>Outcome:</w:t>
            </w:r>
          </w:p>
          <w:p w14:paraId="6B78FA02" w14:textId="77777777" w:rsidR="00926BF9" w:rsidRPr="00B25B26" w:rsidRDefault="00926BF9" w:rsidP="003554E8">
            <w:pPr>
              <w:rPr>
                <w:rFonts w:ascii="Times New Roman" w:hAnsi="Times New Roman" w:cs="Times New Roman"/>
                <w:b/>
                <w:sz w:val="20"/>
                <w:lang w:val="en-US"/>
              </w:rPr>
            </w:pPr>
            <w:r w:rsidRPr="00B25B26">
              <w:rPr>
                <w:rFonts w:ascii="Times New Roman" w:hAnsi="Times New Roman" w:cs="Times New Roman"/>
                <w:b/>
                <w:sz w:val="20"/>
                <w:lang w:val="en-US"/>
              </w:rPr>
              <w:t xml:space="preserve">    </w:t>
            </w:r>
            <w:sdt>
              <w:sdtPr>
                <w:rPr>
                  <w:rFonts w:ascii="Times New Roman" w:hAnsi="Times New Roman" w:cs="Times New Roman"/>
                  <w:b/>
                  <w:sz w:val="20"/>
                  <w:lang w:val="en-US"/>
                </w:rPr>
                <w:id w:val="1145933152"/>
                <w14:checkbox>
                  <w14:checked w14:val="0"/>
                  <w14:checkedState w14:val="2612" w14:font="MS Gothic"/>
                  <w14:uncheckedState w14:val="2610" w14:font="MS Gothic"/>
                </w14:checkbox>
              </w:sdtPr>
              <w:sdtEndPr/>
              <w:sdtContent>
                <w:r w:rsidRPr="00B25B26">
                  <w:rPr>
                    <w:rFonts w:ascii="MS Mincho" w:eastAsia="MS Mincho" w:hAnsi="MS Mincho" w:cs="MS Mincho" w:hint="eastAsia"/>
                    <w:b/>
                    <w:sz w:val="20"/>
                    <w:lang w:val="en-US"/>
                  </w:rPr>
                  <w:t>☐</w:t>
                </w:r>
              </w:sdtContent>
            </w:sdt>
            <w:r w:rsidRPr="00B25B26">
              <w:rPr>
                <w:rFonts w:ascii="Times New Roman" w:hAnsi="Times New Roman" w:cs="Times New Roman"/>
                <w:b/>
                <w:sz w:val="20"/>
                <w:lang w:val="en-US"/>
              </w:rPr>
              <w:t xml:space="preserve"> High </w:t>
            </w:r>
            <w:r w:rsidRPr="00B25B26">
              <w:rPr>
                <w:rFonts w:ascii="Times New Roman" w:hAnsi="Times New Roman" w:cs="Times New Roman"/>
                <w:b/>
                <w:sz w:val="20"/>
                <w:lang w:val="en-US"/>
              </w:rPr>
              <w:br/>
              <w:t xml:space="preserve">    </w:t>
            </w:r>
            <w:sdt>
              <w:sdtPr>
                <w:rPr>
                  <w:rFonts w:ascii="Times New Roman" w:hAnsi="Times New Roman" w:cs="Times New Roman"/>
                  <w:b/>
                  <w:sz w:val="20"/>
                  <w:lang w:val="en-US"/>
                </w:rPr>
                <w:id w:val="-61804288"/>
                <w14:checkbox>
                  <w14:checked w14:val="0"/>
                  <w14:checkedState w14:val="2612" w14:font="MS Gothic"/>
                  <w14:uncheckedState w14:val="2610" w14:font="MS Gothic"/>
                </w14:checkbox>
              </w:sdtPr>
              <w:sdtEndPr/>
              <w:sdtContent>
                <w:r w:rsidRPr="00B25B26">
                  <w:rPr>
                    <w:rFonts w:ascii="MS Mincho" w:eastAsia="MS Mincho" w:hAnsi="MS Mincho" w:cs="MS Mincho" w:hint="eastAsia"/>
                    <w:b/>
                    <w:sz w:val="20"/>
                    <w:lang w:val="en-US"/>
                  </w:rPr>
                  <w:t>☐</w:t>
                </w:r>
              </w:sdtContent>
            </w:sdt>
            <w:r w:rsidRPr="00B25B26">
              <w:rPr>
                <w:rFonts w:ascii="Times New Roman" w:hAnsi="Times New Roman" w:cs="Times New Roman"/>
                <w:b/>
                <w:sz w:val="20"/>
                <w:lang w:val="en-US"/>
              </w:rPr>
              <w:t xml:space="preserve"> Low </w:t>
            </w:r>
            <w:r w:rsidRPr="00B25B26">
              <w:rPr>
                <w:rFonts w:ascii="Times New Roman" w:hAnsi="Times New Roman" w:cs="Times New Roman"/>
                <w:b/>
                <w:sz w:val="20"/>
                <w:lang w:val="en-US"/>
              </w:rPr>
              <w:br/>
              <w:t xml:space="preserve">    </w:t>
            </w:r>
            <w:sdt>
              <w:sdtPr>
                <w:rPr>
                  <w:rFonts w:ascii="Times New Roman" w:hAnsi="Times New Roman" w:cs="Times New Roman"/>
                  <w:b/>
                  <w:sz w:val="20"/>
                  <w:lang w:val="en-US"/>
                </w:rPr>
                <w:id w:val="-284043167"/>
                <w14:checkbox>
                  <w14:checked w14:val="0"/>
                  <w14:checkedState w14:val="2612" w14:font="MS Gothic"/>
                  <w14:uncheckedState w14:val="2610" w14:font="MS Gothic"/>
                </w14:checkbox>
              </w:sdtPr>
              <w:sdtEndPr/>
              <w:sdtContent>
                <w:r w:rsidRPr="00B25B26">
                  <w:rPr>
                    <w:rFonts w:ascii="MS Mincho" w:eastAsia="MS Mincho" w:hAnsi="MS Mincho" w:cs="MS Mincho" w:hint="eastAsia"/>
                    <w:b/>
                    <w:sz w:val="20"/>
                    <w:lang w:val="en-US"/>
                  </w:rPr>
                  <w:t>☐</w:t>
                </w:r>
              </w:sdtContent>
            </w:sdt>
            <w:r w:rsidRPr="00B25B26">
              <w:rPr>
                <w:rFonts w:ascii="Times New Roman" w:hAnsi="Times New Roman" w:cs="Times New Roman"/>
                <w:b/>
                <w:sz w:val="20"/>
                <w:lang w:val="en-US"/>
              </w:rPr>
              <w:t xml:space="preserve"> Unclear</w:t>
            </w:r>
          </w:p>
          <w:p w14:paraId="71F72584" w14:textId="35E1258F" w:rsidR="00926BF9" w:rsidRPr="00B25B26" w:rsidRDefault="00926BF9" w:rsidP="0012119D">
            <w:pPr>
              <w:rPr>
                <w:rFonts w:ascii="Times New Roman" w:hAnsi="Times New Roman" w:cs="Times New Roman"/>
                <w:b/>
                <w:sz w:val="20"/>
                <w:lang w:val="en-US"/>
              </w:rPr>
            </w:pPr>
            <w:r w:rsidRPr="00B25B26">
              <w:rPr>
                <w:rFonts w:ascii="Times New Roman" w:hAnsi="Times New Roman" w:cs="Times New Roman"/>
                <w:i/>
                <w:sz w:val="20"/>
                <w:lang w:val="en-US"/>
              </w:rPr>
              <w:t xml:space="preserve">Support: </w:t>
            </w:r>
          </w:p>
        </w:tc>
      </w:tr>
      <w:tr w:rsidR="00926BF9" w:rsidRPr="00B25B26" w14:paraId="21F2B8B3" w14:textId="77777777" w:rsidTr="003554E8">
        <w:trPr>
          <w:trHeight w:val="913"/>
        </w:trPr>
        <w:tc>
          <w:tcPr>
            <w:tcW w:w="1563" w:type="dxa"/>
          </w:tcPr>
          <w:p w14:paraId="5E031C8E" w14:textId="77777777" w:rsidR="00926BF9" w:rsidRPr="00B25B26" w:rsidRDefault="00926BF9" w:rsidP="003554E8">
            <w:pPr>
              <w:rPr>
                <w:rFonts w:ascii="Times New Roman" w:hAnsi="Times New Roman" w:cs="Times New Roman"/>
                <w:bCs/>
                <w:i/>
                <w:sz w:val="20"/>
                <w:lang w:val="en-US"/>
              </w:rPr>
            </w:pPr>
            <w:r w:rsidRPr="00B25B26">
              <w:rPr>
                <w:rFonts w:ascii="Times New Roman" w:hAnsi="Times New Roman" w:cs="Times New Roman"/>
                <w:bCs/>
                <w:i/>
                <w:sz w:val="20"/>
                <w:lang w:val="en-US"/>
              </w:rPr>
              <w:t>Other bias</w:t>
            </w:r>
          </w:p>
          <w:p w14:paraId="386B60D5" w14:textId="77777777" w:rsidR="00926BF9" w:rsidRPr="00B25B26" w:rsidRDefault="00926BF9" w:rsidP="003554E8">
            <w:pPr>
              <w:rPr>
                <w:rFonts w:ascii="Times New Roman" w:hAnsi="Times New Roman" w:cs="Times New Roman"/>
                <w:bCs/>
                <w:i/>
                <w:sz w:val="20"/>
                <w:lang w:val="en-US"/>
              </w:rPr>
            </w:pPr>
          </w:p>
          <w:p w14:paraId="0A6E9EC7" w14:textId="77777777" w:rsidR="00926BF9" w:rsidRPr="00B25B26" w:rsidRDefault="00926BF9" w:rsidP="003554E8">
            <w:pPr>
              <w:rPr>
                <w:rFonts w:ascii="Times New Roman" w:hAnsi="Times New Roman" w:cs="Times New Roman"/>
                <w:b/>
                <w:bCs/>
                <w:sz w:val="20"/>
                <w:lang w:val="en-US"/>
              </w:rPr>
            </w:pPr>
            <w:r w:rsidRPr="00B25B26">
              <w:rPr>
                <w:rFonts w:ascii="Times New Roman" w:hAnsi="Times New Roman" w:cs="Times New Roman"/>
                <w:b/>
                <w:bCs/>
                <w:sz w:val="20"/>
                <w:lang w:val="en-US"/>
              </w:rPr>
              <w:t>Other sources of bias</w:t>
            </w:r>
          </w:p>
        </w:tc>
        <w:tc>
          <w:tcPr>
            <w:tcW w:w="2096" w:type="dxa"/>
          </w:tcPr>
          <w:p w14:paraId="50CDF223" w14:textId="77777777" w:rsidR="00926BF9" w:rsidRPr="00B25B26" w:rsidRDefault="00926BF9" w:rsidP="003554E8">
            <w:pPr>
              <w:rPr>
                <w:rFonts w:ascii="Times New Roman" w:hAnsi="Times New Roman" w:cs="Times New Roman"/>
                <w:sz w:val="20"/>
                <w:lang w:val="en-US"/>
              </w:rPr>
            </w:pPr>
            <w:r w:rsidRPr="00B25B26">
              <w:rPr>
                <w:rFonts w:ascii="Times New Roman" w:hAnsi="Times New Roman" w:cs="Times New Roman"/>
                <w:sz w:val="20"/>
                <w:lang w:val="en-US"/>
              </w:rPr>
              <w:t>Bias due to problems not covered elsewhere in the table.</w:t>
            </w:r>
          </w:p>
        </w:tc>
        <w:tc>
          <w:tcPr>
            <w:tcW w:w="1843" w:type="dxa"/>
          </w:tcPr>
          <w:p w14:paraId="07CF0B40" w14:textId="77777777" w:rsidR="00926BF9" w:rsidRPr="00B25B26" w:rsidRDefault="00926BF9" w:rsidP="003554E8">
            <w:pPr>
              <w:rPr>
                <w:rFonts w:ascii="Times New Roman" w:hAnsi="Times New Roman" w:cs="Times New Roman"/>
                <w:i/>
                <w:sz w:val="20"/>
                <w:lang w:val="en-US"/>
              </w:rPr>
            </w:pPr>
            <w:r w:rsidRPr="00B25B26">
              <w:rPr>
                <w:rFonts w:ascii="Times New Roman" w:hAnsi="Times New Roman" w:cs="Times New Roman"/>
                <w:sz w:val="20"/>
              </w:rPr>
              <w:t>No other bias detected</w:t>
            </w:r>
          </w:p>
        </w:tc>
        <w:tc>
          <w:tcPr>
            <w:tcW w:w="1842" w:type="dxa"/>
          </w:tcPr>
          <w:p w14:paraId="2CEF4442" w14:textId="77777777" w:rsidR="00926BF9" w:rsidRPr="00B25B26" w:rsidRDefault="00926BF9" w:rsidP="003554E8">
            <w:pPr>
              <w:rPr>
                <w:rFonts w:ascii="Times New Roman" w:hAnsi="Times New Roman" w:cs="Times New Roman"/>
                <w:i/>
                <w:sz w:val="20"/>
                <w:lang w:val="en-US"/>
              </w:rPr>
            </w:pPr>
            <w:r w:rsidRPr="00B25B26">
              <w:rPr>
                <w:rFonts w:ascii="Times New Roman" w:hAnsi="Times New Roman" w:cs="Times New Roman"/>
                <w:sz w:val="20"/>
                <w:lang w:val="en-US"/>
              </w:rPr>
              <w:t xml:space="preserve">There may be a risk of bias, but there is either insufficient information to assess whether an important risk of bias exists; or insufficient rationale or evidence that an identified problem </w:t>
            </w:r>
            <w:r w:rsidRPr="00B25B26">
              <w:rPr>
                <w:rFonts w:ascii="Times New Roman" w:hAnsi="Times New Roman" w:cs="Times New Roman"/>
                <w:sz w:val="20"/>
                <w:lang w:val="en-US"/>
              </w:rPr>
              <w:lastRenderedPageBreak/>
              <w:t>will introduce bias.</w:t>
            </w:r>
          </w:p>
        </w:tc>
        <w:tc>
          <w:tcPr>
            <w:tcW w:w="2694" w:type="dxa"/>
          </w:tcPr>
          <w:p w14:paraId="721A5FAE" w14:textId="77777777" w:rsidR="00926BF9" w:rsidRPr="00B25B26" w:rsidRDefault="00926BF9" w:rsidP="003554E8">
            <w:pPr>
              <w:rPr>
                <w:rFonts w:ascii="Times New Roman" w:hAnsi="Times New Roman" w:cs="Times New Roman"/>
                <w:i/>
                <w:sz w:val="20"/>
                <w:lang w:val="en-US"/>
              </w:rPr>
            </w:pPr>
            <w:r w:rsidRPr="00B25B26">
              <w:rPr>
                <w:rFonts w:ascii="Times New Roman" w:hAnsi="Times New Roman" w:cs="Times New Roman"/>
                <w:i/>
                <w:sz w:val="20"/>
                <w:lang w:val="en-US"/>
              </w:rPr>
              <w:lastRenderedPageBreak/>
              <w:t>Location in article (</w:t>
            </w:r>
            <w:proofErr w:type="spellStart"/>
            <w:r w:rsidRPr="00B25B26">
              <w:rPr>
                <w:rFonts w:ascii="Times New Roman" w:hAnsi="Times New Roman" w:cs="Times New Roman"/>
                <w:i/>
                <w:sz w:val="20"/>
                <w:lang w:val="en-US"/>
              </w:rPr>
              <w:t>pg</w:t>
            </w:r>
            <w:proofErr w:type="spellEnd"/>
            <w:r w:rsidRPr="00B25B26">
              <w:rPr>
                <w:rFonts w:ascii="Times New Roman" w:hAnsi="Times New Roman" w:cs="Times New Roman"/>
                <w:i/>
                <w:sz w:val="20"/>
                <w:lang w:val="en-US"/>
              </w:rPr>
              <w:t xml:space="preserve">/figure/table/other): </w:t>
            </w:r>
            <w:r w:rsidRPr="00B25B26">
              <w:rPr>
                <w:rFonts w:ascii="Times New Roman" w:hAnsi="Times New Roman" w:cs="Times New Roman"/>
                <w:i/>
                <w:sz w:val="20"/>
                <w:lang w:val="en-US"/>
              </w:rPr>
              <w:br/>
            </w:r>
            <w:r w:rsidRPr="00B25B26">
              <w:rPr>
                <w:rFonts w:ascii="Times New Roman" w:hAnsi="Times New Roman" w:cs="Times New Roman"/>
                <w:i/>
                <w:sz w:val="20"/>
                <w:lang w:val="en-US"/>
              </w:rPr>
              <w:br/>
            </w:r>
          </w:p>
          <w:p w14:paraId="78D58FE4" w14:textId="77777777" w:rsidR="00926BF9" w:rsidRPr="00B25B26" w:rsidRDefault="00926BF9" w:rsidP="003554E8">
            <w:pPr>
              <w:rPr>
                <w:rFonts w:ascii="Times New Roman" w:hAnsi="Times New Roman" w:cs="Times New Roman"/>
                <w:i/>
                <w:sz w:val="20"/>
                <w:lang w:val="en-US"/>
              </w:rPr>
            </w:pPr>
            <w:r w:rsidRPr="00B25B26">
              <w:rPr>
                <w:rFonts w:ascii="Times New Roman" w:hAnsi="Times New Roman" w:cs="Times New Roman"/>
                <w:i/>
                <w:sz w:val="20"/>
                <w:lang w:val="en-US"/>
              </w:rPr>
              <w:br/>
              <w:t>Outcome:</w:t>
            </w:r>
          </w:p>
          <w:p w14:paraId="33FE1D6F" w14:textId="77777777" w:rsidR="00926BF9" w:rsidRPr="00B25B26" w:rsidRDefault="00926BF9" w:rsidP="003554E8">
            <w:pPr>
              <w:rPr>
                <w:rFonts w:ascii="Times New Roman" w:hAnsi="Times New Roman" w:cs="Times New Roman"/>
                <w:b/>
                <w:sz w:val="20"/>
                <w:lang w:val="en-US"/>
              </w:rPr>
            </w:pPr>
            <w:r w:rsidRPr="00B25B26">
              <w:rPr>
                <w:rFonts w:ascii="Times New Roman" w:hAnsi="Times New Roman" w:cs="Times New Roman"/>
                <w:b/>
                <w:sz w:val="20"/>
                <w:lang w:val="en-US"/>
              </w:rPr>
              <w:t xml:space="preserve">    </w:t>
            </w:r>
            <w:sdt>
              <w:sdtPr>
                <w:rPr>
                  <w:rFonts w:ascii="Times New Roman" w:hAnsi="Times New Roman" w:cs="Times New Roman"/>
                  <w:b/>
                  <w:sz w:val="20"/>
                  <w:lang w:val="en-US"/>
                </w:rPr>
                <w:id w:val="-1634782294"/>
                <w14:checkbox>
                  <w14:checked w14:val="0"/>
                  <w14:checkedState w14:val="2612" w14:font="MS Gothic"/>
                  <w14:uncheckedState w14:val="2610" w14:font="MS Gothic"/>
                </w14:checkbox>
              </w:sdtPr>
              <w:sdtEndPr/>
              <w:sdtContent>
                <w:r w:rsidRPr="00B25B26">
                  <w:rPr>
                    <w:rFonts w:ascii="MS Mincho" w:eastAsia="MS Mincho" w:hAnsi="MS Mincho" w:cs="MS Mincho" w:hint="eastAsia"/>
                    <w:b/>
                    <w:sz w:val="20"/>
                    <w:lang w:val="en-US"/>
                  </w:rPr>
                  <w:t>☐</w:t>
                </w:r>
              </w:sdtContent>
            </w:sdt>
            <w:r w:rsidRPr="00B25B26">
              <w:rPr>
                <w:rFonts w:ascii="Times New Roman" w:hAnsi="Times New Roman" w:cs="Times New Roman"/>
                <w:b/>
                <w:sz w:val="20"/>
                <w:lang w:val="en-US"/>
              </w:rPr>
              <w:t xml:space="preserve"> High </w:t>
            </w:r>
            <w:r w:rsidRPr="00B25B26">
              <w:rPr>
                <w:rFonts w:ascii="Times New Roman" w:hAnsi="Times New Roman" w:cs="Times New Roman"/>
                <w:b/>
                <w:sz w:val="20"/>
                <w:lang w:val="en-US"/>
              </w:rPr>
              <w:br/>
              <w:t xml:space="preserve">    </w:t>
            </w:r>
            <w:sdt>
              <w:sdtPr>
                <w:rPr>
                  <w:rFonts w:ascii="Times New Roman" w:hAnsi="Times New Roman" w:cs="Times New Roman"/>
                  <w:b/>
                  <w:sz w:val="20"/>
                  <w:lang w:val="en-US"/>
                </w:rPr>
                <w:id w:val="1466241009"/>
                <w14:checkbox>
                  <w14:checked w14:val="0"/>
                  <w14:checkedState w14:val="2612" w14:font="MS Gothic"/>
                  <w14:uncheckedState w14:val="2610" w14:font="MS Gothic"/>
                </w14:checkbox>
              </w:sdtPr>
              <w:sdtEndPr/>
              <w:sdtContent>
                <w:r w:rsidRPr="00B25B26">
                  <w:rPr>
                    <w:rFonts w:ascii="MS Mincho" w:eastAsia="MS Mincho" w:hAnsi="MS Mincho" w:cs="MS Mincho" w:hint="eastAsia"/>
                    <w:b/>
                    <w:sz w:val="20"/>
                    <w:lang w:val="en-US"/>
                  </w:rPr>
                  <w:t>☐</w:t>
                </w:r>
              </w:sdtContent>
            </w:sdt>
            <w:r w:rsidRPr="00B25B26">
              <w:rPr>
                <w:rFonts w:ascii="Times New Roman" w:hAnsi="Times New Roman" w:cs="Times New Roman"/>
                <w:b/>
                <w:sz w:val="20"/>
                <w:lang w:val="en-US"/>
              </w:rPr>
              <w:t xml:space="preserve"> Low </w:t>
            </w:r>
            <w:r w:rsidRPr="00B25B26">
              <w:rPr>
                <w:rFonts w:ascii="Times New Roman" w:hAnsi="Times New Roman" w:cs="Times New Roman"/>
                <w:b/>
                <w:sz w:val="20"/>
                <w:lang w:val="en-US"/>
              </w:rPr>
              <w:br/>
              <w:t xml:space="preserve">    </w:t>
            </w:r>
            <w:sdt>
              <w:sdtPr>
                <w:rPr>
                  <w:rFonts w:ascii="Times New Roman" w:hAnsi="Times New Roman" w:cs="Times New Roman"/>
                  <w:b/>
                  <w:sz w:val="20"/>
                  <w:lang w:val="en-US"/>
                </w:rPr>
                <w:id w:val="-708412044"/>
                <w14:checkbox>
                  <w14:checked w14:val="0"/>
                  <w14:checkedState w14:val="2612" w14:font="MS Gothic"/>
                  <w14:uncheckedState w14:val="2610" w14:font="MS Gothic"/>
                </w14:checkbox>
              </w:sdtPr>
              <w:sdtEndPr/>
              <w:sdtContent>
                <w:r w:rsidRPr="00B25B26">
                  <w:rPr>
                    <w:rFonts w:ascii="MS Mincho" w:eastAsia="MS Mincho" w:hAnsi="MS Mincho" w:cs="MS Mincho" w:hint="eastAsia"/>
                    <w:b/>
                    <w:sz w:val="20"/>
                    <w:lang w:val="en-US"/>
                  </w:rPr>
                  <w:t>☐</w:t>
                </w:r>
              </w:sdtContent>
            </w:sdt>
            <w:r w:rsidRPr="00B25B26">
              <w:rPr>
                <w:rFonts w:ascii="Times New Roman" w:hAnsi="Times New Roman" w:cs="Times New Roman"/>
                <w:b/>
                <w:sz w:val="20"/>
                <w:lang w:val="en-US"/>
              </w:rPr>
              <w:t xml:space="preserve"> Unclear</w:t>
            </w:r>
          </w:p>
          <w:p w14:paraId="528A6287" w14:textId="014AE571" w:rsidR="00926BF9" w:rsidRPr="00B25B26" w:rsidRDefault="00926BF9" w:rsidP="0012119D">
            <w:pPr>
              <w:rPr>
                <w:rFonts w:ascii="Times New Roman" w:hAnsi="Times New Roman" w:cs="Times New Roman"/>
                <w:b/>
                <w:sz w:val="20"/>
                <w:lang w:val="en-US"/>
              </w:rPr>
            </w:pPr>
            <w:r w:rsidRPr="00B25B26">
              <w:rPr>
                <w:rFonts w:ascii="Times New Roman" w:hAnsi="Times New Roman" w:cs="Times New Roman"/>
                <w:i/>
                <w:sz w:val="20"/>
                <w:lang w:val="en-US"/>
              </w:rPr>
              <w:lastRenderedPageBreak/>
              <w:t xml:space="preserve">Support: </w:t>
            </w:r>
          </w:p>
        </w:tc>
      </w:tr>
    </w:tbl>
    <w:p w14:paraId="77A474D4" w14:textId="434C7ACB" w:rsidR="003554E8" w:rsidRPr="00B25B26" w:rsidRDefault="003554E8" w:rsidP="00926BF9">
      <w:pPr>
        <w:rPr>
          <w:rFonts w:ascii="Times New Roman" w:hAnsi="Times New Roman" w:cs="Times New Roman"/>
          <w:szCs w:val="24"/>
          <w:lang w:val="en-US"/>
        </w:rPr>
      </w:pPr>
    </w:p>
    <w:p w14:paraId="680F8719" w14:textId="77777777" w:rsidR="003554E8" w:rsidRPr="00B25B26" w:rsidRDefault="003554E8">
      <w:pPr>
        <w:rPr>
          <w:rFonts w:ascii="Times New Roman" w:hAnsi="Times New Roman" w:cs="Times New Roman"/>
          <w:szCs w:val="24"/>
          <w:lang w:val="en-US"/>
        </w:rPr>
      </w:pPr>
      <w:r w:rsidRPr="00B25B26">
        <w:rPr>
          <w:rFonts w:ascii="Times New Roman" w:hAnsi="Times New Roman" w:cs="Times New Roman"/>
          <w:szCs w:val="24"/>
          <w:lang w:val="en-US"/>
        </w:rPr>
        <w:br w:type="page"/>
      </w:r>
    </w:p>
    <w:p w14:paraId="3177E082" w14:textId="77777777" w:rsidR="003554E8" w:rsidRPr="00B25B26" w:rsidRDefault="003554E8" w:rsidP="003554E8">
      <w:pPr>
        <w:rPr>
          <w:rFonts w:ascii="Arial" w:hAnsi="Arial" w:cs="Arial"/>
          <w:b/>
          <w:lang w:val="en-US"/>
        </w:rPr>
        <w:sectPr w:rsidR="003554E8" w:rsidRPr="00B25B26" w:rsidSect="003554E8">
          <w:footerReference w:type="default" r:id="rId12"/>
          <w:pgSz w:w="11906" w:h="16838"/>
          <w:pgMar w:top="1418" w:right="1418" w:bottom="1418" w:left="1418" w:header="709" w:footer="709" w:gutter="0"/>
          <w:cols w:space="708"/>
          <w:titlePg/>
          <w:docGrid w:linePitch="360"/>
        </w:sectPr>
      </w:pPr>
    </w:p>
    <w:p w14:paraId="5F357867" w14:textId="6EC62F60" w:rsidR="00EB3A88" w:rsidRPr="00B25B26" w:rsidRDefault="00EB3A88" w:rsidP="003554E8">
      <w:pPr>
        <w:rPr>
          <w:rFonts w:ascii="Times New Roman" w:hAnsi="Times New Roman" w:cs="Times New Roman"/>
          <w:b/>
          <w:sz w:val="28"/>
          <w:lang w:val="en-US"/>
        </w:rPr>
      </w:pPr>
      <w:proofErr w:type="gramStart"/>
      <w:r w:rsidRPr="00B25B26">
        <w:rPr>
          <w:rFonts w:ascii="Times New Roman" w:hAnsi="Times New Roman" w:cs="Times New Roman"/>
          <w:b/>
          <w:sz w:val="28"/>
          <w:lang w:val="en-US"/>
        </w:rPr>
        <w:lastRenderedPageBreak/>
        <w:t>Appendix 4</w:t>
      </w:r>
      <w:r w:rsidR="00693530" w:rsidRPr="00B25B26">
        <w:rPr>
          <w:rFonts w:ascii="Times New Roman" w:hAnsi="Times New Roman" w:cs="Times New Roman"/>
          <w:b/>
          <w:sz w:val="28"/>
          <w:lang w:val="en-US"/>
        </w:rPr>
        <w:t>.</w:t>
      </w:r>
      <w:proofErr w:type="gramEnd"/>
      <w:r w:rsidRPr="00B25B26">
        <w:rPr>
          <w:rFonts w:ascii="Times New Roman" w:hAnsi="Times New Roman" w:cs="Times New Roman"/>
          <w:b/>
          <w:sz w:val="28"/>
          <w:lang w:val="en-US"/>
        </w:rPr>
        <w:t xml:space="preserve"> </w:t>
      </w:r>
      <w:proofErr w:type="gramStart"/>
      <w:r w:rsidRPr="00B25B26">
        <w:rPr>
          <w:rFonts w:ascii="Times New Roman" w:hAnsi="Times New Roman" w:cs="Times New Roman"/>
          <w:b/>
          <w:sz w:val="28"/>
          <w:lang w:val="en-US"/>
        </w:rPr>
        <w:t>Supplementary Tables and Figures.</w:t>
      </w:r>
      <w:proofErr w:type="gramEnd"/>
      <w:r w:rsidRPr="00B25B26">
        <w:rPr>
          <w:rFonts w:ascii="Times New Roman" w:hAnsi="Times New Roman" w:cs="Times New Roman"/>
          <w:b/>
          <w:sz w:val="28"/>
          <w:lang w:val="en-US"/>
        </w:rPr>
        <w:t xml:space="preserve"> </w:t>
      </w:r>
    </w:p>
    <w:p w14:paraId="5EECF71B" w14:textId="019E3DD3" w:rsidR="00EB3A88" w:rsidRPr="00B25B26" w:rsidRDefault="00EB3A88" w:rsidP="003554E8">
      <w:pPr>
        <w:rPr>
          <w:rFonts w:ascii="Times New Roman" w:hAnsi="Times New Roman" w:cs="Times New Roman"/>
          <w:b/>
          <w:sz w:val="24"/>
          <w:szCs w:val="24"/>
          <w:lang w:val="en-US"/>
        </w:rPr>
      </w:pPr>
      <w:r w:rsidRPr="00B25B26">
        <w:rPr>
          <w:rFonts w:ascii="Times New Roman" w:hAnsi="Times New Roman" w:cs="Times New Roman"/>
          <w:b/>
          <w:sz w:val="24"/>
          <w:szCs w:val="24"/>
          <w:lang w:val="en-US"/>
        </w:rPr>
        <w:t>Supplementary Tables:</w:t>
      </w:r>
    </w:p>
    <w:p w14:paraId="0D2FF375" w14:textId="498FD0CB" w:rsidR="003554E8" w:rsidRPr="00B25B26" w:rsidRDefault="003554E8" w:rsidP="003554E8">
      <w:pPr>
        <w:rPr>
          <w:rFonts w:ascii="Times New Roman" w:hAnsi="Times New Roman" w:cs="Times New Roman"/>
          <w:lang w:val="en-US"/>
        </w:rPr>
      </w:pPr>
      <w:r w:rsidRPr="00B25B26">
        <w:rPr>
          <w:rFonts w:ascii="Times New Roman" w:hAnsi="Times New Roman" w:cs="Times New Roman"/>
          <w:b/>
          <w:lang w:val="en-US"/>
        </w:rPr>
        <w:t>Table S1</w:t>
      </w:r>
      <w:r w:rsidRPr="00B25B26">
        <w:rPr>
          <w:rFonts w:ascii="Times New Roman" w:hAnsi="Times New Roman" w:cs="Times New Roman"/>
          <w:lang w:val="en-US"/>
        </w:rPr>
        <w:t xml:space="preserve">. </w:t>
      </w:r>
      <w:proofErr w:type="gramStart"/>
      <w:r w:rsidRPr="00B25B26">
        <w:rPr>
          <w:rFonts w:ascii="Times New Roman" w:hAnsi="Times New Roman" w:cs="Times New Roman"/>
          <w:lang w:val="en-US"/>
        </w:rPr>
        <w:t>Summary of offspring b</w:t>
      </w:r>
      <w:r w:rsidR="00EB3A88" w:rsidRPr="00B25B26">
        <w:rPr>
          <w:rFonts w:ascii="Times New Roman" w:hAnsi="Times New Roman" w:cs="Times New Roman"/>
          <w:lang w:val="en-US"/>
        </w:rPr>
        <w:t xml:space="preserve">ody weight and </w:t>
      </w:r>
      <w:r w:rsidR="002E51A6" w:rsidRPr="00B25B26">
        <w:rPr>
          <w:rFonts w:ascii="Times New Roman" w:hAnsi="Times New Roman" w:cs="Times New Roman"/>
          <w:lang w:val="en-US"/>
        </w:rPr>
        <w:t>height</w:t>
      </w:r>
      <w:r w:rsidR="00EB3A88" w:rsidRPr="00B25B26">
        <w:rPr>
          <w:rFonts w:ascii="Times New Roman" w:hAnsi="Times New Roman" w:cs="Times New Roman"/>
          <w:lang w:val="en-US"/>
        </w:rPr>
        <w:t>.</w:t>
      </w:r>
      <w:proofErr w:type="gramEnd"/>
    </w:p>
    <w:tbl>
      <w:tblPr>
        <w:tblW w:w="0" w:type="auto"/>
        <w:tblBorders>
          <w:top w:val="single" w:sz="8" w:space="0" w:color="404040"/>
          <w:left w:val="single" w:sz="8" w:space="0" w:color="404040"/>
          <w:bottom w:val="single" w:sz="8" w:space="0" w:color="404040"/>
          <w:right w:val="single" w:sz="8" w:space="0" w:color="404040"/>
          <w:insideH w:val="single" w:sz="8" w:space="0" w:color="404040"/>
        </w:tblBorders>
        <w:tblLook w:val="04A0" w:firstRow="1" w:lastRow="0" w:firstColumn="1" w:lastColumn="0" w:noHBand="0" w:noVBand="1"/>
      </w:tblPr>
      <w:tblGrid>
        <w:gridCol w:w="1833"/>
        <w:gridCol w:w="950"/>
        <w:gridCol w:w="1055"/>
        <w:gridCol w:w="2061"/>
        <w:gridCol w:w="516"/>
        <w:gridCol w:w="2047"/>
        <w:gridCol w:w="516"/>
        <w:gridCol w:w="2047"/>
        <w:gridCol w:w="861"/>
      </w:tblGrid>
      <w:tr w:rsidR="003554E8" w:rsidRPr="00B25B26" w14:paraId="4C8BFA1C" w14:textId="77777777" w:rsidTr="00513BD6">
        <w:tc>
          <w:tcPr>
            <w:tcW w:w="1833" w:type="dxa"/>
            <w:tcBorders>
              <w:top w:val="single" w:sz="8" w:space="0" w:color="404040"/>
              <w:left w:val="single" w:sz="8" w:space="0" w:color="404040"/>
              <w:bottom w:val="single" w:sz="8" w:space="0" w:color="404040"/>
              <w:right w:val="nil"/>
            </w:tcBorders>
            <w:shd w:val="clear" w:color="auto" w:fill="595959"/>
          </w:tcPr>
          <w:p w14:paraId="039B9411" w14:textId="50812A90" w:rsidR="003554E8" w:rsidRPr="00B25B26" w:rsidRDefault="00CE64A2" w:rsidP="008B4BCF">
            <w:pPr>
              <w:spacing w:after="0"/>
              <w:rPr>
                <w:rFonts w:ascii="Times New Roman" w:hAnsi="Times New Roman" w:cs="Times New Roman"/>
                <w:b/>
                <w:bCs/>
                <w:color w:val="FFFFFF"/>
                <w:sz w:val="20"/>
                <w:szCs w:val="20"/>
                <w:lang w:val="en-US"/>
              </w:rPr>
            </w:pPr>
            <w:r w:rsidRPr="00B25B26">
              <w:rPr>
                <w:rFonts w:ascii="Times New Roman" w:hAnsi="Times New Roman" w:cs="Times New Roman"/>
                <w:b/>
                <w:bCs/>
                <w:color w:val="FFFFFF"/>
                <w:sz w:val="20"/>
                <w:szCs w:val="20"/>
                <w:lang w:val="en-US"/>
              </w:rPr>
              <w:t xml:space="preserve">Study </w:t>
            </w:r>
          </w:p>
        </w:tc>
        <w:tc>
          <w:tcPr>
            <w:tcW w:w="808" w:type="dxa"/>
            <w:tcBorders>
              <w:top w:val="single" w:sz="8" w:space="0" w:color="404040"/>
              <w:left w:val="nil"/>
              <w:bottom w:val="single" w:sz="8" w:space="0" w:color="404040"/>
              <w:right w:val="nil"/>
            </w:tcBorders>
            <w:shd w:val="clear" w:color="auto" w:fill="595959"/>
          </w:tcPr>
          <w:p w14:paraId="028C0B60" w14:textId="77777777" w:rsidR="003554E8" w:rsidRPr="00B25B26" w:rsidRDefault="003554E8" w:rsidP="008B4BCF">
            <w:pPr>
              <w:spacing w:after="0"/>
              <w:rPr>
                <w:rFonts w:ascii="Times New Roman" w:hAnsi="Times New Roman" w:cs="Times New Roman"/>
                <w:b/>
                <w:bCs/>
                <w:color w:val="FFFFFF"/>
                <w:sz w:val="20"/>
                <w:szCs w:val="20"/>
                <w:lang w:val="en-US"/>
              </w:rPr>
            </w:pPr>
          </w:p>
        </w:tc>
        <w:tc>
          <w:tcPr>
            <w:tcW w:w="1055" w:type="dxa"/>
            <w:tcBorders>
              <w:top w:val="single" w:sz="8" w:space="0" w:color="404040"/>
              <w:left w:val="nil"/>
              <w:bottom w:val="single" w:sz="8" w:space="0" w:color="404040"/>
              <w:right w:val="nil"/>
            </w:tcBorders>
            <w:shd w:val="clear" w:color="auto" w:fill="595959"/>
          </w:tcPr>
          <w:p w14:paraId="519D0205" w14:textId="77777777" w:rsidR="003554E8" w:rsidRPr="00B25B26" w:rsidRDefault="003554E8" w:rsidP="008B4BCF">
            <w:pPr>
              <w:spacing w:after="0"/>
              <w:rPr>
                <w:rFonts w:ascii="Times New Roman" w:hAnsi="Times New Roman" w:cs="Times New Roman"/>
                <w:b/>
                <w:bCs/>
                <w:color w:val="FFFFFF"/>
                <w:sz w:val="20"/>
                <w:szCs w:val="20"/>
                <w:lang w:val="en-US"/>
              </w:rPr>
            </w:pPr>
            <w:r w:rsidRPr="00B25B26">
              <w:rPr>
                <w:rFonts w:ascii="Times New Roman" w:hAnsi="Times New Roman" w:cs="Times New Roman"/>
                <w:b/>
                <w:bCs/>
                <w:color w:val="FFFFFF"/>
                <w:sz w:val="20"/>
                <w:szCs w:val="20"/>
                <w:lang w:val="en-US"/>
              </w:rPr>
              <w:t>Age</w:t>
            </w:r>
          </w:p>
        </w:tc>
        <w:tc>
          <w:tcPr>
            <w:tcW w:w="2061" w:type="dxa"/>
            <w:tcBorders>
              <w:top w:val="single" w:sz="8" w:space="0" w:color="404040"/>
              <w:left w:val="nil"/>
              <w:bottom w:val="single" w:sz="8" w:space="0" w:color="404040"/>
              <w:right w:val="nil"/>
            </w:tcBorders>
            <w:shd w:val="clear" w:color="auto" w:fill="595959"/>
          </w:tcPr>
          <w:p w14:paraId="0F6350BD" w14:textId="77777777" w:rsidR="003554E8" w:rsidRPr="00B25B26" w:rsidRDefault="003554E8" w:rsidP="008B4BCF">
            <w:pPr>
              <w:spacing w:after="0"/>
              <w:rPr>
                <w:rFonts w:ascii="Times New Roman" w:hAnsi="Times New Roman" w:cs="Times New Roman"/>
                <w:b/>
                <w:bCs/>
                <w:color w:val="FFFFFF"/>
                <w:sz w:val="20"/>
                <w:szCs w:val="20"/>
                <w:lang w:val="en-US"/>
              </w:rPr>
            </w:pPr>
            <w:r w:rsidRPr="00B25B26">
              <w:rPr>
                <w:rFonts w:ascii="Times New Roman" w:hAnsi="Times New Roman" w:cs="Times New Roman"/>
                <w:b/>
                <w:bCs/>
                <w:color w:val="FFFFFF"/>
                <w:sz w:val="20"/>
                <w:szCs w:val="20"/>
                <w:lang w:val="en-US"/>
              </w:rPr>
              <w:t xml:space="preserve">Outcome </w:t>
            </w:r>
          </w:p>
        </w:tc>
        <w:tc>
          <w:tcPr>
            <w:tcW w:w="0" w:type="auto"/>
            <w:tcBorders>
              <w:top w:val="single" w:sz="8" w:space="0" w:color="404040"/>
              <w:left w:val="nil"/>
              <w:bottom w:val="single" w:sz="8" w:space="0" w:color="404040"/>
              <w:right w:val="nil"/>
            </w:tcBorders>
            <w:shd w:val="clear" w:color="auto" w:fill="595959"/>
          </w:tcPr>
          <w:p w14:paraId="701D21BF" w14:textId="77777777" w:rsidR="003554E8" w:rsidRPr="00B25B26" w:rsidRDefault="003554E8" w:rsidP="008B4BCF">
            <w:pPr>
              <w:spacing w:after="0"/>
              <w:rPr>
                <w:rFonts w:ascii="Times New Roman" w:hAnsi="Times New Roman" w:cs="Times New Roman"/>
                <w:b/>
                <w:bCs/>
                <w:color w:val="FFFFFF"/>
                <w:sz w:val="20"/>
                <w:szCs w:val="20"/>
                <w:lang w:val="en-US"/>
              </w:rPr>
            </w:pPr>
            <w:r w:rsidRPr="00B25B26">
              <w:rPr>
                <w:rFonts w:ascii="Times New Roman" w:hAnsi="Times New Roman" w:cs="Times New Roman"/>
                <w:b/>
                <w:bCs/>
                <w:color w:val="FFFFFF"/>
                <w:sz w:val="20"/>
                <w:szCs w:val="20"/>
                <w:lang w:val="en-US"/>
              </w:rPr>
              <w:t>N</w:t>
            </w:r>
          </w:p>
        </w:tc>
        <w:tc>
          <w:tcPr>
            <w:tcW w:w="0" w:type="auto"/>
            <w:tcBorders>
              <w:top w:val="single" w:sz="8" w:space="0" w:color="404040"/>
              <w:left w:val="nil"/>
              <w:bottom w:val="single" w:sz="8" w:space="0" w:color="404040"/>
              <w:right w:val="nil"/>
            </w:tcBorders>
            <w:shd w:val="clear" w:color="auto" w:fill="595959"/>
          </w:tcPr>
          <w:p w14:paraId="28A49A58" w14:textId="77777777" w:rsidR="003554E8" w:rsidRPr="00B25B26" w:rsidRDefault="003554E8" w:rsidP="008B4BCF">
            <w:pPr>
              <w:spacing w:after="0"/>
              <w:rPr>
                <w:rFonts w:ascii="Times New Roman" w:hAnsi="Times New Roman" w:cs="Times New Roman"/>
                <w:b/>
                <w:bCs/>
                <w:color w:val="FFFFFF"/>
                <w:sz w:val="20"/>
                <w:szCs w:val="20"/>
                <w:lang w:val="en-US"/>
              </w:rPr>
            </w:pPr>
            <w:r w:rsidRPr="00B25B26">
              <w:rPr>
                <w:rFonts w:ascii="Times New Roman" w:hAnsi="Times New Roman" w:cs="Times New Roman"/>
                <w:b/>
                <w:bCs/>
                <w:color w:val="FFFFFF"/>
                <w:sz w:val="20"/>
                <w:szCs w:val="20"/>
                <w:lang w:val="en-US"/>
              </w:rPr>
              <w:t xml:space="preserve">Metformin group </w:t>
            </w:r>
            <w:r w:rsidRPr="00B25B26">
              <w:rPr>
                <w:rFonts w:ascii="Times New Roman" w:hAnsi="Times New Roman" w:cs="Times New Roman"/>
                <w:b/>
                <w:bCs/>
                <w:color w:val="FFFFFF"/>
                <w:sz w:val="20"/>
                <w:szCs w:val="20"/>
                <w:lang w:val="en-US"/>
              </w:rPr>
              <w:br/>
              <w:t>(mean ± SD)</w:t>
            </w:r>
          </w:p>
        </w:tc>
        <w:tc>
          <w:tcPr>
            <w:tcW w:w="0" w:type="auto"/>
            <w:tcBorders>
              <w:top w:val="single" w:sz="8" w:space="0" w:color="404040"/>
              <w:left w:val="nil"/>
              <w:bottom w:val="single" w:sz="8" w:space="0" w:color="404040"/>
              <w:right w:val="nil"/>
            </w:tcBorders>
            <w:shd w:val="clear" w:color="auto" w:fill="595959"/>
          </w:tcPr>
          <w:p w14:paraId="4DC1E27B" w14:textId="77777777" w:rsidR="003554E8" w:rsidRPr="00B25B26" w:rsidRDefault="003554E8" w:rsidP="008B4BCF">
            <w:pPr>
              <w:spacing w:after="0"/>
              <w:rPr>
                <w:rFonts w:ascii="Times New Roman" w:hAnsi="Times New Roman" w:cs="Times New Roman"/>
                <w:b/>
                <w:bCs/>
                <w:color w:val="FFFFFF"/>
                <w:sz w:val="20"/>
                <w:szCs w:val="20"/>
                <w:lang w:val="en-US"/>
              </w:rPr>
            </w:pPr>
            <w:r w:rsidRPr="00B25B26">
              <w:rPr>
                <w:rFonts w:ascii="Times New Roman" w:hAnsi="Times New Roman" w:cs="Times New Roman"/>
                <w:b/>
                <w:bCs/>
                <w:color w:val="FFFFFF"/>
                <w:sz w:val="20"/>
                <w:szCs w:val="20"/>
                <w:lang w:val="en-US"/>
              </w:rPr>
              <w:t>N</w:t>
            </w:r>
          </w:p>
        </w:tc>
        <w:tc>
          <w:tcPr>
            <w:tcW w:w="0" w:type="auto"/>
            <w:tcBorders>
              <w:top w:val="single" w:sz="8" w:space="0" w:color="404040"/>
              <w:left w:val="nil"/>
              <w:bottom w:val="single" w:sz="8" w:space="0" w:color="404040"/>
              <w:right w:val="nil"/>
            </w:tcBorders>
            <w:shd w:val="clear" w:color="auto" w:fill="595959"/>
          </w:tcPr>
          <w:p w14:paraId="221A7196" w14:textId="77777777" w:rsidR="003554E8" w:rsidRPr="00B25B26" w:rsidRDefault="003554E8" w:rsidP="008B4BCF">
            <w:pPr>
              <w:spacing w:after="0"/>
              <w:rPr>
                <w:rFonts w:ascii="Times New Roman" w:hAnsi="Times New Roman" w:cs="Times New Roman"/>
                <w:b/>
                <w:bCs/>
                <w:color w:val="FFFFFF"/>
                <w:sz w:val="20"/>
                <w:szCs w:val="20"/>
                <w:lang w:val="en-US"/>
              </w:rPr>
            </w:pPr>
            <w:r w:rsidRPr="00B25B26">
              <w:rPr>
                <w:rFonts w:ascii="Times New Roman" w:hAnsi="Times New Roman" w:cs="Times New Roman"/>
                <w:b/>
                <w:bCs/>
                <w:color w:val="FFFFFF"/>
                <w:sz w:val="20"/>
                <w:szCs w:val="20"/>
                <w:lang w:val="en-US"/>
              </w:rPr>
              <w:t>Control group</w:t>
            </w:r>
            <w:r w:rsidRPr="00B25B26">
              <w:rPr>
                <w:rFonts w:ascii="Times New Roman" w:hAnsi="Times New Roman" w:cs="Times New Roman"/>
                <w:b/>
                <w:bCs/>
                <w:color w:val="FFFFFF"/>
                <w:sz w:val="20"/>
                <w:szCs w:val="20"/>
                <w:lang w:val="en-US"/>
              </w:rPr>
              <w:br/>
              <w:t>(mean ± SD)</w:t>
            </w:r>
          </w:p>
        </w:tc>
        <w:tc>
          <w:tcPr>
            <w:tcW w:w="0" w:type="auto"/>
            <w:tcBorders>
              <w:top w:val="single" w:sz="8" w:space="0" w:color="404040"/>
              <w:left w:val="nil"/>
              <w:bottom w:val="single" w:sz="8" w:space="0" w:color="404040"/>
              <w:right w:val="single" w:sz="8" w:space="0" w:color="404040"/>
            </w:tcBorders>
            <w:shd w:val="clear" w:color="auto" w:fill="595959"/>
          </w:tcPr>
          <w:p w14:paraId="6B84465B" w14:textId="77777777" w:rsidR="003554E8" w:rsidRPr="00B25B26" w:rsidRDefault="003554E8" w:rsidP="008B4BCF">
            <w:pPr>
              <w:spacing w:after="0"/>
              <w:rPr>
                <w:rFonts w:ascii="Times New Roman" w:hAnsi="Times New Roman" w:cs="Times New Roman"/>
                <w:b/>
                <w:bCs/>
                <w:color w:val="FFFFFF"/>
                <w:sz w:val="20"/>
                <w:szCs w:val="20"/>
                <w:lang w:val="en-US"/>
              </w:rPr>
            </w:pPr>
            <w:r w:rsidRPr="00B25B26">
              <w:rPr>
                <w:rFonts w:ascii="Times New Roman" w:hAnsi="Times New Roman" w:cs="Times New Roman"/>
                <w:b/>
                <w:bCs/>
                <w:color w:val="FFFFFF"/>
                <w:sz w:val="20"/>
                <w:szCs w:val="20"/>
                <w:lang w:val="en-US"/>
              </w:rPr>
              <w:t>P-value</w:t>
            </w:r>
            <w:r w:rsidRPr="00B25B26">
              <w:rPr>
                <w:rFonts w:ascii="Times New Roman" w:hAnsi="Times New Roman" w:cs="Times New Roman"/>
                <w:b/>
                <w:bCs/>
                <w:color w:val="FFFFFF"/>
                <w:sz w:val="20"/>
                <w:szCs w:val="20"/>
                <w:lang w:val="en-US"/>
              </w:rPr>
              <w:br/>
            </w:r>
          </w:p>
        </w:tc>
      </w:tr>
      <w:tr w:rsidR="003554E8" w:rsidRPr="00B25B26" w14:paraId="260470E9" w14:textId="77777777" w:rsidTr="00513BD6">
        <w:trPr>
          <w:trHeight w:val="302"/>
        </w:trPr>
        <w:tc>
          <w:tcPr>
            <w:tcW w:w="1833" w:type="dxa"/>
            <w:vMerge w:val="restart"/>
            <w:tcBorders>
              <w:right w:val="nil"/>
            </w:tcBorders>
            <w:shd w:val="clear" w:color="auto" w:fill="BFBFBF"/>
          </w:tcPr>
          <w:p w14:paraId="3106D120" w14:textId="65F3ACBE" w:rsidR="003554E8" w:rsidRPr="00B25B26" w:rsidRDefault="003554E8" w:rsidP="00E51D88">
            <w:pPr>
              <w:spacing w:after="0"/>
              <w:rPr>
                <w:rFonts w:ascii="Times New Roman" w:hAnsi="Times New Roman" w:cs="Times New Roman"/>
                <w:bCs/>
                <w:sz w:val="20"/>
                <w:szCs w:val="20"/>
              </w:rPr>
            </w:pPr>
            <w:proofErr w:type="spellStart"/>
            <w:r w:rsidRPr="00B25B26">
              <w:rPr>
                <w:rFonts w:ascii="Times New Roman" w:hAnsi="Times New Roman" w:cs="Times New Roman"/>
                <w:bCs/>
                <w:sz w:val="20"/>
                <w:szCs w:val="20"/>
                <w:lang w:val="en-US"/>
              </w:rPr>
              <w:t>Ijäs</w:t>
            </w:r>
            <w:proofErr w:type="spellEnd"/>
            <w:r w:rsidRPr="00B25B26">
              <w:rPr>
                <w:rFonts w:ascii="Times New Roman" w:hAnsi="Times New Roman" w:cs="Times New Roman"/>
                <w:bCs/>
                <w:sz w:val="20"/>
                <w:szCs w:val="20"/>
                <w:lang w:val="en-US"/>
              </w:rPr>
              <w:t xml:space="preserve"> 2014</w:t>
            </w:r>
            <w:r w:rsidR="00BC3FB4" w:rsidRPr="00B25B26">
              <w:rPr>
                <w:rFonts w:ascii="Times New Roman" w:hAnsi="Times New Roman" w:cs="Times New Roman"/>
                <w:bCs/>
                <w:sz w:val="20"/>
                <w:szCs w:val="20"/>
                <w:lang w:val="en-US"/>
              </w:rPr>
              <w:t xml:space="preserve"> </w:t>
            </w:r>
            <w:r w:rsidR="00513BD6" w:rsidRPr="00B25B26">
              <w:rPr>
                <w:rFonts w:ascii="Times New Roman" w:hAnsi="Times New Roman" w:cs="Times New Roman"/>
                <w:bCs/>
                <w:sz w:val="20"/>
                <w:szCs w:val="20"/>
                <w:lang w:val="en-US"/>
              </w:rPr>
              <w:t>[</w:t>
            </w:r>
            <w:r w:rsidRPr="00B25B26">
              <w:rPr>
                <w:rFonts w:ascii="Times New Roman" w:hAnsi="Times New Roman" w:cs="Times New Roman"/>
                <w:sz w:val="20"/>
                <w:szCs w:val="20"/>
                <w:lang w:val="en-US"/>
              </w:rPr>
              <w:t>2</w:t>
            </w:r>
            <w:r w:rsidR="00E51D88" w:rsidRPr="00B25B26">
              <w:rPr>
                <w:rFonts w:ascii="Times New Roman" w:hAnsi="Times New Roman" w:cs="Times New Roman"/>
                <w:sz w:val="20"/>
                <w:szCs w:val="20"/>
                <w:lang w:val="en-US"/>
              </w:rPr>
              <w:t>9</w:t>
            </w:r>
            <w:r w:rsidR="00513BD6" w:rsidRPr="00B25B26">
              <w:rPr>
                <w:rFonts w:ascii="Times New Roman" w:hAnsi="Times New Roman" w:cs="Times New Roman"/>
                <w:sz w:val="20"/>
                <w:szCs w:val="20"/>
                <w:lang w:val="en-US"/>
              </w:rPr>
              <w:t>]</w:t>
            </w:r>
          </w:p>
        </w:tc>
        <w:tc>
          <w:tcPr>
            <w:tcW w:w="808" w:type="dxa"/>
            <w:vMerge w:val="restart"/>
            <w:tcBorders>
              <w:right w:val="nil"/>
            </w:tcBorders>
            <w:shd w:val="clear" w:color="auto" w:fill="BFBFBF"/>
          </w:tcPr>
          <w:p w14:paraId="6D918101" w14:textId="77777777" w:rsidR="003554E8" w:rsidRPr="00B25B26" w:rsidRDefault="003554E8" w:rsidP="008B4BCF">
            <w:pPr>
              <w:spacing w:after="0"/>
              <w:rPr>
                <w:rFonts w:ascii="Times New Roman" w:hAnsi="Times New Roman" w:cs="Times New Roman"/>
                <w:sz w:val="20"/>
                <w:szCs w:val="20"/>
                <w:lang w:val="en-US"/>
              </w:rPr>
            </w:pPr>
          </w:p>
        </w:tc>
        <w:tc>
          <w:tcPr>
            <w:tcW w:w="1055" w:type="dxa"/>
            <w:tcBorders>
              <w:right w:val="nil"/>
            </w:tcBorders>
            <w:shd w:val="clear" w:color="auto" w:fill="BFBFBF"/>
          </w:tcPr>
          <w:p w14:paraId="020EEF0A" w14:textId="77777777" w:rsidR="003554E8" w:rsidRPr="00B25B26" w:rsidRDefault="003554E8" w:rsidP="008B4BCF">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6 months</w:t>
            </w:r>
          </w:p>
        </w:tc>
        <w:tc>
          <w:tcPr>
            <w:tcW w:w="2061" w:type="dxa"/>
            <w:vMerge w:val="restart"/>
            <w:tcBorders>
              <w:left w:val="nil"/>
              <w:right w:val="nil"/>
            </w:tcBorders>
            <w:shd w:val="clear" w:color="auto" w:fill="BFBFBF"/>
          </w:tcPr>
          <w:p w14:paraId="11F506DC" w14:textId="77777777" w:rsidR="003554E8" w:rsidRPr="00B25B26" w:rsidRDefault="003554E8" w:rsidP="008B4BCF">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 xml:space="preserve">Weight in kg </w:t>
            </w:r>
            <w:r w:rsidRPr="00B25B26">
              <w:rPr>
                <w:rFonts w:ascii="Times New Roman" w:hAnsi="Times New Roman" w:cs="Times New Roman"/>
                <w:sz w:val="20"/>
                <w:szCs w:val="20"/>
                <w:lang w:val="en-US"/>
              </w:rPr>
              <w:br/>
            </w:r>
          </w:p>
        </w:tc>
        <w:tc>
          <w:tcPr>
            <w:tcW w:w="0" w:type="auto"/>
            <w:vMerge w:val="restart"/>
            <w:tcBorders>
              <w:left w:val="nil"/>
              <w:right w:val="nil"/>
            </w:tcBorders>
            <w:shd w:val="clear" w:color="auto" w:fill="BFBFBF"/>
          </w:tcPr>
          <w:p w14:paraId="0014F08F" w14:textId="77777777" w:rsidR="003554E8" w:rsidRPr="00B25B26" w:rsidRDefault="003554E8" w:rsidP="008B4BCF">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45</w:t>
            </w:r>
          </w:p>
        </w:tc>
        <w:tc>
          <w:tcPr>
            <w:tcW w:w="0" w:type="auto"/>
            <w:tcBorders>
              <w:left w:val="nil"/>
              <w:right w:val="nil"/>
            </w:tcBorders>
            <w:shd w:val="clear" w:color="auto" w:fill="BFBFBF"/>
          </w:tcPr>
          <w:p w14:paraId="3E5D3EC5" w14:textId="77777777" w:rsidR="003554E8" w:rsidRPr="00B25B26" w:rsidRDefault="003554E8" w:rsidP="008B4BCF">
            <w:pPr>
              <w:spacing w:after="0"/>
              <w:rPr>
                <w:rFonts w:ascii="Times New Roman" w:hAnsi="Times New Roman" w:cs="Times New Roman"/>
                <w:sz w:val="20"/>
                <w:szCs w:val="20"/>
                <w:vertAlign w:val="superscript"/>
                <w:lang w:val="en-US"/>
              </w:rPr>
            </w:pPr>
            <w:r w:rsidRPr="00B25B26">
              <w:rPr>
                <w:rFonts w:ascii="Times New Roman" w:hAnsi="Times New Roman" w:cs="Times New Roman"/>
                <w:sz w:val="20"/>
                <w:szCs w:val="20"/>
                <w:lang w:val="en-US"/>
              </w:rPr>
              <w:t>8.281 ± 0.99</w:t>
            </w:r>
          </w:p>
        </w:tc>
        <w:tc>
          <w:tcPr>
            <w:tcW w:w="0" w:type="auto"/>
            <w:vMerge w:val="restart"/>
            <w:tcBorders>
              <w:left w:val="nil"/>
              <w:right w:val="nil"/>
            </w:tcBorders>
            <w:shd w:val="clear" w:color="auto" w:fill="BFBFBF"/>
          </w:tcPr>
          <w:p w14:paraId="1A3DD47A" w14:textId="77777777" w:rsidR="003554E8" w:rsidRPr="00B25B26" w:rsidRDefault="003554E8" w:rsidP="008B4BCF">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48</w:t>
            </w:r>
          </w:p>
        </w:tc>
        <w:tc>
          <w:tcPr>
            <w:tcW w:w="0" w:type="auto"/>
            <w:tcBorders>
              <w:left w:val="nil"/>
              <w:right w:val="nil"/>
            </w:tcBorders>
            <w:shd w:val="clear" w:color="auto" w:fill="BFBFBF"/>
          </w:tcPr>
          <w:p w14:paraId="510D0351" w14:textId="77777777" w:rsidR="003554E8" w:rsidRPr="00B25B26" w:rsidRDefault="003554E8" w:rsidP="008B4BCF">
            <w:pPr>
              <w:spacing w:after="0"/>
              <w:rPr>
                <w:rFonts w:ascii="Times New Roman" w:hAnsi="Times New Roman" w:cs="Times New Roman"/>
                <w:sz w:val="20"/>
                <w:szCs w:val="20"/>
                <w:vertAlign w:val="superscript"/>
                <w:lang w:val="en-US"/>
              </w:rPr>
            </w:pPr>
            <w:r w:rsidRPr="00B25B26">
              <w:rPr>
                <w:rFonts w:ascii="Times New Roman" w:hAnsi="Times New Roman" w:cs="Times New Roman"/>
                <w:sz w:val="20"/>
                <w:szCs w:val="20"/>
                <w:lang w:val="en-US"/>
              </w:rPr>
              <w:t>7.925 ± 0.99</w:t>
            </w:r>
          </w:p>
        </w:tc>
        <w:tc>
          <w:tcPr>
            <w:tcW w:w="0" w:type="auto"/>
            <w:tcBorders>
              <w:left w:val="nil"/>
            </w:tcBorders>
            <w:shd w:val="clear" w:color="auto" w:fill="BFBFBF"/>
          </w:tcPr>
          <w:p w14:paraId="7B4520B3" w14:textId="77777777" w:rsidR="003554E8" w:rsidRPr="00B25B26" w:rsidRDefault="003554E8" w:rsidP="008B4BCF">
            <w:pPr>
              <w:spacing w:after="0"/>
              <w:rPr>
                <w:rFonts w:ascii="Times New Roman" w:hAnsi="Times New Roman" w:cs="Times New Roman"/>
                <w:sz w:val="20"/>
                <w:szCs w:val="20"/>
                <w:vertAlign w:val="superscript"/>
                <w:lang w:val="en-US"/>
              </w:rPr>
            </w:pPr>
            <w:r w:rsidRPr="00B25B26">
              <w:rPr>
                <w:rFonts w:ascii="Times New Roman" w:hAnsi="Times New Roman" w:cs="Times New Roman"/>
                <w:sz w:val="20"/>
                <w:szCs w:val="20"/>
                <w:lang w:val="en-US"/>
              </w:rPr>
              <w:t>0.071</w:t>
            </w:r>
          </w:p>
        </w:tc>
      </w:tr>
      <w:tr w:rsidR="003554E8" w:rsidRPr="00B25B26" w14:paraId="74EE31BC" w14:textId="77777777" w:rsidTr="00513BD6">
        <w:trPr>
          <w:trHeight w:val="301"/>
        </w:trPr>
        <w:tc>
          <w:tcPr>
            <w:tcW w:w="1833" w:type="dxa"/>
            <w:vMerge/>
            <w:tcBorders>
              <w:right w:val="nil"/>
            </w:tcBorders>
            <w:shd w:val="clear" w:color="auto" w:fill="BFBFBF"/>
          </w:tcPr>
          <w:p w14:paraId="136C541E" w14:textId="77777777" w:rsidR="003554E8" w:rsidRPr="00B25B26" w:rsidRDefault="003554E8" w:rsidP="008B4BCF">
            <w:pPr>
              <w:spacing w:after="0"/>
              <w:rPr>
                <w:rFonts w:ascii="Times New Roman" w:hAnsi="Times New Roman" w:cs="Times New Roman"/>
                <w:bCs/>
                <w:sz w:val="20"/>
                <w:szCs w:val="20"/>
                <w:lang w:val="en-US"/>
              </w:rPr>
            </w:pPr>
          </w:p>
        </w:tc>
        <w:tc>
          <w:tcPr>
            <w:tcW w:w="808" w:type="dxa"/>
            <w:vMerge/>
            <w:tcBorders>
              <w:right w:val="nil"/>
            </w:tcBorders>
            <w:shd w:val="clear" w:color="auto" w:fill="BFBFBF"/>
          </w:tcPr>
          <w:p w14:paraId="3DE3C297" w14:textId="77777777" w:rsidR="003554E8" w:rsidRPr="00B25B26" w:rsidRDefault="003554E8" w:rsidP="008B4BCF">
            <w:pPr>
              <w:spacing w:after="0"/>
              <w:rPr>
                <w:rFonts w:ascii="Times New Roman" w:hAnsi="Times New Roman" w:cs="Times New Roman"/>
                <w:sz w:val="20"/>
                <w:szCs w:val="20"/>
                <w:lang w:val="en-US"/>
              </w:rPr>
            </w:pPr>
          </w:p>
        </w:tc>
        <w:tc>
          <w:tcPr>
            <w:tcW w:w="1055" w:type="dxa"/>
            <w:tcBorders>
              <w:right w:val="nil"/>
            </w:tcBorders>
            <w:shd w:val="clear" w:color="auto" w:fill="BFBFBF"/>
          </w:tcPr>
          <w:p w14:paraId="65ACDD77" w14:textId="77777777" w:rsidR="003554E8" w:rsidRPr="00B25B26" w:rsidRDefault="003554E8" w:rsidP="008B4BCF">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12 months</w:t>
            </w:r>
          </w:p>
        </w:tc>
        <w:tc>
          <w:tcPr>
            <w:tcW w:w="2061" w:type="dxa"/>
            <w:vMerge/>
            <w:tcBorders>
              <w:left w:val="nil"/>
              <w:right w:val="nil"/>
            </w:tcBorders>
            <w:shd w:val="clear" w:color="auto" w:fill="BFBFBF"/>
          </w:tcPr>
          <w:p w14:paraId="33B90A6E" w14:textId="77777777" w:rsidR="003554E8" w:rsidRPr="00B25B26" w:rsidRDefault="003554E8" w:rsidP="008B4BCF">
            <w:pPr>
              <w:spacing w:after="0"/>
              <w:rPr>
                <w:rFonts w:ascii="Times New Roman" w:hAnsi="Times New Roman" w:cs="Times New Roman"/>
                <w:sz w:val="20"/>
                <w:szCs w:val="20"/>
                <w:lang w:val="en-US"/>
              </w:rPr>
            </w:pPr>
          </w:p>
        </w:tc>
        <w:tc>
          <w:tcPr>
            <w:tcW w:w="0" w:type="auto"/>
            <w:vMerge/>
            <w:tcBorders>
              <w:left w:val="nil"/>
              <w:right w:val="nil"/>
            </w:tcBorders>
            <w:shd w:val="clear" w:color="auto" w:fill="BFBFBF"/>
          </w:tcPr>
          <w:p w14:paraId="5CD1DC86" w14:textId="77777777" w:rsidR="003554E8" w:rsidRPr="00B25B26" w:rsidRDefault="003554E8" w:rsidP="008B4BCF">
            <w:pPr>
              <w:spacing w:after="0"/>
              <w:rPr>
                <w:rFonts w:ascii="Times New Roman" w:hAnsi="Times New Roman" w:cs="Times New Roman"/>
                <w:sz w:val="20"/>
                <w:szCs w:val="20"/>
                <w:lang w:val="en-US"/>
              </w:rPr>
            </w:pPr>
          </w:p>
        </w:tc>
        <w:tc>
          <w:tcPr>
            <w:tcW w:w="0" w:type="auto"/>
            <w:tcBorders>
              <w:left w:val="nil"/>
              <w:right w:val="nil"/>
            </w:tcBorders>
            <w:shd w:val="clear" w:color="auto" w:fill="BFBFBF"/>
          </w:tcPr>
          <w:p w14:paraId="7A05F437" w14:textId="77777777" w:rsidR="003554E8" w:rsidRPr="00B25B26" w:rsidRDefault="003554E8" w:rsidP="008B4BCF">
            <w:pPr>
              <w:spacing w:after="0"/>
              <w:rPr>
                <w:rFonts w:ascii="Times New Roman" w:hAnsi="Times New Roman" w:cs="Times New Roman"/>
                <w:sz w:val="20"/>
                <w:szCs w:val="20"/>
                <w:vertAlign w:val="superscript"/>
                <w:lang w:val="en-US"/>
              </w:rPr>
            </w:pPr>
            <w:r w:rsidRPr="00B25B26">
              <w:rPr>
                <w:rFonts w:ascii="Times New Roman" w:hAnsi="Times New Roman" w:cs="Times New Roman"/>
                <w:sz w:val="20"/>
                <w:szCs w:val="20"/>
                <w:lang w:val="en-US"/>
              </w:rPr>
              <w:t>10.466 ± 1.49</w:t>
            </w:r>
          </w:p>
        </w:tc>
        <w:tc>
          <w:tcPr>
            <w:tcW w:w="0" w:type="auto"/>
            <w:vMerge/>
            <w:tcBorders>
              <w:left w:val="nil"/>
              <w:right w:val="nil"/>
            </w:tcBorders>
            <w:shd w:val="clear" w:color="auto" w:fill="BFBFBF"/>
          </w:tcPr>
          <w:p w14:paraId="5176E5A1" w14:textId="77777777" w:rsidR="003554E8" w:rsidRPr="00B25B26" w:rsidRDefault="003554E8" w:rsidP="008B4BCF">
            <w:pPr>
              <w:spacing w:after="0"/>
              <w:rPr>
                <w:rFonts w:ascii="Times New Roman" w:hAnsi="Times New Roman" w:cs="Times New Roman"/>
                <w:sz w:val="20"/>
                <w:szCs w:val="20"/>
                <w:lang w:val="en-US"/>
              </w:rPr>
            </w:pPr>
          </w:p>
        </w:tc>
        <w:tc>
          <w:tcPr>
            <w:tcW w:w="0" w:type="auto"/>
            <w:tcBorders>
              <w:left w:val="nil"/>
              <w:right w:val="nil"/>
            </w:tcBorders>
            <w:shd w:val="clear" w:color="auto" w:fill="BFBFBF"/>
          </w:tcPr>
          <w:p w14:paraId="595430DF" w14:textId="77777777" w:rsidR="003554E8" w:rsidRPr="00B25B26" w:rsidRDefault="003554E8" w:rsidP="008B4BCF">
            <w:pPr>
              <w:spacing w:after="0"/>
              <w:rPr>
                <w:rFonts w:ascii="Times New Roman" w:hAnsi="Times New Roman" w:cs="Times New Roman"/>
                <w:sz w:val="20"/>
                <w:szCs w:val="20"/>
                <w:vertAlign w:val="superscript"/>
                <w:lang w:val="en-US"/>
              </w:rPr>
            </w:pPr>
            <w:r w:rsidRPr="00B25B26">
              <w:rPr>
                <w:rFonts w:ascii="Times New Roman" w:hAnsi="Times New Roman" w:cs="Times New Roman"/>
                <w:sz w:val="20"/>
                <w:szCs w:val="20"/>
                <w:lang w:val="en-US"/>
              </w:rPr>
              <w:t>9.847 ± 1.26</w:t>
            </w:r>
          </w:p>
        </w:tc>
        <w:tc>
          <w:tcPr>
            <w:tcW w:w="0" w:type="auto"/>
            <w:tcBorders>
              <w:left w:val="nil"/>
            </w:tcBorders>
            <w:shd w:val="clear" w:color="auto" w:fill="BFBFBF"/>
          </w:tcPr>
          <w:p w14:paraId="0DE3BD9F" w14:textId="77777777" w:rsidR="003554E8" w:rsidRPr="00B25B26" w:rsidRDefault="003554E8" w:rsidP="008B4BCF">
            <w:pPr>
              <w:spacing w:after="0"/>
              <w:rPr>
                <w:rFonts w:ascii="Times New Roman" w:hAnsi="Times New Roman" w:cs="Times New Roman"/>
                <w:sz w:val="20"/>
                <w:szCs w:val="20"/>
                <w:vertAlign w:val="superscript"/>
                <w:lang w:val="en-US"/>
              </w:rPr>
            </w:pPr>
            <w:r w:rsidRPr="00B25B26">
              <w:rPr>
                <w:rFonts w:ascii="Times New Roman" w:hAnsi="Times New Roman" w:cs="Times New Roman"/>
                <w:sz w:val="20"/>
                <w:szCs w:val="20"/>
                <w:lang w:val="en-US"/>
              </w:rPr>
              <w:t>0.038</w:t>
            </w:r>
          </w:p>
        </w:tc>
      </w:tr>
      <w:tr w:rsidR="003554E8" w:rsidRPr="00B25B26" w14:paraId="2369D164" w14:textId="77777777" w:rsidTr="00513BD6">
        <w:trPr>
          <w:trHeight w:val="162"/>
        </w:trPr>
        <w:tc>
          <w:tcPr>
            <w:tcW w:w="1833" w:type="dxa"/>
            <w:vMerge/>
            <w:tcBorders>
              <w:right w:val="nil"/>
            </w:tcBorders>
            <w:shd w:val="clear" w:color="auto" w:fill="BFBFBF"/>
          </w:tcPr>
          <w:p w14:paraId="70F6E33E" w14:textId="77777777" w:rsidR="003554E8" w:rsidRPr="00B25B26" w:rsidRDefault="003554E8" w:rsidP="008B4BCF">
            <w:pPr>
              <w:spacing w:after="0"/>
              <w:rPr>
                <w:rFonts w:ascii="Times New Roman" w:hAnsi="Times New Roman" w:cs="Times New Roman"/>
                <w:bCs/>
                <w:sz w:val="20"/>
                <w:szCs w:val="20"/>
                <w:lang w:val="en-US"/>
              </w:rPr>
            </w:pPr>
          </w:p>
        </w:tc>
        <w:tc>
          <w:tcPr>
            <w:tcW w:w="808" w:type="dxa"/>
            <w:vMerge/>
            <w:tcBorders>
              <w:right w:val="nil"/>
            </w:tcBorders>
            <w:shd w:val="clear" w:color="auto" w:fill="BFBFBF"/>
          </w:tcPr>
          <w:p w14:paraId="4A78BBBB" w14:textId="77777777" w:rsidR="003554E8" w:rsidRPr="00B25B26" w:rsidRDefault="003554E8" w:rsidP="008B4BCF">
            <w:pPr>
              <w:spacing w:after="0"/>
              <w:rPr>
                <w:rFonts w:ascii="Times New Roman" w:hAnsi="Times New Roman" w:cs="Times New Roman"/>
                <w:sz w:val="20"/>
                <w:szCs w:val="20"/>
                <w:lang w:val="en-US"/>
              </w:rPr>
            </w:pPr>
          </w:p>
        </w:tc>
        <w:tc>
          <w:tcPr>
            <w:tcW w:w="1055" w:type="dxa"/>
            <w:tcBorders>
              <w:right w:val="nil"/>
            </w:tcBorders>
            <w:shd w:val="clear" w:color="auto" w:fill="BFBFBF"/>
          </w:tcPr>
          <w:p w14:paraId="14C6D8AB" w14:textId="77777777" w:rsidR="003554E8" w:rsidRPr="00B25B26" w:rsidRDefault="003554E8" w:rsidP="008B4BCF">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18 months</w:t>
            </w:r>
          </w:p>
        </w:tc>
        <w:tc>
          <w:tcPr>
            <w:tcW w:w="2061" w:type="dxa"/>
            <w:vMerge/>
            <w:tcBorders>
              <w:left w:val="nil"/>
              <w:right w:val="nil"/>
            </w:tcBorders>
            <w:shd w:val="clear" w:color="auto" w:fill="BFBFBF"/>
          </w:tcPr>
          <w:p w14:paraId="2B72C288" w14:textId="77777777" w:rsidR="003554E8" w:rsidRPr="00B25B26" w:rsidRDefault="003554E8" w:rsidP="008B4BCF">
            <w:pPr>
              <w:spacing w:after="0"/>
              <w:rPr>
                <w:rFonts w:ascii="Times New Roman" w:hAnsi="Times New Roman" w:cs="Times New Roman"/>
                <w:sz w:val="20"/>
                <w:szCs w:val="20"/>
                <w:lang w:val="en-US"/>
              </w:rPr>
            </w:pPr>
          </w:p>
        </w:tc>
        <w:tc>
          <w:tcPr>
            <w:tcW w:w="0" w:type="auto"/>
            <w:vMerge/>
            <w:tcBorders>
              <w:left w:val="nil"/>
              <w:right w:val="nil"/>
            </w:tcBorders>
            <w:shd w:val="clear" w:color="auto" w:fill="BFBFBF"/>
          </w:tcPr>
          <w:p w14:paraId="6C9DADE6" w14:textId="77777777" w:rsidR="003554E8" w:rsidRPr="00B25B26" w:rsidRDefault="003554E8" w:rsidP="008B4BCF">
            <w:pPr>
              <w:spacing w:after="0"/>
              <w:rPr>
                <w:rFonts w:ascii="Times New Roman" w:hAnsi="Times New Roman" w:cs="Times New Roman"/>
                <w:sz w:val="20"/>
                <w:szCs w:val="20"/>
                <w:lang w:val="en-US"/>
              </w:rPr>
            </w:pPr>
          </w:p>
        </w:tc>
        <w:tc>
          <w:tcPr>
            <w:tcW w:w="0" w:type="auto"/>
            <w:tcBorders>
              <w:left w:val="nil"/>
              <w:right w:val="nil"/>
            </w:tcBorders>
            <w:shd w:val="clear" w:color="auto" w:fill="BFBFBF"/>
          </w:tcPr>
          <w:p w14:paraId="7825503B" w14:textId="77777777" w:rsidR="003554E8" w:rsidRPr="00B25B26" w:rsidRDefault="003554E8" w:rsidP="008B4BCF">
            <w:pPr>
              <w:spacing w:after="0"/>
              <w:rPr>
                <w:rFonts w:ascii="Times New Roman" w:hAnsi="Times New Roman" w:cs="Times New Roman"/>
                <w:sz w:val="20"/>
                <w:szCs w:val="20"/>
                <w:vertAlign w:val="superscript"/>
                <w:lang w:val="en-US"/>
              </w:rPr>
            </w:pPr>
            <w:r w:rsidRPr="00B25B26">
              <w:rPr>
                <w:rFonts w:ascii="Times New Roman" w:hAnsi="Times New Roman" w:cs="Times New Roman"/>
                <w:sz w:val="20"/>
                <w:szCs w:val="20"/>
                <w:lang w:val="en-US"/>
              </w:rPr>
              <w:t>12.051 ± 1.87</w:t>
            </w:r>
          </w:p>
        </w:tc>
        <w:tc>
          <w:tcPr>
            <w:tcW w:w="0" w:type="auto"/>
            <w:vMerge/>
            <w:tcBorders>
              <w:left w:val="nil"/>
              <w:right w:val="nil"/>
            </w:tcBorders>
            <w:shd w:val="clear" w:color="auto" w:fill="BFBFBF"/>
          </w:tcPr>
          <w:p w14:paraId="4A83D50E" w14:textId="77777777" w:rsidR="003554E8" w:rsidRPr="00B25B26" w:rsidRDefault="003554E8" w:rsidP="008B4BCF">
            <w:pPr>
              <w:spacing w:after="0"/>
              <w:rPr>
                <w:rFonts w:ascii="Times New Roman" w:hAnsi="Times New Roman" w:cs="Times New Roman"/>
                <w:sz w:val="20"/>
                <w:szCs w:val="20"/>
                <w:lang w:val="en-US"/>
              </w:rPr>
            </w:pPr>
          </w:p>
        </w:tc>
        <w:tc>
          <w:tcPr>
            <w:tcW w:w="0" w:type="auto"/>
            <w:tcBorders>
              <w:left w:val="nil"/>
              <w:right w:val="nil"/>
            </w:tcBorders>
            <w:shd w:val="clear" w:color="auto" w:fill="BFBFBF"/>
          </w:tcPr>
          <w:p w14:paraId="3E914A09" w14:textId="77777777" w:rsidR="003554E8" w:rsidRPr="00B25B26" w:rsidRDefault="003554E8" w:rsidP="008B4BCF">
            <w:pPr>
              <w:spacing w:after="0"/>
              <w:rPr>
                <w:rFonts w:ascii="Times New Roman" w:hAnsi="Times New Roman" w:cs="Times New Roman"/>
                <w:sz w:val="20"/>
                <w:szCs w:val="20"/>
                <w:vertAlign w:val="superscript"/>
                <w:lang w:val="en-US"/>
              </w:rPr>
            </w:pPr>
            <w:r w:rsidRPr="00B25B26">
              <w:rPr>
                <w:rFonts w:ascii="Times New Roman" w:hAnsi="Times New Roman" w:cs="Times New Roman"/>
                <w:sz w:val="20"/>
                <w:szCs w:val="20"/>
                <w:lang w:val="en-US"/>
              </w:rPr>
              <w:t>11.318 ± 1.45</w:t>
            </w:r>
          </w:p>
        </w:tc>
        <w:tc>
          <w:tcPr>
            <w:tcW w:w="0" w:type="auto"/>
            <w:tcBorders>
              <w:left w:val="nil"/>
            </w:tcBorders>
            <w:shd w:val="clear" w:color="auto" w:fill="BFBFBF"/>
          </w:tcPr>
          <w:p w14:paraId="66D20DD7" w14:textId="77777777" w:rsidR="003554E8" w:rsidRPr="00B25B26" w:rsidRDefault="003554E8" w:rsidP="008B4BCF">
            <w:pPr>
              <w:spacing w:after="0"/>
              <w:rPr>
                <w:rFonts w:ascii="Times New Roman" w:hAnsi="Times New Roman" w:cs="Times New Roman"/>
                <w:sz w:val="20"/>
                <w:szCs w:val="20"/>
                <w:vertAlign w:val="superscript"/>
                <w:lang w:val="en-US"/>
              </w:rPr>
            </w:pPr>
            <w:r w:rsidRPr="00B25B26">
              <w:rPr>
                <w:rFonts w:ascii="Times New Roman" w:hAnsi="Times New Roman" w:cs="Times New Roman"/>
                <w:sz w:val="20"/>
                <w:szCs w:val="20"/>
                <w:lang w:val="en-US"/>
              </w:rPr>
              <w:t>0.040</w:t>
            </w:r>
          </w:p>
        </w:tc>
      </w:tr>
      <w:tr w:rsidR="003554E8" w:rsidRPr="00B25B26" w14:paraId="6DC4A4EE" w14:textId="77777777" w:rsidTr="00513BD6">
        <w:trPr>
          <w:trHeight w:val="162"/>
        </w:trPr>
        <w:tc>
          <w:tcPr>
            <w:tcW w:w="1833" w:type="dxa"/>
            <w:vMerge/>
            <w:tcBorders>
              <w:right w:val="nil"/>
            </w:tcBorders>
            <w:shd w:val="clear" w:color="auto" w:fill="BFBFBF"/>
          </w:tcPr>
          <w:p w14:paraId="2D92AC77" w14:textId="77777777" w:rsidR="003554E8" w:rsidRPr="00B25B26" w:rsidRDefault="003554E8" w:rsidP="008B4BCF">
            <w:pPr>
              <w:spacing w:after="0"/>
              <w:rPr>
                <w:rFonts w:ascii="Times New Roman" w:hAnsi="Times New Roman" w:cs="Times New Roman"/>
                <w:bCs/>
                <w:sz w:val="20"/>
                <w:szCs w:val="20"/>
                <w:lang w:val="en-US"/>
              </w:rPr>
            </w:pPr>
          </w:p>
        </w:tc>
        <w:tc>
          <w:tcPr>
            <w:tcW w:w="808" w:type="dxa"/>
            <w:vMerge/>
            <w:tcBorders>
              <w:right w:val="nil"/>
            </w:tcBorders>
            <w:shd w:val="clear" w:color="auto" w:fill="BFBFBF"/>
          </w:tcPr>
          <w:p w14:paraId="6EEF217A" w14:textId="77777777" w:rsidR="003554E8" w:rsidRPr="00B25B26" w:rsidRDefault="003554E8" w:rsidP="008B4BCF">
            <w:pPr>
              <w:spacing w:after="0"/>
              <w:rPr>
                <w:rFonts w:ascii="Times New Roman" w:hAnsi="Times New Roman" w:cs="Times New Roman"/>
                <w:sz w:val="20"/>
                <w:szCs w:val="20"/>
                <w:lang w:val="en-US"/>
              </w:rPr>
            </w:pPr>
          </w:p>
        </w:tc>
        <w:tc>
          <w:tcPr>
            <w:tcW w:w="1055" w:type="dxa"/>
            <w:tcBorders>
              <w:right w:val="nil"/>
            </w:tcBorders>
            <w:shd w:val="clear" w:color="auto" w:fill="BFBFBF"/>
          </w:tcPr>
          <w:p w14:paraId="66E433C3" w14:textId="77777777" w:rsidR="003554E8" w:rsidRPr="00B25B26" w:rsidRDefault="003554E8" w:rsidP="008B4BCF">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6 months</w:t>
            </w:r>
          </w:p>
        </w:tc>
        <w:tc>
          <w:tcPr>
            <w:tcW w:w="2061" w:type="dxa"/>
            <w:vMerge w:val="restart"/>
            <w:tcBorders>
              <w:left w:val="nil"/>
              <w:right w:val="nil"/>
            </w:tcBorders>
            <w:shd w:val="clear" w:color="auto" w:fill="BFBFBF"/>
          </w:tcPr>
          <w:p w14:paraId="5BA2B626" w14:textId="77777777" w:rsidR="003554E8" w:rsidRPr="00B25B26" w:rsidRDefault="003554E8" w:rsidP="008B4BCF">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 xml:space="preserve">Height in cm </w:t>
            </w:r>
          </w:p>
        </w:tc>
        <w:tc>
          <w:tcPr>
            <w:tcW w:w="0" w:type="auto"/>
            <w:vMerge w:val="restart"/>
            <w:tcBorders>
              <w:left w:val="nil"/>
              <w:right w:val="nil"/>
            </w:tcBorders>
            <w:shd w:val="clear" w:color="auto" w:fill="BFBFBF"/>
          </w:tcPr>
          <w:p w14:paraId="0C32C8BE" w14:textId="77777777" w:rsidR="003554E8" w:rsidRPr="00B25B26" w:rsidRDefault="003554E8" w:rsidP="008B4BCF">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45</w:t>
            </w:r>
          </w:p>
        </w:tc>
        <w:tc>
          <w:tcPr>
            <w:tcW w:w="0" w:type="auto"/>
            <w:tcBorders>
              <w:left w:val="nil"/>
              <w:right w:val="nil"/>
            </w:tcBorders>
            <w:shd w:val="clear" w:color="auto" w:fill="BFBFBF"/>
          </w:tcPr>
          <w:p w14:paraId="134BDAF2" w14:textId="77777777" w:rsidR="003554E8" w:rsidRPr="00B25B26" w:rsidRDefault="003554E8" w:rsidP="008B4BCF">
            <w:pPr>
              <w:spacing w:after="0"/>
              <w:rPr>
                <w:rFonts w:ascii="Times New Roman" w:hAnsi="Times New Roman" w:cs="Times New Roman"/>
                <w:sz w:val="20"/>
                <w:szCs w:val="20"/>
                <w:vertAlign w:val="superscript"/>
                <w:lang w:val="en-US"/>
              </w:rPr>
            </w:pPr>
            <w:r w:rsidRPr="00B25B26">
              <w:rPr>
                <w:rFonts w:ascii="Times New Roman" w:hAnsi="Times New Roman" w:cs="Times New Roman"/>
                <w:sz w:val="20"/>
                <w:szCs w:val="20"/>
                <w:lang w:val="en-US"/>
              </w:rPr>
              <w:t>68.1 ± 3.8</w:t>
            </w:r>
          </w:p>
        </w:tc>
        <w:tc>
          <w:tcPr>
            <w:tcW w:w="0" w:type="auto"/>
            <w:vMerge w:val="restart"/>
            <w:tcBorders>
              <w:left w:val="nil"/>
              <w:right w:val="nil"/>
            </w:tcBorders>
            <w:shd w:val="clear" w:color="auto" w:fill="BFBFBF"/>
          </w:tcPr>
          <w:p w14:paraId="601B390C" w14:textId="77777777" w:rsidR="003554E8" w:rsidRPr="00B25B26" w:rsidRDefault="003554E8" w:rsidP="008B4BCF">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48</w:t>
            </w:r>
          </w:p>
        </w:tc>
        <w:tc>
          <w:tcPr>
            <w:tcW w:w="0" w:type="auto"/>
            <w:tcBorders>
              <w:left w:val="nil"/>
              <w:right w:val="nil"/>
            </w:tcBorders>
            <w:shd w:val="clear" w:color="auto" w:fill="BFBFBF"/>
          </w:tcPr>
          <w:p w14:paraId="0F6877F9" w14:textId="77777777" w:rsidR="003554E8" w:rsidRPr="00B25B26" w:rsidRDefault="003554E8" w:rsidP="008B4BCF">
            <w:pPr>
              <w:spacing w:after="0"/>
              <w:rPr>
                <w:rFonts w:ascii="Times New Roman" w:hAnsi="Times New Roman" w:cs="Times New Roman"/>
                <w:sz w:val="20"/>
                <w:szCs w:val="20"/>
                <w:vertAlign w:val="superscript"/>
                <w:lang w:val="en-US"/>
              </w:rPr>
            </w:pPr>
            <w:r w:rsidRPr="00B25B26">
              <w:rPr>
                <w:rFonts w:ascii="Times New Roman" w:hAnsi="Times New Roman" w:cs="Times New Roman"/>
                <w:sz w:val="20"/>
                <w:szCs w:val="20"/>
                <w:lang w:val="en-US"/>
              </w:rPr>
              <w:t>67.4 ± 2.7</w:t>
            </w:r>
          </w:p>
        </w:tc>
        <w:tc>
          <w:tcPr>
            <w:tcW w:w="0" w:type="auto"/>
            <w:tcBorders>
              <w:left w:val="nil"/>
            </w:tcBorders>
            <w:shd w:val="clear" w:color="auto" w:fill="BFBFBF"/>
          </w:tcPr>
          <w:p w14:paraId="35CF538A" w14:textId="77777777" w:rsidR="003554E8" w:rsidRPr="00B25B26" w:rsidRDefault="003554E8" w:rsidP="008B4BCF">
            <w:pPr>
              <w:spacing w:after="0"/>
              <w:rPr>
                <w:rFonts w:ascii="Times New Roman" w:hAnsi="Times New Roman" w:cs="Times New Roman"/>
                <w:sz w:val="20"/>
                <w:szCs w:val="20"/>
                <w:vertAlign w:val="superscript"/>
                <w:lang w:val="en-US"/>
              </w:rPr>
            </w:pPr>
            <w:r w:rsidRPr="00B25B26">
              <w:rPr>
                <w:rFonts w:ascii="Times New Roman" w:hAnsi="Times New Roman" w:cs="Times New Roman"/>
                <w:sz w:val="20"/>
                <w:szCs w:val="20"/>
                <w:lang w:val="en-US"/>
              </w:rPr>
              <w:t>0.286</w:t>
            </w:r>
          </w:p>
        </w:tc>
      </w:tr>
      <w:tr w:rsidR="003554E8" w:rsidRPr="00B25B26" w14:paraId="725CD324" w14:textId="77777777" w:rsidTr="00513BD6">
        <w:trPr>
          <w:trHeight w:val="126"/>
        </w:trPr>
        <w:tc>
          <w:tcPr>
            <w:tcW w:w="1833" w:type="dxa"/>
            <w:vMerge/>
            <w:tcBorders>
              <w:right w:val="nil"/>
            </w:tcBorders>
            <w:shd w:val="clear" w:color="auto" w:fill="BFBFBF"/>
          </w:tcPr>
          <w:p w14:paraId="2BF82976" w14:textId="77777777" w:rsidR="003554E8" w:rsidRPr="00B25B26" w:rsidRDefault="003554E8" w:rsidP="008B4BCF">
            <w:pPr>
              <w:spacing w:after="0"/>
              <w:rPr>
                <w:rFonts w:ascii="Times New Roman" w:hAnsi="Times New Roman" w:cs="Times New Roman"/>
                <w:bCs/>
                <w:sz w:val="20"/>
                <w:szCs w:val="20"/>
                <w:lang w:val="en-US"/>
              </w:rPr>
            </w:pPr>
          </w:p>
        </w:tc>
        <w:tc>
          <w:tcPr>
            <w:tcW w:w="808" w:type="dxa"/>
            <w:vMerge/>
            <w:tcBorders>
              <w:right w:val="nil"/>
            </w:tcBorders>
            <w:shd w:val="clear" w:color="auto" w:fill="BFBFBF"/>
          </w:tcPr>
          <w:p w14:paraId="6A5B5607" w14:textId="77777777" w:rsidR="003554E8" w:rsidRPr="00B25B26" w:rsidRDefault="003554E8" w:rsidP="008B4BCF">
            <w:pPr>
              <w:spacing w:after="0"/>
              <w:rPr>
                <w:rFonts w:ascii="Times New Roman" w:hAnsi="Times New Roman" w:cs="Times New Roman"/>
                <w:sz w:val="20"/>
                <w:szCs w:val="20"/>
                <w:lang w:val="en-US"/>
              </w:rPr>
            </w:pPr>
          </w:p>
        </w:tc>
        <w:tc>
          <w:tcPr>
            <w:tcW w:w="1055" w:type="dxa"/>
            <w:tcBorders>
              <w:right w:val="nil"/>
            </w:tcBorders>
            <w:shd w:val="clear" w:color="auto" w:fill="BFBFBF"/>
          </w:tcPr>
          <w:p w14:paraId="4D00334B" w14:textId="77777777" w:rsidR="003554E8" w:rsidRPr="00B25B26" w:rsidRDefault="003554E8" w:rsidP="008B4BCF">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12 months</w:t>
            </w:r>
          </w:p>
        </w:tc>
        <w:tc>
          <w:tcPr>
            <w:tcW w:w="2061" w:type="dxa"/>
            <w:vMerge/>
            <w:tcBorders>
              <w:left w:val="nil"/>
              <w:right w:val="nil"/>
            </w:tcBorders>
            <w:shd w:val="clear" w:color="auto" w:fill="BFBFBF"/>
          </w:tcPr>
          <w:p w14:paraId="1BBC9B8A" w14:textId="77777777" w:rsidR="003554E8" w:rsidRPr="00B25B26" w:rsidRDefault="003554E8" w:rsidP="008B4BCF">
            <w:pPr>
              <w:spacing w:after="0"/>
              <w:rPr>
                <w:rFonts w:ascii="Times New Roman" w:hAnsi="Times New Roman" w:cs="Times New Roman"/>
                <w:sz w:val="20"/>
                <w:szCs w:val="20"/>
                <w:lang w:val="en-US"/>
              </w:rPr>
            </w:pPr>
          </w:p>
        </w:tc>
        <w:tc>
          <w:tcPr>
            <w:tcW w:w="0" w:type="auto"/>
            <w:vMerge/>
            <w:tcBorders>
              <w:left w:val="nil"/>
              <w:right w:val="nil"/>
            </w:tcBorders>
            <w:shd w:val="clear" w:color="auto" w:fill="BFBFBF"/>
          </w:tcPr>
          <w:p w14:paraId="2DA7C810" w14:textId="77777777" w:rsidR="003554E8" w:rsidRPr="00B25B26" w:rsidRDefault="003554E8" w:rsidP="008B4BCF">
            <w:pPr>
              <w:spacing w:after="0"/>
              <w:rPr>
                <w:rFonts w:ascii="Times New Roman" w:hAnsi="Times New Roman" w:cs="Times New Roman"/>
                <w:sz w:val="20"/>
                <w:szCs w:val="20"/>
                <w:lang w:val="en-US"/>
              </w:rPr>
            </w:pPr>
          </w:p>
        </w:tc>
        <w:tc>
          <w:tcPr>
            <w:tcW w:w="0" w:type="auto"/>
            <w:tcBorders>
              <w:left w:val="nil"/>
              <w:right w:val="nil"/>
            </w:tcBorders>
            <w:shd w:val="clear" w:color="auto" w:fill="BFBFBF"/>
          </w:tcPr>
          <w:p w14:paraId="18B2D9DE" w14:textId="77777777" w:rsidR="003554E8" w:rsidRPr="00B25B26" w:rsidRDefault="003554E8" w:rsidP="008B4BCF">
            <w:pPr>
              <w:spacing w:after="0"/>
              <w:rPr>
                <w:rFonts w:ascii="Times New Roman" w:hAnsi="Times New Roman" w:cs="Times New Roman"/>
                <w:sz w:val="20"/>
                <w:szCs w:val="20"/>
                <w:vertAlign w:val="superscript"/>
                <w:lang w:val="en-US"/>
              </w:rPr>
            </w:pPr>
            <w:r w:rsidRPr="00B25B26">
              <w:rPr>
                <w:rFonts w:ascii="Times New Roman" w:hAnsi="Times New Roman" w:cs="Times New Roman"/>
                <w:sz w:val="20"/>
                <w:szCs w:val="20"/>
                <w:lang w:val="en-US"/>
              </w:rPr>
              <w:t>76.9 ± 3.3</w:t>
            </w:r>
          </w:p>
        </w:tc>
        <w:tc>
          <w:tcPr>
            <w:tcW w:w="0" w:type="auto"/>
            <w:vMerge/>
            <w:tcBorders>
              <w:left w:val="nil"/>
              <w:right w:val="nil"/>
            </w:tcBorders>
            <w:shd w:val="clear" w:color="auto" w:fill="BFBFBF"/>
          </w:tcPr>
          <w:p w14:paraId="205CDB23" w14:textId="77777777" w:rsidR="003554E8" w:rsidRPr="00B25B26" w:rsidRDefault="003554E8" w:rsidP="008B4BCF">
            <w:pPr>
              <w:spacing w:after="0"/>
              <w:rPr>
                <w:rFonts w:ascii="Times New Roman" w:hAnsi="Times New Roman" w:cs="Times New Roman"/>
                <w:sz w:val="20"/>
                <w:szCs w:val="20"/>
                <w:lang w:val="en-US"/>
              </w:rPr>
            </w:pPr>
          </w:p>
        </w:tc>
        <w:tc>
          <w:tcPr>
            <w:tcW w:w="0" w:type="auto"/>
            <w:tcBorders>
              <w:left w:val="nil"/>
              <w:right w:val="nil"/>
            </w:tcBorders>
            <w:shd w:val="clear" w:color="auto" w:fill="BFBFBF"/>
          </w:tcPr>
          <w:p w14:paraId="254F9E1D" w14:textId="77777777" w:rsidR="003554E8" w:rsidRPr="00B25B26" w:rsidRDefault="003554E8" w:rsidP="008B4BCF">
            <w:pPr>
              <w:spacing w:after="0"/>
              <w:rPr>
                <w:rFonts w:ascii="Times New Roman" w:hAnsi="Times New Roman" w:cs="Times New Roman"/>
                <w:sz w:val="20"/>
                <w:szCs w:val="20"/>
                <w:vertAlign w:val="superscript"/>
                <w:lang w:val="en-US"/>
              </w:rPr>
            </w:pPr>
            <w:r w:rsidRPr="00B25B26">
              <w:rPr>
                <w:rFonts w:ascii="Times New Roman" w:hAnsi="Times New Roman" w:cs="Times New Roman"/>
                <w:sz w:val="20"/>
                <w:szCs w:val="20"/>
                <w:lang w:val="en-US"/>
              </w:rPr>
              <w:t>75.6 ± 3.1</w:t>
            </w:r>
          </w:p>
        </w:tc>
        <w:tc>
          <w:tcPr>
            <w:tcW w:w="0" w:type="auto"/>
            <w:tcBorders>
              <w:left w:val="nil"/>
            </w:tcBorders>
            <w:shd w:val="clear" w:color="auto" w:fill="BFBFBF"/>
          </w:tcPr>
          <w:p w14:paraId="7A71948D" w14:textId="77777777" w:rsidR="003554E8" w:rsidRPr="00B25B26" w:rsidRDefault="003554E8" w:rsidP="008B4BCF">
            <w:pPr>
              <w:spacing w:after="0"/>
              <w:rPr>
                <w:rFonts w:ascii="Times New Roman" w:hAnsi="Times New Roman" w:cs="Times New Roman"/>
                <w:sz w:val="20"/>
                <w:szCs w:val="20"/>
                <w:vertAlign w:val="superscript"/>
                <w:lang w:val="en-US"/>
              </w:rPr>
            </w:pPr>
            <w:r w:rsidRPr="00B25B26">
              <w:rPr>
                <w:rFonts w:ascii="Times New Roman" w:hAnsi="Times New Roman" w:cs="Times New Roman"/>
                <w:sz w:val="20"/>
                <w:szCs w:val="20"/>
                <w:lang w:val="en-US"/>
              </w:rPr>
              <w:t>0.062</w:t>
            </w:r>
          </w:p>
        </w:tc>
      </w:tr>
      <w:tr w:rsidR="003554E8" w:rsidRPr="00B25B26" w14:paraId="4093653E" w14:textId="77777777" w:rsidTr="00513BD6">
        <w:trPr>
          <w:trHeight w:val="126"/>
        </w:trPr>
        <w:tc>
          <w:tcPr>
            <w:tcW w:w="1833" w:type="dxa"/>
            <w:vMerge/>
            <w:tcBorders>
              <w:right w:val="nil"/>
            </w:tcBorders>
            <w:shd w:val="clear" w:color="auto" w:fill="BFBFBF"/>
          </w:tcPr>
          <w:p w14:paraId="6E1CF7E6" w14:textId="77777777" w:rsidR="003554E8" w:rsidRPr="00B25B26" w:rsidRDefault="003554E8" w:rsidP="008B4BCF">
            <w:pPr>
              <w:spacing w:after="0"/>
              <w:rPr>
                <w:rFonts w:ascii="Times New Roman" w:hAnsi="Times New Roman" w:cs="Times New Roman"/>
                <w:bCs/>
                <w:sz w:val="20"/>
                <w:szCs w:val="20"/>
                <w:lang w:val="en-US"/>
              </w:rPr>
            </w:pPr>
          </w:p>
        </w:tc>
        <w:tc>
          <w:tcPr>
            <w:tcW w:w="808" w:type="dxa"/>
            <w:vMerge/>
            <w:tcBorders>
              <w:right w:val="nil"/>
            </w:tcBorders>
            <w:shd w:val="clear" w:color="auto" w:fill="BFBFBF"/>
          </w:tcPr>
          <w:p w14:paraId="685F1B14" w14:textId="77777777" w:rsidR="003554E8" w:rsidRPr="00B25B26" w:rsidRDefault="003554E8" w:rsidP="008B4BCF">
            <w:pPr>
              <w:spacing w:after="0"/>
              <w:rPr>
                <w:rFonts w:ascii="Times New Roman" w:hAnsi="Times New Roman" w:cs="Times New Roman"/>
                <w:sz w:val="20"/>
                <w:szCs w:val="20"/>
                <w:lang w:val="en-US"/>
              </w:rPr>
            </w:pPr>
          </w:p>
        </w:tc>
        <w:tc>
          <w:tcPr>
            <w:tcW w:w="1055" w:type="dxa"/>
            <w:tcBorders>
              <w:right w:val="nil"/>
            </w:tcBorders>
            <w:shd w:val="clear" w:color="auto" w:fill="BFBFBF"/>
          </w:tcPr>
          <w:p w14:paraId="239EB718" w14:textId="77777777" w:rsidR="003554E8" w:rsidRPr="00B25B26" w:rsidRDefault="003554E8" w:rsidP="008B4BCF">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18 months</w:t>
            </w:r>
          </w:p>
        </w:tc>
        <w:tc>
          <w:tcPr>
            <w:tcW w:w="2061" w:type="dxa"/>
            <w:vMerge/>
            <w:tcBorders>
              <w:left w:val="nil"/>
              <w:right w:val="nil"/>
            </w:tcBorders>
            <w:shd w:val="clear" w:color="auto" w:fill="BFBFBF"/>
          </w:tcPr>
          <w:p w14:paraId="1AE2CB9E" w14:textId="77777777" w:rsidR="003554E8" w:rsidRPr="00B25B26" w:rsidRDefault="003554E8" w:rsidP="008B4BCF">
            <w:pPr>
              <w:spacing w:after="0"/>
              <w:rPr>
                <w:rFonts w:ascii="Times New Roman" w:hAnsi="Times New Roman" w:cs="Times New Roman"/>
                <w:sz w:val="20"/>
                <w:szCs w:val="20"/>
                <w:lang w:val="en-US"/>
              </w:rPr>
            </w:pPr>
          </w:p>
        </w:tc>
        <w:tc>
          <w:tcPr>
            <w:tcW w:w="0" w:type="auto"/>
            <w:vMerge/>
            <w:tcBorders>
              <w:left w:val="nil"/>
              <w:right w:val="nil"/>
            </w:tcBorders>
            <w:shd w:val="clear" w:color="auto" w:fill="BFBFBF"/>
          </w:tcPr>
          <w:p w14:paraId="09AA3336" w14:textId="77777777" w:rsidR="003554E8" w:rsidRPr="00B25B26" w:rsidRDefault="003554E8" w:rsidP="008B4BCF">
            <w:pPr>
              <w:spacing w:after="0"/>
              <w:rPr>
                <w:rFonts w:ascii="Times New Roman" w:hAnsi="Times New Roman" w:cs="Times New Roman"/>
                <w:sz w:val="20"/>
                <w:szCs w:val="20"/>
                <w:lang w:val="en-US"/>
              </w:rPr>
            </w:pPr>
          </w:p>
        </w:tc>
        <w:tc>
          <w:tcPr>
            <w:tcW w:w="0" w:type="auto"/>
            <w:tcBorders>
              <w:left w:val="nil"/>
              <w:right w:val="nil"/>
            </w:tcBorders>
            <w:shd w:val="clear" w:color="auto" w:fill="BFBFBF"/>
          </w:tcPr>
          <w:p w14:paraId="617B44AE" w14:textId="77777777" w:rsidR="003554E8" w:rsidRPr="00B25B26" w:rsidRDefault="003554E8" w:rsidP="008B4BCF">
            <w:pPr>
              <w:spacing w:after="0"/>
              <w:rPr>
                <w:rFonts w:ascii="Times New Roman" w:hAnsi="Times New Roman" w:cs="Times New Roman"/>
                <w:sz w:val="20"/>
                <w:szCs w:val="20"/>
                <w:vertAlign w:val="superscript"/>
                <w:lang w:val="en-US"/>
              </w:rPr>
            </w:pPr>
            <w:r w:rsidRPr="00B25B26">
              <w:rPr>
                <w:rFonts w:ascii="Times New Roman" w:hAnsi="Times New Roman" w:cs="Times New Roman"/>
                <w:sz w:val="20"/>
                <w:szCs w:val="20"/>
                <w:lang w:val="en-US"/>
              </w:rPr>
              <w:t>83.9 ± 3.6</w:t>
            </w:r>
          </w:p>
        </w:tc>
        <w:tc>
          <w:tcPr>
            <w:tcW w:w="0" w:type="auto"/>
            <w:vMerge/>
            <w:tcBorders>
              <w:left w:val="nil"/>
              <w:right w:val="nil"/>
            </w:tcBorders>
            <w:shd w:val="clear" w:color="auto" w:fill="BFBFBF"/>
          </w:tcPr>
          <w:p w14:paraId="5106AB8A" w14:textId="77777777" w:rsidR="003554E8" w:rsidRPr="00B25B26" w:rsidRDefault="003554E8" w:rsidP="008B4BCF">
            <w:pPr>
              <w:spacing w:after="0"/>
              <w:rPr>
                <w:rFonts w:ascii="Times New Roman" w:hAnsi="Times New Roman" w:cs="Times New Roman"/>
                <w:sz w:val="20"/>
                <w:szCs w:val="20"/>
                <w:lang w:val="en-US"/>
              </w:rPr>
            </w:pPr>
          </w:p>
        </w:tc>
        <w:tc>
          <w:tcPr>
            <w:tcW w:w="0" w:type="auto"/>
            <w:tcBorders>
              <w:left w:val="nil"/>
              <w:right w:val="nil"/>
            </w:tcBorders>
            <w:shd w:val="clear" w:color="auto" w:fill="BFBFBF"/>
          </w:tcPr>
          <w:p w14:paraId="07EFAF4B" w14:textId="77777777" w:rsidR="003554E8" w:rsidRPr="00B25B26" w:rsidRDefault="003554E8" w:rsidP="008B4BCF">
            <w:pPr>
              <w:spacing w:after="0"/>
              <w:rPr>
                <w:rFonts w:ascii="Times New Roman" w:hAnsi="Times New Roman" w:cs="Times New Roman"/>
                <w:sz w:val="20"/>
                <w:szCs w:val="20"/>
                <w:vertAlign w:val="superscript"/>
                <w:lang w:val="en-US"/>
              </w:rPr>
            </w:pPr>
            <w:r w:rsidRPr="00B25B26">
              <w:rPr>
                <w:rFonts w:ascii="Times New Roman" w:hAnsi="Times New Roman" w:cs="Times New Roman"/>
                <w:sz w:val="20"/>
                <w:szCs w:val="20"/>
                <w:lang w:val="en-US"/>
              </w:rPr>
              <w:t>82.2 ± 3.1</w:t>
            </w:r>
          </w:p>
        </w:tc>
        <w:tc>
          <w:tcPr>
            <w:tcW w:w="0" w:type="auto"/>
            <w:tcBorders>
              <w:left w:val="nil"/>
            </w:tcBorders>
            <w:shd w:val="clear" w:color="auto" w:fill="BFBFBF"/>
          </w:tcPr>
          <w:p w14:paraId="112481C7" w14:textId="77777777" w:rsidR="003554E8" w:rsidRPr="00B25B26" w:rsidRDefault="003554E8" w:rsidP="008B4BCF">
            <w:pPr>
              <w:spacing w:after="0"/>
              <w:rPr>
                <w:rFonts w:ascii="Times New Roman" w:hAnsi="Times New Roman" w:cs="Times New Roman"/>
                <w:sz w:val="20"/>
                <w:szCs w:val="20"/>
                <w:vertAlign w:val="superscript"/>
                <w:lang w:val="en-US"/>
              </w:rPr>
            </w:pPr>
            <w:r w:rsidRPr="00B25B26">
              <w:rPr>
                <w:rFonts w:ascii="Times New Roman" w:hAnsi="Times New Roman" w:cs="Times New Roman"/>
                <w:sz w:val="20"/>
                <w:szCs w:val="20"/>
                <w:lang w:val="en-US"/>
              </w:rPr>
              <w:t>0.023</w:t>
            </w:r>
          </w:p>
        </w:tc>
      </w:tr>
      <w:tr w:rsidR="003554E8" w:rsidRPr="00B25B26" w14:paraId="49D40994" w14:textId="77777777" w:rsidTr="00513BD6">
        <w:tc>
          <w:tcPr>
            <w:tcW w:w="1833" w:type="dxa"/>
            <w:tcBorders>
              <w:right w:val="nil"/>
            </w:tcBorders>
            <w:shd w:val="clear" w:color="auto" w:fill="auto"/>
          </w:tcPr>
          <w:p w14:paraId="719FCCF8" w14:textId="4BACD2FD" w:rsidR="003554E8" w:rsidRPr="00B25B26" w:rsidRDefault="003554E8" w:rsidP="00513BD6">
            <w:pPr>
              <w:spacing w:after="0"/>
              <w:rPr>
                <w:rFonts w:ascii="Times New Roman" w:hAnsi="Times New Roman" w:cs="Times New Roman"/>
                <w:bCs/>
                <w:sz w:val="20"/>
                <w:szCs w:val="20"/>
                <w:lang w:val="en-US"/>
              </w:rPr>
            </w:pPr>
            <w:proofErr w:type="spellStart"/>
            <w:r w:rsidRPr="00B25B26">
              <w:rPr>
                <w:rFonts w:ascii="Times New Roman" w:hAnsi="Times New Roman" w:cs="Times New Roman"/>
                <w:bCs/>
                <w:sz w:val="20"/>
                <w:szCs w:val="20"/>
                <w:lang w:val="en-US"/>
              </w:rPr>
              <w:t>Carlsen</w:t>
            </w:r>
            <w:proofErr w:type="spellEnd"/>
            <w:r w:rsidRPr="00B25B26">
              <w:rPr>
                <w:rFonts w:ascii="Times New Roman" w:hAnsi="Times New Roman" w:cs="Times New Roman"/>
                <w:bCs/>
                <w:sz w:val="20"/>
                <w:szCs w:val="20"/>
                <w:lang w:val="en-US"/>
              </w:rPr>
              <w:t xml:space="preserve"> 2012</w:t>
            </w:r>
            <w:r w:rsidR="00D949D5" w:rsidRPr="00B25B26">
              <w:rPr>
                <w:rFonts w:ascii="Times New Roman" w:hAnsi="Times New Roman" w:cs="Times New Roman"/>
                <w:bCs/>
                <w:sz w:val="20"/>
                <w:szCs w:val="20"/>
                <w:lang w:val="en-US"/>
              </w:rPr>
              <w:t xml:space="preserve"> </w:t>
            </w:r>
            <w:r w:rsidR="00513BD6" w:rsidRPr="00B25B26">
              <w:rPr>
                <w:rFonts w:ascii="Times New Roman" w:hAnsi="Times New Roman" w:cs="Times New Roman"/>
                <w:bCs/>
                <w:sz w:val="20"/>
                <w:szCs w:val="20"/>
                <w:lang w:val="en-US"/>
              </w:rPr>
              <w:t>[</w:t>
            </w:r>
            <w:r w:rsidR="002069AF" w:rsidRPr="00B25B26">
              <w:rPr>
                <w:rFonts w:ascii="Times New Roman" w:hAnsi="Times New Roman" w:cs="Times New Roman"/>
                <w:sz w:val="20"/>
                <w:szCs w:val="20"/>
                <w:lang w:val="en-US"/>
              </w:rPr>
              <w:t>28</w:t>
            </w:r>
            <w:r w:rsidR="00513BD6" w:rsidRPr="00B25B26">
              <w:rPr>
                <w:rFonts w:ascii="Times New Roman" w:hAnsi="Times New Roman" w:cs="Times New Roman"/>
                <w:sz w:val="20"/>
                <w:szCs w:val="20"/>
                <w:lang w:val="en-US"/>
              </w:rPr>
              <w:t>]</w:t>
            </w:r>
          </w:p>
        </w:tc>
        <w:tc>
          <w:tcPr>
            <w:tcW w:w="808" w:type="dxa"/>
            <w:tcBorders>
              <w:right w:val="nil"/>
            </w:tcBorders>
            <w:shd w:val="clear" w:color="auto" w:fill="auto"/>
          </w:tcPr>
          <w:p w14:paraId="1A8730F2" w14:textId="77777777" w:rsidR="003554E8" w:rsidRPr="00B25B26" w:rsidRDefault="003554E8" w:rsidP="008B4BCF">
            <w:pPr>
              <w:spacing w:after="0"/>
              <w:rPr>
                <w:rFonts w:ascii="Times New Roman" w:hAnsi="Times New Roman" w:cs="Times New Roman"/>
                <w:sz w:val="20"/>
                <w:szCs w:val="20"/>
                <w:lang w:val="en-US"/>
              </w:rPr>
            </w:pPr>
          </w:p>
        </w:tc>
        <w:tc>
          <w:tcPr>
            <w:tcW w:w="1055" w:type="dxa"/>
            <w:tcBorders>
              <w:right w:val="nil"/>
            </w:tcBorders>
            <w:shd w:val="clear" w:color="auto" w:fill="auto"/>
          </w:tcPr>
          <w:p w14:paraId="4F6D684A" w14:textId="77777777" w:rsidR="003554E8" w:rsidRPr="00B25B26" w:rsidRDefault="003554E8" w:rsidP="008B4BCF">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12 months</w:t>
            </w:r>
          </w:p>
        </w:tc>
        <w:tc>
          <w:tcPr>
            <w:tcW w:w="2061" w:type="dxa"/>
            <w:tcBorders>
              <w:left w:val="nil"/>
              <w:right w:val="nil"/>
            </w:tcBorders>
            <w:shd w:val="clear" w:color="auto" w:fill="auto"/>
          </w:tcPr>
          <w:p w14:paraId="3346B773" w14:textId="77777777" w:rsidR="003554E8" w:rsidRPr="00B25B26" w:rsidRDefault="003554E8" w:rsidP="008B4BCF">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 xml:space="preserve">Weight in kg </w:t>
            </w:r>
          </w:p>
        </w:tc>
        <w:tc>
          <w:tcPr>
            <w:tcW w:w="0" w:type="auto"/>
            <w:tcBorders>
              <w:left w:val="nil"/>
              <w:right w:val="nil"/>
            </w:tcBorders>
            <w:shd w:val="clear" w:color="auto" w:fill="auto"/>
          </w:tcPr>
          <w:p w14:paraId="3AF88514" w14:textId="77777777" w:rsidR="003554E8" w:rsidRPr="00B25B26" w:rsidRDefault="003554E8" w:rsidP="008B4BCF">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102</w:t>
            </w:r>
          </w:p>
        </w:tc>
        <w:tc>
          <w:tcPr>
            <w:tcW w:w="0" w:type="auto"/>
            <w:tcBorders>
              <w:left w:val="nil"/>
              <w:right w:val="nil"/>
            </w:tcBorders>
            <w:shd w:val="clear" w:color="auto" w:fill="auto"/>
          </w:tcPr>
          <w:p w14:paraId="6B1622FC" w14:textId="77777777" w:rsidR="003554E8" w:rsidRPr="00B25B26" w:rsidRDefault="003554E8" w:rsidP="008B4BCF">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10.2 ± 1.2</w:t>
            </w:r>
          </w:p>
        </w:tc>
        <w:tc>
          <w:tcPr>
            <w:tcW w:w="0" w:type="auto"/>
            <w:tcBorders>
              <w:left w:val="nil"/>
              <w:right w:val="nil"/>
            </w:tcBorders>
            <w:shd w:val="clear" w:color="auto" w:fill="auto"/>
          </w:tcPr>
          <w:p w14:paraId="4B490BC4" w14:textId="77777777" w:rsidR="003554E8" w:rsidRPr="00B25B26" w:rsidRDefault="003554E8" w:rsidP="008B4BCF">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94</w:t>
            </w:r>
          </w:p>
        </w:tc>
        <w:tc>
          <w:tcPr>
            <w:tcW w:w="0" w:type="auto"/>
            <w:tcBorders>
              <w:left w:val="nil"/>
              <w:right w:val="nil"/>
            </w:tcBorders>
            <w:shd w:val="clear" w:color="auto" w:fill="auto"/>
          </w:tcPr>
          <w:p w14:paraId="4C553F89" w14:textId="77777777" w:rsidR="003554E8" w:rsidRPr="00B25B26" w:rsidRDefault="003554E8" w:rsidP="008B4BCF">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9.7 ± 1.1</w:t>
            </w:r>
          </w:p>
        </w:tc>
        <w:tc>
          <w:tcPr>
            <w:tcW w:w="0" w:type="auto"/>
            <w:tcBorders>
              <w:left w:val="nil"/>
            </w:tcBorders>
            <w:shd w:val="clear" w:color="auto" w:fill="auto"/>
          </w:tcPr>
          <w:p w14:paraId="7D7342BB" w14:textId="77777777" w:rsidR="003554E8" w:rsidRPr="00B25B26" w:rsidRDefault="003554E8" w:rsidP="008B4BCF">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0.003</w:t>
            </w:r>
          </w:p>
        </w:tc>
      </w:tr>
      <w:tr w:rsidR="003554E8" w:rsidRPr="00B25B26" w14:paraId="57EB7734" w14:textId="77777777" w:rsidTr="00513BD6">
        <w:trPr>
          <w:trHeight w:val="208"/>
        </w:trPr>
        <w:tc>
          <w:tcPr>
            <w:tcW w:w="1833" w:type="dxa"/>
            <w:vMerge w:val="restart"/>
            <w:tcBorders>
              <w:right w:val="nil"/>
            </w:tcBorders>
            <w:shd w:val="clear" w:color="auto" w:fill="BFBFBF"/>
          </w:tcPr>
          <w:p w14:paraId="6680402A" w14:textId="329AEB7D" w:rsidR="003554E8" w:rsidRPr="00B25B26" w:rsidRDefault="003554E8" w:rsidP="008B4BCF">
            <w:pPr>
              <w:spacing w:after="0"/>
              <w:rPr>
                <w:rFonts w:ascii="Times New Roman" w:hAnsi="Times New Roman" w:cs="Times New Roman"/>
                <w:bCs/>
                <w:sz w:val="20"/>
                <w:szCs w:val="20"/>
              </w:rPr>
            </w:pPr>
            <w:r w:rsidRPr="00B25B26">
              <w:rPr>
                <w:rFonts w:ascii="Times New Roman" w:hAnsi="Times New Roman" w:cs="Times New Roman"/>
                <w:bCs/>
                <w:sz w:val="20"/>
                <w:szCs w:val="20"/>
                <w:lang w:val="en-US"/>
              </w:rPr>
              <w:t>Rowan 2011</w:t>
            </w:r>
            <w:r w:rsidR="008B4BCF" w:rsidRPr="00B25B26">
              <w:rPr>
                <w:rFonts w:ascii="Times New Roman" w:hAnsi="Times New Roman" w:cs="Times New Roman"/>
                <w:bCs/>
                <w:sz w:val="20"/>
                <w:szCs w:val="20"/>
                <w:lang w:val="en-US"/>
              </w:rPr>
              <w:t xml:space="preserve"> </w:t>
            </w:r>
            <w:r w:rsidR="00513BD6" w:rsidRPr="00B25B26">
              <w:rPr>
                <w:rFonts w:ascii="Times New Roman" w:hAnsi="Times New Roman" w:cs="Times New Roman"/>
                <w:bCs/>
                <w:sz w:val="20"/>
                <w:szCs w:val="20"/>
                <w:lang w:val="en-US"/>
              </w:rPr>
              <w:t>[</w:t>
            </w:r>
            <w:r w:rsidR="002069AF" w:rsidRPr="00B25B26">
              <w:rPr>
                <w:rFonts w:ascii="Times New Roman" w:hAnsi="Times New Roman" w:cs="Times New Roman"/>
                <w:sz w:val="20"/>
                <w:szCs w:val="20"/>
                <w:lang w:val="en-US"/>
              </w:rPr>
              <w:t>25</w:t>
            </w:r>
            <w:r w:rsidR="00513BD6" w:rsidRPr="00B25B26">
              <w:rPr>
                <w:rFonts w:ascii="Times New Roman" w:hAnsi="Times New Roman" w:cs="Times New Roman"/>
                <w:sz w:val="20"/>
                <w:szCs w:val="20"/>
                <w:lang w:val="en-US"/>
              </w:rPr>
              <w:t>]</w:t>
            </w:r>
          </w:p>
        </w:tc>
        <w:tc>
          <w:tcPr>
            <w:tcW w:w="808" w:type="dxa"/>
            <w:vMerge w:val="restart"/>
            <w:tcBorders>
              <w:right w:val="nil"/>
            </w:tcBorders>
            <w:shd w:val="clear" w:color="auto" w:fill="BFBFBF"/>
          </w:tcPr>
          <w:p w14:paraId="612A7D72" w14:textId="77777777" w:rsidR="003554E8" w:rsidRPr="00B25B26" w:rsidRDefault="003554E8" w:rsidP="008B4BCF">
            <w:pPr>
              <w:spacing w:after="0"/>
              <w:rPr>
                <w:rFonts w:ascii="Times New Roman" w:hAnsi="Times New Roman" w:cs="Times New Roman"/>
                <w:sz w:val="20"/>
                <w:szCs w:val="20"/>
                <w:lang w:val="en-US"/>
              </w:rPr>
            </w:pPr>
          </w:p>
        </w:tc>
        <w:tc>
          <w:tcPr>
            <w:tcW w:w="1055" w:type="dxa"/>
            <w:vMerge w:val="restart"/>
            <w:tcBorders>
              <w:right w:val="nil"/>
            </w:tcBorders>
            <w:shd w:val="clear" w:color="auto" w:fill="BFBFBF"/>
          </w:tcPr>
          <w:p w14:paraId="361B77B9" w14:textId="77777777" w:rsidR="003554E8" w:rsidRPr="00B25B26" w:rsidRDefault="003554E8" w:rsidP="008B4BCF">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2 years</w:t>
            </w:r>
          </w:p>
        </w:tc>
        <w:tc>
          <w:tcPr>
            <w:tcW w:w="2061" w:type="dxa"/>
            <w:tcBorders>
              <w:left w:val="nil"/>
              <w:right w:val="nil"/>
            </w:tcBorders>
            <w:shd w:val="clear" w:color="auto" w:fill="BFBFBF"/>
          </w:tcPr>
          <w:p w14:paraId="56CCD0F8" w14:textId="77777777" w:rsidR="003554E8" w:rsidRPr="00B25B26" w:rsidRDefault="003554E8" w:rsidP="008B4BCF">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 xml:space="preserve">Weight in kg </w:t>
            </w:r>
          </w:p>
        </w:tc>
        <w:tc>
          <w:tcPr>
            <w:tcW w:w="0" w:type="auto"/>
            <w:vMerge w:val="restart"/>
            <w:tcBorders>
              <w:left w:val="nil"/>
              <w:right w:val="nil"/>
            </w:tcBorders>
            <w:shd w:val="clear" w:color="auto" w:fill="BFBFBF"/>
          </w:tcPr>
          <w:p w14:paraId="0A798EFE" w14:textId="77777777" w:rsidR="003554E8" w:rsidRPr="00B25B26" w:rsidRDefault="003554E8" w:rsidP="008B4BCF">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154</w:t>
            </w:r>
          </w:p>
        </w:tc>
        <w:tc>
          <w:tcPr>
            <w:tcW w:w="0" w:type="auto"/>
            <w:tcBorders>
              <w:left w:val="nil"/>
              <w:right w:val="nil"/>
            </w:tcBorders>
            <w:shd w:val="clear" w:color="auto" w:fill="BFBFBF"/>
          </w:tcPr>
          <w:p w14:paraId="746F5207" w14:textId="77777777" w:rsidR="003554E8" w:rsidRPr="00B25B26" w:rsidRDefault="003554E8" w:rsidP="008B4BCF">
            <w:pPr>
              <w:spacing w:after="0"/>
              <w:rPr>
                <w:rFonts w:ascii="Times New Roman" w:hAnsi="Times New Roman" w:cs="Times New Roman"/>
                <w:sz w:val="20"/>
                <w:szCs w:val="20"/>
              </w:rPr>
            </w:pPr>
            <w:r w:rsidRPr="00B25B26">
              <w:rPr>
                <w:rFonts w:ascii="Times New Roman" w:hAnsi="Times New Roman" w:cs="Times New Roman"/>
                <w:sz w:val="20"/>
                <w:szCs w:val="20"/>
                <w:lang w:val="en-US"/>
              </w:rPr>
              <w:t>14.3 ± 2.1</w:t>
            </w:r>
          </w:p>
        </w:tc>
        <w:tc>
          <w:tcPr>
            <w:tcW w:w="0" w:type="auto"/>
            <w:vMerge w:val="restart"/>
            <w:tcBorders>
              <w:left w:val="nil"/>
              <w:right w:val="nil"/>
            </w:tcBorders>
            <w:shd w:val="clear" w:color="auto" w:fill="BFBFBF"/>
          </w:tcPr>
          <w:p w14:paraId="6DAAD9BD" w14:textId="77777777" w:rsidR="003554E8" w:rsidRPr="00B25B26" w:rsidRDefault="003554E8" w:rsidP="008B4BCF">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164</w:t>
            </w:r>
          </w:p>
        </w:tc>
        <w:tc>
          <w:tcPr>
            <w:tcW w:w="0" w:type="auto"/>
            <w:tcBorders>
              <w:left w:val="nil"/>
              <w:right w:val="nil"/>
            </w:tcBorders>
            <w:shd w:val="clear" w:color="auto" w:fill="BFBFBF"/>
          </w:tcPr>
          <w:p w14:paraId="4E7029F6" w14:textId="77777777" w:rsidR="003554E8" w:rsidRPr="00B25B26" w:rsidRDefault="003554E8" w:rsidP="008B4BCF">
            <w:pPr>
              <w:spacing w:after="0"/>
              <w:rPr>
                <w:rFonts w:ascii="Times New Roman" w:hAnsi="Times New Roman" w:cs="Times New Roman"/>
                <w:sz w:val="20"/>
                <w:szCs w:val="20"/>
              </w:rPr>
            </w:pPr>
            <w:r w:rsidRPr="00B25B26">
              <w:rPr>
                <w:rFonts w:ascii="Times New Roman" w:hAnsi="Times New Roman" w:cs="Times New Roman"/>
                <w:sz w:val="20"/>
                <w:szCs w:val="20"/>
                <w:lang w:val="en-US"/>
              </w:rPr>
              <w:t xml:space="preserve">14.0 ± 2.2 </w:t>
            </w:r>
          </w:p>
        </w:tc>
        <w:tc>
          <w:tcPr>
            <w:tcW w:w="0" w:type="auto"/>
            <w:tcBorders>
              <w:left w:val="nil"/>
            </w:tcBorders>
            <w:shd w:val="clear" w:color="auto" w:fill="BFBFBF"/>
          </w:tcPr>
          <w:p w14:paraId="40069769" w14:textId="77777777" w:rsidR="003554E8" w:rsidRPr="00B25B26" w:rsidRDefault="003554E8" w:rsidP="008B4BCF">
            <w:pPr>
              <w:spacing w:after="0"/>
              <w:rPr>
                <w:rFonts w:ascii="Times New Roman" w:hAnsi="Times New Roman" w:cs="Times New Roman"/>
                <w:sz w:val="20"/>
                <w:szCs w:val="20"/>
              </w:rPr>
            </w:pPr>
            <w:r w:rsidRPr="00B25B26">
              <w:rPr>
                <w:rFonts w:ascii="Times New Roman" w:hAnsi="Times New Roman" w:cs="Times New Roman"/>
                <w:sz w:val="20"/>
                <w:szCs w:val="20"/>
                <w:lang w:val="en-US"/>
              </w:rPr>
              <w:t>0.18</w:t>
            </w:r>
          </w:p>
        </w:tc>
      </w:tr>
      <w:tr w:rsidR="003554E8" w:rsidRPr="00B25B26" w14:paraId="56CCA168" w14:textId="77777777" w:rsidTr="00513BD6">
        <w:trPr>
          <w:trHeight w:val="226"/>
        </w:trPr>
        <w:tc>
          <w:tcPr>
            <w:tcW w:w="1833" w:type="dxa"/>
            <w:vMerge/>
            <w:tcBorders>
              <w:right w:val="nil"/>
            </w:tcBorders>
            <w:shd w:val="clear" w:color="auto" w:fill="BFBFBF"/>
          </w:tcPr>
          <w:p w14:paraId="7F48DA7B" w14:textId="77777777" w:rsidR="003554E8" w:rsidRPr="00B25B26" w:rsidRDefault="003554E8" w:rsidP="008B4BCF">
            <w:pPr>
              <w:spacing w:after="0"/>
              <w:rPr>
                <w:rFonts w:ascii="Times New Roman" w:hAnsi="Times New Roman" w:cs="Times New Roman"/>
                <w:bCs/>
                <w:sz w:val="20"/>
                <w:szCs w:val="20"/>
                <w:lang w:val="en-US"/>
              </w:rPr>
            </w:pPr>
          </w:p>
        </w:tc>
        <w:tc>
          <w:tcPr>
            <w:tcW w:w="808" w:type="dxa"/>
            <w:vMerge/>
            <w:tcBorders>
              <w:right w:val="nil"/>
            </w:tcBorders>
            <w:shd w:val="clear" w:color="auto" w:fill="BFBFBF"/>
          </w:tcPr>
          <w:p w14:paraId="28F2A3A9" w14:textId="77777777" w:rsidR="003554E8" w:rsidRPr="00B25B26" w:rsidRDefault="003554E8" w:rsidP="008B4BCF">
            <w:pPr>
              <w:spacing w:after="0"/>
              <w:rPr>
                <w:rFonts w:ascii="Times New Roman" w:hAnsi="Times New Roman" w:cs="Times New Roman"/>
                <w:sz w:val="20"/>
                <w:szCs w:val="20"/>
                <w:lang w:val="en-US"/>
              </w:rPr>
            </w:pPr>
          </w:p>
        </w:tc>
        <w:tc>
          <w:tcPr>
            <w:tcW w:w="1055" w:type="dxa"/>
            <w:vMerge/>
            <w:tcBorders>
              <w:right w:val="nil"/>
            </w:tcBorders>
            <w:shd w:val="clear" w:color="auto" w:fill="BFBFBF"/>
          </w:tcPr>
          <w:p w14:paraId="7F7D5159" w14:textId="77777777" w:rsidR="003554E8" w:rsidRPr="00B25B26" w:rsidRDefault="003554E8" w:rsidP="008B4BCF">
            <w:pPr>
              <w:spacing w:after="0"/>
              <w:rPr>
                <w:rFonts w:ascii="Times New Roman" w:hAnsi="Times New Roman" w:cs="Times New Roman"/>
                <w:sz w:val="20"/>
                <w:szCs w:val="20"/>
                <w:lang w:val="en-US"/>
              </w:rPr>
            </w:pPr>
          </w:p>
        </w:tc>
        <w:tc>
          <w:tcPr>
            <w:tcW w:w="2061" w:type="dxa"/>
            <w:tcBorders>
              <w:left w:val="nil"/>
              <w:right w:val="nil"/>
            </w:tcBorders>
            <w:shd w:val="clear" w:color="auto" w:fill="BFBFBF"/>
          </w:tcPr>
          <w:p w14:paraId="05A6C410" w14:textId="77777777" w:rsidR="003554E8" w:rsidRPr="00B25B26" w:rsidRDefault="003554E8" w:rsidP="008B4BCF">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 xml:space="preserve">Height in cm </w:t>
            </w:r>
          </w:p>
        </w:tc>
        <w:tc>
          <w:tcPr>
            <w:tcW w:w="0" w:type="auto"/>
            <w:vMerge/>
            <w:tcBorders>
              <w:left w:val="nil"/>
              <w:right w:val="nil"/>
            </w:tcBorders>
            <w:shd w:val="clear" w:color="auto" w:fill="BFBFBF"/>
          </w:tcPr>
          <w:p w14:paraId="69BC4FAF" w14:textId="77777777" w:rsidR="003554E8" w:rsidRPr="00B25B26" w:rsidRDefault="003554E8" w:rsidP="008B4BCF">
            <w:pPr>
              <w:spacing w:after="0"/>
              <w:rPr>
                <w:rFonts w:ascii="Times New Roman" w:hAnsi="Times New Roman" w:cs="Times New Roman"/>
                <w:sz w:val="20"/>
                <w:szCs w:val="20"/>
                <w:lang w:val="en-US"/>
              </w:rPr>
            </w:pPr>
          </w:p>
        </w:tc>
        <w:tc>
          <w:tcPr>
            <w:tcW w:w="0" w:type="auto"/>
            <w:tcBorders>
              <w:left w:val="nil"/>
              <w:right w:val="nil"/>
            </w:tcBorders>
            <w:shd w:val="clear" w:color="auto" w:fill="BFBFBF"/>
          </w:tcPr>
          <w:p w14:paraId="7849DD6A" w14:textId="77777777" w:rsidR="003554E8" w:rsidRPr="00B25B26" w:rsidRDefault="003554E8" w:rsidP="008B4BCF">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90.7 ± 4.9</w:t>
            </w:r>
          </w:p>
        </w:tc>
        <w:tc>
          <w:tcPr>
            <w:tcW w:w="0" w:type="auto"/>
            <w:vMerge/>
            <w:tcBorders>
              <w:left w:val="nil"/>
              <w:right w:val="nil"/>
            </w:tcBorders>
            <w:shd w:val="clear" w:color="auto" w:fill="BFBFBF"/>
          </w:tcPr>
          <w:p w14:paraId="44C01A7A" w14:textId="77777777" w:rsidR="003554E8" w:rsidRPr="00B25B26" w:rsidRDefault="003554E8" w:rsidP="008B4BCF">
            <w:pPr>
              <w:spacing w:after="0"/>
              <w:rPr>
                <w:rFonts w:ascii="Times New Roman" w:hAnsi="Times New Roman" w:cs="Times New Roman"/>
                <w:sz w:val="20"/>
                <w:szCs w:val="20"/>
                <w:lang w:val="en-US"/>
              </w:rPr>
            </w:pPr>
          </w:p>
        </w:tc>
        <w:tc>
          <w:tcPr>
            <w:tcW w:w="0" w:type="auto"/>
            <w:tcBorders>
              <w:left w:val="nil"/>
              <w:right w:val="nil"/>
            </w:tcBorders>
            <w:shd w:val="clear" w:color="auto" w:fill="BFBFBF"/>
          </w:tcPr>
          <w:p w14:paraId="18C4949D" w14:textId="77777777" w:rsidR="003554E8" w:rsidRPr="00B25B26" w:rsidRDefault="003554E8" w:rsidP="008B4BCF">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91 ± 4.8</w:t>
            </w:r>
          </w:p>
        </w:tc>
        <w:tc>
          <w:tcPr>
            <w:tcW w:w="0" w:type="auto"/>
            <w:tcBorders>
              <w:left w:val="nil"/>
            </w:tcBorders>
            <w:shd w:val="clear" w:color="auto" w:fill="BFBFBF"/>
          </w:tcPr>
          <w:p w14:paraId="4885F9CA" w14:textId="77777777" w:rsidR="003554E8" w:rsidRPr="00B25B26" w:rsidRDefault="003554E8" w:rsidP="008B4BCF">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0.68</w:t>
            </w:r>
          </w:p>
        </w:tc>
      </w:tr>
      <w:tr w:rsidR="003554E8" w:rsidRPr="00B25B26" w14:paraId="2A62459C" w14:textId="77777777" w:rsidTr="00513BD6">
        <w:trPr>
          <w:trHeight w:val="226"/>
        </w:trPr>
        <w:tc>
          <w:tcPr>
            <w:tcW w:w="1833" w:type="dxa"/>
            <w:vMerge/>
            <w:tcBorders>
              <w:right w:val="nil"/>
            </w:tcBorders>
            <w:shd w:val="clear" w:color="auto" w:fill="BFBFBF"/>
          </w:tcPr>
          <w:p w14:paraId="0359099F" w14:textId="77777777" w:rsidR="003554E8" w:rsidRPr="00B25B26" w:rsidRDefault="003554E8" w:rsidP="008B4BCF">
            <w:pPr>
              <w:spacing w:after="0"/>
              <w:rPr>
                <w:rFonts w:ascii="Times New Roman" w:hAnsi="Times New Roman" w:cs="Times New Roman"/>
                <w:bCs/>
                <w:sz w:val="20"/>
                <w:szCs w:val="20"/>
                <w:lang w:val="en-US"/>
              </w:rPr>
            </w:pPr>
          </w:p>
        </w:tc>
        <w:tc>
          <w:tcPr>
            <w:tcW w:w="808" w:type="dxa"/>
            <w:vMerge/>
            <w:tcBorders>
              <w:right w:val="nil"/>
            </w:tcBorders>
            <w:shd w:val="clear" w:color="auto" w:fill="BFBFBF"/>
          </w:tcPr>
          <w:p w14:paraId="09D2CF63" w14:textId="77777777" w:rsidR="003554E8" w:rsidRPr="00B25B26" w:rsidRDefault="003554E8" w:rsidP="008B4BCF">
            <w:pPr>
              <w:spacing w:after="0"/>
              <w:rPr>
                <w:rFonts w:ascii="Times New Roman" w:hAnsi="Times New Roman" w:cs="Times New Roman"/>
                <w:sz w:val="20"/>
                <w:szCs w:val="20"/>
                <w:lang w:val="en-US"/>
              </w:rPr>
            </w:pPr>
          </w:p>
        </w:tc>
        <w:tc>
          <w:tcPr>
            <w:tcW w:w="1055" w:type="dxa"/>
            <w:vMerge/>
            <w:tcBorders>
              <w:right w:val="nil"/>
            </w:tcBorders>
            <w:shd w:val="clear" w:color="auto" w:fill="BFBFBF"/>
          </w:tcPr>
          <w:p w14:paraId="776ACC66" w14:textId="77777777" w:rsidR="003554E8" w:rsidRPr="00B25B26" w:rsidRDefault="003554E8" w:rsidP="008B4BCF">
            <w:pPr>
              <w:spacing w:after="0"/>
              <w:rPr>
                <w:rFonts w:ascii="Times New Roman" w:hAnsi="Times New Roman" w:cs="Times New Roman"/>
                <w:sz w:val="20"/>
                <w:szCs w:val="20"/>
                <w:lang w:val="en-US"/>
              </w:rPr>
            </w:pPr>
          </w:p>
        </w:tc>
        <w:tc>
          <w:tcPr>
            <w:tcW w:w="2061" w:type="dxa"/>
            <w:tcBorders>
              <w:left w:val="nil"/>
              <w:right w:val="nil"/>
            </w:tcBorders>
            <w:shd w:val="clear" w:color="auto" w:fill="BFBFBF"/>
          </w:tcPr>
          <w:p w14:paraId="5730512D" w14:textId="77777777" w:rsidR="003554E8" w:rsidRPr="00B25B26" w:rsidRDefault="003554E8" w:rsidP="008B4BCF">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Leg length in cm</w:t>
            </w:r>
          </w:p>
        </w:tc>
        <w:tc>
          <w:tcPr>
            <w:tcW w:w="0" w:type="auto"/>
            <w:vMerge/>
            <w:tcBorders>
              <w:left w:val="nil"/>
              <w:right w:val="nil"/>
            </w:tcBorders>
            <w:shd w:val="clear" w:color="auto" w:fill="BFBFBF"/>
          </w:tcPr>
          <w:p w14:paraId="73A70961" w14:textId="77777777" w:rsidR="003554E8" w:rsidRPr="00B25B26" w:rsidRDefault="003554E8" w:rsidP="008B4BCF">
            <w:pPr>
              <w:spacing w:after="0"/>
              <w:rPr>
                <w:rFonts w:ascii="Times New Roman" w:hAnsi="Times New Roman" w:cs="Times New Roman"/>
                <w:sz w:val="20"/>
                <w:szCs w:val="20"/>
                <w:lang w:val="en-US"/>
              </w:rPr>
            </w:pPr>
          </w:p>
        </w:tc>
        <w:tc>
          <w:tcPr>
            <w:tcW w:w="0" w:type="auto"/>
            <w:tcBorders>
              <w:left w:val="nil"/>
              <w:right w:val="nil"/>
            </w:tcBorders>
            <w:shd w:val="clear" w:color="auto" w:fill="BFBFBF"/>
          </w:tcPr>
          <w:p w14:paraId="6A1FCCDD" w14:textId="77777777" w:rsidR="003554E8" w:rsidRPr="00B25B26" w:rsidRDefault="003554E8" w:rsidP="008B4BCF">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37.9 ± 3.1</w:t>
            </w:r>
          </w:p>
        </w:tc>
        <w:tc>
          <w:tcPr>
            <w:tcW w:w="0" w:type="auto"/>
            <w:vMerge/>
            <w:tcBorders>
              <w:left w:val="nil"/>
              <w:right w:val="nil"/>
            </w:tcBorders>
            <w:shd w:val="clear" w:color="auto" w:fill="BFBFBF"/>
          </w:tcPr>
          <w:p w14:paraId="61033996" w14:textId="77777777" w:rsidR="003554E8" w:rsidRPr="00B25B26" w:rsidRDefault="003554E8" w:rsidP="008B4BCF">
            <w:pPr>
              <w:spacing w:after="0"/>
              <w:rPr>
                <w:rFonts w:ascii="Times New Roman" w:hAnsi="Times New Roman" w:cs="Times New Roman"/>
                <w:sz w:val="20"/>
                <w:szCs w:val="20"/>
                <w:lang w:val="en-US"/>
              </w:rPr>
            </w:pPr>
          </w:p>
        </w:tc>
        <w:tc>
          <w:tcPr>
            <w:tcW w:w="0" w:type="auto"/>
            <w:tcBorders>
              <w:left w:val="nil"/>
              <w:right w:val="nil"/>
            </w:tcBorders>
            <w:shd w:val="clear" w:color="auto" w:fill="BFBFBF"/>
          </w:tcPr>
          <w:p w14:paraId="53C520A2" w14:textId="77777777" w:rsidR="003554E8" w:rsidRPr="00B25B26" w:rsidRDefault="003554E8" w:rsidP="008B4BCF">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38.1 ± 3.3</w:t>
            </w:r>
          </w:p>
        </w:tc>
        <w:tc>
          <w:tcPr>
            <w:tcW w:w="0" w:type="auto"/>
            <w:tcBorders>
              <w:left w:val="nil"/>
            </w:tcBorders>
            <w:shd w:val="clear" w:color="auto" w:fill="BFBFBF"/>
          </w:tcPr>
          <w:p w14:paraId="4C81CB54" w14:textId="77777777" w:rsidR="003554E8" w:rsidRPr="00B25B26" w:rsidRDefault="003554E8" w:rsidP="008B4BCF">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0.61</w:t>
            </w:r>
          </w:p>
        </w:tc>
      </w:tr>
      <w:tr w:rsidR="003554E8" w:rsidRPr="00B25B26" w14:paraId="3161BCB7" w14:textId="77777777" w:rsidTr="00513BD6">
        <w:trPr>
          <w:trHeight w:val="113"/>
        </w:trPr>
        <w:tc>
          <w:tcPr>
            <w:tcW w:w="1833" w:type="dxa"/>
            <w:vMerge w:val="restart"/>
            <w:tcBorders>
              <w:right w:val="nil"/>
            </w:tcBorders>
            <w:shd w:val="clear" w:color="auto" w:fill="FFFFFF"/>
          </w:tcPr>
          <w:p w14:paraId="17154153" w14:textId="137647F4" w:rsidR="003554E8" w:rsidRPr="00B25B26" w:rsidRDefault="003554E8" w:rsidP="008B4BCF">
            <w:pPr>
              <w:spacing w:after="0"/>
              <w:rPr>
                <w:rFonts w:ascii="Times New Roman" w:hAnsi="Times New Roman" w:cs="Times New Roman"/>
                <w:bCs/>
                <w:sz w:val="20"/>
                <w:szCs w:val="20"/>
                <w:lang w:val="en-US"/>
              </w:rPr>
            </w:pPr>
            <w:proofErr w:type="spellStart"/>
            <w:r w:rsidRPr="00B25B26">
              <w:rPr>
                <w:rFonts w:ascii="Times New Roman" w:hAnsi="Times New Roman" w:cs="Times New Roman"/>
                <w:bCs/>
                <w:sz w:val="20"/>
                <w:szCs w:val="20"/>
                <w:lang w:val="en-US"/>
              </w:rPr>
              <w:t>Hanem</w:t>
            </w:r>
            <w:proofErr w:type="spellEnd"/>
            <w:r w:rsidRPr="00B25B26">
              <w:rPr>
                <w:rFonts w:ascii="Times New Roman" w:hAnsi="Times New Roman" w:cs="Times New Roman"/>
                <w:bCs/>
                <w:sz w:val="20"/>
                <w:szCs w:val="20"/>
                <w:lang w:val="en-US"/>
              </w:rPr>
              <w:t xml:space="preserve"> 2018</w:t>
            </w:r>
            <w:r w:rsidR="008B4BCF" w:rsidRPr="00B25B26">
              <w:rPr>
                <w:rFonts w:ascii="Times New Roman" w:hAnsi="Times New Roman" w:cs="Times New Roman"/>
                <w:bCs/>
                <w:sz w:val="20"/>
                <w:szCs w:val="20"/>
                <w:lang w:val="en-US"/>
              </w:rPr>
              <w:t xml:space="preserve"> </w:t>
            </w:r>
            <w:r w:rsidR="00513BD6" w:rsidRPr="00B25B26">
              <w:rPr>
                <w:rFonts w:ascii="Times New Roman" w:hAnsi="Times New Roman" w:cs="Times New Roman"/>
                <w:bCs/>
                <w:sz w:val="20"/>
                <w:szCs w:val="20"/>
                <w:lang w:val="en-US"/>
              </w:rPr>
              <w:t>[</w:t>
            </w:r>
            <w:r w:rsidR="002069AF" w:rsidRPr="00B25B26">
              <w:rPr>
                <w:rFonts w:ascii="Times New Roman" w:hAnsi="Times New Roman" w:cs="Times New Roman"/>
                <w:sz w:val="20"/>
                <w:szCs w:val="20"/>
                <w:lang w:val="en-US"/>
              </w:rPr>
              <w:t>34</w:t>
            </w:r>
            <w:r w:rsidR="00513BD6" w:rsidRPr="00B25B26">
              <w:rPr>
                <w:rFonts w:ascii="Times New Roman" w:hAnsi="Times New Roman" w:cs="Times New Roman"/>
                <w:sz w:val="20"/>
                <w:szCs w:val="20"/>
                <w:lang w:val="en-US"/>
              </w:rPr>
              <w:t>]</w:t>
            </w:r>
          </w:p>
        </w:tc>
        <w:tc>
          <w:tcPr>
            <w:tcW w:w="808" w:type="dxa"/>
            <w:vMerge w:val="restart"/>
            <w:tcBorders>
              <w:right w:val="nil"/>
            </w:tcBorders>
            <w:shd w:val="clear" w:color="auto" w:fill="FFFFFF"/>
          </w:tcPr>
          <w:p w14:paraId="2577C3DA" w14:textId="77777777" w:rsidR="003554E8" w:rsidRPr="00B25B26" w:rsidRDefault="003554E8" w:rsidP="008B4BCF">
            <w:pPr>
              <w:spacing w:after="0"/>
              <w:rPr>
                <w:rFonts w:ascii="Times New Roman" w:hAnsi="Times New Roman" w:cs="Times New Roman"/>
                <w:sz w:val="20"/>
                <w:szCs w:val="20"/>
                <w:lang w:val="en-US"/>
              </w:rPr>
            </w:pPr>
          </w:p>
          <w:p w14:paraId="7EA14C98" w14:textId="77777777" w:rsidR="003554E8" w:rsidRPr="00B25B26" w:rsidRDefault="003554E8" w:rsidP="008B4BCF">
            <w:pPr>
              <w:spacing w:after="0"/>
              <w:rPr>
                <w:rFonts w:ascii="Times New Roman" w:hAnsi="Times New Roman" w:cs="Times New Roman"/>
                <w:sz w:val="20"/>
                <w:szCs w:val="20"/>
                <w:lang w:val="en-US"/>
              </w:rPr>
            </w:pPr>
          </w:p>
        </w:tc>
        <w:tc>
          <w:tcPr>
            <w:tcW w:w="1055" w:type="dxa"/>
            <w:vMerge w:val="restart"/>
            <w:tcBorders>
              <w:right w:val="nil"/>
            </w:tcBorders>
            <w:shd w:val="clear" w:color="auto" w:fill="FFFFFF"/>
          </w:tcPr>
          <w:p w14:paraId="0D047196" w14:textId="77777777" w:rsidR="003554E8" w:rsidRPr="00B25B26" w:rsidRDefault="003554E8" w:rsidP="008B4BCF">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4 years</w:t>
            </w:r>
          </w:p>
        </w:tc>
        <w:tc>
          <w:tcPr>
            <w:tcW w:w="2061" w:type="dxa"/>
            <w:tcBorders>
              <w:left w:val="nil"/>
              <w:right w:val="nil"/>
            </w:tcBorders>
            <w:shd w:val="clear" w:color="auto" w:fill="FFFFFF"/>
          </w:tcPr>
          <w:p w14:paraId="7E863F76" w14:textId="77777777" w:rsidR="003554E8" w:rsidRPr="00B25B26" w:rsidRDefault="003554E8" w:rsidP="008B4BCF">
            <w:pPr>
              <w:spacing w:after="0"/>
              <w:rPr>
                <w:rFonts w:ascii="Times New Roman" w:hAnsi="Times New Roman" w:cs="Times New Roman"/>
                <w:sz w:val="20"/>
                <w:szCs w:val="20"/>
                <w:vertAlign w:val="superscript"/>
                <w:lang w:val="en-US"/>
              </w:rPr>
            </w:pPr>
            <w:r w:rsidRPr="00B25B26">
              <w:rPr>
                <w:rFonts w:ascii="Times New Roman" w:hAnsi="Times New Roman" w:cs="Times New Roman"/>
                <w:sz w:val="20"/>
                <w:szCs w:val="20"/>
                <w:lang w:val="en-US"/>
              </w:rPr>
              <w:t>Weight in kg</w:t>
            </w:r>
          </w:p>
        </w:tc>
        <w:tc>
          <w:tcPr>
            <w:tcW w:w="0" w:type="auto"/>
            <w:vMerge w:val="restart"/>
            <w:tcBorders>
              <w:left w:val="nil"/>
              <w:right w:val="nil"/>
            </w:tcBorders>
            <w:shd w:val="clear" w:color="auto" w:fill="FFFFFF"/>
          </w:tcPr>
          <w:p w14:paraId="7F3D8601" w14:textId="77777777" w:rsidR="003554E8" w:rsidRPr="00B25B26" w:rsidRDefault="003554E8" w:rsidP="008B4BCF">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81</w:t>
            </w:r>
          </w:p>
        </w:tc>
        <w:tc>
          <w:tcPr>
            <w:tcW w:w="0" w:type="auto"/>
            <w:tcBorders>
              <w:left w:val="nil"/>
              <w:right w:val="nil"/>
            </w:tcBorders>
            <w:shd w:val="clear" w:color="auto" w:fill="FFFFFF"/>
          </w:tcPr>
          <w:p w14:paraId="764AC32E" w14:textId="1833E97A" w:rsidR="003554E8" w:rsidRPr="00B25B26" w:rsidRDefault="003554E8" w:rsidP="006858AF">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18.3 (17.8</w:t>
            </w:r>
            <w:r w:rsidR="006858AF" w:rsidRPr="00B25B26">
              <w:rPr>
                <w:rFonts w:ascii="Times New Roman" w:hAnsi="Times New Roman" w:cs="Times New Roman"/>
                <w:sz w:val="20"/>
                <w:szCs w:val="20"/>
                <w:lang w:val="en-US"/>
              </w:rPr>
              <w:t xml:space="preserve"> – </w:t>
            </w:r>
            <w:r w:rsidRPr="00B25B26">
              <w:rPr>
                <w:rFonts w:ascii="Times New Roman" w:hAnsi="Times New Roman" w:cs="Times New Roman"/>
                <w:sz w:val="20"/>
                <w:szCs w:val="20"/>
                <w:lang w:val="en-US"/>
              </w:rPr>
              <w:t>18.8)</w:t>
            </w:r>
            <w:r w:rsidRPr="00B25B26">
              <w:rPr>
                <w:rFonts w:ascii="Times New Roman" w:hAnsi="Times New Roman" w:cs="Times New Roman"/>
                <w:sz w:val="20"/>
                <w:szCs w:val="20"/>
                <w:vertAlign w:val="superscript"/>
                <w:lang w:val="en-US"/>
              </w:rPr>
              <w:t xml:space="preserve"> b</w:t>
            </w:r>
          </w:p>
        </w:tc>
        <w:tc>
          <w:tcPr>
            <w:tcW w:w="0" w:type="auto"/>
            <w:vMerge w:val="restart"/>
            <w:tcBorders>
              <w:left w:val="nil"/>
              <w:right w:val="nil"/>
            </w:tcBorders>
            <w:shd w:val="clear" w:color="auto" w:fill="FFFFFF"/>
          </w:tcPr>
          <w:p w14:paraId="2D2EAE6D" w14:textId="77777777" w:rsidR="003554E8" w:rsidRPr="00B25B26" w:rsidRDefault="003554E8" w:rsidP="008B4BCF">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79</w:t>
            </w:r>
          </w:p>
        </w:tc>
        <w:tc>
          <w:tcPr>
            <w:tcW w:w="0" w:type="auto"/>
            <w:tcBorders>
              <w:left w:val="nil"/>
              <w:right w:val="nil"/>
            </w:tcBorders>
            <w:shd w:val="clear" w:color="auto" w:fill="FFFFFF"/>
          </w:tcPr>
          <w:p w14:paraId="72E66908" w14:textId="120B6556" w:rsidR="003554E8" w:rsidRPr="00B25B26" w:rsidRDefault="006858AF" w:rsidP="008B4BCF">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 xml:space="preserve">17.5 (17.0 – </w:t>
            </w:r>
            <w:r w:rsidR="003554E8" w:rsidRPr="00B25B26">
              <w:rPr>
                <w:rFonts w:ascii="Times New Roman" w:hAnsi="Times New Roman" w:cs="Times New Roman"/>
                <w:sz w:val="20"/>
                <w:szCs w:val="20"/>
                <w:lang w:val="en-US"/>
              </w:rPr>
              <w:t>18.0)</w:t>
            </w:r>
            <w:r w:rsidR="003554E8" w:rsidRPr="00B25B26">
              <w:rPr>
                <w:rFonts w:ascii="Times New Roman" w:hAnsi="Times New Roman" w:cs="Times New Roman"/>
                <w:sz w:val="20"/>
                <w:szCs w:val="20"/>
                <w:vertAlign w:val="superscript"/>
                <w:lang w:val="en-US"/>
              </w:rPr>
              <w:t xml:space="preserve"> b</w:t>
            </w:r>
          </w:p>
        </w:tc>
        <w:tc>
          <w:tcPr>
            <w:tcW w:w="0" w:type="auto"/>
            <w:tcBorders>
              <w:left w:val="nil"/>
            </w:tcBorders>
            <w:shd w:val="clear" w:color="auto" w:fill="FFFFFF"/>
          </w:tcPr>
          <w:p w14:paraId="0C584528" w14:textId="1EE49D1A" w:rsidR="003554E8" w:rsidRPr="00B25B26" w:rsidRDefault="003554E8" w:rsidP="008B4BCF">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0.02</w:t>
            </w:r>
            <w:r w:rsidR="002069AF" w:rsidRPr="00B25B26">
              <w:rPr>
                <w:rFonts w:ascii="Times New Roman" w:hAnsi="Times New Roman" w:cs="Times New Roman"/>
                <w:sz w:val="20"/>
                <w:szCs w:val="20"/>
                <w:lang w:val="en-US"/>
              </w:rPr>
              <w:t>0</w:t>
            </w:r>
          </w:p>
        </w:tc>
      </w:tr>
      <w:tr w:rsidR="003554E8" w:rsidRPr="00B25B26" w14:paraId="7ADAA4EF" w14:textId="77777777" w:rsidTr="00513BD6">
        <w:trPr>
          <w:trHeight w:val="111"/>
        </w:trPr>
        <w:tc>
          <w:tcPr>
            <w:tcW w:w="1833" w:type="dxa"/>
            <w:vMerge/>
            <w:tcBorders>
              <w:right w:val="nil"/>
            </w:tcBorders>
            <w:shd w:val="clear" w:color="auto" w:fill="FFFFFF"/>
          </w:tcPr>
          <w:p w14:paraId="0D918044" w14:textId="77777777" w:rsidR="003554E8" w:rsidRPr="00B25B26" w:rsidRDefault="003554E8" w:rsidP="008B4BCF">
            <w:pPr>
              <w:spacing w:after="0"/>
              <w:rPr>
                <w:rFonts w:ascii="Times New Roman" w:hAnsi="Times New Roman" w:cs="Times New Roman"/>
                <w:bCs/>
                <w:sz w:val="20"/>
                <w:szCs w:val="20"/>
                <w:lang w:val="en-US"/>
              </w:rPr>
            </w:pPr>
          </w:p>
        </w:tc>
        <w:tc>
          <w:tcPr>
            <w:tcW w:w="808" w:type="dxa"/>
            <w:vMerge/>
            <w:tcBorders>
              <w:right w:val="nil"/>
            </w:tcBorders>
            <w:shd w:val="clear" w:color="auto" w:fill="FFFFFF"/>
          </w:tcPr>
          <w:p w14:paraId="21F264A1" w14:textId="77777777" w:rsidR="003554E8" w:rsidRPr="00B25B26" w:rsidRDefault="003554E8" w:rsidP="008B4BCF">
            <w:pPr>
              <w:spacing w:after="0"/>
              <w:rPr>
                <w:rFonts w:ascii="Times New Roman" w:hAnsi="Times New Roman" w:cs="Times New Roman"/>
                <w:sz w:val="20"/>
                <w:szCs w:val="20"/>
                <w:lang w:val="en-US"/>
              </w:rPr>
            </w:pPr>
          </w:p>
        </w:tc>
        <w:tc>
          <w:tcPr>
            <w:tcW w:w="1055" w:type="dxa"/>
            <w:vMerge/>
            <w:tcBorders>
              <w:right w:val="nil"/>
            </w:tcBorders>
            <w:shd w:val="clear" w:color="auto" w:fill="FFFFFF"/>
          </w:tcPr>
          <w:p w14:paraId="6B0B499B" w14:textId="77777777" w:rsidR="003554E8" w:rsidRPr="00B25B26" w:rsidRDefault="003554E8" w:rsidP="008B4BCF">
            <w:pPr>
              <w:spacing w:after="0"/>
              <w:rPr>
                <w:rFonts w:ascii="Times New Roman" w:hAnsi="Times New Roman" w:cs="Times New Roman"/>
                <w:sz w:val="20"/>
                <w:szCs w:val="20"/>
                <w:lang w:val="en-US"/>
              </w:rPr>
            </w:pPr>
          </w:p>
        </w:tc>
        <w:tc>
          <w:tcPr>
            <w:tcW w:w="2061" w:type="dxa"/>
            <w:tcBorders>
              <w:left w:val="nil"/>
              <w:right w:val="nil"/>
            </w:tcBorders>
            <w:shd w:val="clear" w:color="auto" w:fill="FFFFFF"/>
          </w:tcPr>
          <w:p w14:paraId="2B13A656" w14:textId="25A21EA9" w:rsidR="003554E8" w:rsidRPr="00B25B26" w:rsidRDefault="003554E8" w:rsidP="008B4BCF">
            <w:pPr>
              <w:spacing w:after="0"/>
              <w:rPr>
                <w:rFonts w:ascii="Times New Roman" w:hAnsi="Times New Roman" w:cs="Times New Roman"/>
                <w:sz w:val="20"/>
                <w:szCs w:val="20"/>
                <w:vertAlign w:val="superscript"/>
                <w:lang w:val="en-US"/>
              </w:rPr>
            </w:pPr>
            <w:r w:rsidRPr="00B25B26">
              <w:rPr>
                <w:rFonts w:ascii="Times New Roman" w:hAnsi="Times New Roman" w:cs="Times New Roman"/>
                <w:sz w:val="20"/>
                <w:szCs w:val="20"/>
                <w:lang w:val="en-US"/>
              </w:rPr>
              <w:t>Weight (SDS</w:t>
            </w:r>
            <w:r w:rsidR="00D949D5" w:rsidRPr="00B25B26">
              <w:rPr>
                <w:rFonts w:ascii="Times New Roman" w:hAnsi="Times New Roman" w:cs="Times New Roman"/>
                <w:sz w:val="20"/>
                <w:szCs w:val="20"/>
                <w:lang w:val="en-US"/>
              </w:rPr>
              <w:t xml:space="preserve"> </w:t>
            </w:r>
            <w:r w:rsidRPr="00B25B26">
              <w:rPr>
                <w:rFonts w:ascii="Times New Roman" w:hAnsi="Times New Roman" w:cs="Times New Roman"/>
                <w:sz w:val="20"/>
                <w:szCs w:val="20"/>
                <w:vertAlign w:val="superscript"/>
                <w:lang w:val="en-US"/>
              </w:rPr>
              <w:t>a</w:t>
            </w:r>
            <w:r w:rsidRPr="00B25B26">
              <w:rPr>
                <w:rFonts w:ascii="Times New Roman" w:hAnsi="Times New Roman" w:cs="Times New Roman"/>
                <w:sz w:val="20"/>
                <w:szCs w:val="20"/>
                <w:lang w:val="en-US"/>
              </w:rPr>
              <w:t>)</w:t>
            </w:r>
          </w:p>
        </w:tc>
        <w:tc>
          <w:tcPr>
            <w:tcW w:w="0" w:type="auto"/>
            <w:vMerge/>
            <w:tcBorders>
              <w:left w:val="nil"/>
              <w:right w:val="nil"/>
            </w:tcBorders>
            <w:shd w:val="clear" w:color="auto" w:fill="FFFFFF"/>
          </w:tcPr>
          <w:p w14:paraId="2BE101CB" w14:textId="77777777" w:rsidR="003554E8" w:rsidRPr="00B25B26" w:rsidRDefault="003554E8" w:rsidP="008B4BCF">
            <w:pPr>
              <w:spacing w:after="0"/>
              <w:rPr>
                <w:rFonts w:ascii="Times New Roman" w:hAnsi="Times New Roman" w:cs="Times New Roman"/>
                <w:sz w:val="20"/>
                <w:szCs w:val="20"/>
                <w:lang w:val="en-US"/>
              </w:rPr>
            </w:pPr>
          </w:p>
        </w:tc>
        <w:tc>
          <w:tcPr>
            <w:tcW w:w="0" w:type="auto"/>
            <w:tcBorders>
              <w:left w:val="nil"/>
              <w:right w:val="nil"/>
            </w:tcBorders>
            <w:shd w:val="clear" w:color="auto" w:fill="FFFFFF"/>
          </w:tcPr>
          <w:p w14:paraId="720E8656" w14:textId="6F068910" w:rsidR="003554E8" w:rsidRPr="00B25B26" w:rsidRDefault="006858AF" w:rsidP="008B4BCF">
            <w:pPr>
              <w:spacing w:after="0"/>
              <w:rPr>
                <w:rFonts w:ascii="Times New Roman" w:hAnsi="Times New Roman" w:cs="Times New Roman"/>
                <w:sz w:val="20"/>
                <w:szCs w:val="20"/>
                <w:vertAlign w:val="superscript"/>
                <w:lang w:val="en-US"/>
              </w:rPr>
            </w:pPr>
            <w:r w:rsidRPr="00B25B26">
              <w:rPr>
                <w:rFonts w:ascii="Times New Roman" w:hAnsi="Times New Roman" w:cs="Times New Roman"/>
                <w:sz w:val="20"/>
                <w:szCs w:val="20"/>
                <w:lang w:val="en-US"/>
              </w:rPr>
              <w:t xml:space="preserve">0.44 (0.22 – </w:t>
            </w:r>
            <w:r w:rsidR="003554E8" w:rsidRPr="00B25B26">
              <w:rPr>
                <w:rFonts w:ascii="Times New Roman" w:hAnsi="Times New Roman" w:cs="Times New Roman"/>
                <w:sz w:val="20"/>
                <w:szCs w:val="20"/>
                <w:lang w:val="en-US"/>
              </w:rPr>
              <w:t>0.66)</w:t>
            </w:r>
            <w:r w:rsidR="00D949D5" w:rsidRPr="00B25B26">
              <w:rPr>
                <w:rFonts w:ascii="Times New Roman" w:hAnsi="Times New Roman" w:cs="Times New Roman"/>
                <w:sz w:val="20"/>
                <w:szCs w:val="20"/>
                <w:lang w:val="en-US"/>
              </w:rPr>
              <w:t xml:space="preserve"> </w:t>
            </w:r>
            <w:r w:rsidR="003554E8" w:rsidRPr="00B25B26">
              <w:rPr>
                <w:rFonts w:ascii="Times New Roman" w:hAnsi="Times New Roman" w:cs="Times New Roman"/>
                <w:sz w:val="20"/>
                <w:szCs w:val="20"/>
                <w:vertAlign w:val="superscript"/>
                <w:lang w:val="en-US"/>
              </w:rPr>
              <w:t>b</w:t>
            </w:r>
          </w:p>
        </w:tc>
        <w:tc>
          <w:tcPr>
            <w:tcW w:w="0" w:type="auto"/>
            <w:vMerge/>
            <w:tcBorders>
              <w:left w:val="nil"/>
              <w:right w:val="nil"/>
            </w:tcBorders>
            <w:shd w:val="clear" w:color="auto" w:fill="FFFFFF"/>
          </w:tcPr>
          <w:p w14:paraId="324476EC" w14:textId="77777777" w:rsidR="003554E8" w:rsidRPr="00B25B26" w:rsidRDefault="003554E8" w:rsidP="008B4BCF">
            <w:pPr>
              <w:spacing w:after="0"/>
              <w:rPr>
                <w:rFonts w:ascii="Times New Roman" w:hAnsi="Times New Roman" w:cs="Times New Roman"/>
                <w:sz w:val="20"/>
                <w:szCs w:val="20"/>
                <w:lang w:val="en-US"/>
              </w:rPr>
            </w:pPr>
          </w:p>
        </w:tc>
        <w:tc>
          <w:tcPr>
            <w:tcW w:w="0" w:type="auto"/>
            <w:tcBorders>
              <w:left w:val="nil"/>
              <w:right w:val="nil"/>
            </w:tcBorders>
            <w:shd w:val="clear" w:color="auto" w:fill="FFFFFF"/>
          </w:tcPr>
          <w:p w14:paraId="079301F2" w14:textId="68C50B05" w:rsidR="003554E8" w:rsidRPr="00B25B26" w:rsidRDefault="006858AF" w:rsidP="008B4BCF">
            <w:pPr>
              <w:spacing w:after="0"/>
              <w:rPr>
                <w:rFonts w:ascii="Times New Roman" w:hAnsi="Times New Roman" w:cs="Times New Roman"/>
                <w:sz w:val="20"/>
                <w:szCs w:val="20"/>
                <w:vertAlign w:val="superscript"/>
                <w:lang w:val="en-US"/>
              </w:rPr>
            </w:pPr>
            <w:r w:rsidRPr="00B25B26">
              <w:rPr>
                <w:rFonts w:ascii="Times New Roman" w:hAnsi="Times New Roman" w:cs="Times New Roman"/>
                <w:sz w:val="20"/>
                <w:szCs w:val="20"/>
                <w:lang w:val="en-US"/>
              </w:rPr>
              <w:t xml:space="preserve">0.06 (-0.16 – </w:t>
            </w:r>
            <w:r w:rsidR="003554E8" w:rsidRPr="00B25B26">
              <w:rPr>
                <w:rFonts w:ascii="Times New Roman" w:hAnsi="Times New Roman" w:cs="Times New Roman"/>
                <w:sz w:val="20"/>
                <w:szCs w:val="20"/>
                <w:lang w:val="en-US"/>
              </w:rPr>
              <w:t>0.28)</w:t>
            </w:r>
            <w:r w:rsidR="00D949D5" w:rsidRPr="00B25B26">
              <w:rPr>
                <w:rFonts w:ascii="Times New Roman" w:hAnsi="Times New Roman" w:cs="Times New Roman"/>
                <w:sz w:val="20"/>
                <w:szCs w:val="20"/>
                <w:lang w:val="en-US"/>
              </w:rPr>
              <w:t xml:space="preserve"> </w:t>
            </w:r>
            <w:r w:rsidR="003554E8" w:rsidRPr="00B25B26">
              <w:rPr>
                <w:rFonts w:ascii="Times New Roman" w:hAnsi="Times New Roman" w:cs="Times New Roman"/>
                <w:sz w:val="20"/>
                <w:szCs w:val="20"/>
                <w:vertAlign w:val="superscript"/>
                <w:lang w:val="en-US"/>
              </w:rPr>
              <w:t>b</w:t>
            </w:r>
          </w:p>
        </w:tc>
        <w:tc>
          <w:tcPr>
            <w:tcW w:w="0" w:type="auto"/>
            <w:tcBorders>
              <w:left w:val="nil"/>
            </w:tcBorders>
            <w:shd w:val="clear" w:color="auto" w:fill="FFFFFF"/>
          </w:tcPr>
          <w:p w14:paraId="2DBE5BF6" w14:textId="77777777" w:rsidR="003554E8" w:rsidRPr="00B25B26" w:rsidRDefault="003554E8" w:rsidP="008B4BCF">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0.017</w:t>
            </w:r>
          </w:p>
        </w:tc>
      </w:tr>
      <w:tr w:rsidR="003554E8" w:rsidRPr="00B25B26" w14:paraId="26D2B2A0" w14:textId="77777777" w:rsidTr="00513BD6">
        <w:trPr>
          <w:trHeight w:val="111"/>
        </w:trPr>
        <w:tc>
          <w:tcPr>
            <w:tcW w:w="1833" w:type="dxa"/>
            <w:vMerge/>
            <w:tcBorders>
              <w:right w:val="nil"/>
            </w:tcBorders>
            <w:shd w:val="clear" w:color="auto" w:fill="FFFFFF"/>
          </w:tcPr>
          <w:p w14:paraId="30F66A59" w14:textId="77777777" w:rsidR="003554E8" w:rsidRPr="00B25B26" w:rsidRDefault="003554E8" w:rsidP="008B4BCF">
            <w:pPr>
              <w:spacing w:after="0"/>
              <w:rPr>
                <w:rFonts w:ascii="Times New Roman" w:hAnsi="Times New Roman" w:cs="Times New Roman"/>
                <w:bCs/>
                <w:sz w:val="20"/>
                <w:szCs w:val="20"/>
                <w:lang w:val="en-US"/>
              </w:rPr>
            </w:pPr>
          </w:p>
        </w:tc>
        <w:tc>
          <w:tcPr>
            <w:tcW w:w="808" w:type="dxa"/>
            <w:vMerge/>
            <w:tcBorders>
              <w:right w:val="nil"/>
            </w:tcBorders>
            <w:shd w:val="clear" w:color="auto" w:fill="FFFFFF"/>
          </w:tcPr>
          <w:p w14:paraId="785AA62E" w14:textId="77777777" w:rsidR="003554E8" w:rsidRPr="00B25B26" w:rsidRDefault="003554E8" w:rsidP="008B4BCF">
            <w:pPr>
              <w:spacing w:after="0"/>
              <w:rPr>
                <w:rFonts w:ascii="Times New Roman" w:hAnsi="Times New Roman" w:cs="Times New Roman"/>
                <w:sz w:val="20"/>
                <w:szCs w:val="20"/>
                <w:lang w:val="en-US"/>
              </w:rPr>
            </w:pPr>
          </w:p>
        </w:tc>
        <w:tc>
          <w:tcPr>
            <w:tcW w:w="1055" w:type="dxa"/>
            <w:vMerge/>
            <w:tcBorders>
              <w:right w:val="nil"/>
            </w:tcBorders>
            <w:shd w:val="clear" w:color="auto" w:fill="FFFFFF"/>
          </w:tcPr>
          <w:p w14:paraId="48A62859" w14:textId="77777777" w:rsidR="003554E8" w:rsidRPr="00B25B26" w:rsidRDefault="003554E8" w:rsidP="008B4BCF">
            <w:pPr>
              <w:spacing w:after="0"/>
              <w:rPr>
                <w:rFonts w:ascii="Times New Roman" w:hAnsi="Times New Roman" w:cs="Times New Roman"/>
                <w:sz w:val="20"/>
                <w:szCs w:val="20"/>
                <w:lang w:val="en-US"/>
              </w:rPr>
            </w:pPr>
          </w:p>
        </w:tc>
        <w:tc>
          <w:tcPr>
            <w:tcW w:w="2061" w:type="dxa"/>
            <w:tcBorders>
              <w:left w:val="nil"/>
              <w:right w:val="nil"/>
            </w:tcBorders>
            <w:shd w:val="clear" w:color="auto" w:fill="FFFFFF"/>
          </w:tcPr>
          <w:p w14:paraId="2966BF11" w14:textId="77777777" w:rsidR="003554E8" w:rsidRPr="00B25B26" w:rsidRDefault="003554E8" w:rsidP="008B4BCF">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Height in cm</w:t>
            </w:r>
          </w:p>
        </w:tc>
        <w:tc>
          <w:tcPr>
            <w:tcW w:w="0" w:type="auto"/>
            <w:vMerge w:val="restart"/>
            <w:tcBorders>
              <w:left w:val="nil"/>
              <w:right w:val="nil"/>
            </w:tcBorders>
            <w:shd w:val="clear" w:color="auto" w:fill="FFFFFF"/>
          </w:tcPr>
          <w:p w14:paraId="65BCB5C2" w14:textId="77777777" w:rsidR="003554E8" w:rsidRPr="00B25B26" w:rsidRDefault="003554E8" w:rsidP="008B4BCF">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82</w:t>
            </w:r>
          </w:p>
        </w:tc>
        <w:tc>
          <w:tcPr>
            <w:tcW w:w="0" w:type="auto"/>
            <w:tcBorders>
              <w:left w:val="nil"/>
              <w:right w:val="nil"/>
            </w:tcBorders>
            <w:shd w:val="clear" w:color="auto" w:fill="FFFFFF"/>
          </w:tcPr>
          <w:p w14:paraId="1395B15D" w14:textId="095E9EAE" w:rsidR="003554E8" w:rsidRPr="00B25B26" w:rsidRDefault="003554E8" w:rsidP="006858AF">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104.9 (104.0</w:t>
            </w:r>
            <w:r w:rsidR="006858AF" w:rsidRPr="00B25B26">
              <w:rPr>
                <w:rFonts w:ascii="Times New Roman" w:hAnsi="Times New Roman" w:cs="Times New Roman"/>
                <w:sz w:val="20"/>
                <w:szCs w:val="20"/>
                <w:lang w:val="en-US"/>
              </w:rPr>
              <w:t xml:space="preserve"> – </w:t>
            </w:r>
            <w:r w:rsidRPr="00B25B26">
              <w:rPr>
                <w:rFonts w:ascii="Times New Roman" w:hAnsi="Times New Roman" w:cs="Times New Roman"/>
                <w:sz w:val="20"/>
                <w:szCs w:val="20"/>
                <w:lang w:val="en-US"/>
              </w:rPr>
              <w:t>105.7)</w:t>
            </w:r>
            <w:r w:rsidRPr="00B25B26">
              <w:rPr>
                <w:rFonts w:ascii="Times New Roman" w:hAnsi="Times New Roman" w:cs="Times New Roman"/>
                <w:sz w:val="20"/>
                <w:szCs w:val="20"/>
                <w:vertAlign w:val="superscript"/>
                <w:lang w:val="en-US"/>
              </w:rPr>
              <w:t xml:space="preserve"> b</w:t>
            </w:r>
          </w:p>
        </w:tc>
        <w:tc>
          <w:tcPr>
            <w:tcW w:w="0" w:type="auto"/>
            <w:vMerge/>
            <w:tcBorders>
              <w:left w:val="nil"/>
              <w:right w:val="nil"/>
            </w:tcBorders>
            <w:shd w:val="clear" w:color="auto" w:fill="FFFFFF"/>
          </w:tcPr>
          <w:p w14:paraId="70C2071D" w14:textId="77777777" w:rsidR="003554E8" w:rsidRPr="00B25B26" w:rsidRDefault="003554E8" w:rsidP="008B4BCF">
            <w:pPr>
              <w:spacing w:after="0"/>
              <w:rPr>
                <w:rFonts w:ascii="Times New Roman" w:hAnsi="Times New Roman" w:cs="Times New Roman"/>
                <w:sz w:val="20"/>
                <w:szCs w:val="20"/>
                <w:lang w:val="en-US"/>
              </w:rPr>
            </w:pPr>
          </w:p>
        </w:tc>
        <w:tc>
          <w:tcPr>
            <w:tcW w:w="0" w:type="auto"/>
            <w:tcBorders>
              <w:left w:val="nil"/>
              <w:right w:val="nil"/>
            </w:tcBorders>
            <w:shd w:val="clear" w:color="auto" w:fill="FFFFFF"/>
          </w:tcPr>
          <w:p w14:paraId="5E97C491" w14:textId="6C054AC0" w:rsidR="003554E8" w:rsidRPr="00B25B26" w:rsidRDefault="006858AF" w:rsidP="008B4BCF">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 xml:space="preserve">104.7 (103.8 – </w:t>
            </w:r>
            <w:r w:rsidR="003554E8" w:rsidRPr="00B25B26">
              <w:rPr>
                <w:rFonts w:ascii="Times New Roman" w:hAnsi="Times New Roman" w:cs="Times New Roman"/>
                <w:sz w:val="20"/>
                <w:szCs w:val="20"/>
                <w:lang w:val="en-US"/>
              </w:rPr>
              <w:t>105.5)</w:t>
            </w:r>
            <w:r w:rsidR="003554E8" w:rsidRPr="00B25B26">
              <w:rPr>
                <w:rFonts w:ascii="Times New Roman" w:hAnsi="Times New Roman" w:cs="Times New Roman"/>
                <w:sz w:val="20"/>
                <w:szCs w:val="20"/>
                <w:vertAlign w:val="superscript"/>
                <w:lang w:val="en-US"/>
              </w:rPr>
              <w:t xml:space="preserve"> b</w:t>
            </w:r>
          </w:p>
        </w:tc>
        <w:tc>
          <w:tcPr>
            <w:tcW w:w="0" w:type="auto"/>
            <w:tcBorders>
              <w:left w:val="nil"/>
            </w:tcBorders>
            <w:shd w:val="clear" w:color="auto" w:fill="FFFFFF"/>
          </w:tcPr>
          <w:p w14:paraId="7F5CD134" w14:textId="77777777" w:rsidR="003554E8" w:rsidRPr="00B25B26" w:rsidRDefault="003554E8" w:rsidP="008B4BCF">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0.705</w:t>
            </w:r>
          </w:p>
        </w:tc>
      </w:tr>
      <w:tr w:rsidR="003554E8" w:rsidRPr="00B25B26" w14:paraId="7357F59A" w14:textId="77777777" w:rsidTr="00513BD6">
        <w:trPr>
          <w:trHeight w:val="111"/>
        </w:trPr>
        <w:tc>
          <w:tcPr>
            <w:tcW w:w="1833" w:type="dxa"/>
            <w:vMerge/>
            <w:tcBorders>
              <w:right w:val="nil"/>
            </w:tcBorders>
            <w:shd w:val="clear" w:color="auto" w:fill="FFFFFF"/>
          </w:tcPr>
          <w:p w14:paraId="7C1B6BFA" w14:textId="77777777" w:rsidR="003554E8" w:rsidRPr="00B25B26" w:rsidRDefault="003554E8" w:rsidP="008B4BCF">
            <w:pPr>
              <w:spacing w:after="0"/>
              <w:rPr>
                <w:rFonts w:ascii="Times New Roman" w:hAnsi="Times New Roman" w:cs="Times New Roman"/>
                <w:bCs/>
                <w:sz w:val="20"/>
                <w:szCs w:val="20"/>
                <w:lang w:val="en-US"/>
              </w:rPr>
            </w:pPr>
          </w:p>
        </w:tc>
        <w:tc>
          <w:tcPr>
            <w:tcW w:w="808" w:type="dxa"/>
            <w:vMerge/>
            <w:tcBorders>
              <w:right w:val="nil"/>
            </w:tcBorders>
            <w:shd w:val="clear" w:color="auto" w:fill="FFFFFF"/>
          </w:tcPr>
          <w:p w14:paraId="430A5D71" w14:textId="77777777" w:rsidR="003554E8" w:rsidRPr="00B25B26" w:rsidRDefault="003554E8" w:rsidP="008B4BCF">
            <w:pPr>
              <w:spacing w:after="0"/>
              <w:rPr>
                <w:rFonts w:ascii="Times New Roman" w:hAnsi="Times New Roman" w:cs="Times New Roman"/>
                <w:sz w:val="20"/>
                <w:szCs w:val="20"/>
                <w:lang w:val="en-US"/>
              </w:rPr>
            </w:pPr>
          </w:p>
        </w:tc>
        <w:tc>
          <w:tcPr>
            <w:tcW w:w="1055" w:type="dxa"/>
            <w:vMerge/>
            <w:tcBorders>
              <w:right w:val="nil"/>
            </w:tcBorders>
            <w:shd w:val="clear" w:color="auto" w:fill="FFFFFF"/>
          </w:tcPr>
          <w:p w14:paraId="7FAF8932" w14:textId="77777777" w:rsidR="003554E8" w:rsidRPr="00B25B26" w:rsidRDefault="003554E8" w:rsidP="008B4BCF">
            <w:pPr>
              <w:spacing w:after="0"/>
              <w:rPr>
                <w:rFonts w:ascii="Times New Roman" w:hAnsi="Times New Roman" w:cs="Times New Roman"/>
                <w:sz w:val="20"/>
                <w:szCs w:val="20"/>
                <w:lang w:val="en-US"/>
              </w:rPr>
            </w:pPr>
          </w:p>
        </w:tc>
        <w:tc>
          <w:tcPr>
            <w:tcW w:w="2061" w:type="dxa"/>
            <w:tcBorders>
              <w:left w:val="nil"/>
              <w:right w:val="nil"/>
            </w:tcBorders>
            <w:shd w:val="clear" w:color="auto" w:fill="FFFFFF"/>
          </w:tcPr>
          <w:p w14:paraId="0C2F3881" w14:textId="7BC6E644" w:rsidR="003554E8" w:rsidRPr="00B25B26" w:rsidRDefault="003554E8" w:rsidP="00D949D5">
            <w:pPr>
              <w:spacing w:after="0"/>
              <w:rPr>
                <w:rFonts w:ascii="Times New Roman" w:hAnsi="Times New Roman" w:cs="Times New Roman"/>
                <w:sz w:val="20"/>
                <w:szCs w:val="20"/>
                <w:vertAlign w:val="superscript"/>
                <w:lang w:val="en-US"/>
              </w:rPr>
            </w:pPr>
            <w:r w:rsidRPr="00B25B26">
              <w:rPr>
                <w:rFonts w:ascii="Times New Roman" w:hAnsi="Times New Roman" w:cs="Times New Roman"/>
                <w:sz w:val="20"/>
                <w:szCs w:val="20"/>
                <w:lang w:val="en-US"/>
              </w:rPr>
              <w:t>Height (SDS</w:t>
            </w:r>
            <w:r w:rsidR="00D949D5" w:rsidRPr="00B25B26">
              <w:rPr>
                <w:rFonts w:ascii="Times New Roman" w:hAnsi="Times New Roman" w:cs="Times New Roman"/>
                <w:sz w:val="20"/>
                <w:szCs w:val="20"/>
                <w:lang w:val="en-US"/>
              </w:rPr>
              <w:t xml:space="preserve"> </w:t>
            </w:r>
            <w:r w:rsidRPr="00B25B26">
              <w:rPr>
                <w:rFonts w:ascii="Times New Roman" w:hAnsi="Times New Roman" w:cs="Times New Roman"/>
                <w:sz w:val="20"/>
                <w:szCs w:val="20"/>
                <w:vertAlign w:val="superscript"/>
                <w:lang w:val="en-US"/>
              </w:rPr>
              <w:t>a</w:t>
            </w:r>
            <w:r w:rsidRPr="00B25B26">
              <w:rPr>
                <w:rFonts w:ascii="Times New Roman" w:hAnsi="Times New Roman" w:cs="Times New Roman"/>
                <w:sz w:val="20"/>
                <w:szCs w:val="20"/>
                <w:lang w:val="en-US"/>
              </w:rPr>
              <w:t>)</w:t>
            </w:r>
          </w:p>
        </w:tc>
        <w:tc>
          <w:tcPr>
            <w:tcW w:w="0" w:type="auto"/>
            <w:vMerge/>
            <w:tcBorders>
              <w:left w:val="nil"/>
              <w:right w:val="nil"/>
            </w:tcBorders>
            <w:shd w:val="clear" w:color="auto" w:fill="FFFFFF"/>
          </w:tcPr>
          <w:p w14:paraId="0A9771BA" w14:textId="77777777" w:rsidR="003554E8" w:rsidRPr="00B25B26" w:rsidRDefault="003554E8" w:rsidP="008B4BCF">
            <w:pPr>
              <w:spacing w:after="0"/>
              <w:rPr>
                <w:rFonts w:ascii="Times New Roman" w:hAnsi="Times New Roman" w:cs="Times New Roman"/>
                <w:sz w:val="20"/>
                <w:szCs w:val="20"/>
                <w:lang w:val="en-US"/>
              </w:rPr>
            </w:pPr>
          </w:p>
        </w:tc>
        <w:tc>
          <w:tcPr>
            <w:tcW w:w="0" w:type="auto"/>
            <w:tcBorders>
              <w:left w:val="nil"/>
              <w:right w:val="nil"/>
            </w:tcBorders>
            <w:shd w:val="clear" w:color="auto" w:fill="FFFFFF"/>
          </w:tcPr>
          <w:p w14:paraId="6EF29D45" w14:textId="31D3CE67" w:rsidR="003554E8" w:rsidRPr="00B25B26" w:rsidRDefault="006858AF" w:rsidP="006858AF">
            <w:pPr>
              <w:spacing w:after="0"/>
              <w:rPr>
                <w:rFonts w:ascii="Times New Roman" w:hAnsi="Times New Roman" w:cs="Times New Roman"/>
                <w:sz w:val="20"/>
                <w:szCs w:val="20"/>
                <w:vertAlign w:val="superscript"/>
                <w:lang w:val="en-US"/>
              </w:rPr>
            </w:pPr>
            <w:r w:rsidRPr="00B25B26">
              <w:rPr>
                <w:rFonts w:ascii="Times New Roman" w:hAnsi="Times New Roman" w:cs="Times New Roman"/>
                <w:sz w:val="20"/>
                <w:szCs w:val="20"/>
                <w:lang w:val="en-US"/>
              </w:rPr>
              <w:t>0.18 (-</w:t>
            </w:r>
            <w:r w:rsidR="003554E8" w:rsidRPr="00B25B26">
              <w:rPr>
                <w:rFonts w:ascii="Times New Roman" w:hAnsi="Times New Roman" w:cs="Times New Roman"/>
                <w:sz w:val="20"/>
                <w:szCs w:val="20"/>
                <w:lang w:val="en-US"/>
              </w:rPr>
              <w:t>0.03</w:t>
            </w:r>
            <w:r w:rsidRPr="00B25B26">
              <w:rPr>
                <w:rFonts w:ascii="Times New Roman" w:hAnsi="Times New Roman" w:cs="Times New Roman"/>
                <w:sz w:val="20"/>
                <w:szCs w:val="20"/>
                <w:lang w:val="en-US"/>
              </w:rPr>
              <w:t xml:space="preserve"> – </w:t>
            </w:r>
            <w:r w:rsidR="003554E8" w:rsidRPr="00B25B26">
              <w:rPr>
                <w:rFonts w:ascii="Times New Roman" w:hAnsi="Times New Roman" w:cs="Times New Roman"/>
                <w:sz w:val="20"/>
                <w:szCs w:val="20"/>
                <w:lang w:val="en-US"/>
              </w:rPr>
              <w:t>0.38)</w:t>
            </w:r>
            <w:r w:rsidR="00D949D5" w:rsidRPr="00B25B26">
              <w:rPr>
                <w:rFonts w:ascii="Times New Roman" w:hAnsi="Times New Roman" w:cs="Times New Roman"/>
                <w:sz w:val="20"/>
                <w:szCs w:val="20"/>
                <w:lang w:val="en-US"/>
              </w:rPr>
              <w:t xml:space="preserve"> </w:t>
            </w:r>
            <w:r w:rsidR="003554E8" w:rsidRPr="00B25B26">
              <w:rPr>
                <w:rFonts w:ascii="Times New Roman" w:hAnsi="Times New Roman" w:cs="Times New Roman"/>
                <w:sz w:val="20"/>
                <w:szCs w:val="20"/>
                <w:vertAlign w:val="superscript"/>
                <w:lang w:val="en-US"/>
              </w:rPr>
              <w:t>b</w:t>
            </w:r>
          </w:p>
        </w:tc>
        <w:tc>
          <w:tcPr>
            <w:tcW w:w="0" w:type="auto"/>
            <w:vMerge/>
            <w:tcBorders>
              <w:left w:val="nil"/>
              <w:right w:val="nil"/>
            </w:tcBorders>
            <w:shd w:val="clear" w:color="auto" w:fill="FFFFFF"/>
          </w:tcPr>
          <w:p w14:paraId="6C8862D0" w14:textId="77777777" w:rsidR="003554E8" w:rsidRPr="00B25B26" w:rsidRDefault="003554E8" w:rsidP="008B4BCF">
            <w:pPr>
              <w:spacing w:after="0"/>
              <w:rPr>
                <w:rFonts w:ascii="Times New Roman" w:hAnsi="Times New Roman" w:cs="Times New Roman"/>
                <w:sz w:val="20"/>
                <w:szCs w:val="20"/>
                <w:lang w:val="en-US"/>
              </w:rPr>
            </w:pPr>
          </w:p>
        </w:tc>
        <w:tc>
          <w:tcPr>
            <w:tcW w:w="0" w:type="auto"/>
            <w:tcBorders>
              <w:left w:val="nil"/>
              <w:right w:val="nil"/>
            </w:tcBorders>
            <w:shd w:val="clear" w:color="auto" w:fill="FFFFFF"/>
          </w:tcPr>
          <w:p w14:paraId="4743C46A" w14:textId="6A44A158" w:rsidR="003554E8" w:rsidRPr="00B25B26" w:rsidRDefault="006858AF" w:rsidP="008B4BCF">
            <w:pPr>
              <w:spacing w:after="0"/>
              <w:rPr>
                <w:rFonts w:ascii="Times New Roman" w:hAnsi="Times New Roman" w:cs="Times New Roman"/>
                <w:sz w:val="20"/>
                <w:szCs w:val="20"/>
                <w:vertAlign w:val="superscript"/>
                <w:lang w:val="en-US"/>
              </w:rPr>
            </w:pPr>
            <w:r w:rsidRPr="00B25B26">
              <w:rPr>
                <w:rFonts w:ascii="Times New Roman" w:hAnsi="Times New Roman" w:cs="Times New Roman"/>
                <w:sz w:val="20"/>
                <w:szCs w:val="20"/>
                <w:lang w:val="en-US"/>
              </w:rPr>
              <w:t xml:space="preserve">0.11 (-0.10 – </w:t>
            </w:r>
            <w:r w:rsidR="003554E8" w:rsidRPr="00B25B26">
              <w:rPr>
                <w:rFonts w:ascii="Times New Roman" w:hAnsi="Times New Roman" w:cs="Times New Roman"/>
                <w:sz w:val="20"/>
                <w:szCs w:val="20"/>
                <w:lang w:val="en-US"/>
              </w:rPr>
              <w:t>0.32)</w:t>
            </w:r>
            <w:r w:rsidR="00D949D5" w:rsidRPr="00B25B26">
              <w:rPr>
                <w:rFonts w:ascii="Times New Roman" w:hAnsi="Times New Roman" w:cs="Times New Roman"/>
                <w:sz w:val="20"/>
                <w:szCs w:val="20"/>
                <w:lang w:val="en-US"/>
              </w:rPr>
              <w:t xml:space="preserve"> </w:t>
            </w:r>
            <w:r w:rsidR="003554E8" w:rsidRPr="00B25B26">
              <w:rPr>
                <w:rFonts w:ascii="Times New Roman" w:hAnsi="Times New Roman" w:cs="Times New Roman"/>
                <w:sz w:val="20"/>
                <w:szCs w:val="20"/>
                <w:vertAlign w:val="superscript"/>
                <w:lang w:val="en-US"/>
              </w:rPr>
              <w:t>b</w:t>
            </w:r>
          </w:p>
        </w:tc>
        <w:tc>
          <w:tcPr>
            <w:tcW w:w="0" w:type="auto"/>
            <w:tcBorders>
              <w:left w:val="nil"/>
            </w:tcBorders>
            <w:shd w:val="clear" w:color="auto" w:fill="FFFFFF"/>
          </w:tcPr>
          <w:p w14:paraId="0DD30448" w14:textId="77777777" w:rsidR="003554E8" w:rsidRPr="00B25B26" w:rsidRDefault="003554E8" w:rsidP="008B4BCF">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0.651</w:t>
            </w:r>
          </w:p>
        </w:tc>
      </w:tr>
      <w:tr w:rsidR="003554E8" w:rsidRPr="00B25B26" w14:paraId="22407F68" w14:textId="77777777" w:rsidTr="00513BD6">
        <w:trPr>
          <w:trHeight w:val="111"/>
        </w:trPr>
        <w:tc>
          <w:tcPr>
            <w:tcW w:w="1833" w:type="dxa"/>
            <w:vMerge/>
            <w:tcBorders>
              <w:right w:val="nil"/>
            </w:tcBorders>
            <w:shd w:val="clear" w:color="auto" w:fill="FFFFFF"/>
          </w:tcPr>
          <w:p w14:paraId="1075FEAC" w14:textId="77777777" w:rsidR="003554E8" w:rsidRPr="00B25B26" w:rsidRDefault="003554E8" w:rsidP="008B4BCF">
            <w:pPr>
              <w:spacing w:after="0"/>
              <w:rPr>
                <w:rFonts w:ascii="Times New Roman" w:hAnsi="Times New Roman" w:cs="Times New Roman"/>
                <w:bCs/>
                <w:sz w:val="20"/>
                <w:szCs w:val="20"/>
                <w:lang w:val="en-US"/>
              </w:rPr>
            </w:pPr>
          </w:p>
        </w:tc>
        <w:tc>
          <w:tcPr>
            <w:tcW w:w="808" w:type="dxa"/>
            <w:vMerge/>
            <w:tcBorders>
              <w:right w:val="nil"/>
            </w:tcBorders>
            <w:shd w:val="clear" w:color="auto" w:fill="FFFFFF"/>
          </w:tcPr>
          <w:p w14:paraId="19B7CB5A" w14:textId="77777777" w:rsidR="003554E8" w:rsidRPr="00B25B26" w:rsidRDefault="003554E8" w:rsidP="008B4BCF">
            <w:pPr>
              <w:spacing w:after="0"/>
              <w:rPr>
                <w:rFonts w:ascii="Times New Roman" w:hAnsi="Times New Roman" w:cs="Times New Roman"/>
                <w:sz w:val="20"/>
                <w:szCs w:val="20"/>
                <w:lang w:val="en-US"/>
              </w:rPr>
            </w:pPr>
          </w:p>
        </w:tc>
        <w:tc>
          <w:tcPr>
            <w:tcW w:w="1055" w:type="dxa"/>
            <w:vMerge/>
            <w:tcBorders>
              <w:right w:val="nil"/>
            </w:tcBorders>
            <w:shd w:val="clear" w:color="auto" w:fill="FFFFFF"/>
          </w:tcPr>
          <w:p w14:paraId="3B00FE62" w14:textId="77777777" w:rsidR="003554E8" w:rsidRPr="00B25B26" w:rsidRDefault="003554E8" w:rsidP="008B4BCF">
            <w:pPr>
              <w:spacing w:after="0"/>
              <w:rPr>
                <w:rFonts w:ascii="Times New Roman" w:hAnsi="Times New Roman" w:cs="Times New Roman"/>
                <w:sz w:val="20"/>
                <w:szCs w:val="20"/>
                <w:lang w:val="en-US"/>
              </w:rPr>
            </w:pPr>
          </w:p>
        </w:tc>
        <w:tc>
          <w:tcPr>
            <w:tcW w:w="2061" w:type="dxa"/>
            <w:tcBorders>
              <w:left w:val="nil"/>
              <w:right w:val="nil"/>
            </w:tcBorders>
            <w:shd w:val="clear" w:color="auto" w:fill="FFFFFF"/>
          </w:tcPr>
          <w:p w14:paraId="302BC268" w14:textId="77777777" w:rsidR="003554E8" w:rsidRPr="00B25B26" w:rsidRDefault="003554E8" w:rsidP="008B4BCF">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Overweight/obesity, %</w:t>
            </w:r>
          </w:p>
        </w:tc>
        <w:tc>
          <w:tcPr>
            <w:tcW w:w="0" w:type="auto"/>
            <w:tcBorders>
              <w:left w:val="nil"/>
              <w:right w:val="nil"/>
            </w:tcBorders>
            <w:shd w:val="clear" w:color="auto" w:fill="FFFFFF"/>
          </w:tcPr>
          <w:p w14:paraId="19CDCA3A" w14:textId="77777777" w:rsidR="003554E8" w:rsidRPr="00B25B26" w:rsidRDefault="003554E8" w:rsidP="008B4BCF">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81</w:t>
            </w:r>
          </w:p>
        </w:tc>
        <w:tc>
          <w:tcPr>
            <w:tcW w:w="0" w:type="auto"/>
            <w:tcBorders>
              <w:left w:val="nil"/>
              <w:right w:val="nil"/>
            </w:tcBorders>
            <w:shd w:val="clear" w:color="auto" w:fill="FFFFFF"/>
          </w:tcPr>
          <w:p w14:paraId="06D3E0A0" w14:textId="0FA46C1A" w:rsidR="003554E8" w:rsidRPr="00B25B26" w:rsidRDefault="003554E8" w:rsidP="008B4BCF">
            <w:pPr>
              <w:spacing w:after="0"/>
              <w:rPr>
                <w:rFonts w:ascii="Times New Roman" w:hAnsi="Times New Roman" w:cs="Times New Roman"/>
                <w:sz w:val="20"/>
                <w:szCs w:val="20"/>
                <w:vertAlign w:val="superscript"/>
                <w:lang w:val="en-US"/>
              </w:rPr>
            </w:pPr>
            <w:r w:rsidRPr="00B25B26">
              <w:rPr>
                <w:rFonts w:ascii="Times New Roman" w:hAnsi="Times New Roman" w:cs="Times New Roman"/>
                <w:sz w:val="20"/>
                <w:szCs w:val="20"/>
                <w:lang w:val="en-US"/>
              </w:rPr>
              <w:t>26 (32)</w:t>
            </w:r>
            <w:r w:rsidR="00D949D5" w:rsidRPr="00B25B26">
              <w:rPr>
                <w:rFonts w:ascii="Times New Roman" w:hAnsi="Times New Roman" w:cs="Times New Roman"/>
                <w:sz w:val="20"/>
                <w:szCs w:val="20"/>
                <w:lang w:val="en-US"/>
              </w:rPr>
              <w:t xml:space="preserve"> </w:t>
            </w:r>
            <w:r w:rsidRPr="00B25B26">
              <w:rPr>
                <w:rFonts w:ascii="Times New Roman" w:hAnsi="Times New Roman" w:cs="Times New Roman"/>
                <w:sz w:val="20"/>
                <w:szCs w:val="20"/>
                <w:vertAlign w:val="superscript"/>
                <w:lang w:val="en-US"/>
              </w:rPr>
              <w:t>b</w:t>
            </w:r>
          </w:p>
        </w:tc>
        <w:tc>
          <w:tcPr>
            <w:tcW w:w="0" w:type="auto"/>
            <w:vMerge/>
            <w:tcBorders>
              <w:left w:val="nil"/>
              <w:right w:val="nil"/>
            </w:tcBorders>
            <w:shd w:val="clear" w:color="auto" w:fill="FFFFFF"/>
          </w:tcPr>
          <w:p w14:paraId="095D0D88" w14:textId="77777777" w:rsidR="003554E8" w:rsidRPr="00B25B26" w:rsidRDefault="003554E8" w:rsidP="008B4BCF">
            <w:pPr>
              <w:spacing w:after="0"/>
              <w:rPr>
                <w:rFonts w:ascii="Times New Roman" w:hAnsi="Times New Roman" w:cs="Times New Roman"/>
                <w:sz w:val="20"/>
                <w:szCs w:val="20"/>
                <w:lang w:val="en-US"/>
              </w:rPr>
            </w:pPr>
          </w:p>
        </w:tc>
        <w:tc>
          <w:tcPr>
            <w:tcW w:w="0" w:type="auto"/>
            <w:tcBorders>
              <w:left w:val="nil"/>
              <w:right w:val="nil"/>
            </w:tcBorders>
            <w:shd w:val="clear" w:color="auto" w:fill="FFFFFF"/>
          </w:tcPr>
          <w:p w14:paraId="51DCBEBF" w14:textId="65EEA7B3" w:rsidR="003554E8" w:rsidRPr="00B25B26" w:rsidRDefault="003554E8" w:rsidP="008B4BCF">
            <w:pPr>
              <w:spacing w:after="0"/>
              <w:rPr>
                <w:rFonts w:ascii="Times New Roman" w:hAnsi="Times New Roman" w:cs="Times New Roman"/>
                <w:sz w:val="20"/>
                <w:szCs w:val="20"/>
                <w:vertAlign w:val="superscript"/>
                <w:lang w:val="en-US"/>
              </w:rPr>
            </w:pPr>
            <w:r w:rsidRPr="00B25B26">
              <w:rPr>
                <w:rFonts w:ascii="Times New Roman" w:hAnsi="Times New Roman" w:cs="Times New Roman"/>
                <w:sz w:val="20"/>
                <w:szCs w:val="20"/>
                <w:lang w:val="en-US"/>
              </w:rPr>
              <w:t>14 (18)</w:t>
            </w:r>
            <w:r w:rsidR="00D949D5" w:rsidRPr="00B25B26">
              <w:rPr>
                <w:rFonts w:ascii="Times New Roman" w:hAnsi="Times New Roman" w:cs="Times New Roman"/>
                <w:sz w:val="20"/>
                <w:szCs w:val="20"/>
                <w:lang w:val="en-US"/>
              </w:rPr>
              <w:t xml:space="preserve"> </w:t>
            </w:r>
            <w:r w:rsidRPr="00B25B26">
              <w:rPr>
                <w:rFonts w:ascii="Times New Roman" w:hAnsi="Times New Roman" w:cs="Times New Roman"/>
                <w:sz w:val="20"/>
                <w:szCs w:val="20"/>
                <w:vertAlign w:val="superscript"/>
                <w:lang w:val="en-US"/>
              </w:rPr>
              <w:t>b</w:t>
            </w:r>
          </w:p>
        </w:tc>
        <w:tc>
          <w:tcPr>
            <w:tcW w:w="0" w:type="auto"/>
            <w:tcBorders>
              <w:left w:val="nil"/>
            </w:tcBorders>
            <w:shd w:val="clear" w:color="auto" w:fill="FFFFFF"/>
          </w:tcPr>
          <w:p w14:paraId="1C8E82E6" w14:textId="77777777" w:rsidR="003554E8" w:rsidRPr="00B25B26" w:rsidRDefault="003554E8" w:rsidP="008B4BCF">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0.038</w:t>
            </w:r>
          </w:p>
        </w:tc>
      </w:tr>
      <w:tr w:rsidR="003554E8" w:rsidRPr="00B25B26" w14:paraId="613B0661" w14:textId="77777777" w:rsidTr="00513BD6">
        <w:trPr>
          <w:trHeight w:val="243"/>
        </w:trPr>
        <w:tc>
          <w:tcPr>
            <w:tcW w:w="1833" w:type="dxa"/>
            <w:vMerge w:val="restart"/>
            <w:tcBorders>
              <w:right w:val="nil"/>
            </w:tcBorders>
            <w:shd w:val="clear" w:color="auto" w:fill="BFBFBF"/>
          </w:tcPr>
          <w:p w14:paraId="1F64880F" w14:textId="2B94C503" w:rsidR="003554E8" w:rsidRPr="00B25B26" w:rsidRDefault="003554E8" w:rsidP="00513BD6">
            <w:pPr>
              <w:spacing w:after="0"/>
              <w:rPr>
                <w:rFonts w:ascii="Times New Roman" w:hAnsi="Times New Roman" w:cs="Times New Roman"/>
                <w:bCs/>
                <w:sz w:val="20"/>
                <w:szCs w:val="20"/>
                <w:lang w:val="en-US"/>
              </w:rPr>
            </w:pPr>
            <w:proofErr w:type="spellStart"/>
            <w:r w:rsidRPr="00B25B26">
              <w:rPr>
                <w:rFonts w:ascii="Times New Roman" w:hAnsi="Times New Roman" w:cs="Times New Roman"/>
                <w:bCs/>
                <w:sz w:val="20"/>
                <w:szCs w:val="20"/>
                <w:lang w:val="en-US"/>
              </w:rPr>
              <w:t>Tertti</w:t>
            </w:r>
            <w:proofErr w:type="spellEnd"/>
            <w:r w:rsidRPr="00B25B26">
              <w:rPr>
                <w:rFonts w:ascii="Times New Roman" w:hAnsi="Times New Roman" w:cs="Times New Roman"/>
                <w:bCs/>
                <w:sz w:val="20"/>
                <w:szCs w:val="20"/>
                <w:lang w:val="en-US"/>
              </w:rPr>
              <w:t xml:space="preserve"> 2016</w:t>
            </w:r>
            <w:r w:rsidR="008B4BCF" w:rsidRPr="00B25B26">
              <w:rPr>
                <w:rFonts w:ascii="Times New Roman" w:hAnsi="Times New Roman" w:cs="Times New Roman"/>
                <w:bCs/>
                <w:sz w:val="20"/>
                <w:szCs w:val="20"/>
                <w:lang w:val="en-US"/>
              </w:rPr>
              <w:t xml:space="preserve"> </w:t>
            </w:r>
            <w:r w:rsidR="00513BD6" w:rsidRPr="00B25B26">
              <w:rPr>
                <w:rFonts w:ascii="Times New Roman" w:hAnsi="Times New Roman" w:cs="Times New Roman"/>
                <w:bCs/>
                <w:sz w:val="20"/>
                <w:szCs w:val="20"/>
                <w:lang w:val="en-US"/>
              </w:rPr>
              <w:t>[</w:t>
            </w:r>
            <w:r w:rsidR="00461541" w:rsidRPr="00B25B26">
              <w:rPr>
                <w:rFonts w:ascii="Times New Roman" w:hAnsi="Times New Roman" w:cs="Times New Roman"/>
                <w:bCs/>
                <w:sz w:val="20"/>
                <w:szCs w:val="20"/>
                <w:lang w:val="en-US"/>
              </w:rPr>
              <w:t>31</w:t>
            </w:r>
            <w:r w:rsidR="00513BD6" w:rsidRPr="00B25B26">
              <w:rPr>
                <w:rFonts w:ascii="Times New Roman" w:hAnsi="Times New Roman" w:cs="Times New Roman"/>
                <w:bCs/>
                <w:sz w:val="20"/>
                <w:szCs w:val="20"/>
                <w:lang w:val="en-US"/>
              </w:rPr>
              <w:t>]</w:t>
            </w:r>
            <w:r w:rsidR="00D949D5" w:rsidRPr="00B25B26">
              <w:rPr>
                <w:rFonts w:ascii="Times New Roman" w:hAnsi="Times New Roman" w:cs="Times New Roman"/>
                <w:sz w:val="20"/>
                <w:szCs w:val="20"/>
                <w:vertAlign w:val="superscript"/>
                <w:lang w:val="en-US"/>
              </w:rPr>
              <w:t>c</w:t>
            </w:r>
          </w:p>
        </w:tc>
        <w:tc>
          <w:tcPr>
            <w:tcW w:w="808" w:type="dxa"/>
            <w:vMerge w:val="restart"/>
            <w:tcBorders>
              <w:right w:val="nil"/>
            </w:tcBorders>
            <w:shd w:val="clear" w:color="auto" w:fill="BFBFBF"/>
          </w:tcPr>
          <w:p w14:paraId="6EC461AA" w14:textId="77777777" w:rsidR="003554E8" w:rsidRPr="00B25B26" w:rsidRDefault="003554E8" w:rsidP="008B4BCF">
            <w:pPr>
              <w:spacing w:after="0"/>
              <w:rPr>
                <w:rFonts w:ascii="Times New Roman" w:hAnsi="Times New Roman" w:cs="Times New Roman"/>
                <w:sz w:val="20"/>
                <w:szCs w:val="20"/>
                <w:lang w:val="en-US"/>
              </w:rPr>
            </w:pPr>
          </w:p>
        </w:tc>
        <w:tc>
          <w:tcPr>
            <w:tcW w:w="1055" w:type="dxa"/>
            <w:vMerge w:val="restart"/>
            <w:tcBorders>
              <w:right w:val="nil"/>
            </w:tcBorders>
            <w:shd w:val="clear" w:color="auto" w:fill="BFBFBF"/>
          </w:tcPr>
          <w:p w14:paraId="7EE3BC20" w14:textId="77777777" w:rsidR="003554E8" w:rsidRPr="00B25B26" w:rsidRDefault="003554E8" w:rsidP="008B4BCF">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5 years</w:t>
            </w:r>
          </w:p>
        </w:tc>
        <w:tc>
          <w:tcPr>
            <w:tcW w:w="2061" w:type="dxa"/>
            <w:tcBorders>
              <w:left w:val="nil"/>
              <w:right w:val="nil"/>
            </w:tcBorders>
            <w:shd w:val="clear" w:color="auto" w:fill="BFBFBF"/>
          </w:tcPr>
          <w:p w14:paraId="01B5241F" w14:textId="77777777" w:rsidR="003554E8" w:rsidRPr="00B25B26" w:rsidRDefault="003554E8" w:rsidP="008B4BCF">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Weight in kg</w:t>
            </w:r>
          </w:p>
        </w:tc>
        <w:tc>
          <w:tcPr>
            <w:tcW w:w="0" w:type="auto"/>
            <w:tcBorders>
              <w:left w:val="nil"/>
              <w:right w:val="nil"/>
            </w:tcBorders>
            <w:shd w:val="clear" w:color="auto" w:fill="BFBFBF"/>
          </w:tcPr>
          <w:p w14:paraId="1D375C8E" w14:textId="77777777" w:rsidR="003554E8" w:rsidRPr="00B25B26" w:rsidRDefault="003554E8" w:rsidP="008B4BCF">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25</w:t>
            </w:r>
          </w:p>
        </w:tc>
        <w:tc>
          <w:tcPr>
            <w:tcW w:w="0" w:type="auto"/>
            <w:tcBorders>
              <w:left w:val="nil"/>
              <w:right w:val="nil"/>
            </w:tcBorders>
            <w:shd w:val="clear" w:color="auto" w:fill="BFBFBF"/>
          </w:tcPr>
          <w:p w14:paraId="6FE67C44" w14:textId="77777777" w:rsidR="003554E8" w:rsidRPr="00B25B26" w:rsidRDefault="003554E8" w:rsidP="008B4BCF">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21.2 ± 5.2</w:t>
            </w:r>
          </w:p>
        </w:tc>
        <w:tc>
          <w:tcPr>
            <w:tcW w:w="0" w:type="auto"/>
            <w:tcBorders>
              <w:left w:val="nil"/>
              <w:right w:val="nil"/>
            </w:tcBorders>
            <w:shd w:val="clear" w:color="auto" w:fill="BFBFBF"/>
          </w:tcPr>
          <w:p w14:paraId="783A34E3" w14:textId="77777777" w:rsidR="003554E8" w:rsidRPr="00B25B26" w:rsidRDefault="003554E8" w:rsidP="008B4BCF">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27</w:t>
            </w:r>
          </w:p>
        </w:tc>
        <w:tc>
          <w:tcPr>
            <w:tcW w:w="0" w:type="auto"/>
            <w:tcBorders>
              <w:left w:val="nil"/>
              <w:right w:val="nil"/>
            </w:tcBorders>
            <w:shd w:val="clear" w:color="auto" w:fill="BFBFBF"/>
          </w:tcPr>
          <w:p w14:paraId="6C0BCFCA" w14:textId="77777777" w:rsidR="003554E8" w:rsidRPr="00B25B26" w:rsidRDefault="003554E8" w:rsidP="008B4BCF">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20.2 ± 4.9</w:t>
            </w:r>
          </w:p>
        </w:tc>
        <w:tc>
          <w:tcPr>
            <w:tcW w:w="0" w:type="auto"/>
            <w:tcBorders>
              <w:left w:val="nil"/>
            </w:tcBorders>
            <w:shd w:val="clear" w:color="auto" w:fill="BFBFBF"/>
          </w:tcPr>
          <w:p w14:paraId="1C2F64CE" w14:textId="77777777" w:rsidR="003554E8" w:rsidRPr="00B25B26" w:rsidRDefault="003554E8" w:rsidP="008B4BCF">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0.61</w:t>
            </w:r>
          </w:p>
        </w:tc>
      </w:tr>
      <w:tr w:rsidR="003554E8" w:rsidRPr="00B25B26" w14:paraId="1FC56027" w14:textId="77777777" w:rsidTr="00513BD6">
        <w:trPr>
          <w:trHeight w:val="243"/>
        </w:trPr>
        <w:tc>
          <w:tcPr>
            <w:tcW w:w="1833" w:type="dxa"/>
            <w:vMerge/>
            <w:tcBorders>
              <w:right w:val="nil"/>
            </w:tcBorders>
            <w:shd w:val="clear" w:color="auto" w:fill="BFBFBF"/>
          </w:tcPr>
          <w:p w14:paraId="3070A562" w14:textId="77777777" w:rsidR="003554E8" w:rsidRPr="00B25B26" w:rsidRDefault="003554E8" w:rsidP="008B4BCF">
            <w:pPr>
              <w:spacing w:after="0"/>
              <w:rPr>
                <w:rFonts w:ascii="Times New Roman" w:hAnsi="Times New Roman" w:cs="Times New Roman"/>
                <w:bCs/>
                <w:sz w:val="20"/>
                <w:szCs w:val="20"/>
                <w:lang w:val="en-US"/>
              </w:rPr>
            </w:pPr>
          </w:p>
        </w:tc>
        <w:tc>
          <w:tcPr>
            <w:tcW w:w="808" w:type="dxa"/>
            <w:vMerge/>
            <w:tcBorders>
              <w:right w:val="nil"/>
            </w:tcBorders>
            <w:shd w:val="clear" w:color="auto" w:fill="BFBFBF"/>
          </w:tcPr>
          <w:p w14:paraId="6C857AE3" w14:textId="77777777" w:rsidR="003554E8" w:rsidRPr="00B25B26" w:rsidRDefault="003554E8" w:rsidP="008B4BCF">
            <w:pPr>
              <w:spacing w:after="0"/>
              <w:rPr>
                <w:rFonts w:ascii="Times New Roman" w:hAnsi="Times New Roman" w:cs="Times New Roman"/>
                <w:sz w:val="20"/>
                <w:szCs w:val="20"/>
                <w:lang w:val="en-US"/>
              </w:rPr>
            </w:pPr>
          </w:p>
        </w:tc>
        <w:tc>
          <w:tcPr>
            <w:tcW w:w="1055" w:type="dxa"/>
            <w:vMerge/>
            <w:tcBorders>
              <w:right w:val="nil"/>
            </w:tcBorders>
            <w:shd w:val="clear" w:color="auto" w:fill="BFBFBF"/>
          </w:tcPr>
          <w:p w14:paraId="57C851F2" w14:textId="77777777" w:rsidR="003554E8" w:rsidRPr="00B25B26" w:rsidRDefault="003554E8" w:rsidP="008B4BCF">
            <w:pPr>
              <w:spacing w:after="0"/>
              <w:rPr>
                <w:rFonts w:ascii="Times New Roman" w:hAnsi="Times New Roman" w:cs="Times New Roman"/>
                <w:sz w:val="20"/>
                <w:szCs w:val="20"/>
                <w:lang w:val="en-US"/>
              </w:rPr>
            </w:pPr>
          </w:p>
        </w:tc>
        <w:tc>
          <w:tcPr>
            <w:tcW w:w="2061" w:type="dxa"/>
            <w:tcBorders>
              <w:left w:val="nil"/>
              <w:right w:val="nil"/>
            </w:tcBorders>
            <w:shd w:val="clear" w:color="auto" w:fill="BFBFBF"/>
          </w:tcPr>
          <w:p w14:paraId="3AFC97F1" w14:textId="77777777" w:rsidR="003554E8" w:rsidRPr="00B25B26" w:rsidRDefault="003554E8" w:rsidP="008B4BCF">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Height in cm</w:t>
            </w:r>
          </w:p>
        </w:tc>
        <w:tc>
          <w:tcPr>
            <w:tcW w:w="0" w:type="auto"/>
            <w:tcBorders>
              <w:left w:val="nil"/>
              <w:right w:val="nil"/>
            </w:tcBorders>
            <w:shd w:val="clear" w:color="auto" w:fill="BFBFBF"/>
          </w:tcPr>
          <w:p w14:paraId="075DC907" w14:textId="77777777" w:rsidR="003554E8" w:rsidRPr="00B25B26" w:rsidRDefault="003554E8" w:rsidP="008B4BCF">
            <w:pPr>
              <w:spacing w:after="0"/>
              <w:rPr>
                <w:rFonts w:ascii="Times New Roman" w:hAnsi="Times New Roman" w:cs="Times New Roman"/>
                <w:sz w:val="20"/>
                <w:szCs w:val="20"/>
                <w:lang w:val="en-US"/>
              </w:rPr>
            </w:pPr>
          </w:p>
        </w:tc>
        <w:tc>
          <w:tcPr>
            <w:tcW w:w="0" w:type="auto"/>
            <w:tcBorders>
              <w:left w:val="nil"/>
              <w:right w:val="nil"/>
            </w:tcBorders>
            <w:shd w:val="clear" w:color="auto" w:fill="BFBFBF"/>
          </w:tcPr>
          <w:p w14:paraId="33F5C82B" w14:textId="77777777" w:rsidR="003554E8" w:rsidRPr="00B25B26" w:rsidRDefault="003554E8" w:rsidP="008B4BCF">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112.5 ± 10.1</w:t>
            </w:r>
          </w:p>
        </w:tc>
        <w:tc>
          <w:tcPr>
            <w:tcW w:w="0" w:type="auto"/>
            <w:tcBorders>
              <w:left w:val="nil"/>
              <w:right w:val="nil"/>
            </w:tcBorders>
            <w:shd w:val="clear" w:color="auto" w:fill="BFBFBF"/>
          </w:tcPr>
          <w:p w14:paraId="770CDD0E" w14:textId="77777777" w:rsidR="003554E8" w:rsidRPr="00B25B26" w:rsidRDefault="003554E8" w:rsidP="008B4BCF">
            <w:pPr>
              <w:spacing w:after="0"/>
              <w:rPr>
                <w:rFonts w:ascii="Times New Roman" w:hAnsi="Times New Roman" w:cs="Times New Roman"/>
                <w:sz w:val="20"/>
                <w:szCs w:val="20"/>
                <w:lang w:val="en-US"/>
              </w:rPr>
            </w:pPr>
          </w:p>
        </w:tc>
        <w:tc>
          <w:tcPr>
            <w:tcW w:w="0" w:type="auto"/>
            <w:tcBorders>
              <w:left w:val="nil"/>
              <w:right w:val="nil"/>
            </w:tcBorders>
            <w:shd w:val="clear" w:color="auto" w:fill="BFBFBF"/>
          </w:tcPr>
          <w:p w14:paraId="43894E35" w14:textId="77777777" w:rsidR="003554E8" w:rsidRPr="00B25B26" w:rsidRDefault="003554E8" w:rsidP="008B4BCF">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112.3 ± 10.4</w:t>
            </w:r>
          </w:p>
        </w:tc>
        <w:tc>
          <w:tcPr>
            <w:tcW w:w="0" w:type="auto"/>
            <w:tcBorders>
              <w:left w:val="nil"/>
            </w:tcBorders>
            <w:shd w:val="clear" w:color="auto" w:fill="BFBFBF"/>
          </w:tcPr>
          <w:p w14:paraId="058A254B" w14:textId="77777777" w:rsidR="003554E8" w:rsidRPr="00B25B26" w:rsidRDefault="003554E8" w:rsidP="008B4BCF">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0.95</w:t>
            </w:r>
          </w:p>
        </w:tc>
      </w:tr>
      <w:tr w:rsidR="00144135" w:rsidRPr="00B25B26" w14:paraId="49116DBE" w14:textId="77777777" w:rsidTr="00513BD6">
        <w:trPr>
          <w:trHeight w:val="135"/>
        </w:trPr>
        <w:tc>
          <w:tcPr>
            <w:tcW w:w="1833" w:type="dxa"/>
            <w:vMerge w:val="restart"/>
            <w:tcBorders>
              <w:right w:val="nil"/>
            </w:tcBorders>
            <w:shd w:val="clear" w:color="auto" w:fill="auto"/>
          </w:tcPr>
          <w:p w14:paraId="72066A98" w14:textId="6FE60CA2" w:rsidR="00144135" w:rsidRPr="00B25B26" w:rsidRDefault="00144135" w:rsidP="008B4BCF">
            <w:pPr>
              <w:spacing w:after="0"/>
              <w:rPr>
                <w:rFonts w:ascii="Times New Roman" w:hAnsi="Times New Roman" w:cs="Times New Roman"/>
                <w:bCs/>
                <w:sz w:val="20"/>
                <w:szCs w:val="20"/>
              </w:rPr>
            </w:pPr>
            <w:proofErr w:type="spellStart"/>
            <w:r w:rsidRPr="00B25B26">
              <w:rPr>
                <w:rFonts w:ascii="Times New Roman" w:hAnsi="Times New Roman" w:cs="Times New Roman"/>
                <w:bCs/>
                <w:sz w:val="20"/>
                <w:szCs w:val="20"/>
                <w:lang w:val="en-US"/>
              </w:rPr>
              <w:t>Rø</w:t>
            </w:r>
            <w:proofErr w:type="spellEnd"/>
            <w:r w:rsidRPr="00B25B26">
              <w:rPr>
                <w:rFonts w:ascii="Times New Roman" w:hAnsi="Times New Roman" w:cs="Times New Roman"/>
                <w:bCs/>
                <w:sz w:val="20"/>
                <w:szCs w:val="20"/>
                <w:lang w:val="en-US"/>
              </w:rPr>
              <w:t xml:space="preserve"> 2012 </w:t>
            </w:r>
            <w:r w:rsidR="00513BD6" w:rsidRPr="00B25B26">
              <w:rPr>
                <w:rFonts w:ascii="Times New Roman" w:hAnsi="Times New Roman" w:cs="Times New Roman"/>
                <w:bCs/>
                <w:sz w:val="20"/>
                <w:szCs w:val="20"/>
                <w:lang w:val="en-US"/>
              </w:rPr>
              <w:t>[</w:t>
            </w:r>
            <w:r w:rsidRPr="00B25B26">
              <w:rPr>
                <w:rFonts w:ascii="Times New Roman" w:hAnsi="Times New Roman" w:cs="Times New Roman"/>
                <w:sz w:val="20"/>
                <w:szCs w:val="20"/>
                <w:lang w:val="en-US"/>
              </w:rPr>
              <w:t>32</w:t>
            </w:r>
            <w:r w:rsidR="00513BD6" w:rsidRPr="00B25B26">
              <w:rPr>
                <w:rFonts w:ascii="Times New Roman" w:hAnsi="Times New Roman" w:cs="Times New Roman"/>
                <w:sz w:val="20"/>
                <w:szCs w:val="20"/>
                <w:lang w:val="en-US"/>
              </w:rPr>
              <w:t>]</w:t>
            </w:r>
          </w:p>
        </w:tc>
        <w:tc>
          <w:tcPr>
            <w:tcW w:w="808" w:type="dxa"/>
            <w:vMerge w:val="restart"/>
            <w:tcBorders>
              <w:right w:val="nil"/>
            </w:tcBorders>
            <w:shd w:val="clear" w:color="auto" w:fill="auto"/>
          </w:tcPr>
          <w:p w14:paraId="7B342C6C" w14:textId="77777777" w:rsidR="00144135" w:rsidRPr="00B25B26" w:rsidRDefault="00144135" w:rsidP="008B4BCF">
            <w:pPr>
              <w:spacing w:after="0"/>
              <w:rPr>
                <w:rFonts w:ascii="Times New Roman" w:hAnsi="Times New Roman" w:cs="Times New Roman"/>
                <w:sz w:val="20"/>
                <w:szCs w:val="20"/>
                <w:lang w:val="en-US"/>
              </w:rPr>
            </w:pPr>
          </w:p>
        </w:tc>
        <w:tc>
          <w:tcPr>
            <w:tcW w:w="1055" w:type="dxa"/>
            <w:vMerge w:val="restart"/>
            <w:tcBorders>
              <w:right w:val="nil"/>
            </w:tcBorders>
            <w:shd w:val="clear" w:color="auto" w:fill="auto"/>
          </w:tcPr>
          <w:p w14:paraId="1B9917F5" w14:textId="77777777" w:rsidR="00144135" w:rsidRPr="00B25B26" w:rsidRDefault="00144135" w:rsidP="008B4BCF">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8 years</w:t>
            </w:r>
          </w:p>
        </w:tc>
        <w:tc>
          <w:tcPr>
            <w:tcW w:w="2061" w:type="dxa"/>
            <w:tcBorders>
              <w:left w:val="nil"/>
              <w:right w:val="nil"/>
            </w:tcBorders>
            <w:shd w:val="clear" w:color="auto" w:fill="auto"/>
          </w:tcPr>
          <w:p w14:paraId="5B38DB0F" w14:textId="4D80C2B8" w:rsidR="00144135" w:rsidRPr="00B25B26" w:rsidRDefault="00144135" w:rsidP="008B4BCF">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 xml:space="preserve">Weight in kg </w:t>
            </w:r>
          </w:p>
        </w:tc>
        <w:tc>
          <w:tcPr>
            <w:tcW w:w="0" w:type="auto"/>
            <w:vMerge w:val="restart"/>
            <w:tcBorders>
              <w:left w:val="nil"/>
              <w:right w:val="nil"/>
            </w:tcBorders>
            <w:shd w:val="clear" w:color="auto" w:fill="auto"/>
          </w:tcPr>
          <w:p w14:paraId="2F38AC1C" w14:textId="77777777" w:rsidR="00144135" w:rsidRPr="00B25B26" w:rsidRDefault="00144135" w:rsidP="008B4BCF">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12</w:t>
            </w:r>
          </w:p>
        </w:tc>
        <w:tc>
          <w:tcPr>
            <w:tcW w:w="0" w:type="auto"/>
            <w:tcBorders>
              <w:left w:val="nil"/>
              <w:right w:val="nil"/>
            </w:tcBorders>
            <w:shd w:val="clear" w:color="auto" w:fill="auto"/>
          </w:tcPr>
          <w:p w14:paraId="2C2F89F6" w14:textId="77777777" w:rsidR="00144135" w:rsidRPr="00B25B26" w:rsidRDefault="00144135" w:rsidP="008B4BCF">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32.3 ± 5.2</w:t>
            </w:r>
          </w:p>
        </w:tc>
        <w:tc>
          <w:tcPr>
            <w:tcW w:w="0" w:type="auto"/>
            <w:vMerge w:val="restart"/>
            <w:tcBorders>
              <w:left w:val="nil"/>
              <w:right w:val="nil"/>
            </w:tcBorders>
            <w:shd w:val="clear" w:color="auto" w:fill="auto"/>
          </w:tcPr>
          <w:p w14:paraId="36CC6966" w14:textId="77777777" w:rsidR="00144135" w:rsidRPr="00B25B26" w:rsidRDefault="00144135" w:rsidP="008B4BCF">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13</w:t>
            </w:r>
          </w:p>
        </w:tc>
        <w:tc>
          <w:tcPr>
            <w:tcW w:w="0" w:type="auto"/>
            <w:tcBorders>
              <w:left w:val="nil"/>
              <w:right w:val="nil"/>
            </w:tcBorders>
            <w:shd w:val="clear" w:color="auto" w:fill="auto"/>
          </w:tcPr>
          <w:p w14:paraId="5AF44F63" w14:textId="77777777" w:rsidR="00144135" w:rsidRPr="00B25B26" w:rsidRDefault="00144135" w:rsidP="008B4BCF">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32.8 ± 7.9</w:t>
            </w:r>
          </w:p>
        </w:tc>
        <w:tc>
          <w:tcPr>
            <w:tcW w:w="0" w:type="auto"/>
            <w:tcBorders>
              <w:left w:val="nil"/>
            </w:tcBorders>
            <w:shd w:val="clear" w:color="auto" w:fill="auto"/>
          </w:tcPr>
          <w:p w14:paraId="699660EE" w14:textId="77777777" w:rsidR="00144135" w:rsidRPr="00B25B26" w:rsidRDefault="00144135" w:rsidP="008B4BCF">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0.85</w:t>
            </w:r>
          </w:p>
        </w:tc>
      </w:tr>
      <w:tr w:rsidR="00144135" w:rsidRPr="00B25B26" w14:paraId="4122A84D" w14:textId="77777777" w:rsidTr="00513BD6">
        <w:trPr>
          <w:trHeight w:val="135"/>
        </w:trPr>
        <w:tc>
          <w:tcPr>
            <w:tcW w:w="1833" w:type="dxa"/>
            <w:vMerge/>
            <w:tcBorders>
              <w:right w:val="nil"/>
            </w:tcBorders>
            <w:shd w:val="clear" w:color="auto" w:fill="auto"/>
          </w:tcPr>
          <w:p w14:paraId="7A7F3F15" w14:textId="77777777" w:rsidR="00144135" w:rsidRPr="00B25B26" w:rsidRDefault="00144135" w:rsidP="008B4BCF">
            <w:pPr>
              <w:spacing w:after="0"/>
              <w:rPr>
                <w:rFonts w:ascii="Times New Roman" w:hAnsi="Times New Roman" w:cs="Times New Roman"/>
                <w:bCs/>
                <w:sz w:val="20"/>
                <w:szCs w:val="20"/>
                <w:lang w:val="en-US"/>
              </w:rPr>
            </w:pPr>
          </w:p>
        </w:tc>
        <w:tc>
          <w:tcPr>
            <w:tcW w:w="808" w:type="dxa"/>
            <w:vMerge/>
            <w:tcBorders>
              <w:right w:val="nil"/>
            </w:tcBorders>
            <w:shd w:val="clear" w:color="auto" w:fill="auto"/>
          </w:tcPr>
          <w:p w14:paraId="7EA40B13" w14:textId="77777777" w:rsidR="00144135" w:rsidRPr="00B25B26" w:rsidRDefault="00144135" w:rsidP="008B4BCF">
            <w:pPr>
              <w:spacing w:after="0"/>
              <w:rPr>
                <w:rFonts w:ascii="Times New Roman" w:hAnsi="Times New Roman" w:cs="Times New Roman"/>
                <w:sz w:val="20"/>
                <w:szCs w:val="20"/>
                <w:lang w:val="en-US"/>
              </w:rPr>
            </w:pPr>
          </w:p>
        </w:tc>
        <w:tc>
          <w:tcPr>
            <w:tcW w:w="1055" w:type="dxa"/>
            <w:vMerge/>
            <w:tcBorders>
              <w:right w:val="nil"/>
            </w:tcBorders>
            <w:shd w:val="clear" w:color="auto" w:fill="auto"/>
          </w:tcPr>
          <w:p w14:paraId="7649E13E" w14:textId="77777777" w:rsidR="00144135" w:rsidRPr="00B25B26" w:rsidRDefault="00144135" w:rsidP="008B4BCF">
            <w:pPr>
              <w:spacing w:after="0"/>
              <w:rPr>
                <w:rFonts w:ascii="Times New Roman" w:hAnsi="Times New Roman" w:cs="Times New Roman"/>
                <w:sz w:val="20"/>
                <w:szCs w:val="20"/>
                <w:lang w:val="en-US"/>
              </w:rPr>
            </w:pPr>
          </w:p>
        </w:tc>
        <w:tc>
          <w:tcPr>
            <w:tcW w:w="2061" w:type="dxa"/>
            <w:tcBorders>
              <w:left w:val="nil"/>
              <w:right w:val="nil"/>
            </w:tcBorders>
            <w:shd w:val="clear" w:color="auto" w:fill="auto"/>
          </w:tcPr>
          <w:p w14:paraId="0B5305C8" w14:textId="60328E9B" w:rsidR="00144135" w:rsidRPr="00B25B26" w:rsidRDefault="00144135" w:rsidP="008B4BCF">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 xml:space="preserve">Weight (SDS </w:t>
            </w:r>
            <w:r w:rsidRPr="00B25B26">
              <w:rPr>
                <w:rFonts w:ascii="Times New Roman" w:hAnsi="Times New Roman" w:cs="Times New Roman"/>
                <w:sz w:val="20"/>
                <w:szCs w:val="20"/>
                <w:vertAlign w:val="superscript"/>
                <w:lang w:val="en-US"/>
              </w:rPr>
              <w:t>a</w:t>
            </w:r>
            <w:r w:rsidRPr="00B25B26">
              <w:rPr>
                <w:rFonts w:ascii="Times New Roman" w:hAnsi="Times New Roman" w:cs="Times New Roman"/>
                <w:sz w:val="20"/>
                <w:szCs w:val="20"/>
                <w:lang w:val="en-US"/>
              </w:rPr>
              <w:t>)</w:t>
            </w:r>
          </w:p>
        </w:tc>
        <w:tc>
          <w:tcPr>
            <w:tcW w:w="0" w:type="auto"/>
            <w:vMerge/>
            <w:tcBorders>
              <w:left w:val="nil"/>
              <w:right w:val="nil"/>
            </w:tcBorders>
            <w:shd w:val="clear" w:color="auto" w:fill="auto"/>
          </w:tcPr>
          <w:p w14:paraId="0B117FAF" w14:textId="77777777" w:rsidR="00144135" w:rsidRPr="00B25B26" w:rsidRDefault="00144135" w:rsidP="008B4BCF">
            <w:pPr>
              <w:spacing w:after="0"/>
              <w:rPr>
                <w:rFonts w:ascii="Times New Roman" w:hAnsi="Times New Roman" w:cs="Times New Roman"/>
                <w:sz w:val="20"/>
                <w:szCs w:val="20"/>
                <w:lang w:val="en-US"/>
              </w:rPr>
            </w:pPr>
          </w:p>
        </w:tc>
        <w:tc>
          <w:tcPr>
            <w:tcW w:w="0" w:type="auto"/>
            <w:tcBorders>
              <w:left w:val="nil"/>
              <w:right w:val="nil"/>
            </w:tcBorders>
            <w:shd w:val="clear" w:color="auto" w:fill="auto"/>
          </w:tcPr>
          <w:p w14:paraId="395C0EA1" w14:textId="6D7A6E1F" w:rsidR="00144135" w:rsidRPr="00B25B26" w:rsidRDefault="00144135" w:rsidP="008B4BCF">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1.15 ± 0.87</w:t>
            </w:r>
          </w:p>
        </w:tc>
        <w:tc>
          <w:tcPr>
            <w:tcW w:w="0" w:type="auto"/>
            <w:vMerge/>
            <w:tcBorders>
              <w:left w:val="nil"/>
              <w:right w:val="nil"/>
            </w:tcBorders>
            <w:shd w:val="clear" w:color="auto" w:fill="auto"/>
          </w:tcPr>
          <w:p w14:paraId="1BA9F6DB" w14:textId="77777777" w:rsidR="00144135" w:rsidRPr="00B25B26" w:rsidRDefault="00144135" w:rsidP="008B4BCF">
            <w:pPr>
              <w:spacing w:after="0"/>
              <w:rPr>
                <w:rFonts w:ascii="Times New Roman" w:hAnsi="Times New Roman" w:cs="Times New Roman"/>
                <w:sz w:val="20"/>
                <w:szCs w:val="20"/>
                <w:lang w:val="en-US"/>
              </w:rPr>
            </w:pPr>
          </w:p>
        </w:tc>
        <w:tc>
          <w:tcPr>
            <w:tcW w:w="0" w:type="auto"/>
            <w:tcBorders>
              <w:left w:val="nil"/>
              <w:right w:val="nil"/>
            </w:tcBorders>
            <w:shd w:val="clear" w:color="auto" w:fill="auto"/>
          </w:tcPr>
          <w:p w14:paraId="626FE428" w14:textId="31C050E7" w:rsidR="00144135" w:rsidRPr="00B25B26" w:rsidRDefault="00144135" w:rsidP="008B4BCF">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1.10 ± 0.92</w:t>
            </w:r>
          </w:p>
        </w:tc>
        <w:tc>
          <w:tcPr>
            <w:tcW w:w="0" w:type="auto"/>
            <w:tcBorders>
              <w:left w:val="nil"/>
            </w:tcBorders>
            <w:shd w:val="clear" w:color="auto" w:fill="auto"/>
          </w:tcPr>
          <w:p w14:paraId="7990C000" w14:textId="5BFB44F8" w:rsidR="00144135" w:rsidRPr="00B25B26" w:rsidRDefault="00144135" w:rsidP="008B4BCF">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0.89</w:t>
            </w:r>
          </w:p>
        </w:tc>
      </w:tr>
      <w:tr w:rsidR="00144135" w:rsidRPr="00B25B26" w14:paraId="178527FA" w14:textId="77777777" w:rsidTr="00513BD6">
        <w:trPr>
          <w:trHeight w:val="243"/>
        </w:trPr>
        <w:tc>
          <w:tcPr>
            <w:tcW w:w="1833" w:type="dxa"/>
            <w:vMerge/>
            <w:tcBorders>
              <w:right w:val="nil"/>
            </w:tcBorders>
            <w:shd w:val="clear" w:color="auto" w:fill="auto"/>
          </w:tcPr>
          <w:p w14:paraId="3CABDF5A" w14:textId="77777777" w:rsidR="00144135" w:rsidRPr="00B25B26" w:rsidRDefault="00144135" w:rsidP="008B4BCF">
            <w:pPr>
              <w:spacing w:after="0"/>
              <w:rPr>
                <w:rFonts w:ascii="Times New Roman" w:hAnsi="Times New Roman" w:cs="Times New Roman"/>
                <w:bCs/>
                <w:sz w:val="20"/>
                <w:szCs w:val="20"/>
                <w:lang w:val="en-US"/>
              </w:rPr>
            </w:pPr>
          </w:p>
        </w:tc>
        <w:tc>
          <w:tcPr>
            <w:tcW w:w="808" w:type="dxa"/>
            <w:vMerge/>
            <w:tcBorders>
              <w:right w:val="nil"/>
            </w:tcBorders>
            <w:shd w:val="clear" w:color="auto" w:fill="auto"/>
          </w:tcPr>
          <w:p w14:paraId="28A4448E" w14:textId="77777777" w:rsidR="00144135" w:rsidRPr="00B25B26" w:rsidRDefault="00144135" w:rsidP="008B4BCF">
            <w:pPr>
              <w:spacing w:after="0"/>
              <w:rPr>
                <w:rFonts w:ascii="Times New Roman" w:hAnsi="Times New Roman" w:cs="Times New Roman"/>
                <w:sz w:val="20"/>
                <w:szCs w:val="20"/>
                <w:lang w:val="en-US"/>
              </w:rPr>
            </w:pPr>
          </w:p>
        </w:tc>
        <w:tc>
          <w:tcPr>
            <w:tcW w:w="1055" w:type="dxa"/>
            <w:vMerge/>
            <w:tcBorders>
              <w:right w:val="nil"/>
            </w:tcBorders>
            <w:shd w:val="clear" w:color="auto" w:fill="auto"/>
          </w:tcPr>
          <w:p w14:paraId="40E6D2A7" w14:textId="77777777" w:rsidR="00144135" w:rsidRPr="00B25B26" w:rsidRDefault="00144135" w:rsidP="008B4BCF">
            <w:pPr>
              <w:spacing w:after="0"/>
              <w:rPr>
                <w:rFonts w:ascii="Times New Roman" w:hAnsi="Times New Roman" w:cs="Times New Roman"/>
                <w:sz w:val="20"/>
                <w:szCs w:val="20"/>
                <w:lang w:val="en-US"/>
              </w:rPr>
            </w:pPr>
          </w:p>
        </w:tc>
        <w:tc>
          <w:tcPr>
            <w:tcW w:w="2061" w:type="dxa"/>
            <w:tcBorders>
              <w:left w:val="nil"/>
              <w:right w:val="nil"/>
            </w:tcBorders>
            <w:shd w:val="clear" w:color="auto" w:fill="auto"/>
          </w:tcPr>
          <w:p w14:paraId="722C2D0D" w14:textId="187CA6A2" w:rsidR="00144135" w:rsidRPr="00B25B26" w:rsidRDefault="00144135" w:rsidP="008B4BCF">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 xml:space="preserve">Height (SDS </w:t>
            </w:r>
            <w:r w:rsidRPr="00B25B26">
              <w:rPr>
                <w:rFonts w:ascii="Times New Roman" w:hAnsi="Times New Roman" w:cs="Times New Roman"/>
                <w:sz w:val="20"/>
                <w:szCs w:val="20"/>
                <w:vertAlign w:val="superscript"/>
                <w:lang w:val="en-US"/>
              </w:rPr>
              <w:t>a</w:t>
            </w:r>
            <w:r w:rsidRPr="00B25B26">
              <w:rPr>
                <w:rFonts w:ascii="Times New Roman" w:hAnsi="Times New Roman" w:cs="Times New Roman"/>
                <w:sz w:val="20"/>
                <w:szCs w:val="20"/>
                <w:lang w:val="en-US"/>
              </w:rPr>
              <w:t>)</w:t>
            </w:r>
          </w:p>
        </w:tc>
        <w:tc>
          <w:tcPr>
            <w:tcW w:w="0" w:type="auto"/>
            <w:vMerge/>
            <w:tcBorders>
              <w:left w:val="nil"/>
              <w:right w:val="nil"/>
            </w:tcBorders>
            <w:shd w:val="clear" w:color="auto" w:fill="auto"/>
          </w:tcPr>
          <w:p w14:paraId="23C94A81" w14:textId="77777777" w:rsidR="00144135" w:rsidRPr="00B25B26" w:rsidRDefault="00144135" w:rsidP="008B4BCF">
            <w:pPr>
              <w:spacing w:after="0"/>
              <w:rPr>
                <w:rFonts w:ascii="Times New Roman" w:hAnsi="Times New Roman" w:cs="Times New Roman"/>
                <w:sz w:val="20"/>
                <w:szCs w:val="20"/>
                <w:lang w:val="en-US"/>
              </w:rPr>
            </w:pPr>
          </w:p>
        </w:tc>
        <w:tc>
          <w:tcPr>
            <w:tcW w:w="0" w:type="auto"/>
            <w:tcBorders>
              <w:left w:val="nil"/>
              <w:right w:val="nil"/>
            </w:tcBorders>
            <w:shd w:val="clear" w:color="auto" w:fill="auto"/>
          </w:tcPr>
          <w:p w14:paraId="7C3BF739" w14:textId="77777777" w:rsidR="00144135" w:rsidRPr="00B25B26" w:rsidRDefault="00144135" w:rsidP="008B4BCF">
            <w:pPr>
              <w:numPr>
                <w:ilvl w:val="1"/>
                <w:numId w:val="8"/>
              </w:numPr>
              <w:spacing w:after="0"/>
              <w:contextualSpacing/>
              <w:rPr>
                <w:rFonts w:ascii="Times New Roman" w:hAnsi="Times New Roman" w:cs="Times New Roman"/>
                <w:sz w:val="20"/>
                <w:szCs w:val="20"/>
                <w:lang w:val="en-US"/>
              </w:rPr>
            </w:pPr>
            <w:r w:rsidRPr="00B25B26">
              <w:rPr>
                <w:rFonts w:ascii="Times New Roman" w:hAnsi="Times New Roman" w:cs="Times New Roman"/>
                <w:sz w:val="20"/>
                <w:szCs w:val="20"/>
                <w:lang w:val="en-US"/>
              </w:rPr>
              <w:t>± 0.77</w:t>
            </w:r>
          </w:p>
        </w:tc>
        <w:tc>
          <w:tcPr>
            <w:tcW w:w="0" w:type="auto"/>
            <w:vMerge/>
            <w:tcBorders>
              <w:left w:val="nil"/>
              <w:right w:val="nil"/>
            </w:tcBorders>
            <w:shd w:val="clear" w:color="auto" w:fill="auto"/>
          </w:tcPr>
          <w:p w14:paraId="23884709" w14:textId="77777777" w:rsidR="00144135" w:rsidRPr="00B25B26" w:rsidRDefault="00144135" w:rsidP="008B4BCF">
            <w:pPr>
              <w:spacing w:after="0"/>
              <w:rPr>
                <w:rFonts w:ascii="Times New Roman" w:hAnsi="Times New Roman" w:cs="Times New Roman"/>
                <w:sz w:val="20"/>
                <w:szCs w:val="20"/>
                <w:lang w:val="en-US"/>
              </w:rPr>
            </w:pPr>
          </w:p>
        </w:tc>
        <w:tc>
          <w:tcPr>
            <w:tcW w:w="0" w:type="auto"/>
            <w:tcBorders>
              <w:left w:val="nil"/>
              <w:right w:val="nil"/>
            </w:tcBorders>
            <w:shd w:val="clear" w:color="auto" w:fill="auto"/>
          </w:tcPr>
          <w:p w14:paraId="3E19EB87" w14:textId="77777777" w:rsidR="00144135" w:rsidRPr="00B25B26" w:rsidRDefault="00144135" w:rsidP="008B4BCF">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0.65 ± 0.56</w:t>
            </w:r>
          </w:p>
        </w:tc>
        <w:tc>
          <w:tcPr>
            <w:tcW w:w="0" w:type="auto"/>
            <w:tcBorders>
              <w:left w:val="nil"/>
            </w:tcBorders>
            <w:shd w:val="clear" w:color="auto" w:fill="auto"/>
          </w:tcPr>
          <w:p w14:paraId="036D69EC" w14:textId="77777777" w:rsidR="00144135" w:rsidRPr="00B25B26" w:rsidRDefault="00144135" w:rsidP="008B4BCF">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0.79</w:t>
            </w:r>
          </w:p>
        </w:tc>
      </w:tr>
      <w:tr w:rsidR="003554E8" w:rsidRPr="00B25B26" w14:paraId="26B299C4" w14:textId="77777777" w:rsidTr="00513BD6">
        <w:trPr>
          <w:trHeight w:val="75"/>
        </w:trPr>
        <w:tc>
          <w:tcPr>
            <w:tcW w:w="1833" w:type="dxa"/>
            <w:vMerge w:val="restart"/>
            <w:tcBorders>
              <w:right w:val="nil"/>
            </w:tcBorders>
            <w:shd w:val="clear" w:color="auto" w:fill="BFBFBF"/>
          </w:tcPr>
          <w:p w14:paraId="6A5B5FDC" w14:textId="22215591" w:rsidR="003554E8" w:rsidRPr="00B25B26" w:rsidRDefault="003554E8" w:rsidP="0030791E">
            <w:pPr>
              <w:spacing w:after="0"/>
              <w:rPr>
                <w:rFonts w:ascii="Times New Roman" w:hAnsi="Times New Roman" w:cs="Times New Roman"/>
                <w:bCs/>
                <w:sz w:val="20"/>
                <w:szCs w:val="20"/>
                <w:lang w:val="en-US"/>
              </w:rPr>
            </w:pPr>
            <w:r w:rsidRPr="00B25B26">
              <w:rPr>
                <w:rFonts w:ascii="Times New Roman" w:hAnsi="Times New Roman" w:cs="Times New Roman"/>
                <w:bCs/>
                <w:sz w:val="20"/>
                <w:szCs w:val="20"/>
                <w:lang w:val="en-US"/>
              </w:rPr>
              <w:t>Rowan 2018</w:t>
            </w:r>
            <w:r w:rsidR="008B4BCF" w:rsidRPr="00B25B26">
              <w:rPr>
                <w:rFonts w:ascii="Times New Roman" w:hAnsi="Times New Roman" w:cs="Times New Roman"/>
                <w:bCs/>
                <w:sz w:val="20"/>
                <w:szCs w:val="20"/>
                <w:lang w:val="en-US"/>
              </w:rPr>
              <w:t xml:space="preserve"> </w:t>
            </w:r>
            <w:r w:rsidR="00513BD6" w:rsidRPr="00B25B26">
              <w:rPr>
                <w:rFonts w:ascii="Times New Roman" w:hAnsi="Times New Roman" w:cs="Times New Roman"/>
                <w:bCs/>
                <w:sz w:val="20"/>
                <w:szCs w:val="20"/>
                <w:lang w:val="en-US"/>
              </w:rPr>
              <w:t>[</w:t>
            </w:r>
            <w:r w:rsidRPr="00B25B26">
              <w:rPr>
                <w:rFonts w:ascii="Times New Roman" w:hAnsi="Times New Roman" w:cs="Times New Roman"/>
                <w:sz w:val="20"/>
                <w:szCs w:val="20"/>
                <w:lang w:val="en-US"/>
              </w:rPr>
              <w:t>3</w:t>
            </w:r>
            <w:r w:rsidR="0030791E" w:rsidRPr="00B25B26">
              <w:rPr>
                <w:rFonts w:ascii="Times New Roman" w:hAnsi="Times New Roman" w:cs="Times New Roman"/>
                <w:sz w:val="20"/>
                <w:szCs w:val="20"/>
                <w:lang w:val="en-US"/>
              </w:rPr>
              <w:t>3</w:t>
            </w:r>
            <w:r w:rsidR="00513BD6" w:rsidRPr="00B25B26">
              <w:rPr>
                <w:rFonts w:ascii="Times New Roman" w:hAnsi="Times New Roman" w:cs="Times New Roman"/>
                <w:sz w:val="20"/>
                <w:szCs w:val="20"/>
                <w:lang w:val="en-US"/>
              </w:rPr>
              <w:t>]</w:t>
            </w:r>
          </w:p>
        </w:tc>
        <w:tc>
          <w:tcPr>
            <w:tcW w:w="808" w:type="dxa"/>
            <w:vMerge w:val="restart"/>
            <w:tcBorders>
              <w:right w:val="nil"/>
            </w:tcBorders>
            <w:shd w:val="clear" w:color="auto" w:fill="BFBFBF"/>
          </w:tcPr>
          <w:p w14:paraId="4E79640C" w14:textId="77777777" w:rsidR="003554E8" w:rsidRPr="00B25B26" w:rsidRDefault="003554E8" w:rsidP="008B4BCF">
            <w:pPr>
              <w:spacing w:after="0"/>
              <w:rPr>
                <w:rFonts w:ascii="Times New Roman" w:hAnsi="Times New Roman" w:cs="Times New Roman"/>
                <w:sz w:val="20"/>
                <w:szCs w:val="20"/>
                <w:vertAlign w:val="superscript"/>
                <w:lang w:val="en-US"/>
              </w:rPr>
            </w:pPr>
            <w:r w:rsidRPr="00B25B26">
              <w:rPr>
                <w:rFonts w:ascii="Times New Roman" w:hAnsi="Times New Roman" w:cs="Times New Roman"/>
                <w:sz w:val="20"/>
                <w:szCs w:val="20"/>
                <w:lang w:val="en-US"/>
              </w:rPr>
              <w:t>Australia</w:t>
            </w:r>
          </w:p>
        </w:tc>
        <w:tc>
          <w:tcPr>
            <w:tcW w:w="1055" w:type="dxa"/>
            <w:vMerge w:val="restart"/>
            <w:tcBorders>
              <w:right w:val="nil"/>
            </w:tcBorders>
            <w:shd w:val="clear" w:color="auto" w:fill="BFBFBF"/>
          </w:tcPr>
          <w:p w14:paraId="21FFF422" w14:textId="77777777" w:rsidR="003554E8" w:rsidRPr="00B25B26" w:rsidRDefault="003554E8" w:rsidP="008B4BCF">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7 years</w:t>
            </w:r>
          </w:p>
        </w:tc>
        <w:tc>
          <w:tcPr>
            <w:tcW w:w="2061" w:type="dxa"/>
            <w:tcBorders>
              <w:left w:val="nil"/>
              <w:right w:val="nil"/>
            </w:tcBorders>
            <w:shd w:val="clear" w:color="auto" w:fill="BFBFBF"/>
          </w:tcPr>
          <w:p w14:paraId="734572AC" w14:textId="77777777" w:rsidR="003554E8" w:rsidRPr="00B25B26" w:rsidRDefault="003554E8" w:rsidP="008B4BCF">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Weight in kg</w:t>
            </w:r>
          </w:p>
        </w:tc>
        <w:tc>
          <w:tcPr>
            <w:tcW w:w="0" w:type="auto"/>
            <w:vMerge w:val="restart"/>
            <w:tcBorders>
              <w:left w:val="nil"/>
              <w:right w:val="nil"/>
            </w:tcBorders>
            <w:shd w:val="clear" w:color="auto" w:fill="BFBFBF"/>
          </w:tcPr>
          <w:p w14:paraId="4A4D24C6" w14:textId="77777777" w:rsidR="003554E8" w:rsidRPr="00B25B26" w:rsidRDefault="003554E8" w:rsidP="008B4BCF">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58</w:t>
            </w:r>
          </w:p>
        </w:tc>
        <w:tc>
          <w:tcPr>
            <w:tcW w:w="0" w:type="auto"/>
            <w:tcBorders>
              <w:left w:val="nil"/>
              <w:right w:val="nil"/>
            </w:tcBorders>
            <w:shd w:val="clear" w:color="auto" w:fill="BFBFBF"/>
          </w:tcPr>
          <w:p w14:paraId="0C88962D" w14:textId="77777777" w:rsidR="003554E8" w:rsidRPr="00B25B26" w:rsidRDefault="003554E8" w:rsidP="008B4BCF">
            <w:pPr>
              <w:spacing w:after="0"/>
              <w:rPr>
                <w:rFonts w:ascii="Times New Roman" w:hAnsi="Times New Roman" w:cs="Times New Roman"/>
                <w:sz w:val="20"/>
                <w:szCs w:val="20"/>
                <w:vertAlign w:val="superscript"/>
                <w:lang w:val="en-US"/>
              </w:rPr>
            </w:pPr>
            <w:r w:rsidRPr="00B25B26">
              <w:rPr>
                <w:rFonts w:ascii="Times New Roman" w:hAnsi="Times New Roman" w:cs="Times New Roman"/>
                <w:sz w:val="20"/>
                <w:szCs w:val="20"/>
                <w:lang w:val="en-US"/>
              </w:rPr>
              <w:t>26.9 ± 5.2</w:t>
            </w:r>
          </w:p>
        </w:tc>
        <w:tc>
          <w:tcPr>
            <w:tcW w:w="0" w:type="auto"/>
            <w:vMerge w:val="restart"/>
            <w:tcBorders>
              <w:left w:val="nil"/>
              <w:right w:val="nil"/>
            </w:tcBorders>
            <w:shd w:val="clear" w:color="auto" w:fill="BFBFBF"/>
          </w:tcPr>
          <w:p w14:paraId="6EF5F271" w14:textId="77777777" w:rsidR="003554E8" w:rsidRPr="00B25B26" w:rsidRDefault="003554E8" w:rsidP="008B4BCF">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51</w:t>
            </w:r>
          </w:p>
        </w:tc>
        <w:tc>
          <w:tcPr>
            <w:tcW w:w="0" w:type="auto"/>
            <w:tcBorders>
              <w:left w:val="nil"/>
              <w:right w:val="nil"/>
            </w:tcBorders>
            <w:shd w:val="clear" w:color="auto" w:fill="BFBFBF"/>
          </w:tcPr>
          <w:p w14:paraId="6C62DECC" w14:textId="77777777" w:rsidR="003554E8" w:rsidRPr="00B25B26" w:rsidRDefault="003554E8" w:rsidP="008B4BCF">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26.3 ± 4.9</w:t>
            </w:r>
          </w:p>
        </w:tc>
        <w:tc>
          <w:tcPr>
            <w:tcW w:w="0" w:type="auto"/>
            <w:tcBorders>
              <w:left w:val="nil"/>
            </w:tcBorders>
            <w:shd w:val="clear" w:color="auto" w:fill="BFBFBF"/>
          </w:tcPr>
          <w:p w14:paraId="280A1ACB" w14:textId="77777777" w:rsidR="003554E8" w:rsidRPr="00B25B26" w:rsidRDefault="003554E8" w:rsidP="008B4BCF">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0.59</w:t>
            </w:r>
          </w:p>
        </w:tc>
      </w:tr>
      <w:tr w:rsidR="003554E8" w:rsidRPr="00B25B26" w14:paraId="71D5DBD2" w14:textId="77777777" w:rsidTr="00513BD6">
        <w:trPr>
          <w:trHeight w:val="75"/>
        </w:trPr>
        <w:tc>
          <w:tcPr>
            <w:tcW w:w="1833" w:type="dxa"/>
            <w:vMerge/>
            <w:tcBorders>
              <w:right w:val="nil"/>
            </w:tcBorders>
            <w:shd w:val="clear" w:color="auto" w:fill="BFBFBF"/>
          </w:tcPr>
          <w:p w14:paraId="2CC1BAA3" w14:textId="77777777" w:rsidR="003554E8" w:rsidRPr="00B25B26" w:rsidRDefault="003554E8" w:rsidP="008B4BCF">
            <w:pPr>
              <w:spacing w:after="0"/>
              <w:rPr>
                <w:rFonts w:ascii="Times New Roman" w:hAnsi="Times New Roman" w:cs="Times New Roman"/>
                <w:b/>
                <w:bCs/>
                <w:sz w:val="20"/>
                <w:szCs w:val="20"/>
                <w:lang w:val="en-US"/>
              </w:rPr>
            </w:pPr>
          </w:p>
        </w:tc>
        <w:tc>
          <w:tcPr>
            <w:tcW w:w="808" w:type="dxa"/>
            <w:vMerge/>
            <w:tcBorders>
              <w:right w:val="nil"/>
            </w:tcBorders>
            <w:shd w:val="clear" w:color="auto" w:fill="BFBFBF"/>
          </w:tcPr>
          <w:p w14:paraId="1F21CF2A" w14:textId="77777777" w:rsidR="003554E8" w:rsidRPr="00B25B26" w:rsidRDefault="003554E8" w:rsidP="008B4BCF">
            <w:pPr>
              <w:spacing w:after="0"/>
              <w:rPr>
                <w:rFonts w:ascii="Times New Roman" w:hAnsi="Times New Roman" w:cs="Times New Roman"/>
                <w:sz w:val="20"/>
                <w:szCs w:val="20"/>
                <w:lang w:val="en-US"/>
              </w:rPr>
            </w:pPr>
          </w:p>
        </w:tc>
        <w:tc>
          <w:tcPr>
            <w:tcW w:w="1055" w:type="dxa"/>
            <w:vMerge/>
            <w:tcBorders>
              <w:right w:val="nil"/>
            </w:tcBorders>
            <w:shd w:val="clear" w:color="auto" w:fill="BFBFBF"/>
          </w:tcPr>
          <w:p w14:paraId="6F1550D4" w14:textId="77777777" w:rsidR="003554E8" w:rsidRPr="00B25B26" w:rsidRDefault="003554E8" w:rsidP="008B4BCF">
            <w:pPr>
              <w:spacing w:after="0"/>
              <w:rPr>
                <w:rFonts w:ascii="Times New Roman" w:hAnsi="Times New Roman" w:cs="Times New Roman"/>
                <w:sz w:val="20"/>
                <w:szCs w:val="20"/>
                <w:lang w:val="en-US"/>
              </w:rPr>
            </w:pPr>
          </w:p>
        </w:tc>
        <w:tc>
          <w:tcPr>
            <w:tcW w:w="2061" w:type="dxa"/>
            <w:tcBorders>
              <w:left w:val="nil"/>
              <w:right w:val="nil"/>
            </w:tcBorders>
            <w:shd w:val="clear" w:color="auto" w:fill="BFBFBF"/>
          </w:tcPr>
          <w:p w14:paraId="1FCAB54D" w14:textId="77777777" w:rsidR="003554E8" w:rsidRPr="00B25B26" w:rsidRDefault="003554E8" w:rsidP="008B4BCF">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Height in cm</w:t>
            </w:r>
          </w:p>
        </w:tc>
        <w:tc>
          <w:tcPr>
            <w:tcW w:w="0" w:type="auto"/>
            <w:vMerge/>
            <w:tcBorders>
              <w:left w:val="nil"/>
              <w:right w:val="nil"/>
            </w:tcBorders>
            <w:shd w:val="clear" w:color="auto" w:fill="BFBFBF"/>
          </w:tcPr>
          <w:p w14:paraId="3E9A0E2F" w14:textId="77777777" w:rsidR="003554E8" w:rsidRPr="00B25B26" w:rsidRDefault="003554E8" w:rsidP="008B4BCF">
            <w:pPr>
              <w:spacing w:after="0"/>
              <w:rPr>
                <w:rFonts w:ascii="Times New Roman" w:hAnsi="Times New Roman" w:cs="Times New Roman"/>
                <w:sz w:val="20"/>
                <w:szCs w:val="20"/>
                <w:lang w:val="en-US"/>
              </w:rPr>
            </w:pPr>
          </w:p>
        </w:tc>
        <w:tc>
          <w:tcPr>
            <w:tcW w:w="0" w:type="auto"/>
            <w:tcBorders>
              <w:left w:val="nil"/>
              <w:right w:val="nil"/>
            </w:tcBorders>
            <w:shd w:val="clear" w:color="auto" w:fill="BFBFBF"/>
          </w:tcPr>
          <w:p w14:paraId="371EF84B" w14:textId="77777777" w:rsidR="003554E8" w:rsidRPr="00B25B26" w:rsidRDefault="003554E8" w:rsidP="008B4BCF">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124.5 ± 5.2</w:t>
            </w:r>
          </w:p>
        </w:tc>
        <w:tc>
          <w:tcPr>
            <w:tcW w:w="0" w:type="auto"/>
            <w:vMerge/>
            <w:tcBorders>
              <w:left w:val="nil"/>
              <w:right w:val="nil"/>
            </w:tcBorders>
            <w:shd w:val="clear" w:color="auto" w:fill="BFBFBF"/>
          </w:tcPr>
          <w:p w14:paraId="3A281935" w14:textId="77777777" w:rsidR="003554E8" w:rsidRPr="00B25B26" w:rsidRDefault="003554E8" w:rsidP="008B4BCF">
            <w:pPr>
              <w:spacing w:after="0"/>
              <w:rPr>
                <w:rFonts w:ascii="Times New Roman" w:hAnsi="Times New Roman" w:cs="Times New Roman"/>
                <w:sz w:val="20"/>
                <w:szCs w:val="20"/>
                <w:lang w:val="en-US"/>
              </w:rPr>
            </w:pPr>
          </w:p>
        </w:tc>
        <w:tc>
          <w:tcPr>
            <w:tcW w:w="0" w:type="auto"/>
            <w:tcBorders>
              <w:left w:val="nil"/>
              <w:right w:val="nil"/>
            </w:tcBorders>
            <w:shd w:val="clear" w:color="auto" w:fill="BFBFBF"/>
          </w:tcPr>
          <w:p w14:paraId="2F5BD66E" w14:textId="77777777" w:rsidR="003554E8" w:rsidRPr="00B25B26" w:rsidRDefault="003554E8" w:rsidP="008B4BCF">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124.5 ± 5.0</w:t>
            </w:r>
          </w:p>
        </w:tc>
        <w:tc>
          <w:tcPr>
            <w:tcW w:w="0" w:type="auto"/>
            <w:tcBorders>
              <w:left w:val="nil"/>
            </w:tcBorders>
            <w:shd w:val="clear" w:color="auto" w:fill="BFBFBF"/>
          </w:tcPr>
          <w:p w14:paraId="713DFB12" w14:textId="77777777" w:rsidR="003554E8" w:rsidRPr="00B25B26" w:rsidRDefault="003554E8" w:rsidP="008B4BCF">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0.99</w:t>
            </w:r>
          </w:p>
        </w:tc>
      </w:tr>
      <w:tr w:rsidR="003554E8" w:rsidRPr="00B25B26" w14:paraId="6CF8AA14" w14:textId="77777777" w:rsidTr="00513BD6">
        <w:trPr>
          <w:trHeight w:val="75"/>
        </w:trPr>
        <w:tc>
          <w:tcPr>
            <w:tcW w:w="1833" w:type="dxa"/>
            <w:vMerge/>
            <w:tcBorders>
              <w:right w:val="nil"/>
            </w:tcBorders>
            <w:shd w:val="clear" w:color="auto" w:fill="BFBFBF"/>
          </w:tcPr>
          <w:p w14:paraId="345EF1EA" w14:textId="77777777" w:rsidR="003554E8" w:rsidRPr="00B25B26" w:rsidRDefault="003554E8" w:rsidP="008B4BCF">
            <w:pPr>
              <w:spacing w:after="0"/>
              <w:rPr>
                <w:rFonts w:ascii="Times New Roman" w:hAnsi="Times New Roman" w:cs="Times New Roman"/>
                <w:b/>
                <w:bCs/>
                <w:sz w:val="20"/>
                <w:szCs w:val="20"/>
                <w:lang w:val="en-US"/>
              </w:rPr>
            </w:pPr>
          </w:p>
        </w:tc>
        <w:tc>
          <w:tcPr>
            <w:tcW w:w="808" w:type="dxa"/>
            <w:vMerge/>
            <w:tcBorders>
              <w:right w:val="nil"/>
            </w:tcBorders>
            <w:shd w:val="clear" w:color="auto" w:fill="BFBFBF"/>
          </w:tcPr>
          <w:p w14:paraId="397363C4" w14:textId="77777777" w:rsidR="003554E8" w:rsidRPr="00B25B26" w:rsidRDefault="003554E8" w:rsidP="008B4BCF">
            <w:pPr>
              <w:spacing w:after="0"/>
              <w:rPr>
                <w:rFonts w:ascii="Times New Roman" w:hAnsi="Times New Roman" w:cs="Times New Roman"/>
                <w:sz w:val="20"/>
                <w:szCs w:val="20"/>
                <w:lang w:val="en-US"/>
              </w:rPr>
            </w:pPr>
          </w:p>
        </w:tc>
        <w:tc>
          <w:tcPr>
            <w:tcW w:w="1055" w:type="dxa"/>
            <w:vMerge/>
            <w:tcBorders>
              <w:right w:val="nil"/>
            </w:tcBorders>
            <w:shd w:val="clear" w:color="auto" w:fill="BFBFBF"/>
          </w:tcPr>
          <w:p w14:paraId="1AC7342A" w14:textId="77777777" w:rsidR="003554E8" w:rsidRPr="00B25B26" w:rsidRDefault="003554E8" w:rsidP="008B4BCF">
            <w:pPr>
              <w:spacing w:after="0"/>
              <w:rPr>
                <w:rFonts w:ascii="Times New Roman" w:hAnsi="Times New Roman" w:cs="Times New Roman"/>
                <w:sz w:val="20"/>
                <w:szCs w:val="20"/>
                <w:lang w:val="en-US"/>
              </w:rPr>
            </w:pPr>
          </w:p>
        </w:tc>
        <w:tc>
          <w:tcPr>
            <w:tcW w:w="2061" w:type="dxa"/>
            <w:tcBorders>
              <w:left w:val="nil"/>
              <w:right w:val="nil"/>
            </w:tcBorders>
            <w:shd w:val="clear" w:color="auto" w:fill="BFBFBF"/>
          </w:tcPr>
          <w:p w14:paraId="6729008E" w14:textId="77777777" w:rsidR="003554E8" w:rsidRPr="00B25B26" w:rsidRDefault="003554E8" w:rsidP="008B4BCF">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Leg length in cm</w:t>
            </w:r>
          </w:p>
        </w:tc>
        <w:tc>
          <w:tcPr>
            <w:tcW w:w="0" w:type="auto"/>
            <w:vMerge/>
            <w:tcBorders>
              <w:left w:val="nil"/>
              <w:right w:val="nil"/>
            </w:tcBorders>
            <w:shd w:val="clear" w:color="auto" w:fill="BFBFBF"/>
          </w:tcPr>
          <w:p w14:paraId="2B072480" w14:textId="77777777" w:rsidR="003554E8" w:rsidRPr="00B25B26" w:rsidRDefault="003554E8" w:rsidP="008B4BCF">
            <w:pPr>
              <w:spacing w:after="0"/>
              <w:rPr>
                <w:rFonts w:ascii="Times New Roman" w:hAnsi="Times New Roman" w:cs="Times New Roman"/>
                <w:sz w:val="20"/>
                <w:szCs w:val="20"/>
                <w:lang w:val="en-US"/>
              </w:rPr>
            </w:pPr>
          </w:p>
        </w:tc>
        <w:tc>
          <w:tcPr>
            <w:tcW w:w="0" w:type="auto"/>
            <w:tcBorders>
              <w:left w:val="nil"/>
              <w:right w:val="nil"/>
            </w:tcBorders>
            <w:shd w:val="clear" w:color="auto" w:fill="BFBFBF"/>
          </w:tcPr>
          <w:p w14:paraId="4C0FFEF7" w14:textId="77777777" w:rsidR="003554E8" w:rsidRPr="00B25B26" w:rsidRDefault="003554E8" w:rsidP="008B4BCF">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55.8 ± 7.7</w:t>
            </w:r>
          </w:p>
        </w:tc>
        <w:tc>
          <w:tcPr>
            <w:tcW w:w="0" w:type="auto"/>
            <w:vMerge/>
            <w:tcBorders>
              <w:left w:val="nil"/>
              <w:right w:val="nil"/>
            </w:tcBorders>
            <w:shd w:val="clear" w:color="auto" w:fill="BFBFBF"/>
          </w:tcPr>
          <w:p w14:paraId="1CB539FA" w14:textId="77777777" w:rsidR="003554E8" w:rsidRPr="00B25B26" w:rsidRDefault="003554E8" w:rsidP="008B4BCF">
            <w:pPr>
              <w:spacing w:after="0"/>
              <w:rPr>
                <w:rFonts w:ascii="Times New Roman" w:hAnsi="Times New Roman" w:cs="Times New Roman"/>
                <w:sz w:val="20"/>
                <w:szCs w:val="20"/>
                <w:lang w:val="en-US"/>
              </w:rPr>
            </w:pPr>
          </w:p>
        </w:tc>
        <w:tc>
          <w:tcPr>
            <w:tcW w:w="0" w:type="auto"/>
            <w:tcBorders>
              <w:left w:val="nil"/>
              <w:right w:val="nil"/>
            </w:tcBorders>
            <w:shd w:val="clear" w:color="auto" w:fill="BFBFBF"/>
          </w:tcPr>
          <w:p w14:paraId="6F7DE30A" w14:textId="77777777" w:rsidR="003554E8" w:rsidRPr="00B25B26" w:rsidRDefault="003554E8" w:rsidP="008B4BCF">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57.5 ± 3.1</w:t>
            </w:r>
          </w:p>
        </w:tc>
        <w:tc>
          <w:tcPr>
            <w:tcW w:w="0" w:type="auto"/>
            <w:tcBorders>
              <w:left w:val="nil"/>
            </w:tcBorders>
            <w:shd w:val="clear" w:color="auto" w:fill="BFBFBF"/>
          </w:tcPr>
          <w:p w14:paraId="4B7BF1D1" w14:textId="77777777" w:rsidR="003554E8" w:rsidRPr="00B25B26" w:rsidRDefault="003554E8" w:rsidP="008B4BCF">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0.13</w:t>
            </w:r>
          </w:p>
        </w:tc>
      </w:tr>
      <w:tr w:rsidR="003554E8" w:rsidRPr="00B25B26" w14:paraId="23D2C59F" w14:textId="77777777" w:rsidTr="00513BD6">
        <w:trPr>
          <w:trHeight w:val="117"/>
        </w:trPr>
        <w:tc>
          <w:tcPr>
            <w:tcW w:w="1833" w:type="dxa"/>
            <w:vMerge/>
            <w:tcBorders>
              <w:right w:val="nil"/>
            </w:tcBorders>
            <w:shd w:val="clear" w:color="auto" w:fill="BFBFBF"/>
          </w:tcPr>
          <w:p w14:paraId="1AA1A23A" w14:textId="77777777" w:rsidR="003554E8" w:rsidRPr="00B25B26" w:rsidRDefault="003554E8" w:rsidP="008B4BCF">
            <w:pPr>
              <w:spacing w:after="0"/>
              <w:rPr>
                <w:rFonts w:ascii="Times New Roman" w:hAnsi="Times New Roman" w:cs="Times New Roman"/>
                <w:b/>
                <w:bCs/>
                <w:sz w:val="20"/>
                <w:szCs w:val="20"/>
                <w:lang w:val="en-US"/>
              </w:rPr>
            </w:pPr>
          </w:p>
        </w:tc>
        <w:tc>
          <w:tcPr>
            <w:tcW w:w="808" w:type="dxa"/>
            <w:vMerge w:val="restart"/>
            <w:tcBorders>
              <w:right w:val="nil"/>
            </w:tcBorders>
            <w:shd w:val="clear" w:color="auto" w:fill="BFBFBF"/>
          </w:tcPr>
          <w:p w14:paraId="45D94058" w14:textId="77777777" w:rsidR="003554E8" w:rsidRPr="00B25B26" w:rsidRDefault="003554E8" w:rsidP="008B4BCF">
            <w:pPr>
              <w:spacing w:after="0"/>
              <w:rPr>
                <w:rFonts w:ascii="Times New Roman" w:hAnsi="Times New Roman" w:cs="Times New Roman"/>
                <w:sz w:val="20"/>
                <w:szCs w:val="20"/>
                <w:vertAlign w:val="superscript"/>
                <w:lang w:val="en-US"/>
              </w:rPr>
            </w:pPr>
            <w:r w:rsidRPr="00B25B26">
              <w:rPr>
                <w:rFonts w:ascii="Times New Roman" w:hAnsi="Times New Roman" w:cs="Times New Roman"/>
                <w:sz w:val="20"/>
                <w:szCs w:val="20"/>
                <w:lang w:val="en-US"/>
              </w:rPr>
              <w:t xml:space="preserve">New </w:t>
            </w:r>
            <w:r w:rsidRPr="00B25B26">
              <w:rPr>
                <w:rFonts w:ascii="Times New Roman" w:hAnsi="Times New Roman" w:cs="Times New Roman"/>
                <w:sz w:val="20"/>
                <w:szCs w:val="20"/>
                <w:lang w:val="en-US"/>
              </w:rPr>
              <w:lastRenderedPageBreak/>
              <w:t>Zealand</w:t>
            </w:r>
          </w:p>
        </w:tc>
        <w:tc>
          <w:tcPr>
            <w:tcW w:w="1055" w:type="dxa"/>
            <w:vMerge w:val="restart"/>
            <w:tcBorders>
              <w:right w:val="nil"/>
            </w:tcBorders>
            <w:shd w:val="clear" w:color="auto" w:fill="BFBFBF"/>
          </w:tcPr>
          <w:p w14:paraId="3A864F6E" w14:textId="77777777" w:rsidR="003554E8" w:rsidRPr="00B25B26" w:rsidRDefault="003554E8" w:rsidP="008B4BCF">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lastRenderedPageBreak/>
              <w:t>9 years</w:t>
            </w:r>
          </w:p>
        </w:tc>
        <w:tc>
          <w:tcPr>
            <w:tcW w:w="2061" w:type="dxa"/>
            <w:tcBorders>
              <w:left w:val="nil"/>
              <w:right w:val="nil"/>
            </w:tcBorders>
            <w:shd w:val="clear" w:color="auto" w:fill="BFBFBF"/>
          </w:tcPr>
          <w:p w14:paraId="4DA1F22C" w14:textId="77777777" w:rsidR="003554E8" w:rsidRPr="00B25B26" w:rsidRDefault="003554E8" w:rsidP="008B4BCF">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Weight in kg</w:t>
            </w:r>
          </w:p>
        </w:tc>
        <w:tc>
          <w:tcPr>
            <w:tcW w:w="0" w:type="auto"/>
            <w:vMerge w:val="restart"/>
            <w:tcBorders>
              <w:left w:val="nil"/>
              <w:right w:val="nil"/>
            </w:tcBorders>
            <w:shd w:val="clear" w:color="auto" w:fill="BFBFBF"/>
          </w:tcPr>
          <w:p w14:paraId="58D45933" w14:textId="77777777" w:rsidR="003554E8" w:rsidRPr="00B25B26" w:rsidRDefault="003554E8" w:rsidP="008B4BCF">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45</w:t>
            </w:r>
          </w:p>
        </w:tc>
        <w:tc>
          <w:tcPr>
            <w:tcW w:w="0" w:type="auto"/>
            <w:tcBorders>
              <w:left w:val="nil"/>
              <w:right w:val="nil"/>
            </w:tcBorders>
            <w:shd w:val="clear" w:color="auto" w:fill="BFBFBF"/>
          </w:tcPr>
          <w:p w14:paraId="656EE3D9" w14:textId="77777777" w:rsidR="003554E8" w:rsidRPr="00B25B26" w:rsidRDefault="003554E8" w:rsidP="008B4BCF">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37.0 ± 12.6</w:t>
            </w:r>
          </w:p>
        </w:tc>
        <w:tc>
          <w:tcPr>
            <w:tcW w:w="0" w:type="auto"/>
            <w:vMerge w:val="restart"/>
            <w:tcBorders>
              <w:left w:val="nil"/>
              <w:right w:val="nil"/>
            </w:tcBorders>
            <w:shd w:val="clear" w:color="auto" w:fill="BFBFBF"/>
          </w:tcPr>
          <w:p w14:paraId="6A27F25E" w14:textId="77777777" w:rsidR="003554E8" w:rsidRPr="00B25B26" w:rsidRDefault="003554E8" w:rsidP="008B4BCF">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54</w:t>
            </w:r>
          </w:p>
        </w:tc>
        <w:tc>
          <w:tcPr>
            <w:tcW w:w="0" w:type="auto"/>
            <w:tcBorders>
              <w:left w:val="nil"/>
              <w:right w:val="nil"/>
            </w:tcBorders>
            <w:shd w:val="clear" w:color="auto" w:fill="BFBFBF"/>
          </w:tcPr>
          <w:p w14:paraId="1989E7A1" w14:textId="77777777" w:rsidR="003554E8" w:rsidRPr="00B25B26" w:rsidRDefault="003554E8" w:rsidP="008B4BCF">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32.7 ± 7.7</w:t>
            </w:r>
          </w:p>
        </w:tc>
        <w:tc>
          <w:tcPr>
            <w:tcW w:w="0" w:type="auto"/>
            <w:tcBorders>
              <w:left w:val="nil"/>
            </w:tcBorders>
            <w:shd w:val="clear" w:color="auto" w:fill="BFBFBF"/>
          </w:tcPr>
          <w:p w14:paraId="5A87B90B" w14:textId="77777777" w:rsidR="003554E8" w:rsidRPr="00B25B26" w:rsidRDefault="003554E8" w:rsidP="008B4BCF">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0.049</w:t>
            </w:r>
          </w:p>
        </w:tc>
      </w:tr>
      <w:tr w:rsidR="003554E8" w:rsidRPr="00B25B26" w14:paraId="35B479FD" w14:textId="77777777" w:rsidTr="00513BD6">
        <w:trPr>
          <w:trHeight w:val="117"/>
        </w:trPr>
        <w:tc>
          <w:tcPr>
            <w:tcW w:w="1833" w:type="dxa"/>
            <w:vMerge/>
            <w:tcBorders>
              <w:right w:val="nil"/>
            </w:tcBorders>
            <w:shd w:val="clear" w:color="auto" w:fill="BFBFBF"/>
          </w:tcPr>
          <w:p w14:paraId="67F42A71" w14:textId="77777777" w:rsidR="003554E8" w:rsidRPr="00B25B26" w:rsidRDefault="003554E8" w:rsidP="008B4BCF">
            <w:pPr>
              <w:spacing w:after="0"/>
              <w:rPr>
                <w:rFonts w:ascii="Times New Roman" w:hAnsi="Times New Roman" w:cs="Times New Roman"/>
                <w:b/>
                <w:bCs/>
                <w:sz w:val="20"/>
                <w:szCs w:val="20"/>
                <w:lang w:val="en-US"/>
              </w:rPr>
            </w:pPr>
          </w:p>
        </w:tc>
        <w:tc>
          <w:tcPr>
            <w:tcW w:w="808" w:type="dxa"/>
            <w:vMerge/>
            <w:tcBorders>
              <w:right w:val="nil"/>
            </w:tcBorders>
            <w:shd w:val="clear" w:color="auto" w:fill="BFBFBF"/>
          </w:tcPr>
          <w:p w14:paraId="1D0D2E69" w14:textId="77777777" w:rsidR="003554E8" w:rsidRPr="00B25B26" w:rsidRDefault="003554E8" w:rsidP="008B4BCF">
            <w:pPr>
              <w:spacing w:after="0"/>
              <w:rPr>
                <w:rFonts w:ascii="Times New Roman" w:hAnsi="Times New Roman" w:cs="Times New Roman"/>
                <w:sz w:val="20"/>
                <w:szCs w:val="20"/>
                <w:lang w:val="en-US"/>
              </w:rPr>
            </w:pPr>
          </w:p>
        </w:tc>
        <w:tc>
          <w:tcPr>
            <w:tcW w:w="1055" w:type="dxa"/>
            <w:vMerge/>
            <w:tcBorders>
              <w:right w:val="nil"/>
            </w:tcBorders>
            <w:shd w:val="clear" w:color="auto" w:fill="BFBFBF"/>
          </w:tcPr>
          <w:p w14:paraId="1DBA2134" w14:textId="77777777" w:rsidR="003554E8" w:rsidRPr="00B25B26" w:rsidRDefault="003554E8" w:rsidP="008B4BCF">
            <w:pPr>
              <w:spacing w:after="0"/>
              <w:rPr>
                <w:rFonts w:ascii="Times New Roman" w:hAnsi="Times New Roman" w:cs="Times New Roman"/>
                <w:sz w:val="20"/>
                <w:szCs w:val="20"/>
                <w:lang w:val="en-US"/>
              </w:rPr>
            </w:pPr>
          </w:p>
        </w:tc>
        <w:tc>
          <w:tcPr>
            <w:tcW w:w="2061" w:type="dxa"/>
            <w:tcBorders>
              <w:left w:val="nil"/>
              <w:right w:val="nil"/>
            </w:tcBorders>
            <w:shd w:val="clear" w:color="auto" w:fill="BFBFBF"/>
          </w:tcPr>
          <w:p w14:paraId="08987E11" w14:textId="77777777" w:rsidR="003554E8" w:rsidRPr="00B25B26" w:rsidRDefault="003554E8" w:rsidP="008B4BCF">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Height in cm</w:t>
            </w:r>
          </w:p>
        </w:tc>
        <w:tc>
          <w:tcPr>
            <w:tcW w:w="0" w:type="auto"/>
            <w:vMerge/>
            <w:tcBorders>
              <w:left w:val="nil"/>
              <w:right w:val="nil"/>
            </w:tcBorders>
            <w:shd w:val="clear" w:color="auto" w:fill="BFBFBF"/>
          </w:tcPr>
          <w:p w14:paraId="5D29122A" w14:textId="77777777" w:rsidR="003554E8" w:rsidRPr="00B25B26" w:rsidRDefault="003554E8" w:rsidP="008B4BCF">
            <w:pPr>
              <w:spacing w:after="0"/>
              <w:rPr>
                <w:rFonts w:ascii="Times New Roman" w:hAnsi="Times New Roman" w:cs="Times New Roman"/>
                <w:sz w:val="20"/>
                <w:szCs w:val="20"/>
                <w:lang w:val="en-US"/>
              </w:rPr>
            </w:pPr>
          </w:p>
        </w:tc>
        <w:tc>
          <w:tcPr>
            <w:tcW w:w="0" w:type="auto"/>
            <w:tcBorders>
              <w:left w:val="nil"/>
              <w:right w:val="nil"/>
            </w:tcBorders>
            <w:shd w:val="clear" w:color="auto" w:fill="BFBFBF"/>
          </w:tcPr>
          <w:p w14:paraId="0BAAB3BF" w14:textId="77777777" w:rsidR="003554E8" w:rsidRPr="00B25B26" w:rsidRDefault="003554E8" w:rsidP="008B4BCF">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137.5 ± 7.4</w:t>
            </w:r>
          </w:p>
        </w:tc>
        <w:tc>
          <w:tcPr>
            <w:tcW w:w="0" w:type="auto"/>
            <w:vMerge/>
            <w:tcBorders>
              <w:left w:val="nil"/>
              <w:right w:val="nil"/>
            </w:tcBorders>
            <w:shd w:val="clear" w:color="auto" w:fill="BFBFBF"/>
          </w:tcPr>
          <w:p w14:paraId="2EBE5BBD" w14:textId="77777777" w:rsidR="003554E8" w:rsidRPr="00B25B26" w:rsidRDefault="003554E8" w:rsidP="008B4BCF">
            <w:pPr>
              <w:spacing w:after="0"/>
              <w:rPr>
                <w:rFonts w:ascii="Times New Roman" w:hAnsi="Times New Roman" w:cs="Times New Roman"/>
                <w:sz w:val="20"/>
                <w:szCs w:val="20"/>
                <w:lang w:val="en-US"/>
              </w:rPr>
            </w:pPr>
          </w:p>
        </w:tc>
        <w:tc>
          <w:tcPr>
            <w:tcW w:w="0" w:type="auto"/>
            <w:tcBorders>
              <w:left w:val="nil"/>
              <w:right w:val="nil"/>
            </w:tcBorders>
            <w:shd w:val="clear" w:color="auto" w:fill="BFBFBF"/>
          </w:tcPr>
          <w:p w14:paraId="57D221B9" w14:textId="77777777" w:rsidR="003554E8" w:rsidRPr="00B25B26" w:rsidRDefault="003554E8" w:rsidP="008B4BCF">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135.4 ± 6.6</w:t>
            </w:r>
          </w:p>
        </w:tc>
        <w:tc>
          <w:tcPr>
            <w:tcW w:w="0" w:type="auto"/>
            <w:tcBorders>
              <w:left w:val="nil"/>
            </w:tcBorders>
            <w:shd w:val="clear" w:color="auto" w:fill="BFBFBF"/>
          </w:tcPr>
          <w:p w14:paraId="33649BA9" w14:textId="77777777" w:rsidR="003554E8" w:rsidRPr="00B25B26" w:rsidRDefault="003554E8" w:rsidP="008B4BCF">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0.13</w:t>
            </w:r>
          </w:p>
        </w:tc>
      </w:tr>
      <w:tr w:rsidR="003554E8" w:rsidRPr="00B25B26" w14:paraId="21BF990C" w14:textId="77777777" w:rsidTr="00513BD6">
        <w:trPr>
          <w:trHeight w:val="117"/>
        </w:trPr>
        <w:tc>
          <w:tcPr>
            <w:tcW w:w="1833" w:type="dxa"/>
            <w:vMerge/>
            <w:tcBorders>
              <w:right w:val="nil"/>
            </w:tcBorders>
            <w:shd w:val="clear" w:color="auto" w:fill="BFBFBF"/>
          </w:tcPr>
          <w:p w14:paraId="67B89F59" w14:textId="77777777" w:rsidR="003554E8" w:rsidRPr="00B25B26" w:rsidRDefault="003554E8" w:rsidP="008B4BCF">
            <w:pPr>
              <w:spacing w:after="0"/>
              <w:rPr>
                <w:rFonts w:ascii="Times New Roman" w:hAnsi="Times New Roman" w:cs="Times New Roman"/>
                <w:b/>
                <w:bCs/>
                <w:sz w:val="20"/>
                <w:szCs w:val="20"/>
                <w:lang w:val="en-US"/>
              </w:rPr>
            </w:pPr>
          </w:p>
        </w:tc>
        <w:tc>
          <w:tcPr>
            <w:tcW w:w="808" w:type="dxa"/>
            <w:vMerge/>
            <w:tcBorders>
              <w:right w:val="nil"/>
            </w:tcBorders>
            <w:shd w:val="clear" w:color="auto" w:fill="BFBFBF"/>
          </w:tcPr>
          <w:p w14:paraId="30C5FB44" w14:textId="77777777" w:rsidR="003554E8" w:rsidRPr="00B25B26" w:rsidRDefault="003554E8" w:rsidP="008B4BCF">
            <w:pPr>
              <w:spacing w:after="0"/>
              <w:rPr>
                <w:rFonts w:ascii="Times New Roman" w:hAnsi="Times New Roman" w:cs="Times New Roman"/>
                <w:sz w:val="20"/>
                <w:szCs w:val="20"/>
                <w:lang w:val="en-US"/>
              </w:rPr>
            </w:pPr>
          </w:p>
        </w:tc>
        <w:tc>
          <w:tcPr>
            <w:tcW w:w="1055" w:type="dxa"/>
            <w:vMerge/>
            <w:tcBorders>
              <w:right w:val="nil"/>
            </w:tcBorders>
            <w:shd w:val="clear" w:color="auto" w:fill="BFBFBF"/>
          </w:tcPr>
          <w:p w14:paraId="364522B1" w14:textId="77777777" w:rsidR="003554E8" w:rsidRPr="00B25B26" w:rsidRDefault="003554E8" w:rsidP="008B4BCF">
            <w:pPr>
              <w:spacing w:after="0"/>
              <w:rPr>
                <w:rFonts w:ascii="Times New Roman" w:hAnsi="Times New Roman" w:cs="Times New Roman"/>
                <w:sz w:val="20"/>
                <w:szCs w:val="20"/>
                <w:lang w:val="en-US"/>
              </w:rPr>
            </w:pPr>
          </w:p>
        </w:tc>
        <w:tc>
          <w:tcPr>
            <w:tcW w:w="2061" w:type="dxa"/>
            <w:tcBorders>
              <w:left w:val="nil"/>
              <w:right w:val="nil"/>
            </w:tcBorders>
            <w:shd w:val="clear" w:color="auto" w:fill="BFBFBF"/>
          </w:tcPr>
          <w:p w14:paraId="1550A29E" w14:textId="77777777" w:rsidR="003554E8" w:rsidRPr="00B25B26" w:rsidRDefault="003554E8" w:rsidP="008B4BCF">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Leg length in cm</w:t>
            </w:r>
          </w:p>
        </w:tc>
        <w:tc>
          <w:tcPr>
            <w:tcW w:w="0" w:type="auto"/>
            <w:vMerge/>
            <w:tcBorders>
              <w:left w:val="nil"/>
              <w:right w:val="nil"/>
            </w:tcBorders>
            <w:shd w:val="clear" w:color="auto" w:fill="BFBFBF"/>
          </w:tcPr>
          <w:p w14:paraId="517B315C" w14:textId="77777777" w:rsidR="003554E8" w:rsidRPr="00B25B26" w:rsidRDefault="003554E8" w:rsidP="008B4BCF">
            <w:pPr>
              <w:spacing w:after="0"/>
              <w:rPr>
                <w:rFonts w:ascii="Times New Roman" w:hAnsi="Times New Roman" w:cs="Times New Roman"/>
                <w:sz w:val="20"/>
                <w:szCs w:val="20"/>
                <w:lang w:val="en-US"/>
              </w:rPr>
            </w:pPr>
          </w:p>
        </w:tc>
        <w:tc>
          <w:tcPr>
            <w:tcW w:w="0" w:type="auto"/>
            <w:tcBorders>
              <w:left w:val="nil"/>
              <w:right w:val="nil"/>
            </w:tcBorders>
            <w:shd w:val="clear" w:color="auto" w:fill="BFBFBF"/>
          </w:tcPr>
          <w:p w14:paraId="7E216578" w14:textId="77777777" w:rsidR="003554E8" w:rsidRPr="00B25B26" w:rsidRDefault="003554E8" w:rsidP="008B4BCF">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63.6 ± 4.2</w:t>
            </w:r>
          </w:p>
        </w:tc>
        <w:tc>
          <w:tcPr>
            <w:tcW w:w="0" w:type="auto"/>
            <w:vMerge/>
            <w:tcBorders>
              <w:left w:val="nil"/>
              <w:right w:val="nil"/>
            </w:tcBorders>
            <w:shd w:val="clear" w:color="auto" w:fill="BFBFBF"/>
          </w:tcPr>
          <w:p w14:paraId="623E9EA2" w14:textId="77777777" w:rsidR="003554E8" w:rsidRPr="00B25B26" w:rsidRDefault="003554E8" w:rsidP="008B4BCF">
            <w:pPr>
              <w:spacing w:after="0"/>
              <w:rPr>
                <w:rFonts w:ascii="Times New Roman" w:hAnsi="Times New Roman" w:cs="Times New Roman"/>
                <w:sz w:val="20"/>
                <w:szCs w:val="20"/>
                <w:lang w:val="en-US"/>
              </w:rPr>
            </w:pPr>
          </w:p>
        </w:tc>
        <w:tc>
          <w:tcPr>
            <w:tcW w:w="0" w:type="auto"/>
            <w:tcBorders>
              <w:left w:val="nil"/>
              <w:right w:val="nil"/>
            </w:tcBorders>
            <w:shd w:val="clear" w:color="auto" w:fill="BFBFBF"/>
          </w:tcPr>
          <w:p w14:paraId="17589860" w14:textId="77777777" w:rsidR="003554E8" w:rsidRPr="00B25B26" w:rsidRDefault="003554E8" w:rsidP="008B4BCF">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63.9 ± 4.1</w:t>
            </w:r>
          </w:p>
        </w:tc>
        <w:tc>
          <w:tcPr>
            <w:tcW w:w="0" w:type="auto"/>
            <w:tcBorders>
              <w:left w:val="nil"/>
            </w:tcBorders>
            <w:shd w:val="clear" w:color="auto" w:fill="BFBFBF"/>
          </w:tcPr>
          <w:p w14:paraId="3CDA6774" w14:textId="77777777" w:rsidR="003554E8" w:rsidRPr="00B25B26" w:rsidRDefault="003554E8" w:rsidP="008B4BCF">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0.70</w:t>
            </w:r>
          </w:p>
        </w:tc>
      </w:tr>
    </w:tbl>
    <w:p w14:paraId="4E5F14E9" w14:textId="03E9C546" w:rsidR="003554E8" w:rsidRPr="00B25B26" w:rsidRDefault="003554E8" w:rsidP="003554E8">
      <w:pPr>
        <w:rPr>
          <w:rFonts w:ascii="Times New Roman" w:hAnsi="Times New Roman" w:cs="Times New Roman"/>
          <w:sz w:val="20"/>
          <w:szCs w:val="20"/>
          <w:lang w:val="en-US"/>
        </w:rPr>
      </w:pPr>
      <w:proofErr w:type="gramStart"/>
      <w:r w:rsidRPr="00B25B26">
        <w:rPr>
          <w:rFonts w:ascii="Times New Roman" w:hAnsi="Times New Roman" w:cs="Times New Roman"/>
          <w:sz w:val="20"/>
          <w:szCs w:val="20"/>
          <w:vertAlign w:val="superscript"/>
          <w:lang w:val="en-US"/>
        </w:rPr>
        <w:t>a</w:t>
      </w:r>
      <w:proofErr w:type="gramEnd"/>
      <w:r w:rsidRPr="00B25B26">
        <w:rPr>
          <w:rFonts w:ascii="Times New Roman" w:hAnsi="Times New Roman" w:cs="Times New Roman"/>
          <w:sz w:val="20"/>
          <w:szCs w:val="20"/>
          <w:vertAlign w:val="superscript"/>
          <w:lang w:val="en-US"/>
        </w:rPr>
        <w:t xml:space="preserve"> </w:t>
      </w:r>
      <w:r w:rsidRPr="00B25B26">
        <w:rPr>
          <w:rFonts w:ascii="Times New Roman" w:hAnsi="Times New Roman" w:cs="Times New Roman"/>
          <w:sz w:val="20"/>
          <w:szCs w:val="20"/>
          <w:lang w:val="en-US"/>
        </w:rPr>
        <w:t xml:space="preserve">Standard deviation score; </w:t>
      </w:r>
      <w:r w:rsidRPr="00B25B26">
        <w:rPr>
          <w:rFonts w:ascii="Times New Roman" w:hAnsi="Times New Roman" w:cs="Times New Roman"/>
          <w:sz w:val="20"/>
          <w:szCs w:val="20"/>
          <w:vertAlign w:val="superscript"/>
          <w:lang w:val="en-US"/>
        </w:rPr>
        <w:t>b</w:t>
      </w:r>
      <w:r w:rsidRPr="00B25B26">
        <w:rPr>
          <w:rFonts w:ascii="Times New Roman" w:hAnsi="Times New Roman" w:cs="Times New Roman"/>
          <w:sz w:val="20"/>
          <w:szCs w:val="20"/>
          <w:lang w:val="en-US"/>
        </w:rPr>
        <w:t xml:space="preserve"> means (95% CI) or numbers (%); </w:t>
      </w:r>
      <w:r w:rsidRPr="00B25B26">
        <w:rPr>
          <w:rFonts w:ascii="Times New Roman" w:hAnsi="Times New Roman" w:cs="Times New Roman"/>
          <w:sz w:val="20"/>
          <w:szCs w:val="20"/>
          <w:vertAlign w:val="superscript"/>
          <w:lang w:val="en-US"/>
        </w:rPr>
        <w:t>c</w:t>
      </w:r>
      <w:r w:rsidRPr="00B25B26">
        <w:rPr>
          <w:rFonts w:ascii="Times New Roman" w:hAnsi="Times New Roman" w:cs="Times New Roman"/>
          <w:sz w:val="20"/>
          <w:szCs w:val="20"/>
          <w:lang w:val="en-US"/>
        </w:rPr>
        <w:t xml:space="preserve"> only male offspring.</w:t>
      </w:r>
    </w:p>
    <w:p w14:paraId="3A41ADFA" w14:textId="04BC155C" w:rsidR="008B4BCF" w:rsidRPr="00B25B26" w:rsidRDefault="008B4BCF" w:rsidP="003554E8">
      <w:pPr>
        <w:rPr>
          <w:rFonts w:ascii="Times New Roman" w:hAnsi="Times New Roman" w:cs="Times New Roman"/>
          <w:sz w:val="20"/>
          <w:szCs w:val="20"/>
          <w:lang w:val="en-US"/>
        </w:rPr>
      </w:pPr>
    </w:p>
    <w:p w14:paraId="77E8E523" w14:textId="574509E4" w:rsidR="008B4BCF" w:rsidRPr="00B25B26" w:rsidRDefault="008B4BCF" w:rsidP="003554E8">
      <w:pPr>
        <w:rPr>
          <w:rFonts w:ascii="Times New Roman" w:hAnsi="Times New Roman" w:cs="Times New Roman"/>
          <w:sz w:val="20"/>
          <w:szCs w:val="20"/>
          <w:lang w:val="en-US"/>
        </w:rPr>
      </w:pPr>
      <w:r w:rsidRPr="00B25B26">
        <w:rPr>
          <w:rFonts w:ascii="Times New Roman" w:hAnsi="Times New Roman" w:cs="Times New Roman"/>
          <w:b/>
          <w:lang w:val="en-US"/>
        </w:rPr>
        <w:t>Table S2</w:t>
      </w:r>
      <w:r w:rsidRPr="00B25B26">
        <w:rPr>
          <w:rFonts w:ascii="Times New Roman" w:hAnsi="Times New Roman" w:cs="Times New Roman"/>
          <w:lang w:val="en-US"/>
        </w:rPr>
        <w:t>. Summary of offspring body composition</w:t>
      </w:r>
    </w:p>
    <w:tbl>
      <w:tblPr>
        <w:tblW w:w="14732" w:type="dxa"/>
        <w:tblBorders>
          <w:top w:val="single" w:sz="8" w:space="0" w:color="404040"/>
          <w:left w:val="single" w:sz="8" w:space="0" w:color="404040"/>
          <w:bottom w:val="single" w:sz="8" w:space="0" w:color="404040"/>
          <w:right w:val="single" w:sz="8" w:space="0" w:color="404040"/>
          <w:insideH w:val="single" w:sz="8" w:space="0" w:color="404040"/>
        </w:tblBorders>
        <w:tblLook w:val="04A0" w:firstRow="1" w:lastRow="0" w:firstColumn="1" w:lastColumn="0" w:noHBand="0" w:noVBand="1"/>
      </w:tblPr>
      <w:tblGrid>
        <w:gridCol w:w="839"/>
        <w:gridCol w:w="1032"/>
        <w:gridCol w:w="1122"/>
        <w:gridCol w:w="3234"/>
        <w:gridCol w:w="2694"/>
        <w:gridCol w:w="567"/>
        <w:gridCol w:w="1842"/>
        <w:gridCol w:w="567"/>
        <w:gridCol w:w="1843"/>
        <w:gridCol w:w="992"/>
      </w:tblGrid>
      <w:tr w:rsidR="008C7FCA" w:rsidRPr="00B25B26" w14:paraId="43AD71C1" w14:textId="77777777" w:rsidTr="00725D9C">
        <w:tc>
          <w:tcPr>
            <w:tcW w:w="1871" w:type="dxa"/>
            <w:gridSpan w:val="2"/>
            <w:tcBorders>
              <w:top w:val="single" w:sz="8" w:space="0" w:color="404040"/>
              <w:left w:val="single" w:sz="8" w:space="0" w:color="404040"/>
              <w:bottom w:val="single" w:sz="8" w:space="0" w:color="404040"/>
              <w:right w:val="nil"/>
            </w:tcBorders>
            <w:shd w:val="clear" w:color="auto" w:fill="595959"/>
          </w:tcPr>
          <w:p w14:paraId="6DD8D540" w14:textId="7FD7CB5B" w:rsidR="008C7FCA" w:rsidRPr="00B25B26" w:rsidRDefault="008C7FCA" w:rsidP="008B4BCF">
            <w:pPr>
              <w:spacing w:after="0"/>
              <w:rPr>
                <w:rFonts w:ascii="Times New Roman" w:hAnsi="Times New Roman" w:cs="Times New Roman"/>
                <w:b/>
                <w:bCs/>
                <w:color w:val="FFFFFF"/>
                <w:sz w:val="20"/>
                <w:szCs w:val="20"/>
                <w:lang w:val="en-US"/>
              </w:rPr>
            </w:pPr>
            <w:r w:rsidRPr="00B25B26">
              <w:rPr>
                <w:rFonts w:ascii="Times New Roman" w:hAnsi="Times New Roman" w:cs="Times New Roman"/>
                <w:b/>
                <w:bCs/>
                <w:color w:val="FFFFFF"/>
                <w:sz w:val="20"/>
                <w:szCs w:val="20"/>
                <w:lang w:val="en-US"/>
              </w:rPr>
              <w:t>Study</w:t>
            </w:r>
          </w:p>
        </w:tc>
        <w:tc>
          <w:tcPr>
            <w:tcW w:w="1122" w:type="dxa"/>
            <w:tcBorders>
              <w:top w:val="single" w:sz="8" w:space="0" w:color="404040"/>
              <w:left w:val="nil"/>
              <w:bottom w:val="single" w:sz="8" w:space="0" w:color="404040"/>
              <w:right w:val="nil"/>
            </w:tcBorders>
            <w:shd w:val="clear" w:color="auto" w:fill="595959"/>
          </w:tcPr>
          <w:p w14:paraId="3279EFC3" w14:textId="77777777" w:rsidR="008C7FCA" w:rsidRPr="00B25B26" w:rsidRDefault="008C7FCA" w:rsidP="008B4BCF">
            <w:pPr>
              <w:spacing w:after="0"/>
              <w:rPr>
                <w:rFonts w:ascii="Times New Roman" w:hAnsi="Times New Roman" w:cs="Times New Roman"/>
                <w:b/>
                <w:bCs/>
                <w:color w:val="FFFFFF"/>
                <w:sz w:val="20"/>
                <w:szCs w:val="20"/>
                <w:lang w:val="en-US"/>
              </w:rPr>
            </w:pPr>
            <w:r w:rsidRPr="00B25B26">
              <w:rPr>
                <w:rFonts w:ascii="Times New Roman" w:hAnsi="Times New Roman" w:cs="Times New Roman"/>
                <w:b/>
                <w:bCs/>
                <w:color w:val="FFFFFF"/>
                <w:sz w:val="20"/>
                <w:szCs w:val="20"/>
                <w:lang w:val="en-US"/>
              </w:rPr>
              <w:t>Age</w:t>
            </w:r>
          </w:p>
        </w:tc>
        <w:tc>
          <w:tcPr>
            <w:tcW w:w="3234" w:type="dxa"/>
            <w:tcBorders>
              <w:top w:val="single" w:sz="8" w:space="0" w:color="404040"/>
              <w:left w:val="nil"/>
              <w:bottom w:val="single" w:sz="8" w:space="0" w:color="404040"/>
              <w:right w:val="nil"/>
            </w:tcBorders>
            <w:shd w:val="clear" w:color="auto" w:fill="595959"/>
          </w:tcPr>
          <w:p w14:paraId="0AEFDAE5" w14:textId="77777777" w:rsidR="008C7FCA" w:rsidRPr="00B25B26" w:rsidRDefault="008C7FCA" w:rsidP="008B4BCF">
            <w:pPr>
              <w:spacing w:after="0"/>
              <w:rPr>
                <w:rFonts w:ascii="Times New Roman" w:hAnsi="Times New Roman" w:cs="Times New Roman"/>
                <w:b/>
                <w:bCs/>
                <w:color w:val="FFFFFF"/>
                <w:sz w:val="20"/>
                <w:szCs w:val="20"/>
                <w:lang w:val="en-US"/>
              </w:rPr>
            </w:pPr>
            <w:r w:rsidRPr="00B25B26">
              <w:rPr>
                <w:rFonts w:ascii="Times New Roman" w:hAnsi="Times New Roman" w:cs="Times New Roman"/>
                <w:b/>
                <w:bCs/>
                <w:color w:val="FFFFFF"/>
                <w:sz w:val="20"/>
                <w:szCs w:val="20"/>
                <w:lang w:val="en-US"/>
              </w:rPr>
              <w:t xml:space="preserve">Outcome </w:t>
            </w:r>
          </w:p>
        </w:tc>
        <w:tc>
          <w:tcPr>
            <w:tcW w:w="2694" w:type="dxa"/>
            <w:tcBorders>
              <w:top w:val="single" w:sz="8" w:space="0" w:color="404040"/>
              <w:left w:val="nil"/>
              <w:bottom w:val="single" w:sz="8" w:space="0" w:color="404040"/>
              <w:right w:val="nil"/>
            </w:tcBorders>
            <w:shd w:val="clear" w:color="auto" w:fill="595959"/>
          </w:tcPr>
          <w:p w14:paraId="2EAD2882" w14:textId="77777777" w:rsidR="008C7FCA" w:rsidRPr="00B25B26" w:rsidRDefault="008C7FCA" w:rsidP="008B4BCF">
            <w:pPr>
              <w:spacing w:after="0"/>
              <w:rPr>
                <w:rFonts w:ascii="Times New Roman" w:hAnsi="Times New Roman" w:cs="Times New Roman"/>
                <w:b/>
                <w:bCs/>
                <w:color w:val="FFFFFF"/>
                <w:sz w:val="20"/>
                <w:szCs w:val="20"/>
                <w:lang w:val="en-US"/>
              </w:rPr>
            </w:pPr>
          </w:p>
        </w:tc>
        <w:tc>
          <w:tcPr>
            <w:tcW w:w="567" w:type="dxa"/>
            <w:tcBorders>
              <w:top w:val="single" w:sz="8" w:space="0" w:color="404040"/>
              <w:left w:val="nil"/>
              <w:bottom w:val="single" w:sz="8" w:space="0" w:color="404040"/>
              <w:right w:val="nil"/>
            </w:tcBorders>
            <w:shd w:val="clear" w:color="auto" w:fill="595959"/>
          </w:tcPr>
          <w:p w14:paraId="43F7C83C" w14:textId="77777777" w:rsidR="008C7FCA" w:rsidRPr="00B25B26" w:rsidRDefault="008C7FCA" w:rsidP="008B4BCF">
            <w:pPr>
              <w:spacing w:after="0"/>
              <w:rPr>
                <w:rFonts w:ascii="Times New Roman" w:hAnsi="Times New Roman" w:cs="Times New Roman"/>
                <w:b/>
                <w:bCs/>
                <w:color w:val="FFFFFF"/>
                <w:sz w:val="20"/>
                <w:szCs w:val="20"/>
                <w:lang w:val="en-US"/>
              </w:rPr>
            </w:pPr>
            <w:r w:rsidRPr="00B25B26">
              <w:rPr>
                <w:rFonts w:ascii="Times New Roman" w:hAnsi="Times New Roman" w:cs="Times New Roman"/>
                <w:b/>
                <w:bCs/>
                <w:color w:val="FFFFFF"/>
                <w:sz w:val="20"/>
                <w:szCs w:val="20"/>
                <w:lang w:val="en-US"/>
              </w:rPr>
              <w:t>N</w:t>
            </w:r>
          </w:p>
        </w:tc>
        <w:tc>
          <w:tcPr>
            <w:tcW w:w="1842" w:type="dxa"/>
            <w:tcBorders>
              <w:top w:val="single" w:sz="8" w:space="0" w:color="404040"/>
              <w:left w:val="nil"/>
              <w:bottom w:val="single" w:sz="8" w:space="0" w:color="404040"/>
              <w:right w:val="nil"/>
            </w:tcBorders>
            <w:shd w:val="clear" w:color="auto" w:fill="595959"/>
          </w:tcPr>
          <w:p w14:paraId="13C98ACE" w14:textId="77777777" w:rsidR="008C7FCA" w:rsidRPr="00B25B26" w:rsidRDefault="008C7FCA" w:rsidP="008B4BCF">
            <w:pPr>
              <w:spacing w:after="0"/>
              <w:rPr>
                <w:rFonts w:ascii="Times New Roman" w:hAnsi="Times New Roman" w:cs="Times New Roman"/>
                <w:b/>
                <w:bCs/>
                <w:color w:val="FFFFFF"/>
                <w:sz w:val="20"/>
                <w:szCs w:val="20"/>
                <w:lang w:val="en-US"/>
              </w:rPr>
            </w:pPr>
            <w:r w:rsidRPr="00B25B26">
              <w:rPr>
                <w:rFonts w:ascii="Times New Roman" w:hAnsi="Times New Roman" w:cs="Times New Roman"/>
                <w:b/>
                <w:bCs/>
                <w:color w:val="FFFFFF"/>
                <w:sz w:val="20"/>
                <w:szCs w:val="20"/>
                <w:lang w:val="en-US"/>
              </w:rPr>
              <w:t xml:space="preserve">Metformin group </w:t>
            </w:r>
            <w:r w:rsidRPr="00B25B26">
              <w:rPr>
                <w:rFonts w:ascii="Times New Roman" w:hAnsi="Times New Roman" w:cs="Times New Roman"/>
                <w:b/>
                <w:bCs/>
                <w:color w:val="FFFFFF"/>
                <w:sz w:val="20"/>
                <w:szCs w:val="20"/>
                <w:lang w:val="en-US"/>
              </w:rPr>
              <w:br/>
              <w:t>(mean ± SD)</w:t>
            </w:r>
          </w:p>
        </w:tc>
        <w:tc>
          <w:tcPr>
            <w:tcW w:w="567" w:type="dxa"/>
            <w:tcBorders>
              <w:top w:val="single" w:sz="8" w:space="0" w:color="404040"/>
              <w:left w:val="nil"/>
              <w:bottom w:val="single" w:sz="8" w:space="0" w:color="404040"/>
              <w:right w:val="nil"/>
            </w:tcBorders>
            <w:shd w:val="clear" w:color="auto" w:fill="595959"/>
          </w:tcPr>
          <w:p w14:paraId="35DEAE9E" w14:textId="77777777" w:rsidR="008C7FCA" w:rsidRPr="00B25B26" w:rsidRDefault="008C7FCA" w:rsidP="008B4BCF">
            <w:pPr>
              <w:spacing w:after="0"/>
              <w:rPr>
                <w:rFonts w:ascii="Times New Roman" w:hAnsi="Times New Roman" w:cs="Times New Roman"/>
                <w:b/>
                <w:bCs/>
                <w:color w:val="FFFFFF"/>
                <w:sz w:val="20"/>
                <w:szCs w:val="20"/>
                <w:lang w:val="en-US"/>
              </w:rPr>
            </w:pPr>
            <w:r w:rsidRPr="00B25B26">
              <w:rPr>
                <w:rFonts w:ascii="Times New Roman" w:hAnsi="Times New Roman" w:cs="Times New Roman"/>
                <w:b/>
                <w:bCs/>
                <w:color w:val="FFFFFF"/>
                <w:sz w:val="20"/>
                <w:szCs w:val="20"/>
                <w:lang w:val="en-US"/>
              </w:rPr>
              <w:t>N</w:t>
            </w:r>
          </w:p>
        </w:tc>
        <w:tc>
          <w:tcPr>
            <w:tcW w:w="1843" w:type="dxa"/>
            <w:tcBorders>
              <w:top w:val="single" w:sz="8" w:space="0" w:color="404040"/>
              <w:left w:val="nil"/>
              <w:bottom w:val="single" w:sz="8" w:space="0" w:color="404040"/>
              <w:right w:val="nil"/>
            </w:tcBorders>
            <w:shd w:val="clear" w:color="auto" w:fill="595959"/>
          </w:tcPr>
          <w:p w14:paraId="3ADDBC90" w14:textId="77777777" w:rsidR="008C7FCA" w:rsidRPr="00B25B26" w:rsidRDefault="008C7FCA" w:rsidP="008B4BCF">
            <w:pPr>
              <w:spacing w:after="0"/>
              <w:rPr>
                <w:rFonts w:ascii="Times New Roman" w:hAnsi="Times New Roman" w:cs="Times New Roman"/>
                <w:b/>
                <w:bCs/>
                <w:color w:val="FFFFFF"/>
                <w:sz w:val="20"/>
                <w:szCs w:val="20"/>
                <w:lang w:val="en-US"/>
              </w:rPr>
            </w:pPr>
            <w:r w:rsidRPr="00B25B26">
              <w:rPr>
                <w:rFonts w:ascii="Times New Roman" w:hAnsi="Times New Roman" w:cs="Times New Roman"/>
                <w:b/>
                <w:bCs/>
                <w:color w:val="FFFFFF"/>
                <w:sz w:val="20"/>
                <w:szCs w:val="20"/>
                <w:lang w:val="en-US"/>
              </w:rPr>
              <w:t>Control group</w:t>
            </w:r>
            <w:r w:rsidRPr="00B25B26">
              <w:rPr>
                <w:rFonts w:ascii="Times New Roman" w:hAnsi="Times New Roman" w:cs="Times New Roman"/>
                <w:b/>
                <w:bCs/>
                <w:color w:val="FFFFFF"/>
                <w:sz w:val="20"/>
                <w:szCs w:val="20"/>
                <w:lang w:val="en-US"/>
              </w:rPr>
              <w:br/>
              <w:t>(mean ± SD)</w:t>
            </w:r>
          </w:p>
        </w:tc>
        <w:tc>
          <w:tcPr>
            <w:tcW w:w="992" w:type="dxa"/>
            <w:tcBorders>
              <w:top w:val="single" w:sz="8" w:space="0" w:color="404040"/>
              <w:left w:val="nil"/>
              <w:bottom w:val="single" w:sz="8" w:space="0" w:color="404040"/>
              <w:right w:val="single" w:sz="8" w:space="0" w:color="404040"/>
            </w:tcBorders>
            <w:shd w:val="clear" w:color="auto" w:fill="595959"/>
          </w:tcPr>
          <w:p w14:paraId="6797BFFE" w14:textId="77777777" w:rsidR="008C7FCA" w:rsidRPr="00B25B26" w:rsidRDefault="008C7FCA" w:rsidP="008B4BCF">
            <w:pPr>
              <w:spacing w:after="0"/>
              <w:rPr>
                <w:rFonts w:ascii="Times New Roman" w:hAnsi="Times New Roman" w:cs="Times New Roman"/>
                <w:b/>
                <w:bCs/>
                <w:color w:val="FFFFFF"/>
                <w:sz w:val="20"/>
                <w:szCs w:val="20"/>
                <w:lang w:val="en-US"/>
              </w:rPr>
            </w:pPr>
            <w:r w:rsidRPr="00B25B26">
              <w:rPr>
                <w:rFonts w:ascii="Times New Roman" w:hAnsi="Times New Roman" w:cs="Times New Roman"/>
                <w:b/>
                <w:bCs/>
                <w:color w:val="FFFFFF"/>
                <w:sz w:val="20"/>
                <w:szCs w:val="20"/>
                <w:lang w:val="en-US"/>
              </w:rPr>
              <w:t>P-value</w:t>
            </w:r>
            <w:r w:rsidRPr="00B25B26">
              <w:rPr>
                <w:rFonts w:ascii="Times New Roman" w:hAnsi="Times New Roman" w:cs="Times New Roman"/>
                <w:b/>
                <w:bCs/>
                <w:color w:val="FFFFFF"/>
                <w:sz w:val="20"/>
                <w:szCs w:val="20"/>
                <w:lang w:val="en-US"/>
              </w:rPr>
              <w:br/>
            </w:r>
          </w:p>
        </w:tc>
      </w:tr>
      <w:tr w:rsidR="00513BD6" w:rsidRPr="00B25B26" w14:paraId="0F8CAF49" w14:textId="77777777" w:rsidTr="00513BD6">
        <w:trPr>
          <w:trHeight w:val="65"/>
        </w:trPr>
        <w:tc>
          <w:tcPr>
            <w:tcW w:w="1871" w:type="dxa"/>
            <w:gridSpan w:val="2"/>
            <w:vMerge w:val="restart"/>
            <w:tcBorders>
              <w:right w:val="nil"/>
            </w:tcBorders>
            <w:shd w:val="clear" w:color="auto" w:fill="FFFFFF"/>
          </w:tcPr>
          <w:p w14:paraId="28F7C62E" w14:textId="14877283" w:rsidR="00513BD6" w:rsidRPr="00B25B26" w:rsidRDefault="00513BD6" w:rsidP="00513BD6">
            <w:pPr>
              <w:spacing w:after="0"/>
              <w:rPr>
                <w:rFonts w:ascii="Times New Roman" w:hAnsi="Times New Roman" w:cs="Times New Roman"/>
                <w:sz w:val="20"/>
                <w:szCs w:val="20"/>
                <w:lang w:val="en-US"/>
              </w:rPr>
            </w:pPr>
            <w:proofErr w:type="spellStart"/>
            <w:r w:rsidRPr="00B25B26">
              <w:rPr>
                <w:rFonts w:ascii="Times New Roman" w:hAnsi="Times New Roman" w:cs="Times New Roman"/>
                <w:bCs/>
                <w:sz w:val="20"/>
                <w:szCs w:val="20"/>
                <w:lang w:val="en-US"/>
              </w:rPr>
              <w:t>Ijäs</w:t>
            </w:r>
            <w:proofErr w:type="spellEnd"/>
            <w:r w:rsidRPr="00B25B26">
              <w:rPr>
                <w:rFonts w:ascii="Times New Roman" w:hAnsi="Times New Roman" w:cs="Times New Roman"/>
                <w:bCs/>
                <w:sz w:val="20"/>
                <w:szCs w:val="20"/>
                <w:lang w:val="en-US"/>
              </w:rPr>
              <w:t xml:space="preserve"> 2014 [</w:t>
            </w:r>
            <w:r w:rsidRPr="00B25B26">
              <w:rPr>
                <w:rFonts w:ascii="Times New Roman" w:hAnsi="Times New Roman" w:cs="Times New Roman"/>
                <w:sz w:val="20"/>
                <w:szCs w:val="20"/>
                <w:lang w:val="en-US"/>
              </w:rPr>
              <w:t>29]</w:t>
            </w:r>
          </w:p>
        </w:tc>
        <w:tc>
          <w:tcPr>
            <w:tcW w:w="1122" w:type="dxa"/>
            <w:tcBorders>
              <w:right w:val="nil"/>
            </w:tcBorders>
            <w:shd w:val="clear" w:color="auto" w:fill="FFFFFF"/>
          </w:tcPr>
          <w:p w14:paraId="447A9878" w14:textId="77777777" w:rsidR="00513BD6" w:rsidRPr="00B25B26" w:rsidRDefault="00513BD6" w:rsidP="008B4BCF">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6 months</w:t>
            </w:r>
          </w:p>
        </w:tc>
        <w:tc>
          <w:tcPr>
            <w:tcW w:w="3234" w:type="dxa"/>
            <w:vMerge w:val="restart"/>
            <w:tcBorders>
              <w:left w:val="nil"/>
              <w:right w:val="nil"/>
            </w:tcBorders>
            <w:shd w:val="clear" w:color="auto" w:fill="FFFFFF"/>
          </w:tcPr>
          <w:p w14:paraId="2E38118E" w14:textId="77777777" w:rsidR="00513BD6" w:rsidRPr="00B25B26" w:rsidRDefault="00513BD6" w:rsidP="008B4BCF">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 xml:space="preserve">Head circumference in cm </w:t>
            </w:r>
          </w:p>
        </w:tc>
        <w:tc>
          <w:tcPr>
            <w:tcW w:w="2694" w:type="dxa"/>
            <w:vMerge w:val="restart"/>
            <w:tcBorders>
              <w:left w:val="nil"/>
              <w:right w:val="nil"/>
            </w:tcBorders>
            <w:shd w:val="clear" w:color="auto" w:fill="FFFFFF"/>
          </w:tcPr>
          <w:p w14:paraId="380645E2" w14:textId="77777777" w:rsidR="00513BD6" w:rsidRPr="00B25B26" w:rsidRDefault="00513BD6" w:rsidP="008B4BCF">
            <w:pPr>
              <w:spacing w:after="0"/>
              <w:rPr>
                <w:rFonts w:ascii="Times New Roman" w:hAnsi="Times New Roman" w:cs="Times New Roman"/>
                <w:sz w:val="20"/>
                <w:szCs w:val="20"/>
                <w:lang w:val="en-US"/>
              </w:rPr>
            </w:pPr>
          </w:p>
        </w:tc>
        <w:tc>
          <w:tcPr>
            <w:tcW w:w="567" w:type="dxa"/>
            <w:vMerge w:val="restart"/>
            <w:tcBorders>
              <w:left w:val="nil"/>
              <w:right w:val="nil"/>
            </w:tcBorders>
            <w:shd w:val="clear" w:color="auto" w:fill="FFFFFF"/>
          </w:tcPr>
          <w:p w14:paraId="63B3CC03" w14:textId="77777777" w:rsidR="00513BD6" w:rsidRPr="00B25B26" w:rsidRDefault="00513BD6" w:rsidP="008B4BCF">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45</w:t>
            </w:r>
          </w:p>
        </w:tc>
        <w:tc>
          <w:tcPr>
            <w:tcW w:w="1842" w:type="dxa"/>
            <w:tcBorders>
              <w:left w:val="nil"/>
              <w:right w:val="nil"/>
            </w:tcBorders>
            <w:shd w:val="clear" w:color="auto" w:fill="FFFFFF"/>
          </w:tcPr>
          <w:p w14:paraId="03A671ED" w14:textId="77777777" w:rsidR="00513BD6" w:rsidRPr="00B25B26" w:rsidRDefault="00513BD6" w:rsidP="008B4BCF">
            <w:pPr>
              <w:spacing w:after="0"/>
              <w:rPr>
                <w:rFonts w:ascii="Times New Roman" w:hAnsi="Times New Roman" w:cs="Times New Roman"/>
                <w:sz w:val="20"/>
                <w:szCs w:val="20"/>
                <w:vertAlign w:val="superscript"/>
                <w:lang w:val="en-US"/>
              </w:rPr>
            </w:pPr>
            <w:r w:rsidRPr="00B25B26">
              <w:rPr>
                <w:rFonts w:ascii="Times New Roman" w:hAnsi="Times New Roman" w:cs="Times New Roman"/>
                <w:sz w:val="20"/>
                <w:szCs w:val="20"/>
                <w:lang w:val="en-US"/>
              </w:rPr>
              <w:t>43.8 ± 1.3</w:t>
            </w:r>
          </w:p>
        </w:tc>
        <w:tc>
          <w:tcPr>
            <w:tcW w:w="567" w:type="dxa"/>
            <w:vMerge w:val="restart"/>
            <w:tcBorders>
              <w:left w:val="nil"/>
              <w:right w:val="nil"/>
            </w:tcBorders>
            <w:shd w:val="clear" w:color="auto" w:fill="FFFFFF"/>
          </w:tcPr>
          <w:p w14:paraId="236D349E" w14:textId="77777777" w:rsidR="00513BD6" w:rsidRPr="00B25B26" w:rsidRDefault="00513BD6" w:rsidP="008B4BCF">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48</w:t>
            </w:r>
          </w:p>
        </w:tc>
        <w:tc>
          <w:tcPr>
            <w:tcW w:w="1843" w:type="dxa"/>
            <w:tcBorders>
              <w:left w:val="nil"/>
              <w:right w:val="nil"/>
            </w:tcBorders>
            <w:shd w:val="clear" w:color="auto" w:fill="FFFFFF"/>
          </w:tcPr>
          <w:p w14:paraId="2F88489F" w14:textId="77777777" w:rsidR="00513BD6" w:rsidRPr="00B25B26" w:rsidRDefault="00513BD6" w:rsidP="008B4BCF">
            <w:pPr>
              <w:spacing w:after="0"/>
              <w:rPr>
                <w:rFonts w:ascii="Times New Roman" w:hAnsi="Times New Roman" w:cs="Times New Roman"/>
                <w:sz w:val="20"/>
                <w:szCs w:val="20"/>
                <w:vertAlign w:val="superscript"/>
                <w:lang w:val="en-US"/>
              </w:rPr>
            </w:pPr>
            <w:r w:rsidRPr="00B25B26">
              <w:rPr>
                <w:rFonts w:ascii="Times New Roman" w:hAnsi="Times New Roman" w:cs="Times New Roman"/>
                <w:sz w:val="20"/>
                <w:szCs w:val="20"/>
                <w:lang w:val="en-US"/>
              </w:rPr>
              <w:t>43.8 ± 1.5</w:t>
            </w:r>
          </w:p>
        </w:tc>
        <w:tc>
          <w:tcPr>
            <w:tcW w:w="992" w:type="dxa"/>
            <w:tcBorders>
              <w:left w:val="nil"/>
            </w:tcBorders>
            <w:shd w:val="clear" w:color="auto" w:fill="FFFFFF"/>
          </w:tcPr>
          <w:p w14:paraId="1A56D095" w14:textId="77777777" w:rsidR="00513BD6" w:rsidRPr="00B25B26" w:rsidRDefault="00513BD6" w:rsidP="008B4BCF">
            <w:pPr>
              <w:spacing w:after="0"/>
              <w:rPr>
                <w:rFonts w:ascii="Times New Roman" w:hAnsi="Times New Roman" w:cs="Times New Roman"/>
                <w:sz w:val="20"/>
                <w:szCs w:val="20"/>
                <w:vertAlign w:val="superscript"/>
                <w:lang w:val="en-US"/>
              </w:rPr>
            </w:pPr>
            <w:r w:rsidRPr="00B25B26">
              <w:rPr>
                <w:rFonts w:ascii="Times New Roman" w:hAnsi="Times New Roman" w:cs="Times New Roman"/>
                <w:sz w:val="20"/>
                <w:szCs w:val="20"/>
                <w:lang w:val="en-US"/>
              </w:rPr>
              <w:t>0.865</w:t>
            </w:r>
          </w:p>
        </w:tc>
      </w:tr>
      <w:tr w:rsidR="00513BD6" w:rsidRPr="00B25B26" w14:paraId="31D8EE03" w14:textId="77777777" w:rsidTr="00513BD6">
        <w:trPr>
          <w:trHeight w:val="62"/>
        </w:trPr>
        <w:tc>
          <w:tcPr>
            <w:tcW w:w="1871" w:type="dxa"/>
            <w:gridSpan w:val="2"/>
            <w:vMerge/>
            <w:tcBorders>
              <w:right w:val="nil"/>
            </w:tcBorders>
            <w:shd w:val="clear" w:color="auto" w:fill="FFFFFF"/>
          </w:tcPr>
          <w:p w14:paraId="19B4BA06" w14:textId="77777777" w:rsidR="00513BD6" w:rsidRPr="00B25B26" w:rsidRDefault="00513BD6" w:rsidP="008B4BCF">
            <w:pPr>
              <w:spacing w:after="0"/>
              <w:rPr>
                <w:rFonts w:ascii="Times New Roman" w:hAnsi="Times New Roman" w:cs="Times New Roman"/>
                <w:sz w:val="20"/>
                <w:szCs w:val="20"/>
                <w:lang w:val="en-US"/>
              </w:rPr>
            </w:pPr>
          </w:p>
        </w:tc>
        <w:tc>
          <w:tcPr>
            <w:tcW w:w="1122" w:type="dxa"/>
            <w:tcBorders>
              <w:right w:val="nil"/>
            </w:tcBorders>
            <w:shd w:val="clear" w:color="auto" w:fill="FFFFFF"/>
          </w:tcPr>
          <w:p w14:paraId="455149B4" w14:textId="77777777" w:rsidR="00513BD6" w:rsidRPr="00B25B26" w:rsidRDefault="00513BD6" w:rsidP="008B4BCF">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12 months</w:t>
            </w:r>
          </w:p>
        </w:tc>
        <w:tc>
          <w:tcPr>
            <w:tcW w:w="3234" w:type="dxa"/>
            <w:vMerge/>
            <w:tcBorders>
              <w:left w:val="nil"/>
              <w:right w:val="nil"/>
            </w:tcBorders>
            <w:shd w:val="clear" w:color="auto" w:fill="FFFFFF"/>
          </w:tcPr>
          <w:p w14:paraId="5A8549D8" w14:textId="77777777" w:rsidR="00513BD6" w:rsidRPr="00B25B26" w:rsidRDefault="00513BD6" w:rsidP="008B4BCF">
            <w:pPr>
              <w:spacing w:after="0"/>
              <w:rPr>
                <w:rFonts w:ascii="Times New Roman" w:hAnsi="Times New Roman" w:cs="Times New Roman"/>
                <w:sz w:val="20"/>
                <w:szCs w:val="20"/>
                <w:lang w:val="en-US"/>
              </w:rPr>
            </w:pPr>
          </w:p>
        </w:tc>
        <w:tc>
          <w:tcPr>
            <w:tcW w:w="2694" w:type="dxa"/>
            <w:vMerge/>
            <w:tcBorders>
              <w:left w:val="nil"/>
              <w:right w:val="nil"/>
            </w:tcBorders>
            <w:shd w:val="clear" w:color="auto" w:fill="FFFFFF"/>
          </w:tcPr>
          <w:p w14:paraId="466EB9F0" w14:textId="77777777" w:rsidR="00513BD6" w:rsidRPr="00B25B26" w:rsidRDefault="00513BD6" w:rsidP="008B4BCF">
            <w:pPr>
              <w:spacing w:after="0"/>
              <w:rPr>
                <w:rFonts w:ascii="Times New Roman" w:hAnsi="Times New Roman" w:cs="Times New Roman"/>
                <w:sz w:val="20"/>
                <w:szCs w:val="20"/>
                <w:lang w:val="en-US"/>
              </w:rPr>
            </w:pPr>
          </w:p>
        </w:tc>
        <w:tc>
          <w:tcPr>
            <w:tcW w:w="567" w:type="dxa"/>
            <w:vMerge/>
            <w:tcBorders>
              <w:left w:val="nil"/>
              <w:right w:val="nil"/>
            </w:tcBorders>
            <w:shd w:val="clear" w:color="auto" w:fill="FFFFFF"/>
          </w:tcPr>
          <w:p w14:paraId="20DFF731" w14:textId="77777777" w:rsidR="00513BD6" w:rsidRPr="00B25B26" w:rsidRDefault="00513BD6" w:rsidP="008B4BCF">
            <w:pPr>
              <w:spacing w:after="0"/>
              <w:rPr>
                <w:rFonts w:ascii="Times New Roman" w:hAnsi="Times New Roman" w:cs="Times New Roman"/>
                <w:sz w:val="20"/>
                <w:szCs w:val="20"/>
                <w:lang w:val="en-US"/>
              </w:rPr>
            </w:pPr>
          </w:p>
        </w:tc>
        <w:tc>
          <w:tcPr>
            <w:tcW w:w="1842" w:type="dxa"/>
            <w:tcBorders>
              <w:left w:val="nil"/>
              <w:right w:val="nil"/>
            </w:tcBorders>
            <w:shd w:val="clear" w:color="auto" w:fill="FFFFFF"/>
          </w:tcPr>
          <w:p w14:paraId="4B1AE5D2" w14:textId="77777777" w:rsidR="00513BD6" w:rsidRPr="00B25B26" w:rsidRDefault="00513BD6" w:rsidP="008B4BCF">
            <w:pPr>
              <w:spacing w:after="0"/>
              <w:rPr>
                <w:rFonts w:ascii="Times New Roman" w:hAnsi="Times New Roman" w:cs="Times New Roman"/>
                <w:sz w:val="20"/>
                <w:szCs w:val="20"/>
                <w:vertAlign w:val="superscript"/>
                <w:lang w:val="en-US"/>
              </w:rPr>
            </w:pPr>
            <w:r w:rsidRPr="00B25B26">
              <w:rPr>
                <w:rFonts w:ascii="Times New Roman" w:hAnsi="Times New Roman" w:cs="Times New Roman"/>
                <w:sz w:val="20"/>
                <w:szCs w:val="20"/>
                <w:lang w:val="en-US"/>
              </w:rPr>
              <w:t>46.9 ± 1.6</w:t>
            </w:r>
          </w:p>
        </w:tc>
        <w:tc>
          <w:tcPr>
            <w:tcW w:w="567" w:type="dxa"/>
            <w:vMerge/>
            <w:tcBorders>
              <w:left w:val="nil"/>
              <w:right w:val="nil"/>
            </w:tcBorders>
            <w:shd w:val="clear" w:color="auto" w:fill="FFFFFF"/>
          </w:tcPr>
          <w:p w14:paraId="61EF8D04" w14:textId="77777777" w:rsidR="00513BD6" w:rsidRPr="00B25B26" w:rsidRDefault="00513BD6" w:rsidP="008B4BCF">
            <w:pPr>
              <w:spacing w:after="0"/>
              <w:rPr>
                <w:rFonts w:ascii="Times New Roman" w:hAnsi="Times New Roman" w:cs="Times New Roman"/>
                <w:sz w:val="20"/>
                <w:szCs w:val="20"/>
                <w:lang w:val="en-US"/>
              </w:rPr>
            </w:pPr>
          </w:p>
        </w:tc>
        <w:tc>
          <w:tcPr>
            <w:tcW w:w="1843" w:type="dxa"/>
            <w:tcBorders>
              <w:left w:val="nil"/>
              <w:right w:val="nil"/>
            </w:tcBorders>
            <w:shd w:val="clear" w:color="auto" w:fill="FFFFFF"/>
          </w:tcPr>
          <w:p w14:paraId="3E01C997" w14:textId="77777777" w:rsidR="00513BD6" w:rsidRPr="00B25B26" w:rsidRDefault="00513BD6" w:rsidP="008B4BCF">
            <w:pPr>
              <w:spacing w:after="0"/>
              <w:rPr>
                <w:rFonts w:ascii="Times New Roman" w:hAnsi="Times New Roman" w:cs="Times New Roman"/>
                <w:sz w:val="20"/>
                <w:szCs w:val="20"/>
                <w:vertAlign w:val="superscript"/>
                <w:lang w:val="en-US"/>
              </w:rPr>
            </w:pPr>
            <w:r w:rsidRPr="00B25B26">
              <w:rPr>
                <w:rFonts w:ascii="Times New Roman" w:hAnsi="Times New Roman" w:cs="Times New Roman"/>
                <w:sz w:val="20"/>
                <w:szCs w:val="20"/>
                <w:lang w:val="en-US"/>
              </w:rPr>
              <w:t>46.8 ± 1.7</w:t>
            </w:r>
          </w:p>
        </w:tc>
        <w:tc>
          <w:tcPr>
            <w:tcW w:w="992" w:type="dxa"/>
            <w:tcBorders>
              <w:left w:val="nil"/>
            </w:tcBorders>
            <w:shd w:val="clear" w:color="auto" w:fill="FFFFFF"/>
          </w:tcPr>
          <w:p w14:paraId="659F7859" w14:textId="77777777" w:rsidR="00513BD6" w:rsidRPr="00B25B26" w:rsidRDefault="00513BD6" w:rsidP="008B4BCF">
            <w:pPr>
              <w:spacing w:after="0"/>
              <w:rPr>
                <w:rFonts w:ascii="Times New Roman" w:hAnsi="Times New Roman" w:cs="Times New Roman"/>
                <w:sz w:val="20"/>
                <w:szCs w:val="20"/>
                <w:vertAlign w:val="superscript"/>
                <w:lang w:val="en-US"/>
              </w:rPr>
            </w:pPr>
            <w:r w:rsidRPr="00B25B26">
              <w:rPr>
                <w:rFonts w:ascii="Times New Roman" w:hAnsi="Times New Roman" w:cs="Times New Roman"/>
                <w:sz w:val="20"/>
                <w:szCs w:val="20"/>
                <w:lang w:val="en-US"/>
              </w:rPr>
              <w:t>0.979</w:t>
            </w:r>
          </w:p>
        </w:tc>
      </w:tr>
      <w:tr w:rsidR="00513BD6" w:rsidRPr="00B25B26" w14:paraId="25D3EF15" w14:textId="77777777" w:rsidTr="00513BD6">
        <w:trPr>
          <w:trHeight w:val="62"/>
        </w:trPr>
        <w:tc>
          <w:tcPr>
            <w:tcW w:w="1871" w:type="dxa"/>
            <w:gridSpan w:val="2"/>
            <w:vMerge/>
            <w:tcBorders>
              <w:right w:val="nil"/>
            </w:tcBorders>
            <w:shd w:val="clear" w:color="auto" w:fill="FFFFFF"/>
          </w:tcPr>
          <w:p w14:paraId="428D1635" w14:textId="77777777" w:rsidR="00513BD6" w:rsidRPr="00B25B26" w:rsidRDefault="00513BD6" w:rsidP="008B4BCF">
            <w:pPr>
              <w:spacing w:after="0"/>
              <w:rPr>
                <w:rFonts w:ascii="Times New Roman" w:hAnsi="Times New Roman" w:cs="Times New Roman"/>
                <w:sz w:val="20"/>
                <w:szCs w:val="20"/>
                <w:lang w:val="en-US"/>
              </w:rPr>
            </w:pPr>
          </w:p>
        </w:tc>
        <w:tc>
          <w:tcPr>
            <w:tcW w:w="1122" w:type="dxa"/>
            <w:tcBorders>
              <w:right w:val="nil"/>
            </w:tcBorders>
            <w:shd w:val="clear" w:color="auto" w:fill="FFFFFF"/>
          </w:tcPr>
          <w:p w14:paraId="3999BADB" w14:textId="77777777" w:rsidR="00513BD6" w:rsidRPr="00B25B26" w:rsidRDefault="00513BD6" w:rsidP="008B4BCF">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18 months</w:t>
            </w:r>
          </w:p>
        </w:tc>
        <w:tc>
          <w:tcPr>
            <w:tcW w:w="3234" w:type="dxa"/>
            <w:vMerge/>
            <w:tcBorders>
              <w:left w:val="nil"/>
              <w:right w:val="nil"/>
            </w:tcBorders>
            <w:shd w:val="clear" w:color="auto" w:fill="FFFFFF"/>
          </w:tcPr>
          <w:p w14:paraId="59A247F6" w14:textId="77777777" w:rsidR="00513BD6" w:rsidRPr="00B25B26" w:rsidRDefault="00513BD6" w:rsidP="008B4BCF">
            <w:pPr>
              <w:spacing w:after="0"/>
              <w:rPr>
                <w:rFonts w:ascii="Times New Roman" w:hAnsi="Times New Roman" w:cs="Times New Roman"/>
                <w:sz w:val="20"/>
                <w:szCs w:val="20"/>
                <w:lang w:val="en-US"/>
              </w:rPr>
            </w:pPr>
          </w:p>
        </w:tc>
        <w:tc>
          <w:tcPr>
            <w:tcW w:w="2694" w:type="dxa"/>
            <w:vMerge/>
            <w:tcBorders>
              <w:left w:val="nil"/>
              <w:right w:val="nil"/>
            </w:tcBorders>
            <w:shd w:val="clear" w:color="auto" w:fill="FFFFFF"/>
          </w:tcPr>
          <w:p w14:paraId="41AF917E" w14:textId="77777777" w:rsidR="00513BD6" w:rsidRPr="00B25B26" w:rsidRDefault="00513BD6" w:rsidP="008B4BCF">
            <w:pPr>
              <w:spacing w:after="0"/>
              <w:rPr>
                <w:rFonts w:ascii="Times New Roman" w:hAnsi="Times New Roman" w:cs="Times New Roman"/>
                <w:sz w:val="20"/>
                <w:szCs w:val="20"/>
                <w:lang w:val="en-US"/>
              </w:rPr>
            </w:pPr>
          </w:p>
        </w:tc>
        <w:tc>
          <w:tcPr>
            <w:tcW w:w="567" w:type="dxa"/>
            <w:vMerge/>
            <w:tcBorders>
              <w:left w:val="nil"/>
              <w:right w:val="nil"/>
            </w:tcBorders>
            <w:shd w:val="clear" w:color="auto" w:fill="FFFFFF"/>
          </w:tcPr>
          <w:p w14:paraId="076D628C" w14:textId="77777777" w:rsidR="00513BD6" w:rsidRPr="00B25B26" w:rsidRDefault="00513BD6" w:rsidP="008B4BCF">
            <w:pPr>
              <w:spacing w:after="0"/>
              <w:rPr>
                <w:rFonts w:ascii="Times New Roman" w:hAnsi="Times New Roman" w:cs="Times New Roman"/>
                <w:sz w:val="20"/>
                <w:szCs w:val="20"/>
                <w:lang w:val="en-US"/>
              </w:rPr>
            </w:pPr>
          </w:p>
        </w:tc>
        <w:tc>
          <w:tcPr>
            <w:tcW w:w="1842" w:type="dxa"/>
            <w:tcBorders>
              <w:left w:val="nil"/>
              <w:right w:val="nil"/>
            </w:tcBorders>
            <w:shd w:val="clear" w:color="auto" w:fill="FFFFFF"/>
          </w:tcPr>
          <w:p w14:paraId="0A6A4B30" w14:textId="77777777" w:rsidR="00513BD6" w:rsidRPr="00B25B26" w:rsidRDefault="00513BD6" w:rsidP="008B4BCF">
            <w:pPr>
              <w:spacing w:after="0"/>
              <w:rPr>
                <w:rFonts w:ascii="Times New Roman" w:hAnsi="Times New Roman" w:cs="Times New Roman"/>
                <w:sz w:val="20"/>
                <w:szCs w:val="20"/>
                <w:vertAlign w:val="superscript"/>
                <w:lang w:val="en-US"/>
              </w:rPr>
            </w:pPr>
            <w:r w:rsidRPr="00B25B26">
              <w:rPr>
                <w:rFonts w:ascii="Times New Roman" w:hAnsi="Times New Roman" w:cs="Times New Roman"/>
                <w:sz w:val="20"/>
                <w:szCs w:val="20"/>
                <w:lang w:val="en-US"/>
              </w:rPr>
              <w:t>48.3 ± 1.5</w:t>
            </w:r>
          </w:p>
        </w:tc>
        <w:tc>
          <w:tcPr>
            <w:tcW w:w="567" w:type="dxa"/>
            <w:vMerge/>
            <w:tcBorders>
              <w:left w:val="nil"/>
              <w:right w:val="nil"/>
            </w:tcBorders>
            <w:shd w:val="clear" w:color="auto" w:fill="FFFFFF"/>
          </w:tcPr>
          <w:p w14:paraId="2AD31800" w14:textId="77777777" w:rsidR="00513BD6" w:rsidRPr="00B25B26" w:rsidRDefault="00513BD6" w:rsidP="008B4BCF">
            <w:pPr>
              <w:spacing w:after="0"/>
              <w:rPr>
                <w:rFonts w:ascii="Times New Roman" w:hAnsi="Times New Roman" w:cs="Times New Roman"/>
                <w:sz w:val="20"/>
                <w:szCs w:val="20"/>
                <w:lang w:val="en-US"/>
              </w:rPr>
            </w:pPr>
          </w:p>
        </w:tc>
        <w:tc>
          <w:tcPr>
            <w:tcW w:w="1843" w:type="dxa"/>
            <w:tcBorders>
              <w:left w:val="nil"/>
              <w:right w:val="nil"/>
            </w:tcBorders>
            <w:shd w:val="clear" w:color="auto" w:fill="FFFFFF"/>
          </w:tcPr>
          <w:p w14:paraId="7F4C8E3D" w14:textId="77777777" w:rsidR="00513BD6" w:rsidRPr="00B25B26" w:rsidRDefault="00513BD6" w:rsidP="008B4BCF">
            <w:pPr>
              <w:spacing w:after="0"/>
              <w:rPr>
                <w:rFonts w:ascii="Times New Roman" w:hAnsi="Times New Roman" w:cs="Times New Roman"/>
                <w:sz w:val="20"/>
                <w:szCs w:val="20"/>
                <w:vertAlign w:val="superscript"/>
                <w:lang w:val="en-US"/>
              </w:rPr>
            </w:pPr>
            <w:r w:rsidRPr="00B25B26">
              <w:rPr>
                <w:rFonts w:ascii="Times New Roman" w:hAnsi="Times New Roman" w:cs="Times New Roman"/>
                <w:sz w:val="20"/>
                <w:szCs w:val="20"/>
                <w:lang w:val="en-US"/>
              </w:rPr>
              <w:t>48.4 ± 1.7</w:t>
            </w:r>
          </w:p>
        </w:tc>
        <w:tc>
          <w:tcPr>
            <w:tcW w:w="992" w:type="dxa"/>
            <w:tcBorders>
              <w:left w:val="nil"/>
            </w:tcBorders>
            <w:shd w:val="clear" w:color="auto" w:fill="FFFFFF"/>
          </w:tcPr>
          <w:p w14:paraId="36F9BCFC" w14:textId="77777777" w:rsidR="00513BD6" w:rsidRPr="00B25B26" w:rsidRDefault="00513BD6" w:rsidP="008B4BCF">
            <w:pPr>
              <w:spacing w:after="0"/>
              <w:rPr>
                <w:rFonts w:ascii="Times New Roman" w:hAnsi="Times New Roman" w:cs="Times New Roman"/>
                <w:sz w:val="20"/>
                <w:szCs w:val="20"/>
                <w:vertAlign w:val="superscript"/>
                <w:lang w:val="en-US"/>
              </w:rPr>
            </w:pPr>
            <w:r w:rsidRPr="00B25B26">
              <w:rPr>
                <w:rFonts w:ascii="Times New Roman" w:hAnsi="Times New Roman" w:cs="Times New Roman"/>
                <w:sz w:val="20"/>
                <w:szCs w:val="20"/>
                <w:lang w:val="en-US"/>
              </w:rPr>
              <w:t>0.856</w:t>
            </w:r>
          </w:p>
        </w:tc>
      </w:tr>
      <w:tr w:rsidR="00513BD6" w:rsidRPr="00B25B26" w14:paraId="3D74DBC6" w14:textId="77777777" w:rsidTr="00513BD6">
        <w:trPr>
          <w:trHeight w:val="75"/>
        </w:trPr>
        <w:tc>
          <w:tcPr>
            <w:tcW w:w="1871" w:type="dxa"/>
            <w:gridSpan w:val="2"/>
            <w:vMerge/>
            <w:tcBorders>
              <w:right w:val="nil"/>
            </w:tcBorders>
            <w:shd w:val="clear" w:color="auto" w:fill="FFFFFF"/>
          </w:tcPr>
          <w:p w14:paraId="4949524B" w14:textId="77777777" w:rsidR="00513BD6" w:rsidRPr="00B25B26" w:rsidRDefault="00513BD6" w:rsidP="008B4BCF">
            <w:pPr>
              <w:spacing w:after="0"/>
              <w:rPr>
                <w:rFonts w:ascii="Times New Roman" w:hAnsi="Times New Roman" w:cs="Times New Roman"/>
                <w:sz w:val="20"/>
                <w:szCs w:val="20"/>
                <w:lang w:val="en-US"/>
              </w:rPr>
            </w:pPr>
          </w:p>
        </w:tc>
        <w:tc>
          <w:tcPr>
            <w:tcW w:w="1122" w:type="dxa"/>
            <w:tcBorders>
              <w:right w:val="nil"/>
            </w:tcBorders>
            <w:shd w:val="clear" w:color="auto" w:fill="FFFFFF"/>
          </w:tcPr>
          <w:p w14:paraId="1CE6F1F2" w14:textId="77777777" w:rsidR="00513BD6" w:rsidRPr="00B25B26" w:rsidRDefault="00513BD6" w:rsidP="008B4BCF">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6 months</w:t>
            </w:r>
          </w:p>
        </w:tc>
        <w:tc>
          <w:tcPr>
            <w:tcW w:w="3234" w:type="dxa"/>
            <w:vMerge w:val="restart"/>
            <w:tcBorders>
              <w:left w:val="nil"/>
              <w:right w:val="nil"/>
            </w:tcBorders>
            <w:shd w:val="clear" w:color="auto" w:fill="FFFFFF"/>
          </w:tcPr>
          <w:p w14:paraId="62DC9D90" w14:textId="1544BED1" w:rsidR="00513BD6" w:rsidRPr="00B25B26" w:rsidRDefault="00513BD6" w:rsidP="008B4BCF">
            <w:pPr>
              <w:spacing w:after="0"/>
              <w:rPr>
                <w:rFonts w:ascii="Times New Roman" w:hAnsi="Times New Roman" w:cs="Times New Roman"/>
                <w:sz w:val="20"/>
                <w:szCs w:val="20"/>
                <w:vertAlign w:val="superscript"/>
                <w:lang w:val="en-US"/>
              </w:rPr>
            </w:pPr>
            <w:r w:rsidRPr="00B25B26">
              <w:rPr>
                <w:rFonts w:ascii="Times New Roman" w:hAnsi="Times New Roman" w:cs="Times New Roman"/>
                <w:sz w:val="20"/>
                <w:szCs w:val="20"/>
                <w:lang w:val="en-US"/>
              </w:rPr>
              <w:t xml:space="preserve">BMI (SDS </w:t>
            </w:r>
            <w:r w:rsidRPr="00B25B26">
              <w:rPr>
                <w:rFonts w:ascii="Times New Roman" w:hAnsi="Times New Roman" w:cs="Times New Roman"/>
                <w:sz w:val="20"/>
                <w:szCs w:val="20"/>
                <w:vertAlign w:val="superscript"/>
                <w:lang w:val="en-US"/>
              </w:rPr>
              <w:t>a</w:t>
            </w:r>
            <w:r w:rsidRPr="00B25B26">
              <w:rPr>
                <w:rFonts w:ascii="Times New Roman" w:hAnsi="Times New Roman" w:cs="Times New Roman"/>
                <w:sz w:val="20"/>
                <w:szCs w:val="20"/>
                <w:lang w:val="en-US"/>
              </w:rPr>
              <w:t xml:space="preserve">) </w:t>
            </w:r>
            <w:r w:rsidRPr="00B25B26">
              <w:rPr>
                <w:rFonts w:ascii="Times New Roman" w:hAnsi="Times New Roman" w:cs="Times New Roman"/>
                <w:sz w:val="20"/>
                <w:szCs w:val="20"/>
                <w:vertAlign w:val="superscript"/>
                <w:lang w:val="en-US"/>
              </w:rPr>
              <w:t>b</w:t>
            </w:r>
          </w:p>
        </w:tc>
        <w:tc>
          <w:tcPr>
            <w:tcW w:w="2694" w:type="dxa"/>
            <w:vMerge w:val="restart"/>
            <w:tcBorders>
              <w:left w:val="nil"/>
              <w:right w:val="nil"/>
            </w:tcBorders>
            <w:shd w:val="clear" w:color="auto" w:fill="FFFFFF"/>
          </w:tcPr>
          <w:p w14:paraId="4495968C" w14:textId="77777777" w:rsidR="00513BD6" w:rsidRPr="00B25B26" w:rsidRDefault="00513BD6" w:rsidP="008B4BCF">
            <w:pPr>
              <w:spacing w:after="0"/>
              <w:rPr>
                <w:rFonts w:ascii="Times New Roman" w:hAnsi="Times New Roman" w:cs="Times New Roman"/>
                <w:sz w:val="20"/>
                <w:szCs w:val="20"/>
                <w:lang w:val="en-US"/>
              </w:rPr>
            </w:pPr>
          </w:p>
        </w:tc>
        <w:tc>
          <w:tcPr>
            <w:tcW w:w="567" w:type="dxa"/>
            <w:tcBorders>
              <w:left w:val="nil"/>
              <w:right w:val="nil"/>
            </w:tcBorders>
            <w:shd w:val="clear" w:color="auto" w:fill="FFFFFF"/>
          </w:tcPr>
          <w:p w14:paraId="39BD4EA7" w14:textId="77777777" w:rsidR="00513BD6" w:rsidRPr="00B25B26" w:rsidRDefault="00513BD6" w:rsidP="008B4BCF">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43</w:t>
            </w:r>
          </w:p>
        </w:tc>
        <w:tc>
          <w:tcPr>
            <w:tcW w:w="1842" w:type="dxa"/>
            <w:tcBorders>
              <w:left w:val="nil"/>
              <w:right w:val="nil"/>
            </w:tcBorders>
            <w:shd w:val="clear" w:color="auto" w:fill="FFFFFF"/>
          </w:tcPr>
          <w:p w14:paraId="2E7F35AF" w14:textId="77777777" w:rsidR="00513BD6" w:rsidRPr="00B25B26" w:rsidRDefault="00513BD6" w:rsidP="008B4BCF">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0.15 ± 1.14</w:t>
            </w:r>
          </w:p>
        </w:tc>
        <w:tc>
          <w:tcPr>
            <w:tcW w:w="567" w:type="dxa"/>
            <w:vMerge w:val="restart"/>
            <w:tcBorders>
              <w:left w:val="nil"/>
              <w:right w:val="nil"/>
            </w:tcBorders>
            <w:shd w:val="clear" w:color="auto" w:fill="FFFFFF"/>
          </w:tcPr>
          <w:p w14:paraId="613B4C52" w14:textId="77777777" w:rsidR="00513BD6" w:rsidRPr="00B25B26" w:rsidRDefault="00513BD6" w:rsidP="008B4BCF">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48</w:t>
            </w:r>
          </w:p>
        </w:tc>
        <w:tc>
          <w:tcPr>
            <w:tcW w:w="1843" w:type="dxa"/>
            <w:tcBorders>
              <w:left w:val="nil"/>
              <w:right w:val="nil"/>
            </w:tcBorders>
            <w:shd w:val="clear" w:color="auto" w:fill="FFFFFF"/>
          </w:tcPr>
          <w:p w14:paraId="3AEBC626" w14:textId="77777777" w:rsidR="00513BD6" w:rsidRPr="00B25B26" w:rsidRDefault="00513BD6" w:rsidP="008B4BCF">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0.25 ± 0.94</w:t>
            </w:r>
          </w:p>
        </w:tc>
        <w:tc>
          <w:tcPr>
            <w:tcW w:w="992" w:type="dxa"/>
            <w:tcBorders>
              <w:left w:val="nil"/>
            </w:tcBorders>
            <w:shd w:val="clear" w:color="auto" w:fill="FFFFFF"/>
          </w:tcPr>
          <w:p w14:paraId="021D69EA" w14:textId="77777777" w:rsidR="00513BD6" w:rsidRPr="00B25B26" w:rsidRDefault="00513BD6" w:rsidP="008B4BCF">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0.65</w:t>
            </w:r>
            <w:r w:rsidRPr="00B25B26">
              <w:rPr>
                <w:rFonts w:ascii="Times New Roman" w:hAnsi="Times New Roman" w:cs="Times New Roman"/>
                <w:sz w:val="20"/>
                <w:szCs w:val="20"/>
                <w:vertAlign w:val="superscript"/>
                <w:lang w:val="en-US"/>
              </w:rPr>
              <w:t xml:space="preserve"> </w:t>
            </w:r>
          </w:p>
        </w:tc>
      </w:tr>
      <w:tr w:rsidR="00513BD6" w:rsidRPr="00B25B26" w14:paraId="25293289" w14:textId="77777777" w:rsidTr="00513BD6">
        <w:trPr>
          <w:trHeight w:val="75"/>
        </w:trPr>
        <w:tc>
          <w:tcPr>
            <w:tcW w:w="1871" w:type="dxa"/>
            <w:gridSpan w:val="2"/>
            <w:vMerge/>
            <w:tcBorders>
              <w:right w:val="nil"/>
            </w:tcBorders>
            <w:shd w:val="clear" w:color="auto" w:fill="FFFFFF"/>
          </w:tcPr>
          <w:p w14:paraId="322ED03F" w14:textId="77777777" w:rsidR="00513BD6" w:rsidRPr="00B25B26" w:rsidRDefault="00513BD6" w:rsidP="008B4BCF">
            <w:pPr>
              <w:spacing w:after="0"/>
              <w:rPr>
                <w:rFonts w:ascii="Times New Roman" w:hAnsi="Times New Roman" w:cs="Times New Roman"/>
                <w:sz w:val="20"/>
                <w:szCs w:val="20"/>
                <w:lang w:val="en-US"/>
              </w:rPr>
            </w:pPr>
          </w:p>
        </w:tc>
        <w:tc>
          <w:tcPr>
            <w:tcW w:w="1122" w:type="dxa"/>
            <w:tcBorders>
              <w:right w:val="nil"/>
            </w:tcBorders>
            <w:shd w:val="clear" w:color="auto" w:fill="FFFFFF"/>
          </w:tcPr>
          <w:p w14:paraId="48F7CE36" w14:textId="77777777" w:rsidR="00513BD6" w:rsidRPr="00B25B26" w:rsidRDefault="00513BD6" w:rsidP="008B4BCF">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12 months</w:t>
            </w:r>
          </w:p>
        </w:tc>
        <w:tc>
          <w:tcPr>
            <w:tcW w:w="3234" w:type="dxa"/>
            <w:vMerge/>
            <w:tcBorders>
              <w:left w:val="nil"/>
              <w:right w:val="nil"/>
            </w:tcBorders>
            <w:shd w:val="clear" w:color="auto" w:fill="FFFFFF"/>
          </w:tcPr>
          <w:p w14:paraId="65AED8D6" w14:textId="77777777" w:rsidR="00513BD6" w:rsidRPr="00B25B26" w:rsidRDefault="00513BD6" w:rsidP="008B4BCF">
            <w:pPr>
              <w:spacing w:after="0"/>
              <w:rPr>
                <w:rFonts w:ascii="Times New Roman" w:hAnsi="Times New Roman" w:cs="Times New Roman"/>
                <w:sz w:val="20"/>
                <w:szCs w:val="20"/>
                <w:lang w:val="en-US"/>
              </w:rPr>
            </w:pPr>
          </w:p>
        </w:tc>
        <w:tc>
          <w:tcPr>
            <w:tcW w:w="2694" w:type="dxa"/>
            <w:vMerge/>
            <w:tcBorders>
              <w:left w:val="nil"/>
              <w:right w:val="nil"/>
            </w:tcBorders>
            <w:shd w:val="clear" w:color="auto" w:fill="FFFFFF"/>
          </w:tcPr>
          <w:p w14:paraId="7FC1872B" w14:textId="77777777" w:rsidR="00513BD6" w:rsidRPr="00B25B26" w:rsidRDefault="00513BD6" w:rsidP="008B4BCF">
            <w:pPr>
              <w:spacing w:after="0"/>
              <w:rPr>
                <w:rFonts w:ascii="Times New Roman" w:hAnsi="Times New Roman" w:cs="Times New Roman"/>
                <w:sz w:val="20"/>
                <w:szCs w:val="20"/>
                <w:lang w:val="en-US"/>
              </w:rPr>
            </w:pPr>
          </w:p>
        </w:tc>
        <w:tc>
          <w:tcPr>
            <w:tcW w:w="567" w:type="dxa"/>
            <w:tcBorders>
              <w:left w:val="nil"/>
              <w:right w:val="nil"/>
            </w:tcBorders>
            <w:shd w:val="clear" w:color="auto" w:fill="FFFFFF"/>
          </w:tcPr>
          <w:p w14:paraId="3E6B7F5F" w14:textId="77777777" w:rsidR="00513BD6" w:rsidRPr="00B25B26" w:rsidRDefault="00513BD6" w:rsidP="008B4BCF">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42</w:t>
            </w:r>
          </w:p>
        </w:tc>
        <w:tc>
          <w:tcPr>
            <w:tcW w:w="1842" w:type="dxa"/>
            <w:tcBorders>
              <w:left w:val="nil"/>
              <w:right w:val="nil"/>
            </w:tcBorders>
            <w:shd w:val="clear" w:color="auto" w:fill="FFFFFF"/>
          </w:tcPr>
          <w:p w14:paraId="3D023801" w14:textId="77777777" w:rsidR="00513BD6" w:rsidRPr="00B25B26" w:rsidRDefault="00513BD6" w:rsidP="008B4BCF">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0.53 ± 1.16</w:t>
            </w:r>
          </w:p>
        </w:tc>
        <w:tc>
          <w:tcPr>
            <w:tcW w:w="567" w:type="dxa"/>
            <w:vMerge/>
            <w:tcBorders>
              <w:left w:val="nil"/>
              <w:right w:val="nil"/>
            </w:tcBorders>
            <w:shd w:val="clear" w:color="auto" w:fill="FFFFFF"/>
          </w:tcPr>
          <w:p w14:paraId="192B45B3" w14:textId="77777777" w:rsidR="00513BD6" w:rsidRPr="00B25B26" w:rsidRDefault="00513BD6" w:rsidP="008B4BCF">
            <w:pPr>
              <w:spacing w:after="0"/>
              <w:rPr>
                <w:rFonts w:ascii="Times New Roman" w:hAnsi="Times New Roman" w:cs="Times New Roman"/>
                <w:sz w:val="20"/>
                <w:szCs w:val="20"/>
                <w:lang w:val="en-US"/>
              </w:rPr>
            </w:pPr>
          </w:p>
        </w:tc>
        <w:tc>
          <w:tcPr>
            <w:tcW w:w="1843" w:type="dxa"/>
            <w:tcBorders>
              <w:left w:val="nil"/>
              <w:right w:val="nil"/>
            </w:tcBorders>
            <w:shd w:val="clear" w:color="auto" w:fill="FFFFFF"/>
          </w:tcPr>
          <w:p w14:paraId="2C1D9482" w14:textId="77777777" w:rsidR="00513BD6" w:rsidRPr="00B25B26" w:rsidRDefault="00513BD6" w:rsidP="008B4BCF">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0.51 ± 0.96</w:t>
            </w:r>
          </w:p>
        </w:tc>
        <w:tc>
          <w:tcPr>
            <w:tcW w:w="992" w:type="dxa"/>
            <w:tcBorders>
              <w:left w:val="nil"/>
            </w:tcBorders>
            <w:shd w:val="clear" w:color="auto" w:fill="FFFFFF"/>
          </w:tcPr>
          <w:p w14:paraId="05D706B6" w14:textId="77777777" w:rsidR="00513BD6" w:rsidRPr="00B25B26" w:rsidRDefault="00513BD6" w:rsidP="008B4BCF">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0.91</w:t>
            </w:r>
          </w:p>
        </w:tc>
      </w:tr>
      <w:tr w:rsidR="00513BD6" w:rsidRPr="00B25B26" w14:paraId="67F134B7" w14:textId="77777777" w:rsidTr="00513BD6">
        <w:trPr>
          <w:trHeight w:val="75"/>
        </w:trPr>
        <w:tc>
          <w:tcPr>
            <w:tcW w:w="1871" w:type="dxa"/>
            <w:gridSpan w:val="2"/>
            <w:vMerge/>
            <w:tcBorders>
              <w:right w:val="nil"/>
            </w:tcBorders>
            <w:shd w:val="clear" w:color="auto" w:fill="FFFFFF"/>
          </w:tcPr>
          <w:p w14:paraId="4BF03F41" w14:textId="77777777" w:rsidR="00513BD6" w:rsidRPr="00B25B26" w:rsidRDefault="00513BD6" w:rsidP="008B4BCF">
            <w:pPr>
              <w:spacing w:after="0"/>
              <w:rPr>
                <w:rFonts w:ascii="Times New Roman" w:hAnsi="Times New Roman" w:cs="Times New Roman"/>
                <w:sz w:val="20"/>
                <w:szCs w:val="20"/>
                <w:lang w:val="en-US"/>
              </w:rPr>
            </w:pPr>
          </w:p>
        </w:tc>
        <w:tc>
          <w:tcPr>
            <w:tcW w:w="1122" w:type="dxa"/>
            <w:tcBorders>
              <w:right w:val="nil"/>
            </w:tcBorders>
            <w:shd w:val="clear" w:color="auto" w:fill="FFFFFF"/>
          </w:tcPr>
          <w:p w14:paraId="5AB77F2C" w14:textId="77777777" w:rsidR="00513BD6" w:rsidRPr="00B25B26" w:rsidRDefault="00513BD6" w:rsidP="008B4BCF">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18 months</w:t>
            </w:r>
          </w:p>
        </w:tc>
        <w:tc>
          <w:tcPr>
            <w:tcW w:w="3234" w:type="dxa"/>
            <w:vMerge/>
            <w:tcBorders>
              <w:left w:val="nil"/>
              <w:right w:val="nil"/>
            </w:tcBorders>
            <w:shd w:val="clear" w:color="auto" w:fill="FFFFFF"/>
          </w:tcPr>
          <w:p w14:paraId="4C969DAA" w14:textId="77777777" w:rsidR="00513BD6" w:rsidRPr="00B25B26" w:rsidRDefault="00513BD6" w:rsidP="008B4BCF">
            <w:pPr>
              <w:spacing w:after="0"/>
              <w:rPr>
                <w:rFonts w:ascii="Times New Roman" w:hAnsi="Times New Roman" w:cs="Times New Roman"/>
                <w:sz w:val="20"/>
                <w:szCs w:val="20"/>
                <w:lang w:val="en-US"/>
              </w:rPr>
            </w:pPr>
          </w:p>
        </w:tc>
        <w:tc>
          <w:tcPr>
            <w:tcW w:w="2694" w:type="dxa"/>
            <w:vMerge/>
            <w:tcBorders>
              <w:left w:val="nil"/>
              <w:right w:val="nil"/>
            </w:tcBorders>
            <w:shd w:val="clear" w:color="auto" w:fill="FFFFFF"/>
          </w:tcPr>
          <w:p w14:paraId="492B6510" w14:textId="77777777" w:rsidR="00513BD6" w:rsidRPr="00B25B26" w:rsidRDefault="00513BD6" w:rsidP="008B4BCF">
            <w:pPr>
              <w:spacing w:after="0"/>
              <w:rPr>
                <w:rFonts w:ascii="Times New Roman" w:hAnsi="Times New Roman" w:cs="Times New Roman"/>
                <w:sz w:val="20"/>
                <w:szCs w:val="20"/>
                <w:lang w:val="en-US"/>
              </w:rPr>
            </w:pPr>
          </w:p>
        </w:tc>
        <w:tc>
          <w:tcPr>
            <w:tcW w:w="567" w:type="dxa"/>
            <w:tcBorders>
              <w:left w:val="nil"/>
              <w:right w:val="nil"/>
            </w:tcBorders>
            <w:shd w:val="clear" w:color="auto" w:fill="FFFFFF"/>
          </w:tcPr>
          <w:p w14:paraId="20D0FCA4" w14:textId="77777777" w:rsidR="00513BD6" w:rsidRPr="00B25B26" w:rsidRDefault="00513BD6" w:rsidP="008B4BCF">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42</w:t>
            </w:r>
          </w:p>
        </w:tc>
        <w:tc>
          <w:tcPr>
            <w:tcW w:w="1842" w:type="dxa"/>
            <w:tcBorders>
              <w:left w:val="nil"/>
              <w:right w:val="nil"/>
            </w:tcBorders>
            <w:shd w:val="clear" w:color="auto" w:fill="FFFFFF"/>
          </w:tcPr>
          <w:p w14:paraId="0C78F3A7" w14:textId="77777777" w:rsidR="00513BD6" w:rsidRPr="00B25B26" w:rsidRDefault="00513BD6" w:rsidP="008B4BCF">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0.61 ± 1.16</w:t>
            </w:r>
          </w:p>
        </w:tc>
        <w:tc>
          <w:tcPr>
            <w:tcW w:w="567" w:type="dxa"/>
            <w:vMerge/>
            <w:tcBorders>
              <w:left w:val="nil"/>
              <w:right w:val="nil"/>
            </w:tcBorders>
            <w:shd w:val="clear" w:color="auto" w:fill="FFFFFF"/>
          </w:tcPr>
          <w:p w14:paraId="1727F981" w14:textId="77777777" w:rsidR="00513BD6" w:rsidRPr="00B25B26" w:rsidRDefault="00513BD6" w:rsidP="008B4BCF">
            <w:pPr>
              <w:spacing w:after="0"/>
              <w:rPr>
                <w:rFonts w:ascii="Times New Roman" w:hAnsi="Times New Roman" w:cs="Times New Roman"/>
                <w:sz w:val="20"/>
                <w:szCs w:val="20"/>
                <w:lang w:val="en-US"/>
              </w:rPr>
            </w:pPr>
          </w:p>
        </w:tc>
        <w:tc>
          <w:tcPr>
            <w:tcW w:w="1843" w:type="dxa"/>
            <w:tcBorders>
              <w:left w:val="nil"/>
              <w:right w:val="nil"/>
            </w:tcBorders>
            <w:shd w:val="clear" w:color="auto" w:fill="FFFFFF"/>
          </w:tcPr>
          <w:p w14:paraId="739B874D" w14:textId="77777777" w:rsidR="00513BD6" w:rsidRPr="00B25B26" w:rsidRDefault="00513BD6" w:rsidP="008B4BCF">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0.61 ± 0.97</w:t>
            </w:r>
          </w:p>
        </w:tc>
        <w:tc>
          <w:tcPr>
            <w:tcW w:w="992" w:type="dxa"/>
            <w:tcBorders>
              <w:left w:val="nil"/>
            </w:tcBorders>
            <w:shd w:val="clear" w:color="auto" w:fill="FFFFFF"/>
          </w:tcPr>
          <w:p w14:paraId="30A29314" w14:textId="77777777" w:rsidR="00513BD6" w:rsidRPr="00B25B26" w:rsidRDefault="00513BD6" w:rsidP="008B4BCF">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0.99</w:t>
            </w:r>
          </w:p>
        </w:tc>
      </w:tr>
      <w:tr w:rsidR="00513BD6" w:rsidRPr="00B25B26" w14:paraId="0568C00F" w14:textId="77777777" w:rsidTr="00513BD6">
        <w:trPr>
          <w:trHeight w:val="85"/>
        </w:trPr>
        <w:tc>
          <w:tcPr>
            <w:tcW w:w="1871" w:type="dxa"/>
            <w:gridSpan w:val="2"/>
            <w:vMerge/>
            <w:tcBorders>
              <w:right w:val="nil"/>
            </w:tcBorders>
            <w:shd w:val="clear" w:color="auto" w:fill="FFFFFF"/>
          </w:tcPr>
          <w:p w14:paraId="6FE9F1B1" w14:textId="77777777" w:rsidR="00513BD6" w:rsidRPr="00B25B26" w:rsidRDefault="00513BD6" w:rsidP="008B4BCF">
            <w:pPr>
              <w:spacing w:after="0"/>
              <w:rPr>
                <w:rFonts w:ascii="Times New Roman" w:hAnsi="Times New Roman" w:cs="Times New Roman"/>
                <w:sz w:val="20"/>
                <w:szCs w:val="20"/>
                <w:lang w:val="en-US"/>
              </w:rPr>
            </w:pPr>
          </w:p>
        </w:tc>
        <w:tc>
          <w:tcPr>
            <w:tcW w:w="1122" w:type="dxa"/>
            <w:tcBorders>
              <w:right w:val="nil"/>
            </w:tcBorders>
            <w:shd w:val="clear" w:color="auto" w:fill="FFFFFF"/>
          </w:tcPr>
          <w:p w14:paraId="7CE9F54E" w14:textId="77777777" w:rsidR="00513BD6" w:rsidRPr="00B25B26" w:rsidRDefault="00513BD6" w:rsidP="008B4BCF">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6 months</w:t>
            </w:r>
          </w:p>
        </w:tc>
        <w:tc>
          <w:tcPr>
            <w:tcW w:w="3234" w:type="dxa"/>
            <w:vMerge w:val="restart"/>
            <w:tcBorders>
              <w:left w:val="nil"/>
              <w:right w:val="nil"/>
            </w:tcBorders>
            <w:shd w:val="clear" w:color="auto" w:fill="FFFFFF"/>
          </w:tcPr>
          <w:p w14:paraId="3674A1A8" w14:textId="77777777" w:rsidR="00513BD6" w:rsidRPr="00B25B26" w:rsidRDefault="00513BD6" w:rsidP="008B4BCF">
            <w:pPr>
              <w:spacing w:after="0"/>
              <w:rPr>
                <w:rFonts w:ascii="Times New Roman" w:hAnsi="Times New Roman" w:cs="Times New Roman"/>
                <w:sz w:val="20"/>
                <w:szCs w:val="20"/>
                <w:lang w:val="en-US"/>
              </w:rPr>
            </w:pPr>
            <w:proofErr w:type="spellStart"/>
            <w:r w:rsidRPr="00B25B26">
              <w:rPr>
                <w:rFonts w:ascii="Times New Roman" w:hAnsi="Times New Roman" w:cs="Times New Roman"/>
                <w:sz w:val="20"/>
                <w:szCs w:val="20"/>
                <w:lang w:val="en-US"/>
              </w:rPr>
              <w:t>Ponderal</w:t>
            </w:r>
            <w:proofErr w:type="spellEnd"/>
            <w:r w:rsidRPr="00B25B26">
              <w:rPr>
                <w:rFonts w:ascii="Times New Roman" w:hAnsi="Times New Roman" w:cs="Times New Roman"/>
                <w:sz w:val="20"/>
                <w:szCs w:val="20"/>
                <w:lang w:val="en-US"/>
              </w:rPr>
              <w:t xml:space="preserve"> index in kg/m</w:t>
            </w:r>
            <w:r w:rsidRPr="00B25B26">
              <w:rPr>
                <w:rFonts w:ascii="Times New Roman" w:hAnsi="Times New Roman" w:cs="Times New Roman"/>
                <w:sz w:val="20"/>
                <w:szCs w:val="20"/>
                <w:vertAlign w:val="superscript"/>
                <w:lang w:val="en-US"/>
              </w:rPr>
              <w:t>3</w:t>
            </w:r>
            <w:r w:rsidRPr="00B25B26">
              <w:rPr>
                <w:rFonts w:ascii="Times New Roman" w:hAnsi="Times New Roman" w:cs="Times New Roman"/>
                <w:sz w:val="20"/>
                <w:szCs w:val="20"/>
                <w:lang w:val="en-US"/>
              </w:rPr>
              <w:t xml:space="preserve"> </w:t>
            </w:r>
          </w:p>
        </w:tc>
        <w:tc>
          <w:tcPr>
            <w:tcW w:w="2694" w:type="dxa"/>
            <w:vMerge w:val="restart"/>
            <w:tcBorders>
              <w:left w:val="nil"/>
              <w:right w:val="nil"/>
            </w:tcBorders>
            <w:shd w:val="clear" w:color="auto" w:fill="FFFFFF"/>
          </w:tcPr>
          <w:p w14:paraId="336A684C" w14:textId="77777777" w:rsidR="00513BD6" w:rsidRPr="00B25B26" w:rsidRDefault="00513BD6" w:rsidP="008B4BCF">
            <w:pPr>
              <w:spacing w:after="0"/>
              <w:rPr>
                <w:rFonts w:ascii="Times New Roman" w:hAnsi="Times New Roman" w:cs="Times New Roman"/>
                <w:sz w:val="20"/>
                <w:szCs w:val="20"/>
                <w:lang w:val="en-US"/>
              </w:rPr>
            </w:pPr>
          </w:p>
        </w:tc>
        <w:tc>
          <w:tcPr>
            <w:tcW w:w="567" w:type="dxa"/>
            <w:vMerge w:val="restart"/>
            <w:tcBorders>
              <w:left w:val="nil"/>
              <w:right w:val="nil"/>
            </w:tcBorders>
            <w:shd w:val="clear" w:color="auto" w:fill="FFFFFF"/>
          </w:tcPr>
          <w:p w14:paraId="14300347" w14:textId="77777777" w:rsidR="00513BD6" w:rsidRPr="00B25B26" w:rsidRDefault="00513BD6" w:rsidP="008B4BCF">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45</w:t>
            </w:r>
          </w:p>
        </w:tc>
        <w:tc>
          <w:tcPr>
            <w:tcW w:w="1842" w:type="dxa"/>
            <w:tcBorders>
              <w:left w:val="nil"/>
              <w:right w:val="nil"/>
            </w:tcBorders>
            <w:shd w:val="clear" w:color="auto" w:fill="FFFFFF"/>
          </w:tcPr>
          <w:p w14:paraId="10FA8234" w14:textId="0EB49454" w:rsidR="00513BD6" w:rsidRPr="00B25B26" w:rsidRDefault="00513BD6" w:rsidP="008B4BCF">
            <w:pPr>
              <w:spacing w:after="0"/>
              <w:rPr>
                <w:rFonts w:ascii="Times New Roman" w:hAnsi="Times New Roman" w:cs="Times New Roman"/>
                <w:sz w:val="20"/>
                <w:szCs w:val="20"/>
                <w:vertAlign w:val="superscript"/>
                <w:lang w:val="en-US"/>
              </w:rPr>
            </w:pPr>
            <w:r w:rsidRPr="00B25B26">
              <w:rPr>
                <w:rFonts w:ascii="Times New Roman" w:hAnsi="Times New Roman" w:cs="Times New Roman"/>
                <w:sz w:val="20"/>
                <w:szCs w:val="20"/>
                <w:lang w:val="en-US"/>
              </w:rPr>
              <w:t xml:space="preserve">26.8 ± 8.0 </w:t>
            </w:r>
          </w:p>
        </w:tc>
        <w:tc>
          <w:tcPr>
            <w:tcW w:w="567" w:type="dxa"/>
            <w:vMerge w:val="restart"/>
            <w:tcBorders>
              <w:left w:val="nil"/>
              <w:right w:val="nil"/>
            </w:tcBorders>
            <w:shd w:val="clear" w:color="auto" w:fill="FFFFFF"/>
          </w:tcPr>
          <w:p w14:paraId="7561BC56" w14:textId="77777777" w:rsidR="00513BD6" w:rsidRPr="00B25B26" w:rsidRDefault="00513BD6" w:rsidP="008B4BCF">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48</w:t>
            </w:r>
          </w:p>
        </w:tc>
        <w:tc>
          <w:tcPr>
            <w:tcW w:w="1843" w:type="dxa"/>
            <w:tcBorders>
              <w:left w:val="nil"/>
              <w:right w:val="nil"/>
            </w:tcBorders>
            <w:shd w:val="clear" w:color="auto" w:fill="FFFFFF"/>
          </w:tcPr>
          <w:p w14:paraId="418318F7" w14:textId="77777777" w:rsidR="00513BD6" w:rsidRPr="00B25B26" w:rsidRDefault="00513BD6" w:rsidP="008B4BCF">
            <w:pPr>
              <w:spacing w:after="0"/>
              <w:rPr>
                <w:rFonts w:ascii="Times New Roman" w:hAnsi="Times New Roman" w:cs="Times New Roman"/>
                <w:sz w:val="20"/>
                <w:szCs w:val="20"/>
                <w:vertAlign w:val="superscript"/>
                <w:lang w:val="en-US"/>
              </w:rPr>
            </w:pPr>
            <w:r w:rsidRPr="00B25B26">
              <w:rPr>
                <w:rFonts w:ascii="Times New Roman" w:hAnsi="Times New Roman" w:cs="Times New Roman"/>
                <w:sz w:val="20"/>
                <w:szCs w:val="20"/>
                <w:lang w:val="en-US"/>
              </w:rPr>
              <w:t>25.8 ± 2.4</w:t>
            </w:r>
          </w:p>
        </w:tc>
        <w:tc>
          <w:tcPr>
            <w:tcW w:w="992" w:type="dxa"/>
            <w:tcBorders>
              <w:left w:val="nil"/>
            </w:tcBorders>
            <w:shd w:val="clear" w:color="auto" w:fill="FFFFFF"/>
          </w:tcPr>
          <w:p w14:paraId="5D61A0F5" w14:textId="77777777" w:rsidR="00513BD6" w:rsidRPr="00B25B26" w:rsidRDefault="00513BD6" w:rsidP="008B4BCF">
            <w:pPr>
              <w:spacing w:after="0"/>
              <w:rPr>
                <w:rFonts w:ascii="Times New Roman" w:hAnsi="Times New Roman" w:cs="Times New Roman"/>
                <w:sz w:val="20"/>
                <w:szCs w:val="20"/>
                <w:vertAlign w:val="superscript"/>
                <w:lang w:val="en-US"/>
              </w:rPr>
            </w:pPr>
            <w:r w:rsidRPr="00B25B26">
              <w:rPr>
                <w:rFonts w:ascii="Times New Roman" w:hAnsi="Times New Roman" w:cs="Times New Roman"/>
                <w:sz w:val="20"/>
                <w:szCs w:val="20"/>
                <w:lang w:val="en-US"/>
              </w:rPr>
              <w:t>0.827</w:t>
            </w:r>
          </w:p>
        </w:tc>
      </w:tr>
      <w:tr w:rsidR="00513BD6" w:rsidRPr="00B25B26" w14:paraId="76A0D2E5" w14:textId="77777777" w:rsidTr="00513BD6">
        <w:trPr>
          <w:trHeight w:val="83"/>
        </w:trPr>
        <w:tc>
          <w:tcPr>
            <w:tcW w:w="1871" w:type="dxa"/>
            <w:gridSpan w:val="2"/>
            <w:vMerge/>
            <w:tcBorders>
              <w:right w:val="nil"/>
            </w:tcBorders>
            <w:shd w:val="clear" w:color="auto" w:fill="FFFFFF"/>
          </w:tcPr>
          <w:p w14:paraId="7A94D645" w14:textId="77777777" w:rsidR="00513BD6" w:rsidRPr="00B25B26" w:rsidRDefault="00513BD6" w:rsidP="008B4BCF">
            <w:pPr>
              <w:spacing w:after="0"/>
              <w:rPr>
                <w:rFonts w:ascii="Times New Roman" w:hAnsi="Times New Roman" w:cs="Times New Roman"/>
                <w:sz w:val="20"/>
                <w:szCs w:val="20"/>
                <w:lang w:val="en-US"/>
              </w:rPr>
            </w:pPr>
          </w:p>
        </w:tc>
        <w:tc>
          <w:tcPr>
            <w:tcW w:w="1122" w:type="dxa"/>
            <w:tcBorders>
              <w:right w:val="nil"/>
            </w:tcBorders>
            <w:shd w:val="clear" w:color="auto" w:fill="FFFFFF"/>
          </w:tcPr>
          <w:p w14:paraId="3AED08FB" w14:textId="77777777" w:rsidR="00513BD6" w:rsidRPr="00B25B26" w:rsidRDefault="00513BD6" w:rsidP="008B4BCF">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12 months</w:t>
            </w:r>
          </w:p>
        </w:tc>
        <w:tc>
          <w:tcPr>
            <w:tcW w:w="3234" w:type="dxa"/>
            <w:vMerge/>
            <w:tcBorders>
              <w:left w:val="nil"/>
              <w:right w:val="nil"/>
            </w:tcBorders>
            <w:shd w:val="clear" w:color="auto" w:fill="FFFFFF"/>
          </w:tcPr>
          <w:p w14:paraId="327E5F06" w14:textId="77777777" w:rsidR="00513BD6" w:rsidRPr="00B25B26" w:rsidRDefault="00513BD6" w:rsidP="008B4BCF">
            <w:pPr>
              <w:spacing w:after="0"/>
              <w:rPr>
                <w:rFonts w:ascii="Times New Roman" w:hAnsi="Times New Roman" w:cs="Times New Roman"/>
                <w:sz w:val="20"/>
                <w:szCs w:val="20"/>
                <w:lang w:val="en-US"/>
              </w:rPr>
            </w:pPr>
          </w:p>
        </w:tc>
        <w:tc>
          <w:tcPr>
            <w:tcW w:w="2694" w:type="dxa"/>
            <w:vMerge/>
            <w:tcBorders>
              <w:left w:val="nil"/>
              <w:right w:val="nil"/>
            </w:tcBorders>
            <w:shd w:val="clear" w:color="auto" w:fill="FFFFFF"/>
          </w:tcPr>
          <w:p w14:paraId="35103ADA" w14:textId="77777777" w:rsidR="00513BD6" w:rsidRPr="00B25B26" w:rsidRDefault="00513BD6" w:rsidP="008B4BCF">
            <w:pPr>
              <w:spacing w:after="0"/>
              <w:rPr>
                <w:rFonts w:ascii="Times New Roman" w:hAnsi="Times New Roman" w:cs="Times New Roman"/>
                <w:sz w:val="20"/>
                <w:szCs w:val="20"/>
                <w:lang w:val="en-US"/>
              </w:rPr>
            </w:pPr>
          </w:p>
        </w:tc>
        <w:tc>
          <w:tcPr>
            <w:tcW w:w="567" w:type="dxa"/>
            <w:vMerge/>
            <w:tcBorders>
              <w:left w:val="nil"/>
              <w:right w:val="nil"/>
            </w:tcBorders>
            <w:shd w:val="clear" w:color="auto" w:fill="FFFFFF"/>
          </w:tcPr>
          <w:p w14:paraId="4AAE9696" w14:textId="77777777" w:rsidR="00513BD6" w:rsidRPr="00B25B26" w:rsidRDefault="00513BD6" w:rsidP="008B4BCF">
            <w:pPr>
              <w:spacing w:after="0"/>
              <w:rPr>
                <w:rFonts w:ascii="Times New Roman" w:hAnsi="Times New Roman" w:cs="Times New Roman"/>
                <w:sz w:val="20"/>
                <w:szCs w:val="20"/>
                <w:lang w:val="en-US"/>
              </w:rPr>
            </w:pPr>
          </w:p>
        </w:tc>
        <w:tc>
          <w:tcPr>
            <w:tcW w:w="1842" w:type="dxa"/>
            <w:tcBorders>
              <w:left w:val="nil"/>
              <w:right w:val="nil"/>
            </w:tcBorders>
            <w:shd w:val="clear" w:color="auto" w:fill="FFFFFF"/>
          </w:tcPr>
          <w:p w14:paraId="26D3C6B8" w14:textId="77777777" w:rsidR="00513BD6" w:rsidRPr="00B25B26" w:rsidRDefault="00513BD6" w:rsidP="008B4BCF">
            <w:pPr>
              <w:spacing w:after="0"/>
              <w:rPr>
                <w:rFonts w:ascii="Times New Roman" w:hAnsi="Times New Roman" w:cs="Times New Roman"/>
                <w:sz w:val="20"/>
                <w:szCs w:val="20"/>
                <w:vertAlign w:val="superscript"/>
                <w:lang w:val="en-US"/>
              </w:rPr>
            </w:pPr>
            <w:r w:rsidRPr="00B25B26">
              <w:rPr>
                <w:rFonts w:ascii="Times New Roman" w:hAnsi="Times New Roman" w:cs="Times New Roman"/>
                <w:sz w:val="20"/>
                <w:szCs w:val="20"/>
                <w:lang w:val="en-US"/>
              </w:rPr>
              <w:t>23.0 ± 2.5</w:t>
            </w:r>
          </w:p>
        </w:tc>
        <w:tc>
          <w:tcPr>
            <w:tcW w:w="567" w:type="dxa"/>
            <w:vMerge/>
            <w:tcBorders>
              <w:left w:val="nil"/>
              <w:right w:val="nil"/>
            </w:tcBorders>
            <w:shd w:val="clear" w:color="auto" w:fill="FFFFFF"/>
          </w:tcPr>
          <w:p w14:paraId="257B4C99" w14:textId="77777777" w:rsidR="00513BD6" w:rsidRPr="00B25B26" w:rsidRDefault="00513BD6" w:rsidP="008B4BCF">
            <w:pPr>
              <w:spacing w:after="0"/>
              <w:rPr>
                <w:rFonts w:ascii="Times New Roman" w:hAnsi="Times New Roman" w:cs="Times New Roman"/>
                <w:sz w:val="20"/>
                <w:szCs w:val="20"/>
                <w:lang w:val="en-US"/>
              </w:rPr>
            </w:pPr>
          </w:p>
        </w:tc>
        <w:tc>
          <w:tcPr>
            <w:tcW w:w="1843" w:type="dxa"/>
            <w:tcBorders>
              <w:left w:val="nil"/>
              <w:right w:val="nil"/>
            </w:tcBorders>
            <w:shd w:val="clear" w:color="auto" w:fill="FFFFFF"/>
          </w:tcPr>
          <w:p w14:paraId="06365590" w14:textId="77777777" w:rsidR="00513BD6" w:rsidRPr="00B25B26" w:rsidRDefault="00513BD6" w:rsidP="008B4BCF">
            <w:pPr>
              <w:spacing w:after="0"/>
              <w:rPr>
                <w:rFonts w:ascii="Times New Roman" w:hAnsi="Times New Roman" w:cs="Times New Roman"/>
                <w:sz w:val="20"/>
                <w:szCs w:val="20"/>
                <w:vertAlign w:val="superscript"/>
                <w:lang w:val="en-US"/>
              </w:rPr>
            </w:pPr>
            <w:r w:rsidRPr="00B25B26">
              <w:rPr>
                <w:rFonts w:ascii="Times New Roman" w:hAnsi="Times New Roman" w:cs="Times New Roman"/>
                <w:sz w:val="20"/>
                <w:szCs w:val="20"/>
                <w:lang w:val="en-US"/>
              </w:rPr>
              <w:t>22.8 ± 2.0</w:t>
            </w:r>
          </w:p>
        </w:tc>
        <w:tc>
          <w:tcPr>
            <w:tcW w:w="992" w:type="dxa"/>
            <w:tcBorders>
              <w:left w:val="nil"/>
            </w:tcBorders>
            <w:shd w:val="clear" w:color="auto" w:fill="FFFFFF"/>
          </w:tcPr>
          <w:p w14:paraId="6D7D2FD4" w14:textId="77777777" w:rsidR="00513BD6" w:rsidRPr="00B25B26" w:rsidRDefault="00513BD6" w:rsidP="008B4BCF">
            <w:pPr>
              <w:spacing w:after="0"/>
              <w:rPr>
                <w:rFonts w:ascii="Times New Roman" w:hAnsi="Times New Roman" w:cs="Times New Roman"/>
                <w:sz w:val="20"/>
                <w:szCs w:val="20"/>
                <w:vertAlign w:val="superscript"/>
                <w:lang w:val="en-US"/>
              </w:rPr>
            </w:pPr>
            <w:r w:rsidRPr="00B25B26">
              <w:rPr>
                <w:rFonts w:ascii="Times New Roman" w:hAnsi="Times New Roman" w:cs="Times New Roman"/>
                <w:sz w:val="20"/>
                <w:szCs w:val="20"/>
                <w:lang w:val="en-US"/>
              </w:rPr>
              <w:t>0.617</w:t>
            </w:r>
          </w:p>
        </w:tc>
      </w:tr>
      <w:tr w:rsidR="00513BD6" w:rsidRPr="00B25B26" w14:paraId="173EF1A3" w14:textId="77777777" w:rsidTr="00513BD6">
        <w:trPr>
          <w:trHeight w:val="83"/>
        </w:trPr>
        <w:tc>
          <w:tcPr>
            <w:tcW w:w="1871" w:type="dxa"/>
            <w:gridSpan w:val="2"/>
            <w:vMerge/>
            <w:tcBorders>
              <w:right w:val="nil"/>
            </w:tcBorders>
            <w:shd w:val="clear" w:color="auto" w:fill="FFFFFF"/>
          </w:tcPr>
          <w:p w14:paraId="0E004AAF" w14:textId="77777777" w:rsidR="00513BD6" w:rsidRPr="00B25B26" w:rsidRDefault="00513BD6" w:rsidP="008B4BCF">
            <w:pPr>
              <w:spacing w:after="0"/>
              <w:rPr>
                <w:rFonts w:ascii="Times New Roman" w:hAnsi="Times New Roman" w:cs="Times New Roman"/>
                <w:sz w:val="20"/>
                <w:szCs w:val="20"/>
                <w:lang w:val="en-US"/>
              </w:rPr>
            </w:pPr>
          </w:p>
        </w:tc>
        <w:tc>
          <w:tcPr>
            <w:tcW w:w="1122" w:type="dxa"/>
            <w:tcBorders>
              <w:right w:val="nil"/>
            </w:tcBorders>
            <w:shd w:val="clear" w:color="auto" w:fill="FFFFFF"/>
          </w:tcPr>
          <w:p w14:paraId="3C3DD62B" w14:textId="77777777" w:rsidR="00513BD6" w:rsidRPr="00B25B26" w:rsidRDefault="00513BD6" w:rsidP="008B4BCF">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18 months</w:t>
            </w:r>
          </w:p>
        </w:tc>
        <w:tc>
          <w:tcPr>
            <w:tcW w:w="3234" w:type="dxa"/>
            <w:vMerge/>
            <w:tcBorders>
              <w:left w:val="nil"/>
              <w:right w:val="nil"/>
            </w:tcBorders>
            <w:shd w:val="clear" w:color="auto" w:fill="FFFFFF"/>
          </w:tcPr>
          <w:p w14:paraId="2B4E0B1C" w14:textId="77777777" w:rsidR="00513BD6" w:rsidRPr="00B25B26" w:rsidRDefault="00513BD6" w:rsidP="008B4BCF">
            <w:pPr>
              <w:spacing w:after="0"/>
              <w:rPr>
                <w:rFonts w:ascii="Times New Roman" w:hAnsi="Times New Roman" w:cs="Times New Roman"/>
                <w:sz w:val="20"/>
                <w:szCs w:val="20"/>
                <w:lang w:val="en-US"/>
              </w:rPr>
            </w:pPr>
          </w:p>
        </w:tc>
        <w:tc>
          <w:tcPr>
            <w:tcW w:w="2694" w:type="dxa"/>
            <w:vMerge/>
            <w:tcBorders>
              <w:left w:val="nil"/>
              <w:right w:val="nil"/>
            </w:tcBorders>
            <w:shd w:val="clear" w:color="auto" w:fill="FFFFFF"/>
          </w:tcPr>
          <w:p w14:paraId="6C0D02B1" w14:textId="77777777" w:rsidR="00513BD6" w:rsidRPr="00B25B26" w:rsidRDefault="00513BD6" w:rsidP="008B4BCF">
            <w:pPr>
              <w:spacing w:after="0"/>
              <w:rPr>
                <w:rFonts w:ascii="Times New Roman" w:hAnsi="Times New Roman" w:cs="Times New Roman"/>
                <w:sz w:val="20"/>
                <w:szCs w:val="20"/>
                <w:lang w:val="en-US"/>
              </w:rPr>
            </w:pPr>
          </w:p>
        </w:tc>
        <w:tc>
          <w:tcPr>
            <w:tcW w:w="567" w:type="dxa"/>
            <w:vMerge/>
            <w:tcBorders>
              <w:left w:val="nil"/>
              <w:right w:val="nil"/>
            </w:tcBorders>
            <w:shd w:val="clear" w:color="auto" w:fill="FFFFFF"/>
          </w:tcPr>
          <w:p w14:paraId="4A2D321E" w14:textId="77777777" w:rsidR="00513BD6" w:rsidRPr="00B25B26" w:rsidRDefault="00513BD6" w:rsidP="008B4BCF">
            <w:pPr>
              <w:spacing w:after="0"/>
              <w:rPr>
                <w:rFonts w:ascii="Times New Roman" w:hAnsi="Times New Roman" w:cs="Times New Roman"/>
                <w:sz w:val="20"/>
                <w:szCs w:val="20"/>
                <w:lang w:val="en-US"/>
              </w:rPr>
            </w:pPr>
          </w:p>
        </w:tc>
        <w:tc>
          <w:tcPr>
            <w:tcW w:w="1842" w:type="dxa"/>
            <w:tcBorders>
              <w:left w:val="nil"/>
              <w:right w:val="nil"/>
            </w:tcBorders>
            <w:shd w:val="clear" w:color="auto" w:fill="FFFFFF"/>
          </w:tcPr>
          <w:p w14:paraId="42E87F71" w14:textId="77777777" w:rsidR="00513BD6" w:rsidRPr="00B25B26" w:rsidRDefault="00513BD6" w:rsidP="008B4BCF">
            <w:pPr>
              <w:spacing w:after="0"/>
              <w:rPr>
                <w:rFonts w:ascii="Times New Roman" w:hAnsi="Times New Roman" w:cs="Times New Roman"/>
                <w:sz w:val="20"/>
                <w:szCs w:val="20"/>
                <w:vertAlign w:val="superscript"/>
                <w:lang w:val="en-US"/>
              </w:rPr>
            </w:pPr>
            <w:r w:rsidRPr="00B25B26">
              <w:rPr>
                <w:rFonts w:ascii="Times New Roman" w:hAnsi="Times New Roman" w:cs="Times New Roman"/>
                <w:sz w:val="20"/>
                <w:szCs w:val="20"/>
                <w:lang w:val="en-US"/>
              </w:rPr>
              <w:t>20.4 ± 2.1</w:t>
            </w:r>
          </w:p>
        </w:tc>
        <w:tc>
          <w:tcPr>
            <w:tcW w:w="567" w:type="dxa"/>
            <w:vMerge/>
            <w:tcBorders>
              <w:left w:val="nil"/>
              <w:right w:val="nil"/>
            </w:tcBorders>
            <w:shd w:val="clear" w:color="auto" w:fill="FFFFFF"/>
          </w:tcPr>
          <w:p w14:paraId="6C6DE405" w14:textId="77777777" w:rsidR="00513BD6" w:rsidRPr="00B25B26" w:rsidRDefault="00513BD6" w:rsidP="008B4BCF">
            <w:pPr>
              <w:spacing w:after="0"/>
              <w:rPr>
                <w:rFonts w:ascii="Times New Roman" w:hAnsi="Times New Roman" w:cs="Times New Roman"/>
                <w:sz w:val="20"/>
                <w:szCs w:val="20"/>
                <w:lang w:val="en-US"/>
              </w:rPr>
            </w:pPr>
          </w:p>
        </w:tc>
        <w:tc>
          <w:tcPr>
            <w:tcW w:w="1843" w:type="dxa"/>
            <w:tcBorders>
              <w:left w:val="nil"/>
              <w:right w:val="nil"/>
            </w:tcBorders>
            <w:shd w:val="clear" w:color="auto" w:fill="FFFFFF"/>
          </w:tcPr>
          <w:p w14:paraId="4ED18914" w14:textId="77777777" w:rsidR="00513BD6" w:rsidRPr="00B25B26" w:rsidRDefault="00513BD6" w:rsidP="008B4BCF">
            <w:pPr>
              <w:spacing w:after="0"/>
              <w:rPr>
                <w:rFonts w:ascii="Times New Roman" w:hAnsi="Times New Roman" w:cs="Times New Roman"/>
                <w:sz w:val="20"/>
                <w:szCs w:val="20"/>
                <w:vertAlign w:val="superscript"/>
                <w:lang w:val="en-US"/>
              </w:rPr>
            </w:pPr>
            <w:r w:rsidRPr="00B25B26">
              <w:rPr>
                <w:rFonts w:ascii="Times New Roman" w:hAnsi="Times New Roman" w:cs="Times New Roman"/>
                <w:sz w:val="20"/>
                <w:szCs w:val="20"/>
                <w:lang w:val="en-US"/>
              </w:rPr>
              <w:t>20.3 ± 1.7</w:t>
            </w:r>
          </w:p>
        </w:tc>
        <w:tc>
          <w:tcPr>
            <w:tcW w:w="992" w:type="dxa"/>
            <w:tcBorders>
              <w:left w:val="nil"/>
            </w:tcBorders>
            <w:shd w:val="clear" w:color="auto" w:fill="FFFFFF"/>
          </w:tcPr>
          <w:p w14:paraId="5784A872" w14:textId="77777777" w:rsidR="00513BD6" w:rsidRPr="00B25B26" w:rsidRDefault="00513BD6" w:rsidP="008B4BCF">
            <w:pPr>
              <w:spacing w:after="0"/>
              <w:rPr>
                <w:rFonts w:ascii="Times New Roman" w:hAnsi="Times New Roman" w:cs="Times New Roman"/>
                <w:sz w:val="20"/>
                <w:szCs w:val="20"/>
                <w:vertAlign w:val="superscript"/>
                <w:lang w:val="en-US"/>
              </w:rPr>
            </w:pPr>
            <w:r w:rsidRPr="00B25B26">
              <w:rPr>
                <w:rFonts w:ascii="Times New Roman" w:hAnsi="Times New Roman" w:cs="Times New Roman"/>
                <w:sz w:val="20"/>
                <w:szCs w:val="20"/>
                <w:lang w:val="en-US"/>
              </w:rPr>
              <w:t>0.895</w:t>
            </w:r>
          </w:p>
        </w:tc>
      </w:tr>
      <w:tr w:rsidR="00513BD6" w:rsidRPr="00B25B26" w14:paraId="554606BD" w14:textId="77777777" w:rsidTr="00513BD6">
        <w:trPr>
          <w:trHeight w:val="392"/>
        </w:trPr>
        <w:tc>
          <w:tcPr>
            <w:tcW w:w="1871" w:type="dxa"/>
            <w:gridSpan w:val="2"/>
            <w:vMerge w:val="restart"/>
            <w:tcBorders>
              <w:right w:val="nil"/>
            </w:tcBorders>
            <w:shd w:val="clear" w:color="auto" w:fill="BFBFBF"/>
          </w:tcPr>
          <w:p w14:paraId="02ADA61D" w14:textId="4A0F1FC9" w:rsidR="00513BD6" w:rsidRPr="00B25B26" w:rsidRDefault="00513BD6" w:rsidP="00513BD6">
            <w:pPr>
              <w:spacing w:after="0"/>
              <w:rPr>
                <w:rFonts w:ascii="Times New Roman" w:hAnsi="Times New Roman" w:cs="Times New Roman"/>
                <w:sz w:val="20"/>
                <w:szCs w:val="20"/>
                <w:lang w:val="en-US"/>
              </w:rPr>
            </w:pPr>
            <w:r w:rsidRPr="00B25B26">
              <w:rPr>
                <w:rFonts w:ascii="Times New Roman" w:hAnsi="Times New Roman" w:cs="Times New Roman"/>
                <w:bCs/>
                <w:sz w:val="20"/>
                <w:szCs w:val="20"/>
                <w:lang w:val="en-US"/>
              </w:rPr>
              <w:t>Rowan 2011 [</w:t>
            </w:r>
            <w:r w:rsidRPr="00B25B26">
              <w:rPr>
                <w:rFonts w:ascii="Times New Roman" w:hAnsi="Times New Roman" w:cs="Times New Roman"/>
                <w:sz w:val="20"/>
                <w:szCs w:val="20"/>
                <w:lang w:val="en-US"/>
              </w:rPr>
              <w:t>25]</w:t>
            </w:r>
          </w:p>
        </w:tc>
        <w:tc>
          <w:tcPr>
            <w:tcW w:w="1122" w:type="dxa"/>
            <w:vMerge w:val="restart"/>
            <w:tcBorders>
              <w:right w:val="nil"/>
            </w:tcBorders>
            <w:shd w:val="clear" w:color="auto" w:fill="BFBFBF"/>
          </w:tcPr>
          <w:p w14:paraId="5ACA58A9" w14:textId="77777777" w:rsidR="00513BD6" w:rsidRPr="00B25B26" w:rsidRDefault="00513BD6" w:rsidP="008B4BCF">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2 years</w:t>
            </w:r>
          </w:p>
        </w:tc>
        <w:tc>
          <w:tcPr>
            <w:tcW w:w="3234" w:type="dxa"/>
            <w:tcBorders>
              <w:left w:val="nil"/>
              <w:right w:val="nil"/>
            </w:tcBorders>
            <w:shd w:val="clear" w:color="auto" w:fill="BFBFBF"/>
          </w:tcPr>
          <w:p w14:paraId="1FB83918" w14:textId="77777777" w:rsidR="00513BD6" w:rsidRPr="00B25B26" w:rsidRDefault="00513BD6" w:rsidP="008B4BCF">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Mid-upper arm circumferences in cm</w:t>
            </w:r>
          </w:p>
        </w:tc>
        <w:tc>
          <w:tcPr>
            <w:tcW w:w="2694" w:type="dxa"/>
            <w:tcBorders>
              <w:left w:val="nil"/>
              <w:right w:val="nil"/>
            </w:tcBorders>
            <w:shd w:val="clear" w:color="auto" w:fill="BFBFBF"/>
          </w:tcPr>
          <w:p w14:paraId="79731532" w14:textId="77777777" w:rsidR="00513BD6" w:rsidRPr="00B25B26" w:rsidRDefault="00513BD6" w:rsidP="008B4BCF">
            <w:pPr>
              <w:spacing w:after="0"/>
              <w:rPr>
                <w:rFonts w:ascii="Times New Roman" w:hAnsi="Times New Roman" w:cs="Times New Roman"/>
                <w:sz w:val="20"/>
                <w:szCs w:val="20"/>
                <w:lang w:val="en-US"/>
              </w:rPr>
            </w:pPr>
          </w:p>
        </w:tc>
        <w:tc>
          <w:tcPr>
            <w:tcW w:w="567" w:type="dxa"/>
            <w:vMerge w:val="restart"/>
            <w:tcBorders>
              <w:left w:val="nil"/>
              <w:right w:val="nil"/>
            </w:tcBorders>
            <w:shd w:val="clear" w:color="auto" w:fill="BFBFBF"/>
          </w:tcPr>
          <w:p w14:paraId="4F012A4E" w14:textId="77777777" w:rsidR="00513BD6" w:rsidRPr="00B25B26" w:rsidRDefault="00513BD6" w:rsidP="008B4BCF">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154</w:t>
            </w:r>
          </w:p>
        </w:tc>
        <w:tc>
          <w:tcPr>
            <w:tcW w:w="1842" w:type="dxa"/>
            <w:tcBorders>
              <w:left w:val="nil"/>
              <w:right w:val="nil"/>
            </w:tcBorders>
            <w:shd w:val="clear" w:color="auto" w:fill="BFBFBF"/>
          </w:tcPr>
          <w:p w14:paraId="7AC0D803" w14:textId="77777777" w:rsidR="00513BD6" w:rsidRPr="00B25B26" w:rsidRDefault="00513BD6" w:rsidP="008B4BCF">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17.2 ± 1.5</w:t>
            </w:r>
          </w:p>
        </w:tc>
        <w:tc>
          <w:tcPr>
            <w:tcW w:w="567" w:type="dxa"/>
            <w:vMerge w:val="restart"/>
            <w:tcBorders>
              <w:left w:val="nil"/>
              <w:right w:val="nil"/>
            </w:tcBorders>
            <w:shd w:val="clear" w:color="auto" w:fill="BFBFBF"/>
          </w:tcPr>
          <w:p w14:paraId="532BD796" w14:textId="77777777" w:rsidR="00513BD6" w:rsidRPr="00B25B26" w:rsidRDefault="00513BD6" w:rsidP="008B4BCF">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164</w:t>
            </w:r>
          </w:p>
        </w:tc>
        <w:tc>
          <w:tcPr>
            <w:tcW w:w="1843" w:type="dxa"/>
            <w:tcBorders>
              <w:left w:val="nil"/>
              <w:right w:val="nil"/>
            </w:tcBorders>
            <w:shd w:val="clear" w:color="auto" w:fill="BFBFBF"/>
          </w:tcPr>
          <w:p w14:paraId="53FA6FEE" w14:textId="77777777" w:rsidR="00513BD6" w:rsidRPr="00B25B26" w:rsidRDefault="00513BD6" w:rsidP="008B4BCF">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16.7 ± 1.5</w:t>
            </w:r>
          </w:p>
        </w:tc>
        <w:tc>
          <w:tcPr>
            <w:tcW w:w="992" w:type="dxa"/>
            <w:tcBorders>
              <w:left w:val="nil"/>
            </w:tcBorders>
            <w:shd w:val="clear" w:color="auto" w:fill="BFBFBF"/>
          </w:tcPr>
          <w:p w14:paraId="49A4E084" w14:textId="12E11953" w:rsidR="00513BD6" w:rsidRPr="00B25B26" w:rsidRDefault="00513BD6" w:rsidP="008B4BCF">
            <w:pPr>
              <w:spacing w:after="0"/>
              <w:rPr>
                <w:rFonts w:ascii="Times New Roman" w:hAnsi="Times New Roman" w:cs="Times New Roman"/>
                <w:sz w:val="20"/>
                <w:szCs w:val="20"/>
                <w:vertAlign w:val="superscript"/>
                <w:lang w:val="en-US"/>
              </w:rPr>
            </w:pPr>
            <w:r w:rsidRPr="00B25B26">
              <w:rPr>
                <w:rFonts w:ascii="Times New Roman" w:hAnsi="Times New Roman" w:cs="Times New Roman"/>
                <w:sz w:val="20"/>
                <w:szCs w:val="20"/>
                <w:lang w:val="en-US"/>
              </w:rPr>
              <w:t xml:space="preserve">0.003 </w:t>
            </w:r>
            <w:r w:rsidRPr="00B25B26">
              <w:rPr>
                <w:rFonts w:ascii="Times New Roman" w:hAnsi="Times New Roman" w:cs="Times New Roman"/>
                <w:sz w:val="20"/>
                <w:szCs w:val="20"/>
                <w:vertAlign w:val="superscript"/>
                <w:lang w:val="en-US"/>
              </w:rPr>
              <w:t>c</w:t>
            </w:r>
          </w:p>
        </w:tc>
      </w:tr>
      <w:tr w:rsidR="00513BD6" w:rsidRPr="00B25B26" w14:paraId="4F40D36D" w14:textId="77777777" w:rsidTr="00513BD6">
        <w:trPr>
          <w:trHeight w:val="226"/>
        </w:trPr>
        <w:tc>
          <w:tcPr>
            <w:tcW w:w="1871" w:type="dxa"/>
            <w:gridSpan w:val="2"/>
            <w:vMerge/>
            <w:tcBorders>
              <w:right w:val="nil"/>
            </w:tcBorders>
            <w:shd w:val="clear" w:color="auto" w:fill="BFBFBF"/>
          </w:tcPr>
          <w:p w14:paraId="34BB210C" w14:textId="77777777" w:rsidR="00513BD6" w:rsidRPr="00B25B26" w:rsidRDefault="00513BD6" w:rsidP="008B4BCF">
            <w:pPr>
              <w:spacing w:after="0"/>
              <w:rPr>
                <w:rFonts w:ascii="Times New Roman" w:hAnsi="Times New Roman" w:cs="Times New Roman"/>
                <w:sz w:val="20"/>
                <w:szCs w:val="20"/>
                <w:lang w:val="en-US"/>
              </w:rPr>
            </w:pPr>
          </w:p>
        </w:tc>
        <w:tc>
          <w:tcPr>
            <w:tcW w:w="1122" w:type="dxa"/>
            <w:vMerge/>
            <w:tcBorders>
              <w:right w:val="nil"/>
            </w:tcBorders>
            <w:shd w:val="clear" w:color="auto" w:fill="BFBFBF"/>
          </w:tcPr>
          <w:p w14:paraId="09EF8A07" w14:textId="77777777" w:rsidR="00513BD6" w:rsidRPr="00B25B26" w:rsidRDefault="00513BD6" w:rsidP="008B4BCF">
            <w:pPr>
              <w:spacing w:after="0"/>
              <w:rPr>
                <w:rFonts w:ascii="Times New Roman" w:hAnsi="Times New Roman" w:cs="Times New Roman"/>
                <w:sz w:val="20"/>
                <w:szCs w:val="20"/>
                <w:lang w:val="en-US"/>
              </w:rPr>
            </w:pPr>
          </w:p>
        </w:tc>
        <w:tc>
          <w:tcPr>
            <w:tcW w:w="3234" w:type="dxa"/>
            <w:tcBorders>
              <w:left w:val="nil"/>
              <w:right w:val="nil"/>
            </w:tcBorders>
            <w:shd w:val="clear" w:color="auto" w:fill="BFBFBF"/>
          </w:tcPr>
          <w:p w14:paraId="458ED8A7" w14:textId="77777777" w:rsidR="00513BD6" w:rsidRPr="00B25B26" w:rsidRDefault="00513BD6" w:rsidP="008B4BCF">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Head circumferences in cm</w:t>
            </w:r>
          </w:p>
        </w:tc>
        <w:tc>
          <w:tcPr>
            <w:tcW w:w="2694" w:type="dxa"/>
            <w:tcBorders>
              <w:left w:val="nil"/>
              <w:right w:val="nil"/>
            </w:tcBorders>
            <w:shd w:val="clear" w:color="auto" w:fill="BFBFBF"/>
          </w:tcPr>
          <w:p w14:paraId="141A5BA8" w14:textId="77777777" w:rsidR="00513BD6" w:rsidRPr="00B25B26" w:rsidRDefault="00513BD6" w:rsidP="008B4BCF">
            <w:pPr>
              <w:spacing w:after="0"/>
              <w:rPr>
                <w:rFonts w:ascii="Times New Roman" w:hAnsi="Times New Roman" w:cs="Times New Roman"/>
                <w:sz w:val="20"/>
                <w:szCs w:val="20"/>
                <w:lang w:val="en-US"/>
              </w:rPr>
            </w:pPr>
          </w:p>
        </w:tc>
        <w:tc>
          <w:tcPr>
            <w:tcW w:w="567" w:type="dxa"/>
            <w:vMerge/>
            <w:tcBorders>
              <w:left w:val="nil"/>
              <w:right w:val="nil"/>
            </w:tcBorders>
            <w:shd w:val="clear" w:color="auto" w:fill="BFBFBF"/>
          </w:tcPr>
          <w:p w14:paraId="523AFF77" w14:textId="77777777" w:rsidR="00513BD6" w:rsidRPr="00B25B26" w:rsidRDefault="00513BD6" w:rsidP="008B4BCF">
            <w:pPr>
              <w:spacing w:after="0"/>
              <w:rPr>
                <w:rFonts w:ascii="Times New Roman" w:hAnsi="Times New Roman" w:cs="Times New Roman"/>
                <w:sz w:val="20"/>
                <w:szCs w:val="20"/>
                <w:lang w:val="en-US"/>
              </w:rPr>
            </w:pPr>
          </w:p>
        </w:tc>
        <w:tc>
          <w:tcPr>
            <w:tcW w:w="1842" w:type="dxa"/>
            <w:tcBorders>
              <w:left w:val="nil"/>
              <w:right w:val="nil"/>
            </w:tcBorders>
            <w:shd w:val="clear" w:color="auto" w:fill="BFBFBF"/>
          </w:tcPr>
          <w:p w14:paraId="3C67645A" w14:textId="77777777" w:rsidR="00513BD6" w:rsidRPr="00B25B26" w:rsidRDefault="00513BD6" w:rsidP="008B4BCF">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49.4 ± 1.8</w:t>
            </w:r>
          </w:p>
        </w:tc>
        <w:tc>
          <w:tcPr>
            <w:tcW w:w="567" w:type="dxa"/>
            <w:vMerge/>
            <w:tcBorders>
              <w:left w:val="nil"/>
              <w:right w:val="nil"/>
            </w:tcBorders>
            <w:shd w:val="clear" w:color="auto" w:fill="BFBFBF"/>
          </w:tcPr>
          <w:p w14:paraId="6581AEA7" w14:textId="77777777" w:rsidR="00513BD6" w:rsidRPr="00B25B26" w:rsidRDefault="00513BD6" w:rsidP="008B4BCF">
            <w:pPr>
              <w:spacing w:after="0"/>
              <w:rPr>
                <w:rFonts w:ascii="Times New Roman" w:hAnsi="Times New Roman" w:cs="Times New Roman"/>
                <w:sz w:val="20"/>
                <w:szCs w:val="20"/>
                <w:lang w:val="en-US"/>
              </w:rPr>
            </w:pPr>
          </w:p>
        </w:tc>
        <w:tc>
          <w:tcPr>
            <w:tcW w:w="1843" w:type="dxa"/>
            <w:tcBorders>
              <w:left w:val="nil"/>
              <w:right w:val="nil"/>
            </w:tcBorders>
            <w:shd w:val="clear" w:color="auto" w:fill="BFBFBF"/>
          </w:tcPr>
          <w:p w14:paraId="3B163454" w14:textId="77777777" w:rsidR="00513BD6" w:rsidRPr="00B25B26" w:rsidRDefault="00513BD6" w:rsidP="008B4BCF">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49.3 ± 1.7</w:t>
            </w:r>
          </w:p>
        </w:tc>
        <w:tc>
          <w:tcPr>
            <w:tcW w:w="992" w:type="dxa"/>
            <w:tcBorders>
              <w:left w:val="nil"/>
            </w:tcBorders>
            <w:shd w:val="clear" w:color="auto" w:fill="BFBFBF"/>
          </w:tcPr>
          <w:p w14:paraId="5DE2576D" w14:textId="77777777" w:rsidR="00513BD6" w:rsidRPr="00B25B26" w:rsidRDefault="00513BD6" w:rsidP="008B4BCF">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0.52</w:t>
            </w:r>
          </w:p>
        </w:tc>
      </w:tr>
      <w:tr w:rsidR="00513BD6" w:rsidRPr="00B25B26" w14:paraId="1FF3839D" w14:textId="77777777" w:rsidTr="00513BD6">
        <w:trPr>
          <w:trHeight w:val="85"/>
        </w:trPr>
        <w:tc>
          <w:tcPr>
            <w:tcW w:w="1871" w:type="dxa"/>
            <w:gridSpan w:val="2"/>
            <w:vMerge/>
            <w:tcBorders>
              <w:right w:val="nil"/>
            </w:tcBorders>
            <w:shd w:val="clear" w:color="auto" w:fill="BFBFBF"/>
          </w:tcPr>
          <w:p w14:paraId="4FB9D1B1" w14:textId="77777777" w:rsidR="00513BD6" w:rsidRPr="00B25B26" w:rsidRDefault="00513BD6" w:rsidP="008B4BCF">
            <w:pPr>
              <w:spacing w:after="0"/>
              <w:rPr>
                <w:rFonts w:ascii="Times New Roman" w:hAnsi="Times New Roman" w:cs="Times New Roman"/>
                <w:sz w:val="20"/>
                <w:szCs w:val="20"/>
                <w:lang w:val="en-US"/>
              </w:rPr>
            </w:pPr>
          </w:p>
        </w:tc>
        <w:tc>
          <w:tcPr>
            <w:tcW w:w="1122" w:type="dxa"/>
            <w:vMerge/>
            <w:tcBorders>
              <w:right w:val="nil"/>
            </w:tcBorders>
            <w:shd w:val="clear" w:color="auto" w:fill="BFBFBF"/>
          </w:tcPr>
          <w:p w14:paraId="26AE481F" w14:textId="77777777" w:rsidR="00513BD6" w:rsidRPr="00B25B26" w:rsidRDefault="00513BD6" w:rsidP="008B4BCF">
            <w:pPr>
              <w:spacing w:after="0"/>
              <w:rPr>
                <w:rFonts w:ascii="Times New Roman" w:hAnsi="Times New Roman" w:cs="Times New Roman"/>
                <w:sz w:val="20"/>
                <w:szCs w:val="20"/>
                <w:lang w:val="en-US"/>
              </w:rPr>
            </w:pPr>
          </w:p>
        </w:tc>
        <w:tc>
          <w:tcPr>
            <w:tcW w:w="3234" w:type="dxa"/>
            <w:tcBorders>
              <w:left w:val="nil"/>
              <w:right w:val="nil"/>
            </w:tcBorders>
            <w:shd w:val="clear" w:color="auto" w:fill="BFBFBF"/>
          </w:tcPr>
          <w:p w14:paraId="0711986B" w14:textId="77777777" w:rsidR="00513BD6" w:rsidRPr="00B25B26" w:rsidRDefault="00513BD6" w:rsidP="008B4BCF">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Chest circumferences in cm</w:t>
            </w:r>
          </w:p>
        </w:tc>
        <w:tc>
          <w:tcPr>
            <w:tcW w:w="2694" w:type="dxa"/>
            <w:tcBorders>
              <w:left w:val="nil"/>
              <w:right w:val="nil"/>
            </w:tcBorders>
            <w:shd w:val="clear" w:color="auto" w:fill="BFBFBF"/>
          </w:tcPr>
          <w:p w14:paraId="4910FB77" w14:textId="77777777" w:rsidR="00513BD6" w:rsidRPr="00B25B26" w:rsidRDefault="00513BD6" w:rsidP="008B4BCF">
            <w:pPr>
              <w:spacing w:after="0"/>
              <w:rPr>
                <w:rFonts w:ascii="Times New Roman" w:hAnsi="Times New Roman" w:cs="Times New Roman"/>
                <w:sz w:val="20"/>
                <w:szCs w:val="20"/>
                <w:lang w:val="en-US"/>
              </w:rPr>
            </w:pPr>
          </w:p>
        </w:tc>
        <w:tc>
          <w:tcPr>
            <w:tcW w:w="567" w:type="dxa"/>
            <w:vMerge/>
            <w:tcBorders>
              <w:left w:val="nil"/>
              <w:right w:val="nil"/>
            </w:tcBorders>
            <w:shd w:val="clear" w:color="auto" w:fill="BFBFBF"/>
          </w:tcPr>
          <w:p w14:paraId="2B8BDFB8" w14:textId="77777777" w:rsidR="00513BD6" w:rsidRPr="00B25B26" w:rsidRDefault="00513BD6" w:rsidP="008B4BCF">
            <w:pPr>
              <w:spacing w:after="0"/>
              <w:rPr>
                <w:rFonts w:ascii="Times New Roman" w:hAnsi="Times New Roman" w:cs="Times New Roman"/>
                <w:sz w:val="20"/>
                <w:szCs w:val="20"/>
                <w:lang w:val="en-US"/>
              </w:rPr>
            </w:pPr>
          </w:p>
        </w:tc>
        <w:tc>
          <w:tcPr>
            <w:tcW w:w="1842" w:type="dxa"/>
            <w:tcBorders>
              <w:left w:val="nil"/>
              <w:right w:val="nil"/>
            </w:tcBorders>
            <w:shd w:val="clear" w:color="auto" w:fill="BFBFBF"/>
          </w:tcPr>
          <w:p w14:paraId="3012675E" w14:textId="77777777" w:rsidR="00513BD6" w:rsidRPr="00B25B26" w:rsidRDefault="00513BD6" w:rsidP="008B4BCF">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52.1 ± 3.0</w:t>
            </w:r>
          </w:p>
        </w:tc>
        <w:tc>
          <w:tcPr>
            <w:tcW w:w="567" w:type="dxa"/>
            <w:vMerge/>
            <w:tcBorders>
              <w:left w:val="nil"/>
              <w:right w:val="nil"/>
            </w:tcBorders>
            <w:shd w:val="clear" w:color="auto" w:fill="BFBFBF"/>
          </w:tcPr>
          <w:p w14:paraId="4D144C9A" w14:textId="77777777" w:rsidR="00513BD6" w:rsidRPr="00B25B26" w:rsidRDefault="00513BD6" w:rsidP="008B4BCF">
            <w:pPr>
              <w:spacing w:after="0"/>
              <w:rPr>
                <w:rFonts w:ascii="Times New Roman" w:hAnsi="Times New Roman" w:cs="Times New Roman"/>
                <w:sz w:val="20"/>
                <w:szCs w:val="20"/>
                <w:lang w:val="en-US"/>
              </w:rPr>
            </w:pPr>
          </w:p>
        </w:tc>
        <w:tc>
          <w:tcPr>
            <w:tcW w:w="1843" w:type="dxa"/>
            <w:tcBorders>
              <w:left w:val="nil"/>
              <w:right w:val="nil"/>
            </w:tcBorders>
            <w:shd w:val="clear" w:color="auto" w:fill="BFBFBF"/>
          </w:tcPr>
          <w:p w14:paraId="1ECB866A" w14:textId="77777777" w:rsidR="00513BD6" w:rsidRPr="00B25B26" w:rsidRDefault="00513BD6" w:rsidP="008B4BCF">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51.6 ± 3.0</w:t>
            </w:r>
          </w:p>
        </w:tc>
        <w:tc>
          <w:tcPr>
            <w:tcW w:w="992" w:type="dxa"/>
            <w:tcBorders>
              <w:left w:val="nil"/>
            </w:tcBorders>
            <w:shd w:val="clear" w:color="auto" w:fill="BFBFBF"/>
          </w:tcPr>
          <w:p w14:paraId="00F05B84" w14:textId="77777777" w:rsidR="00513BD6" w:rsidRPr="00B25B26" w:rsidRDefault="00513BD6" w:rsidP="008B4BCF">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0.12</w:t>
            </w:r>
          </w:p>
        </w:tc>
      </w:tr>
      <w:tr w:rsidR="00513BD6" w:rsidRPr="00B25B26" w14:paraId="3E28DF32" w14:textId="77777777" w:rsidTr="00513BD6">
        <w:trPr>
          <w:trHeight w:val="83"/>
        </w:trPr>
        <w:tc>
          <w:tcPr>
            <w:tcW w:w="1871" w:type="dxa"/>
            <w:gridSpan w:val="2"/>
            <w:vMerge/>
            <w:tcBorders>
              <w:right w:val="nil"/>
            </w:tcBorders>
            <w:shd w:val="clear" w:color="auto" w:fill="BFBFBF"/>
          </w:tcPr>
          <w:p w14:paraId="7449DAB0" w14:textId="77777777" w:rsidR="00513BD6" w:rsidRPr="00B25B26" w:rsidRDefault="00513BD6" w:rsidP="008B4BCF">
            <w:pPr>
              <w:spacing w:after="0"/>
              <w:rPr>
                <w:rFonts w:ascii="Times New Roman" w:hAnsi="Times New Roman" w:cs="Times New Roman"/>
                <w:sz w:val="20"/>
                <w:szCs w:val="20"/>
                <w:lang w:val="en-US"/>
              </w:rPr>
            </w:pPr>
          </w:p>
        </w:tc>
        <w:tc>
          <w:tcPr>
            <w:tcW w:w="1122" w:type="dxa"/>
            <w:vMerge/>
            <w:tcBorders>
              <w:right w:val="nil"/>
            </w:tcBorders>
            <w:shd w:val="clear" w:color="auto" w:fill="BFBFBF"/>
          </w:tcPr>
          <w:p w14:paraId="50579968" w14:textId="77777777" w:rsidR="00513BD6" w:rsidRPr="00B25B26" w:rsidRDefault="00513BD6" w:rsidP="008B4BCF">
            <w:pPr>
              <w:spacing w:after="0"/>
              <w:rPr>
                <w:rFonts w:ascii="Times New Roman" w:hAnsi="Times New Roman" w:cs="Times New Roman"/>
                <w:sz w:val="20"/>
                <w:szCs w:val="20"/>
                <w:lang w:val="en-US"/>
              </w:rPr>
            </w:pPr>
          </w:p>
        </w:tc>
        <w:tc>
          <w:tcPr>
            <w:tcW w:w="3234" w:type="dxa"/>
            <w:tcBorders>
              <w:left w:val="nil"/>
              <w:right w:val="nil"/>
            </w:tcBorders>
            <w:shd w:val="clear" w:color="auto" w:fill="BFBFBF"/>
          </w:tcPr>
          <w:p w14:paraId="4BA51434" w14:textId="77777777" w:rsidR="00513BD6" w:rsidRPr="00B25B26" w:rsidRDefault="00513BD6" w:rsidP="008B4BCF">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Waist circumferences in cm</w:t>
            </w:r>
          </w:p>
        </w:tc>
        <w:tc>
          <w:tcPr>
            <w:tcW w:w="2694" w:type="dxa"/>
            <w:tcBorders>
              <w:left w:val="nil"/>
              <w:right w:val="nil"/>
            </w:tcBorders>
            <w:shd w:val="clear" w:color="auto" w:fill="BFBFBF"/>
          </w:tcPr>
          <w:p w14:paraId="1704FE89" w14:textId="77777777" w:rsidR="00513BD6" w:rsidRPr="00B25B26" w:rsidRDefault="00513BD6" w:rsidP="008B4BCF">
            <w:pPr>
              <w:spacing w:after="0"/>
              <w:rPr>
                <w:rFonts w:ascii="Times New Roman" w:hAnsi="Times New Roman" w:cs="Times New Roman"/>
                <w:sz w:val="20"/>
                <w:szCs w:val="20"/>
                <w:lang w:val="en-US"/>
              </w:rPr>
            </w:pPr>
          </w:p>
        </w:tc>
        <w:tc>
          <w:tcPr>
            <w:tcW w:w="567" w:type="dxa"/>
            <w:vMerge/>
            <w:tcBorders>
              <w:left w:val="nil"/>
              <w:right w:val="nil"/>
            </w:tcBorders>
            <w:shd w:val="clear" w:color="auto" w:fill="BFBFBF"/>
          </w:tcPr>
          <w:p w14:paraId="35A599F9" w14:textId="77777777" w:rsidR="00513BD6" w:rsidRPr="00B25B26" w:rsidRDefault="00513BD6" w:rsidP="008B4BCF">
            <w:pPr>
              <w:spacing w:after="0"/>
              <w:rPr>
                <w:rFonts w:ascii="Times New Roman" w:hAnsi="Times New Roman" w:cs="Times New Roman"/>
                <w:sz w:val="20"/>
                <w:szCs w:val="20"/>
                <w:lang w:val="en-US"/>
              </w:rPr>
            </w:pPr>
          </w:p>
        </w:tc>
        <w:tc>
          <w:tcPr>
            <w:tcW w:w="1842" w:type="dxa"/>
            <w:tcBorders>
              <w:left w:val="nil"/>
              <w:right w:val="nil"/>
            </w:tcBorders>
            <w:shd w:val="clear" w:color="auto" w:fill="BFBFBF"/>
          </w:tcPr>
          <w:p w14:paraId="2D10B4E2" w14:textId="77777777" w:rsidR="00513BD6" w:rsidRPr="00B25B26" w:rsidRDefault="00513BD6" w:rsidP="008B4BCF">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50.5 ± 3.5</w:t>
            </w:r>
          </w:p>
        </w:tc>
        <w:tc>
          <w:tcPr>
            <w:tcW w:w="567" w:type="dxa"/>
            <w:vMerge/>
            <w:tcBorders>
              <w:left w:val="nil"/>
              <w:right w:val="nil"/>
            </w:tcBorders>
            <w:shd w:val="clear" w:color="auto" w:fill="BFBFBF"/>
          </w:tcPr>
          <w:p w14:paraId="74F80A41" w14:textId="77777777" w:rsidR="00513BD6" w:rsidRPr="00B25B26" w:rsidRDefault="00513BD6" w:rsidP="008B4BCF">
            <w:pPr>
              <w:spacing w:after="0"/>
              <w:rPr>
                <w:rFonts w:ascii="Times New Roman" w:hAnsi="Times New Roman" w:cs="Times New Roman"/>
                <w:sz w:val="20"/>
                <w:szCs w:val="20"/>
                <w:lang w:val="en-US"/>
              </w:rPr>
            </w:pPr>
          </w:p>
        </w:tc>
        <w:tc>
          <w:tcPr>
            <w:tcW w:w="1843" w:type="dxa"/>
            <w:tcBorders>
              <w:left w:val="nil"/>
              <w:right w:val="nil"/>
            </w:tcBorders>
            <w:shd w:val="clear" w:color="auto" w:fill="BFBFBF"/>
          </w:tcPr>
          <w:p w14:paraId="6AAE5CBE" w14:textId="77777777" w:rsidR="00513BD6" w:rsidRPr="00B25B26" w:rsidRDefault="00513BD6" w:rsidP="008B4BCF">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50.1 ± 4</w:t>
            </w:r>
          </w:p>
        </w:tc>
        <w:tc>
          <w:tcPr>
            <w:tcW w:w="992" w:type="dxa"/>
            <w:tcBorders>
              <w:left w:val="nil"/>
            </w:tcBorders>
            <w:shd w:val="clear" w:color="auto" w:fill="BFBFBF"/>
          </w:tcPr>
          <w:p w14:paraId="3E28CC0D" w14:textId="77777777" w:rsidR="00513BD6" w:rsidRPr="00B25B26" w:rsidRDefault="00513BD6" w:rsidP="008B4BCF">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0.33</w:t>
            </w:r>
          </w:p>
        </w:tc>
      </w:tr>
      <w:tr w:rsidR="00513BD6" w:rsidRPr="00B25B26" w14:paraId="7A746E68" w14:textId="77777777" w:rsidTr="00513BD6">
        <w:trPr>
          <w:trHeight w:val="83"/>
        </w:trPr>
        <w:tc>
          <w:tcPr>
            <w:tcW w:w="1871" w:type="dxa"/>
            <w:gridSpan w:val="2"/>
            <w:vMerge/>
            <w:tcBorders>
              <w:right w:val="nil"/>
            </w:tcBorders>
            <w:shd w:val="clear" w:color="auto" w:fill="BFBFBF"/>
          </w:tcPr>
          <w:p w14:paraId="52B3C19A" w14:textId="77777777" w:rsidR="00513BD6" w:rsidRPr="00B25B26" w:rsidRDefault="00513BD6" w:rsidP="008B4BCF">
            <w:pPr>
              <w:spacing w:after="0"/>
              <w:rPr>
                <w:rFonts w:ascii="Times New Roman" w:hAnsi="Times New Roman" w:cs="Times New Roman"/>
                <w:sz w:val="20"/>
                <w:szCs w:val="20"/>
                <w:lang w:val="en-US"/>
              </w:rPr>
            </w:pPr>
          </w:p>
        </w:tc>
        <w:tc>
          <w:tcPr>
            <w:tcW w:w="1122" w:type="dxa"/>
            <w:vMerge/>
            <w:tcBorders>
              <w:right w:val="nil"/>
            </w:tcBorders>
            <w:shd w:val="clear" w:color="auto" w:fill="BFBFBF"/>
          </w:tcPr>
          <w:p w14:paraId="55171D11" w14:textId="77777777" w:rsidR="00513BD6" w:rsidRPr="00B25B26" w:rsidRDefault="00513BD6" w:rsidP="008B4BCF">
            <w:pPr>
              <w:spacing w:after="0"/>
              <w:rPr>
                <w:rFonts w:ascii="Times New Roman" w:hAnsi="Times New Roman" w:cs="Times New Roman"/>
                <w:sz w:val="20"/>
                <w:szCs w:val="20"/>
                <w:lang w:val="en-US"/>
              </w:rPr>
            </w:pPr>
          </w:p>
        </w:tc>
        <w:tc>
          <w:tcPr>
            <w:tcW w:w="3234" w:type="dxa"/>
            <w:tcBorders>
              <w:left w:val="nil"/>
              <w:right w:val="nil"/>
            </w:tcBorders>
            <w:shd w:val="clear" w:color="auto" w:fill="BFBFBF"/>
          </w:tcPr>
          <w:p w14:paraId="72C2F322" w14:textId="77777777" w:rsidR="00513BD6" w:rsidRPr="00B25B26" w:rsidRDefault="00513BD6" w:rsidP="008B4BCF">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Hip circumferences in cm</w:t>
            </w:r>
          </w:p>
        </w:tc>
        <w:tc>
          <w:tcPr>
            <w:tcW w:w="2694" w:type="dxa"/>
            <w:tcBorders>
              <w:left w:val="nil"/>
              <w:right w:val="nil"/>
            </w:tcBorders>
            <w:shd w:val="clear" w:color="auto" w:fill="BFBFBF"/>
          </w:tcPr>
          <w:p w14:paraId="3BF65703" w14:textId="77777777" w:rsidR="00513BD6" w:rsidRPr="00B25B26" w:rsidRDefault="00513BD6" w:rsidP="008B4BCF">
            <w:pPr>
              <w:spacing w:after="0"/>
              <w:rPr>
                <w:rFonts w:ascii="Times New Roman" w:hAnsi="Times New Roman" w:cs="Times New Roman"/>
                <w:sz w:val="20"/>
                <w:szCs w:val="20"/>
                <w:lang w:val="en-US"/>
              </w:rPr>
            </w:pPr>
          </w:p>
        </w:tc>
        <w:tc>
          <w:tcPr>
            <w:tcW w:w="567" w:type="dxa"/>
            <w:vMerge/>
            <w:tcBorders>
              <w:left w:val="nil"/>
              <w:right w:val="nil"/>
            </w:tcBorders>
            <w:shd w:val="clear" w:color="auto" w:fill="BFBFBF"/>
          </w:tcPr>
          <w:p w14:paraId="7474EB13" w14:textId="77777777" w:rsidR="00513BD6" w:rsidRPr="00B25B26" w:rsidRDefault="00513BD6" w:rsidP="008B4BCF">
            <w:pPr>
              <w:spacing w:after="0"/>
              <w:rPr>
                <w:rFonts w:ascii="Times New Roman" w:hAnsi="Times New Roman" w:cs="Times New Roman"/>
                <w:sz w:val="20"/>
                <w:szCs w:val="20"/>
                <w:lang w:val="en-US"/>
              </w:rPr>
            </w:pPr>
          </w:p>
        </w:tc>
        <w:tc>
          <w:tcPr>
            <w:tcW w:w="1842" w:type="dxa"/>
            <w:tcBorders>
              <w:left w:val="nil"/>
              <w:right w:val="nil"/>
            </w:tcBorders>
            <w:shd w:val="clear" w:color="auto" w:fill="BFBFBF"/>
          </w:tcPr>
          <w:p w14:paraId="446B21B3" w14:textId="77777777" w:rsidR="00513BD6" w:rsidRPr="00B25B26" w:rsidRDefault="00513BD6" w:rsidP="008B4BCF">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52.1 ± 4.0</w:t>
            </w:r>
          </w:p>
        </w:tc>
        <w:tc>
          <w:tcPr>
            <w:tcW w:w="567" w:type="dxa"/>
            <w:vMerge/>
            <w:tcBorders>
              <w:left w:val="nil"/>
              <w:right w:val="nil"/>
            </w:tcBorders>
            <w:shd w:val="clear" w:color="auto" w:fill="BFBFBF"/>
          </w:tcPr>
          <w:p w14:paraId="5CF8BC26" w14:textId="77777777" w:rsidR="00513BD6" w:rsidRPr="00B25B26" w:rsidRDefault="00513BD6" w:rsidP="008B4BCF">
            <w:pPr>
              <w:spacing w:after="0"/>
              <w:rPr>
                <w:rFonts w:ascii="Times New Roman" w:hAnsi="Times New Roman" w:cs="Times New Roman"/>
                <w:sz w:val="20"/>
                <w:szCs w:val="20"/>
                <w:lang w:val="en-US"/>
              </w:rPr>
            </w:pPr>
          </w:p>
        </w:tc>
        <w:tc>
          <w:tcPr>
            <w:tcW w:w="1843" w:type="dxa"/>
            <w:tcBorders>
              <w:left w:val="nil"/>
              <w:right w:val="nil"/>
            </w:tcBorders>
            <w:shd w:val="clear" w:color="auto" w:fill="BFBFBF"/>
          </w:tcPr>
          <w:p w14:paraId="4D56DBC4" w14:textId="77777777" w:rsidR="00513BD6" w:rsidRPr="00B25B26" w:rsidRDefault="00513BD6" w:rsidP="008B4BCF">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51.6 ± 4.0</w:t>
            </w:r>
          </w:p>
        </w:tc>
        <w:tc>
          <w:tcPr>
            <w:tcW w:w="992" w:type="dxa"/>
            <w:tcBorders>
              <w:left w:val="nil"/>
            </w:tcBorders>
            <w:shd w:val="clear" w:color="auto" w:fill="BFBFBF"/>
          </w:tcPr>
          <w:p w14:paraId="1839BF81" w14:textId="77777777" w:rsidR="00513BD6" w:rsidRPr="00B25B26" w:rsidRDefault="00513BD6" w:rsidP="008B4BCF">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0.28</w:t>
            </w:r>
          </w:p>
        </w:tc>
      </w:tr>
      <w:tr w:rsidR="00513BD6" w:rsidRPr="00B25B26" w14:paraId="5F666E68" w14:textId="77777777" w:rsidTr="00513BD6">
        <w:trPr>
          <w:trHeight w:val="121"/>
        </w:trPr>
        <w:tc>
          <w:tcPr>
            <w:tcW w:w="1871" w:type="dxa"/>
            <w:gridSpan w:val="2"/>
            <w:vMerge/>
            <w:tcBorders>
              <w:right w:val="nil"/>
            </w:tcBorders>
            <w:shd w:val="clear" w:color="auto" w:fill="BFBFBF"/>
          </w:tcPr>
          <w:p w14:paraId="60AC04C6" w14:textId="77777777" w:rsidR="00513BD6" w:rsidRPr="00B25B26" w:rsidRDefault="00513BD6" w:rsidP="008B4BCF">
            <w:pPr>
              <w:spacing w:after="0"/>
              <w:rPr>
                <w:rFonts w:ascii="Times New Roman" w:hAnsi="Times New Roman" w:cs="Times New Roman"/>
                <w:sz w:val="20"/>
                <w:szCs w:val="20"/>
                <w:lang w:val="en-US"/>
              </w:rPr>
            </w:pPr>
          </w:p>
        </w:tc>
        <w:tc>
          <w:tcPr>
            <w:tcW w:w="1122" w:type="dxa"/>
            <w:vMerge/>
            <w:tcBorders>
              <w:right w:val="nil"/>
            </w:tcBorders>
            <w:shd w:val="clear" w:color="auto" w:fill="BFBFBF"/>
          </w:tcPr>
          <w:p w14:paraId="4240047C" w14:textId="77777777" w:rsidR="00513BD6" w:rsidRPr="00B25B26" w:rsidRDefault="00513BD6" w:rsidP="008B4BCF">
            <w:pPr>
              <w:spacing w:after="0"/>
              <w:rPr>
                <w:rFonts w:ascii="Times New Roman" w:hAnsi="Times New Roman" w:cs="Times New Roman"/>
                <w:sz w:val="20"/>
                <w:szCs w:val="20"/>
                <w:lang w:val="en-US"/>
              </w:rPr>
            </w:pPr>
          </w:p>
        </w:tc>
        <w:tc>
          <w:tcPr>
            <w:tcW w:w="3234" w:type="dxa"/>
            <w:tcBorders>
              <w:left w:val="nil"/>
              <w:right w:val="nil"/>
            </w:tcBorders>
            <w:shd w:val="clear" w:color="auto" w:fill="BFBFBF"/>
          </w:tcPr>
          <w:p w14:paraId="2CF8D9BF" w14:textId="77777777" w:rsidR="00513BD6" w:rsidRPr="00B25B26" w:rsidRDefault="00513BD6" w:rsidP="008B4BCF">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Biceps skinfold in mm</w:t>
            </w:r>
          </w:p>
        </w:tc>
        <w:tc>
          <w:tcPr>
            <w:tcW w:w="2694" w:type="dxa"/>
            <w:tcBorders>
              <w:left w:val="nil"/>
              <w:right w:val="nil"/>
            </w:tcBorders>
            <w:shd w:val="clear" w:color="auto" w:fill="BFBFBF"/>
          </w:tcPr>
          <w:p w14:paraId="61C63FEA" w14:textId="77777777" w:rsidR="00513BD6" w:rsidRPr="00B25B26" w:rsidRDefault="00513BD6" w:rsidP="008B4BCF">
            <w:pPr>
              <w:spacing w:after="0"/>
              <w:rPr>
                <w:rFonts w:ascii="Times New Roman" w:hAnsi="Times New Roman" w:cs="Times New Roman"/>
                <w:sz w:val="20"/>
                <w:szCs w:val="20"/>
                <w:lang w:val="en-US"/>
              </w:rPr>
            </w:pPr>
          </w:p>
        </w:tc>
        <w:tc>
          <w:tcPr>
            <w:tcW w:w="567" w:type="dxa"/>
            <w:vMerge/>
            <w:tcBorders>
              <w:left w:val="nil"/>
              <w:right w:val="nil"/>
            </w:tcBorders>
            <w:shd w:val="clear" w:color="auto" w:fill="BFBFBF"/>
          </w:tcPr>
          <w:p w14:paraId="0D8ED172" w14:textId="77777777" w:rsidR="00513BD6" w:rsidRPr="00B25B26" w:rsidRDefault="00513BD6" w:rsidP="008B4BCF">
            <w:pPr>
              <w:spacing w:after="0"/>
              <w:rPr>
                <w:rFonts w:ascii="Times New Roman" w:hAnsi="Times New Roman" w:cs="Times New Roman"/>
                <w:sz w:val="20"/>
                <w:szCs w:val="20"/>
                <w:lang w:val="en-US"/>
              </w:rPr>
            </w:pPr>
          </w:p>
        </w:tc>
        <w:tc>
          <w:tcPr>
            <w:tcW w:w="1842" w:type="dxa"/>
            <w:tcBorders>
              <w:left w:val="nil"/>
              <w:right w:val="nil"/>
            </w:tcBorders>
            <w:shd w:val="clear" w:color="auto" w:fill="BFBFBF"/>
          </w:tcPr>
          <w:p w14:paraId="3B05C94C" w14:textId="77777777" w:rsidR="00513BD6" w:rsidRPr="00B25B26" w:rsidRDefault="00513BD6" w:rsidP="008B4BCF">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6.0 ± 1.9</w:t>
            </w:r>
          </w:p>
        </w:tc>
        <w:tc>
          <w:tcPr>
            <w:tcW w:w="567" w:type="dxa"/>
            <w:vMerge/>
            <w:tcBorders>
              <w:left w:val="nil"/>
              <w:right w:val="nil"/>
            </w:tcBorders>
            <w:shd w:val="clear" w:color="auto" w:fill="BFBFBF"/>
          </w:tcPr>
          <w:p w14:paraId="68083C01" w14:textId="77777777" w:rsidR="00513BD6" w:rsidRPr="00B25B26" w:rsidRDefault="00513BD6" w:rsidP="008B4BCF">
            <w:pPr>
              <w:spacing w:after="0"/>
              <w:rPr>
                <w:rFonts w:ascii="Times New Roman" w:hAnsi="Times New Roman" w:cs="Times New Roman"/>
                <w:sz w:val="20"/>
                <w:szCs w:val="20"/>
                <w:lang w:val="en-US"/>
              </w:rPr>
            </w:pPr>
          </w:p>
        </w:tc>
        <w:tc>
          <w:tcPr>
            <w:tcW w:w="1843" w:type="dxa"/>
            <w:tcBorders>
              <w:left w:val="nil"/>
              <w:right w:val="nil"/>
            </w:tcBorders>
            <w:shd w:val="clear" w:color="auto" w:fill="BFBFBF"/>
          </w:tcPr>
          <w:p w14:paraId="1EF2D293" w14:textId="77777777" w:rsidR="00513BD6" w:rsidRPr="00B25B26" w:rsidRDefault="00513BD6" w:rsidP="008B4BCF">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5.6 ± 1.7</w:t>
            </w:r>
          </w:p>
        </w:tc>
        <w:tc>
          <w:tcPr>
            <w:tcW w:w="992" w:type="dxa"/>
            <w:tcBorders>
              <w:left w:val="nil"/>
            </w:tcBorders>
            <w:shd w:val="clear" w:color="auto" w:fill="BFBFBF"/>
          </w:tcPr>
          <w:p w14:paraId="64850D91" w14:textId="6095364E" w:rsidR="00513BD6" w:rsidRPr="00B25B26" w:rsidRDefault="00513BD6" w:rsidP="008B4BCF">
            <w:pPr>
              <w:spacing w:after="0"/>
              <w:rPr>
                <w:rFonts w:ascii="Times New Roman" w:hAnsi="Times New Roman" w:cs="Times New Roman"/>
                <w:sz w:val="20"/>
                <w:szCs w:val="20"/>
                <w:vertAlign w:val="superscript"/>
                <w:lang w:val="en-US"/>
              </w:rPr>
            </w:pPr>
            <w:r w:rsidRPr="00B25B26">
              <w:rPr>
                <w:rFonts w:ascii="Times New Roman" w:hAnsi="Times New Roman" w:cs="Times New Roman"/>
                <w:sz w:val="20"/>
                <w:szCs w:val="20"/>
                <w:lang w:val="en-US"/>
              </w:rPr>
              <w:t xml:space="preserve">0.05 </w:t>
            </w:r>
            <w:r w:rsidRPr="00B25B26">
              <w:rPr>
                <w:rFonts w:ascii="Times New Roman" w:hAnsi="Times New Roman" w:cs="Times New Roman"/>
                <w:sz w:val="20"/>
                <w:szCs w:val="20"/>
                <w:vertAlign w:val="superscript"/>
                <w:lang w:val="en-US"/>
              </w:rPr>
              <w:t>c</w:t>
            </w:r>
          </w:p>
        </w:tc>
      </w:tr>
      <w:tr w:rsidR="00513BD6" w:rsidRPr="00B25B26" w14:paraId="39EBA595" w14:textId="77777777" w:rsidTr="00513BD6">
        <w:trPr>
          <w:trHeight w:val="121"/>
        </w:trPr>
        <w:tc>
          <w:tcPr>
            <w:tcW w:w="1871" w:type="dxa"/>
            <w:gridSpan w:val="2"/>
            <w:vMerge/>
            <w:tcBorders>
              <w:right w:val="nil"/>
            </w:tcBorders>
            <w:shd w:val="clear" w:color="auto" w:fill="BFBFBF"/>
          </w:tcPr>
          <w:p w14:paraId="489D7384" w14:textId="77777777" w:rsidR="00513BD6" w:rsidRPr="00B25B26" w:rsidRDefault="00513BD6" w:rsidP="008B4BCF">
            <w:pPr>
              <w:spacing w:after="0"/>
              <w:rPr>
                <w:rFonts w:ascii="Times New Roman" w:hAnsi="Times New Roman" w:cs="Times New Roman"/>
                <w:sz w:val="20"/>
                <w:szCs w:val="20"/>
                <w:lang w:val="en-US"/>
              </w:rPr>
            </w:pPr>
          </w:p>
        </w:tc>
        <w:tc>
          <w:tcPr>
            <w:tcW w:w="1122" w:type="dxa"/>
            <w:vMerge/>
            <w:tcBorders>
              <w:right w:val="nil"/>
            </w:tcBorders>
            <w:shd w:val="clear" w:color="auto" w:fill="BFBFBF"/>
          </w:tcPr>
          <w:p w14:paraId="5B656831" w14:textId="77777777" w:rsidR="00513BD6" w:rsidRPr="00B25B26" w:rsidRDefault="00513BD6" w:rsidP="008B4BCF">
            <w:pPr>
              <w:spacing w:after="0"/>
              <w:rPr>
                <w:rFonts w:ascii="Times New Roman" w:hAnsi="Times New Roman" w:cs="Times New Roman"/>
                <w:sz w:val="20"/>
                <w:szCs w:val="20"/>
                <w:lang w:val="en-US"/>
              </w:rPr>
            </w:pPr>
          </w:p>
        </w:tc>
        <w:tc>
          <w:tcPr>
            <w:tcW w:w="3234" w:type="dxa"/>
            <w:tcBorders>
              <w:left w:val="nil"/>
              <w:right w:val="nil"/>
            </w:tcBorders>
            <w:shd w:val="clear" w:color="auto" w:fill="BFBFBF"/>
          </w:tcPr>
          <w:p w14:paraId="5C5B0673" w14:textId="77777777" w:rsidR="00513BD6" w:rsidRPr="00B25B26" w:rsidRDefault="00513BD6" w:rsidP="008B4BCF">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Subscapular skinfolds in mm</w:t>
            </w:r>
          </w:p>
        </w:tc>
        <w:tc>
          <w:tcPr>
            <w:tcW w:w="2694" w:type="dxa"/>
            <w:tcBorders>
              <w:left w:val="nil"/>
              <w:right w:val="nil"/>
            </w:tcBorders>
            <w:shd w:val="clear" w:color="auto" w:fill="BFBFBF"/>
          </w:tcPr>
          <w:p w14:paraId="2B136423" w14:textId="77777777" w:rsidR="00513BD6" w:rsidRPr="00B25B26" w:rsidRDefault="00513BD6" w:rsidP="008B4BCF">
            <w:pPr>
              <w:spacing w:after="0"/>
              <w:rPr>
                <w:rFonts w:ascii="Times New Roman" w:hAnsi="Times New Roman" w:cs="Times New Roman"/>
                <w:sz w:val="20"/>
                <w:szCs w:val="20"/>
                <w:lang w:val="en-US"/>
              </w:rPr>
            </w:pPr>
          </w:p>
        </w:tc>
        <w:tc>
          <w:tcPr>
            <w:tcW w:w="567" w:type="dxa"/>
            <w:vMerge/>
            <w:tcBorders>
              <w:left w:val="nil"/>
              <w:right w:val="nil"/>
            </w:tcBorders>
            <w:shd w:val="clear" w:color="auto" w:fill="BFBFBF"/>
          </w:tcPr>
          <w:p w14:paraId="21F55DF2" w14:textId="77777777" w:rsidR="00513BD6" w:rsidRPr="00B25B26" w:rsidRDefault="00513BD6" w:rsidP="008B4BCF">
            <w:pPr>
              <w:spacing w:after="0"/>
              <w:rPr>
                <w:rFonts w:ascii="Times New Roman" w:hAnsi="Times New Roman" w:cs="Times New Roman"/>
                <w:sz w:val="20"/>
                <w:szCs w:val="20"/>
                <w:lang w:val="en-US"/>
              </w:rPr>
            </w:pPr>
          </w:p>
        </w:tc>
        <w:tc>
          <w:tcPr>
            <w:tcW w:w="1842" w:type="dxa"/>
            <w:tcBorders>
              <w:left w:val="nil"/>
              <w:right w:val="nil"/>
            </w:tcBorders>
            <w:shd w:val="clear" w:color="auto" w:fill="BFBFBF"/>
          </w:tcPr>
          <w:p w14:paraId="5D21CE7A" w14:textId="77777777" w:rsidR="00513BD6" w:rsidRPr="00B25B26" w:rsidRDefault="00513BD6" w:rsidP="008B4BCF">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6.3 ± 1.9</w:t>
            </w:r>
          </w:p>
        </w:tc>
        <w:tc>
          <w:tcPr>
            <w:tcW w:w="567" w:type="dxa"/>
            <w:vMerge/>
            <w:tcBorders>
              <w:left w:val="nil"/>
              <w:right w:val="nil"/>
            </w:tcBorders>
            <w:shd w:val="clear" w:color="auto" w:fill="BFBFBF"/>
          </w:tcPr>
          <w:p w14:paraId="74FAF5AF" w14:textId="77777777" w:rsidR="00513BD6" w:rsidRPr="00B25B26" w:rsidRDefault="00513BD6" w:rsidP="008B4BCF">
            <w:pPr>
              <w:spacing w:after="0"/>
              <w:rPr>
                <w:rFonts w:ascii="Times New Roman" w:hAnsi="Times New Roman" w:cs="Times New Roman"/>
                <w:sz w:val="20"/>
                <w:szCs w:val="20"/>
                <w:lang w:val="en-US"/>
              </w:rPr>
            </w:pPr>
          </w:p>
        </w:tc>
        <w:tc>
          <w:tcPr>
            <w:tcW w:w="1843" w:type="dxa"/>
            <w:tcBorders>
              <w:left w:val="nil"/>
              <w:right w:val="nil"/>
            </w:tcBorders>
            <w:shd w:val="clear" w:color="auto" w:fill="BFBFBF"/>
          </w:tcPr>
          <w:p w14:paraId="5AB032D5" w14:textId="77777777" w:rsidR="00513BD6" w:rsidRPr="00B25B26" w:rsidRDefault="00513BD6" w:rsidP="008B4BCF">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 xml:space="preserve">6.0 ± 1.7  </w:t>
            </w:r>
          </w:p>
        </w:tc>
        <w:tc>
          <w:tcPr>
            <w:tcW w:w="992" w:type="dxa"/>
            <w:tcBorders>
              <w:left w:val="nil"/>
            </w:tcBorders>
            <w:shd w:val="clear" w:color="auto" w:fill="BFBFBF"/>
          </w:tcPr>
          <w:p w14:paraId="349B03C0" w14:textId="57512E2B" w:rsidR="00513BD6" w:rsidRPr="00B25B26" w:rsidRDefault="00513BD6" w:rsidP="008B4BCF">
            <w:pPr>
              <w:spacing w:after="0"/>
              <w:rPr>
                <w:rFonts w:ascii="Times New Roman" w:hAnsi="Times New Roman" w:cs="Times New Roman"/>
                <w:sz w:val="20"/>
                <w:szCs w:val="20"/>
                <w:vertAlign w:val="superscript"/>
                <w:lang w:val="en-US"/>
              </w:rPr>
            </w:pPr>
            <w:r w:rsidRPr="00B25B26">
              <w:rPr>
                <w:rFonts w:ascii="Times New Roman" w:hAnsi="Times New Roman" w:cs="Times New Roman"/>
                <w:sz w:val="20"/>
                <w:szCs w:val="20"/>
                <w:lang w:val="en-US"/>
              </w:rPr>
              <w:t xml:space="preserve">0.14 </w:t>
            </w:r>
            <w:r w:rsidRPr="00B25B26">
              <w:rPr>
                <w:rFonts w:ascii="Times New Roman" w:hAnsi="Times New Roman" w:cs="Times New Roman"/>
                <w:sz w:val="20"/>
                <w:szCs w:val="20"/>
                <w:vertAlign w:val="superscript"/>
                <w:lang w:val="en-US"/>
              </w:rPr>
              <w:t>c</w:t>
            </w:r>
          </w:p>
        </w:tc>
      </w:tr>
      <w:tr w:rsidR="00513BD6" w:rsidRPr="00B25B26" w14:paraId="68362127" w14:textId="77777777" w:rsidTr="00513BD6">
        <w:trPr>
          <w:trHeight w:val="44"/>
        </w:trPr>
        <w:tc>
          <w:tcPr>
            <w:tcW w:w="1871" w:type="dxa"/>
            <w:gridSpan w:val="2"/>
            <w:vMerge/>
            <w:tcBorders>
              <w:right w:val="nil"/>
            </w:tcBorders>
            <w:shd w:val="clear" w:color="auto" w:fill="BFBFBF"/>
          </w:tcPr>
          <w:p w14:paraId="3AED7F41" w14:textId="77777777" w:rsidR="00513BD6" w:rsidRPr="00B25B26" w:rsidRDefault="00513BD6" w:rsidP="008B4BCF">
            <w:pPr>
              <w:spacing w:after="0"/>
              <w:rPr>
                <w:rFonts w:ascii="Times New Roman" w:hAnsi="Times New Roman" w:cs="Times New Roman"/>
                <w:sz w:val="20"/>
                <w:szCs w:val="20"/>
                <w:lang w:val="en-US"/>
              </w:rPr>
            </w:pPr>
          </w:p>
        </w:tc>
        <w:tc>
          <w:tcPr>
            <w:tcW w:w="1122" w:type="dxa"/>
            <w:vMerge/>
            <w:tcBorders>
              <w:right w:val="nil"/>
            </w:tcBorders>
            <w:shd w:val="clear" w:color="auto" w:fill="BFBFBF"/>
          </w:tcPr>
          <w:p w14:paraId="4437A685" w14:textId="77777777" w:rsidR="00513BD6" w:rsidRPr="00B25B26" w:rsidRDefault="00513BD6" w:rsidP="008B4BCF">
            <w:pPr>
              <w:spacing w:after="0"/>
              <w:rPr>
                <w:rFonts w:ascii="Times New Roman" w:hAnsi="Times New Roman" w:cs="Times New Roman"/>
                <w:sz w:val="20"/>
                <w:szCs w:val="20"/>
                <w:lang w:val="en-US"/>
              </w:rPr>
            </w:pPr>
          </w:p>
        </w:tc>
        <w:tc>
          <w:tcPr>
            <w:tcW w:w="3234" w:type="dxa"/>
            <w:tcBorders>
              <w:left w:val="nil"/>
              <w:right w:val="nil"/>
            </w:tcBorders>
            <w:shd w:val="clear" w:color="auto" w:fill="BFBFBF"/>
          </w:tcPr>
          <w:p w14:paraId="25FC2837" w14:textId="77777777" w:rsidR="00513BD6" w:rsidRPr="00B25B26" w:rsidRDefault="00513BD6" w:rsidP="008B4BCF">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Triceps skinfolds in mm</w:t>
            </w:r>
          </w:p>
        </w:tc>
        <w:tc>
          <w:tcPr>
            <w:tcW w:w="2694" w:type="dxa"/>
            <w:tcBorders>
              <w:left w:val="nil"/>
              <w:right w:val="nil"/>
            </w:tcBorders>
            <w:shd w:val="clear" w:color="auto" w:fill="BFBFBF"/>
          </w:tcPr>
          <w:p w14:paraId="559F8F09" w14:textId="77777777" w:rsidR="00513BD6" w:rsidRPr="00B25B26" w:rsidRDefault="00513BD6" w:rsidP="008B4BCF">
            <w:pPr>
              <w:spacing w:after="0"/>
              <w:rPr>
                <w:rFonts w:ascii="Times New Roman" w:hAnsi="Times New Roman" w:cs="Times New Roman"/>
                <w:sz w:val="20"/>
                <w:szCs w:val="20"/>
                <w:lang w:val="en-US"/>
              </w:rPr>
            </w:pPr>
          </w:p>
        </w:tc>
        <w:tc>
          <w:tcPr>
            <w:tcW w:w="567" w:type="dxa"/>
            <w:vMerge/>
            <w:tcBorders>
              <w:left w:val="nil"/>
              <w:right w:val="nil"/>
            </w:tcBorders>
            <w:shd w:val="clear" w:color="auto" w:fill="BFBFBF"/>
          </w:tcPr>
          <w:p w14:paraId="653F29EE" w14:textId="77777777" w:rsidR="00513BD6" w:rsidRPr="00B25B26" w:rsidRDefault="00513BD6" w:rsidP="008B4BCF">
            <w:pPr>
              <w:spacing w:after="0"/>
              <w:rPr>
                <w:rFonts w:ascii="Times New Roman" w:hAnsi="Times New Roman" w:cs="Times New Roman"/>
                <w:sz w:val="20"/>
                <w:szCs w:val="20"/>
                <w:lang w:val="en-US"/>
              </w:rPr>
            </w:pPr>
          </w:p>
        </w:tc>
        <w:tc>
          <w:tcPr>
            <w:tcW w:w="1842" w:type="dxa"/>
            <w:tcBorders>
              <w:left w:val="nil"/>
              <w:right w:val="nil"/>
            </w:tcBorders>
            <w:shd w:val="clear" w:color="auto" w:fill="BFBFBF"/>
          </w:tcPr>
          <w:p w14:paraId="43386B40" w14:textId="77777777" w:rsidR="00513BD6" w:rsidRPr="00B25B26" w:rsidRDefault="00513BD6" w:rsidP="008B4BCF">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10.1 ± 2.0</w:t>
            </w:r>
          </w:p>
        </w:tc>
        <w:tc>
          <w:tcPr>
            <w:tcW w:w="567" w:type="dxa"/>
            <w:vMerge/>
            <w:tcBorders>
              <w:left w:val="nil"/>
              <w:right w:val="nil"/>
            </w:tcBorders>
            <w:shd w:val="clear" w:color="auto" w:fill="BFBFBF"/>
          </w:tcPr>
          <w:p w14:paraId="66773D48" w14:textId="77777777" w:rsidR="00513BD6" w:rsidRPr="00B25B26" w:rsidRDefault="00513BD6" w:rsidP="008B4BCF">
            <w:pPr>
              <w:spacing w:after="0"/>
              <w:rPr>
                <w:rFonts w:ascii="Times New Roman" w:hAnsi="Times New Roman" w:cs="Times New Roman"/>
                <w:sz w:val="20"/>
                <w:szCs w:val="20"/>
                <w:lang w:val="en-US"/>
              </w:rPr>
            </w:pPr>
          </w:p>
        </w:tc>
        <w:tc>
          <w:tcPr>
            <w:tcW w:w="1843" w:type="dxa"/>
            <w:tcBorders>
              <w:left w:val="nil"/>
              <w:right w:val="nil"/>
            </w:tcBorders>
            <w:shd w:val="clear" w:color="auto" w:fill="BFBFBF"/>
          </w:tcPr>
          <w:p w14:paraId="0776D47E" w14:textId="77777777" w:rsidR="00513BD6" w:rsidRPr="00B25B26" w:rsidRDefault="00513BD6" w:rsidP="008B4BCF">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9.9 ± 2.4</w:t>
            </w:r>
          </w:p>
        </w:tc>
        <w:tc>
          <w:tcPr>
            <w:tcW w:w="992" w:type="dxa"/>
            <w:tcBorders>
              <w:left w:val="nil"/>
            </w:tcBorders>
            <w:shd w:val="clear" w:color="auto" w:fill="BFBFBF"/>
          </w:tcPr>
          <w:p w14:paraId="74C29760" w14:textId="77777777" w:rsidR="00513BD6" w:rsidRPr="00B25B26" w:rsidRDefault="00513BD6" w:rsidP="008B4BCF">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0.50</w:t>
            </w:r>
          </w:p>
        </w:tc>
      </w:tr>
      <w:tr w:rsidR="00513BD6" w:rsidRPr="00B25B26" w14:paraId="751244C7" w14:textId="77777777" w:rsidTr="00513BD6">
        <w:trPr>
          <w:trHeight w:val="34"/>
        </w:trPr>
        <w:tc>
          <w:tcPr>
            <w:tcW w:w="1871" w:type="dxa"/>
            <w:gridSpan w:val="2"/>
            <w:vMerge/>
            <w:tcBorders>
              <w:right w:val="nil"/>
            </w:tcBorders>
            <w:shd w:val="clear" w:color="auto" w:fill="BFBFBF"/>
          </w:tcPr>
          <w:p w14:paraId="230344A7" w14:textId="77777777" w:rsidR="00513BD6" w:rsidRPr="00B25B26" w:rsidRDefault="00513BD6" w:rsidP="008B4BCF">
            <w:pPr>
              <w:spacing w:after="0"/>
              <w:rPr>
                <w:rFonts w:ascii="Times New Roman" w:hAnsi="Times New Roman" w:cs="Times New Roman"/>
                <w:sz w:val="20"/>
                <w:szCs w:val="20"/>
                <w:lang w:val="en-US"/>
              </w:rPr>
            </w:pPr>
          </w:p>
        </w:tc>
        <w:tc>
          <w:tcPr>
            <w:tcW w:w="1122" w:type="dxa"/>
            <w:vMerge/>
            <w:tcBorders>
              <w:right w:val="nil"/>
            </w:tcBorders>
            <w:shd w:val="clear" w:color="auto" w:fill="BFBFBF"/>
          </w:tcPr>
          <w:p w14:paraId="4F6D8D9D" w14:textId="77777777" w:rsidR="00513BD6" w:rsidRPr="00B25B26" w:rsidRDefault="00513BD6" w:rsidP="008B4BCF">
            <w:pPr>
              <w:spacing w:after="0"/>
              <w:rPr>
                <w:rFonts w:ascii="Times New Roman" w:hAnsi="Times New Roman" w:cs="Times New Roman"/>
                <w:sz w:val="20"/>
                <w:szCs w:val="20"/>
                <w:lang w:val="en-US"/>
              </w:rPr>
            </w:pPr>
          </w:p>
        </w:tc>
        <w:tc>
          <w:tcPr>
            <w:tcW w:w="3234" w:type="dxa"/>
            <w:vMerge w:val="restart"/>
            <w:tcBorders>
              <w:left w:val="nil"/>
              <w:right w:val="nil"/>
            </w:tcBorders>
            <w:shd w:val="clear" w:color="auto" w:fill="BFBFBF"/>
          </w:tcPr>
          <w:p w14:paraId="38DE9CCC" w14:textId="461A77EF" w:rsidR="00513BD6" w:rsidRPr="00B25B26" w:rsidRDefault="00513BD6" w:rsidP="008B4BCF">
            <w:pPr>
              <w:spacing w:after="0"/>
              <w:rPr>
                <w:rFonts w:ascii="Times New Roman" w:hAnsi="Times New Roman" w:cs="Times New Roman"/>
                <w:sz w:val="20"/>
                <w:szCs w:val="20"/>
                <w:vertAlign w:val="superscript"/>
                <w:lang w:val="en-US"/>
              </w:rPr>
            </w:pPr>
            <w:r w:rsidRPr="00B25B26">
              <w:rPr>
                <w:rFonts w:ascii="Times New Roman" w:hAnsi="Times New Roman" w:cs="Times New Roman"/>
                <w:sz w:val="20"/>
                <w:szCs w:val="20"/>
                <w:lang w:val="en-US"/>
              </w:rPr>
              <w:t xml:space="preserve">DEXA scan </w:t>
            </w:r>
            <w:r w:rsidRPr="00B25B26">
              <w:rPr>
                <w:rFonts w:ascii="Times New Roman" w:hAnsi="Times New Roman" w:cs="Times New Roman"/>
                <w:sz w:val="20"/>
                <w:szCs w:val="20"/>
                <w:vertAlign w:val="superscript"/>
                <w:lang w:val="en-US"/>
              </w:rPr>
              <w:t>d</w:t>
            </w:r>
          </w:p>
        </w:tc>
        <w:tc>
          <w:tcPr>
            <w:tcW w:w="2694" w:type="dxa"/>
            <w:tcBorders>
              <w:left w:val="nil"/>
              <w:right w:val="nil"/>
            </w:tcBorders>
            <w:shd w:val="clear" w:color="auto" w:fill="BFBFBF"/>
          </w:tcPr>
          <w:p w14:paraId="4F321301" w14:textId="77777777" w:rsidR="00513BD6" w:rsidRPr="00B25B26" w:rsidRDefault="00513BD6" w:rsidP="008B4BCF">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Total fat (g)</w:t>
            </w:r>
          </w:p>
        </w:tc>
        <w:tc>
          <w:tcPr>
            <w:tcW w:w="567" w:type="dxa"/>
            <w:vMerge w:val="restart"/>
            <w:tcBorders>
              <w:left w:val="nil"/>
              <w:right w:val="nil"/>
            </w:tcBorders>
            <w:shd w:val="clear" w:color="auto" w:fill="BFBFBF"/>
          </w:tcPr>
          <w:p w14:paraId="4F0FDF7C" w14:textId="77777777" w:rsidR="00513BD6" w:rsidRPr="00B25B26" w:rsidRDefault="00513BD6" w:rsidP="008B4BCF">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57</w:t>
            </w:r>
          </w:p>
        </w:tc>
        <w:tc>
          <w:tcPr>
            <w:tcW w:w="1842" w:type="dxa"/>
            <w:tcBorders>
              <w:left w:val="nil"/>
              <w:right w:val="nil"/>
            </w:tcBorders>
            <w:shd w:val="clear" w:color="auto" w:fill="BFBFBF"/>
          </w:tcPr>
          <w:p w14:paraId="2EFD74E2" w14:textId="77777777" w:rsidR="00513BD6" w:rsidRPr="00B25B26" w:rsidRDefault="00513BD6" w:rsidP="008B4BCF">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2.421 ± 1.002</w:t>
            </w:r>
          </w:p>
        </w:tc>
        <w:tc>
          <w:tcPr>
            <w:tcW w:w="567" w:type="dxa"/>
            <w:vMerge w:val="restart"/>
            <w:tcBorders>
              <w:left w:val="nil"/>
              <w:right w:val="nil"/>
            </w:tcBorders>
            <w:shd w:val="clear" w:color="auto" w:fill="BFBFBF"/>
          </w:tcPr>
          <w:p w14:paraId="4C79DDF7" w14:textId="77777777" w:rsidR="00513BD6" w:rsidRPr="00B25B26" w:rsidRDefault="00513BD6" w:rsidP="008B4BCF">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57</w:t>
            </w:r>
          </w:p>
        </w:tc>
        <w:tc>
          <w:tcPr>
            <w:tcW w:w="1843" w:type="dxa"/>
            <w:tcBorders>
              <w:left w:val="nil"/>
              <w:right w:val="nil"/>
            </w:tcBorders>
            <w:shd w:val="clear" w:color="auto" w:fill="BFBFBF"/>
          </w:tcPr>
          <w:p w14:paraId="7A451ABA" w14:textId="77777777" w:rsidR="00513BD6" w:rsidRPr="00B25B26" w:rsidRDefault="00513BD6" w:rsidP="008B4BCF">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2.274 ± 711</w:t>
            </w:r>
          </w:p>
        </w:tc>
        <w:tc>
          <w:tcPr>
            <w:tcW w:w="992" w:type="dxa"/>
            <w:tcBorders>
              <w:left w:val="nil"/>
            </w:tcBorders>
            <w:shd w:val="clear" w:color="auto" w:fill="BFBFBF"/>
          </w:tcPr>
          <w:p w14:paraId="481F5525" w14:textId="77777777" w:rsidR="00513BD6" w:rsidRPr="00B25B26" w:rsidRDefault="00513BD6" w:rsidP="008B4BCF">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0.37</w:t>
            </w:r>
          </w:p>
        </w:tc>
      </w:tr>
      <w:tr w:rsidR="00513BD6" w:rsidRPr="00B25B26" w14:paraId="479E2C5D" w14:textId="77777777" w:rsidTr="00513BD6">
        <w:trPr>
          <w:trHeight w:val="34"/>
        </w:trPr>
        <w:tc>
          <w:tcPr>
            <w:tcW w:w="1871" w:type="dxa"/>
            <w:gridSpan w:val="2"/>
            <w:vMerge/>
            <w:tcBorders>
              <w:right w:val="nil"/>
            </w:tcBorders>
            <w:shd w:val="clear" w:color="auto" w:fill="BFBFBF"/>
          </w:tcPr>
          <w:p w14:paraId="79489DBD" w14:textId="77777777" w:rsidR="00513BD6" w:rsidRPr="00B25B26" w:rsidRDefault="00513BD6" w:rsidP="008B4BCF">
            <w:pPr>
              <w:spacing w:after="0"/>
              <w:rPr>
                <w:rFonts w:ascii="Times New Roman" w:hAnsi="Times New Roman" w:cs="Times New Roman"/>
                <w:sz w:val="20"/>
                <w:szCs w:val="20"/>
                <w:lang w:val="en-US"/>
              </w:rPr>
            </w:pPr>
          </w:p>
        </w:tc>
        <w:tc>
          <w:tcPr>
            <w:tcW w:w="1122" w:type="dxa"/>
            <w:vMerge/>
            <w:tcBorders>
              <w:right w:val="nil"/>
            </w:tcBorders>
            <w:shd w:val="clear" w:color="auto" w:fill="BFBFBF"/>
          </w:tcPr>
          <w:p w14:paraId="71D856B1" w14:textId="77777777" w:rsidR="00513BD6" w:rsidRPr="00B25B26" w:rsidRDefault="00513BD6" w:rsidP="008B4BCF">
            <w:pPr>
              <w:spacing w:after="0"/>
              <w:rPr>
                <w:rFonts w:ascii="Times New Roman" w:hAnsi="Times New Roman" w:cs="Times New Roman"/>
                <w:sz w:val="20"/>
                <w:szCs w:val="20"/>
                <w:lang w:val="en-US"/>
              </w:rPr>
            </w:pPr>
          </w:p>
        </w:tc>
        <w:tc>
          <w:tcPr>
            <w:tcW w:w="3234" w:type="dxa"/>
            <w:vMerge/>
            <w:tcBorders>
              <w:left w:val="nil"/>
              <w:right w:val="nil"/>
            </w:tcBorders>
            <w:shd w:val="clear" w:color="auto" w:fill="BFBFBF"/>
          </w:tcPr>
          <w:p w14:paraId="1382A809" w14:textId="77777777" w:rsidR="00513BD6" w:rsidRPr="00B25B26" w:rsidRDefault="00513BD6" w:rsidP="008B4BCF">
            <w:pPr>
              <w:spacing w:after="0"/>
              <w:rPr>
                <w:rFonts w:ascii="Times New Roman" w:hAnsi="Times New Roman" w:cs="Times New Roman"/>
                <w:sz w:val="20"/>
                <w:szCs w:val="20"/>
                <w:lang w:val="en-US"/>
              </w:rPr>
            </w:pPr>
          </w:p>
        </w:tc>
        <w:tc>
          <w:tcPr>
            <w:tcW w:w="2694" w:type="dxa"/>
            <w:tcBorders>
              <w:left w:val="nil"/>
              <w:right w:val="nil"/>
            </w:tcBorders>
            <w:shd w:val="clear" w:color="auto" w:fill="BFBFBF"/>
          </w:tcPr>
          <w:p w14:paraId="16750BC2" w14:textId="77777777" w:rsidR="00513BD6" w:rsidRPr="00B25B26" w:rsidRDefault="00513BD6" w:rsidP="008B4BCF">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Abdominal fat (g)</w:t>
            </w:r>
          </w:p>
        </w:tc>
        <w:tc>
          <w:tcPr>
            <w:tcW w:w="567" w:type="dxa"/>
            <w:vMerge/>
            <w:tcBorders>
              <w:left w:val="nil"/>
              <w:right w:val="nil"/>
            </w:tcBorders>
            <w:shd w:val="clear" w:color="auto" w:fill="BFBFBF"/>
          </w:tcPr>
          <w:p w14:paraId="2350C494" w14:textId="77777777" w:rsidR="00513BD6" w:rsidRPr="00B25B26" w:rsidRDefault="00513BD6" w:rsidP="008B4BCF">
            <w:pPr>
              <w:spacing w:after="0"/>
              <w:rPr>
                <w:rFonts w:ascii="Times New Roman" w:hAnsi="Times New Roman" w:cs="Times New Roman"/>
                <w:sz w:val="20"/>
                <w:szCs w:val="20"/>
                <w:lang w:val="en-US"/>
              </w:rPr>
            </w:pPr>
          </w:p>
        </w:tc>
        <w:tc>
          <w:tcPr>
            <w:tcW w:w="1842" w:type="dxa"/>
            <w:tcBorders>
              <w:left w:val="nil"/>
              <w:right w:val="nil"/>
            </w:tcBorders>
            <w:shd w:val="clear" w:color="auto" w:fill="BFBFBF"/>
          </w:tcPr>
          <w:p w14:paraId="6C9236F5" w14:textId="77777777" w:rsidR="00513BD6" w:rsidRPr="00B25B26" w:rsidRDefault="00513BD6" w:rsidP="008B4BCF">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132 ± 73</w:t>
            </w:r>
          </w:p>
        </w:tc>
        <w:tc>
          <w:tcPr>
            <w:tcW w:w="567" w:type="dxa"/>
            <w:vMerge/>
            <w:tcBorders>
              <w:left w:val="nil"/>
              <w:right w:val="nil"/>
            </w:tcBorders>
            <w:shd w:val="clear" w:color="auto" w:fill="BFBFBF"/>
          </w:tcPr>
          <w:p w14:paraId="40534300" w14:textId="77777777" w:rsidR="00513BD6" w:rsidRPr="00B25B26" w:rsidRDefault="00513BD6" w:rsidP="008B4BCF">
            <w:pPr>
              <w:spacing w:after="0"/>
              <w:rPr>
                <w:rFonts w:ascii="Times New Roman" w:hAnsi="Times New Roman" w:cs="Times New Roman"/>
                <w:sz w:val="20"/>
                <w:szCs w:val="20"/>
                <w:lang w:val="en-US"/>
              </w:rPr>
            </w:pPr>
          </w:p>
        </w:tc>
        <w:tc>
          <w:tcPr>
            <w:tcW w:w="1843" w:type="dxa"/>
            <w:tcBorders>
              <w:left w:val="nil"/>
              <w:right w:val="nil"/>
            </w:tcBorders>
            <w:shd w:val="clear" w:color="auto" w:fill="BFBFBF"/>
          </w:tcPr>
          <w:p w14:paraId="553E235A" w14:textId="77777777" w:rsidR="00513BD6" w:rsidRPr="00B25B26" w:rsidRDefault="00513BD6" w:rsidP="008B4BCF">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131 ± 60</w:t>
            </w:r>
          </w:p>
        </w:tc>
        <w:tc>
          <w:tcPr>
            <w:tcW w:w="992" w:type="dxa"/>
            <w:tcBorders>
              <w:left w:val="nil"/>
            </w:tcBorders>
            <w:shd w:val="clear" w:color="auto" w:fill="BFBFBF"/>
          </w:tcPr>
          <w:p w14:paraId="4BDF110E" w14:textId="77777777" w:rsidR="00513BD6" w:rsidRPr="00B25B26" w:rsidRDefault="00513BD6" w:rsidP="008B4BCF">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0.92</w:t>
            </w:r>
          </w:p>
        </w:tc>
      </w:tr>
      <w:tr w:rsidR="00513BD6" w:rsidRPr="00B25B26" w14:paraId="0C2B7246" w14:textId="77777777" w:rsidTr="00513BD6">
        <w:trPr>
          <w:trHeight w:val="34"/>
        </w:trPr>
        <w:tc>
          <w:tcPr>
            <w:tcW w:w="1871" w:type="dxa"/>
            <w:gridSpan w:val="2"/>
            <w:vMerge/>
            <w:tcBorders>
              <w:right w:val="nil"/>
            </w:tcBorders>
            <w:shd w:val="clear" w:color="auto" w:fill="BFBFBF"/>
          </w:tcPr>
          <w:p w14:paraId="430940CE" w14:textId="77777777" w:rsidR="00513BD6" w:rsidRPr="00B25B26" w:rsidRDefault="00513BD6" w:rsidP="008B4BCF">
            <w:pPr>
              <w:spacing w:after="0"/>
              <w:rPr>
                <w:rFonts w:ascii="Times New Roman" w:hAnsi="Times New Roman" w:cs="Times New Roman"/>
                <w:sz w:val="20"/>
                <w:szCs w:val="20"/>
                <w:lang w:val="en-US"/>
              </w:rPr>
            </w:pPr>
          </w:p>
        </w:tc>
        <w:tc>
          <w:tcPr>
            <w:tcW w:w="1122" w:type="dxa"/>
            <w:vMerge/>
            <w:tcBorders>
              <w:right w:val="nil"/>
            </w:tcBorders>
            <w:shd w:val="clear" w:color="auto" w:fill="BFBFBF"/>
          </w:tcPr>
          <w:p w14:paraId="550804E3" w14:textId="77777777" w:rsidR="00513BD6" w:rsidRPr="00B25B26" w:rsidRDefault="00513BD6" w:rsidP="008B4BCF">
            <w:pPr>
              <w:spacing w:after="0"/>
              <w:rPr>
                <w:rFonts w:ascii="Times New Roman" w:hAnsi="Times New Roman" w:cs="Times New Roman"/>
                <w:sz w:val="20"/>
                <w:szCs w:val="20"/>
                <w:lang w:val="en-US"/>
              </w:rPr>
            </w:pPr>
          </w:p>
        </w:tc>
        <w:tc>
          <w:tcPr>
            <w:tcW w:w="3234" w:type="dxa"/>
            <w:vMerge/>
            <w:tcBorders>
              <w:left w:val="nil"/>
              <w:right w:val="nil"/>
            </w:tcBorders>
            <w:shd w:val="clear" w:color="auto" w:fill="BFBFBF"/>
          </w:tcPr>
          <w:p w14:paraId="2FB06171" w14:textId="77777777" w:rsidR="00513BD6" w:rsidRPr="00B25B26" w:rsidRDefault="00513BD6" w:rsidP="008B4BCF">
            <w:pPr>
              <w:spacing w:after="0"/>
              <w:rPr>
                <w:rFonts w:ascii="Times New Roman" w:hAnsi="Times New Roman" w:cs="Times New Roman"/>
                <w:sz w:val="20"/>
                <w:szCs w:val="20"/>
                <w:lang w:val="en-US"/>
              </w:rPr>
            </w:pPr>
          </w:p>
        </w:tc>
        <w:tc>
          <w:tcPr>
            <w:tcW w:w="2694" w:type="dxa"/>
            <w:tcBorders>
              <w:left w:val="nil"/>
              <w:right w:val="nil"/>
            </w:tcBorders>
            <w:shd w:val="clear" w:color="auto" w:fill="BFBFBF"/>
          </w:tcPr>
          <w:p w14:paraId="1C96F1E3" w14:textId="77777777" w:rsidR="00513BD6" w:rsidRPr="00B25B26" w:rsidRDefault="00513BD6" w:rsidP="008B4BCF">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Thigh fat (g)</w:t>
            </w:r>
          </w:p>
        </w:tc>
        <w:tc>
          <w:tcPr>
            <w:tcW w:w="567" w:type="dxa"/>
            <w:vMerge/>
            <w:tcBorders>
              <w:left w:val="nil"/>
              <w:right w:val="nil"/>
            </w:tcBorders>
            <w:shd w:val="clear" w:color="auto" w:fill="BFBFBF"/>
          </w:tcPr>
          <w:p w14:paraId="65CA5007" w14:textId="77777777" w:rsidR="00513BD6" w:rsidRPr="00B25B26" w:rsidRDefault="00513BD6" w:rsidP="008B4BCF">
            <w:pPr>
              <w:spacing w:after="0"/>
              <w:rPr>
                <w:rFonts w:ascii="Times New Roman" w:hAnsi="Times New Roman" w:cs="Times New Roman"/>
                <w:sz w:val="20"/>
                <w:szCs w:val="20"/>
                <w:lang w:val="en-US"/>
              </w:rPr>
            </w:pPr>
          </w:p>
        </w:tc>
        <w:tc>
          <w:tcPr>
            <w:tcW w:w="1842" w:type="dxa"/>
            <w:tcBorders>
              <w:left w:val="nil"/>
              <w:right w:val="nil"/>
            </w:tcBorders>
            <w:shd w:val="clear" w:color="auto" w:fill="BFBFBF"/>
          </w:tcPr>
          <w:p w14:paraId="1D6D1016" w14:textId="77777777" w:rsidR="00513BD6" w:rsidRPr="00B25B26" w:rsidRDefault="00513BD6" w:rsidP="008B4BCF">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266 ± 96</w:t>
            </w:r>
          </w:p>
        </w:tc>
        <w:tc>
          <w:tcPr>
            <w:tcW w:w="567" w:type="dxa"/>
            <w:vMerge/>
            <w:tcBorders>
              <w:left w:val="nil"/>
              <w:right w:val="nil"/>
            </w:tcBorders>
            <w:shd w:val="clear" w:color="auto" w:fill="BFBFBF"/>
          </w:tcPr>
          <w:p w14:paraId="7C0ED2E9" w14:textId="77777777" w:rsidR="00513BD6" w:rsidRPr="00B25B26" w:rsidRDefault="00513BD6" w:rsidP="008B4BCF">
            <w:pPr>
              <w:spacing w:after="0"/>
              <w:rPr>
                <w:rFonts w:ascii="Times New Roman" w:hAnsi="Times New Roman" w:cs="Times New Roman"/>
                <w:sz w:val="20"/>
                <w:szCs w:val="20"/>
                <w:lang w:val="en-US"/>
              </w:rPr>
            </w:pPr>
          </w:p>
        </w:tc>
        <w:tc>
          <w:tcPr>
            <w:tcW w:w="1843" w:type="dxa"/>
            <w:tcBorders>
              <w:left w:val="nil"/>
              <w:right w:val="nil"/>
            </w:tcBorders>
            <w:shd w:val="clear" w:color="auto" w:fill="BFBFBF"/>
          </w:tcPr>
          <w:p w14:paraId="5FBE3A51" w14:textId="77777777" w:rsidR="00513BD6" w:rsidRPr="00B25B26" w:rsidRDefault="00513BD6" w:rsidP="008B4BCF">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262 ± 86</w:t>
            </w:r>
          </w:p>
        </w:tc>
        <w:tc>
          <w:tcPr>
            <w:tcW w:w="992" w:type="dxa"/>
            <w:tcBorders>
              <w:left w:val="nil"/>
            </w:tcBorders>
            <w:shd w:val="clear" w:color="auto" w:fill="BFBFBF"/>
          </w:tcPr>
          <w:p w14:paraId="1FD01111" w14:textId="77777777" w:rsidR="00513BD6" w:rsidRPr="00B25B26" w:rsidRDefault="00513BD6" w:rsidP="008B4BCF">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0.83</w:t>
            </w:r>
          </w:p>
        </w:tc>
      </w:tr>
      <w:tr w:rsidR="00513BD6" w:rsidRPr="00B25B26" w14:paraId="0F0F0F49" w14:textId="77777777" w:rsidTr="00513BD6">
        <w:trPr>
          <w:trHeight w:val="34"/>
        </w:trPr>
        <w:tc>
          <w:tcPr>
            <w:tcW w:w="1871" w:type="dxa"/>
            <w:gridSpan w:val="2"/>
            <w:vMerge/>
            <w:tcBorders>
              <w:right w:val="nil"/>
            </w:tcBorders>
            <w:shd w:val="clear" w:color="auto" w:fill="BFBFBF"/>
          </w:tcPr>
          <w:p w14:paraId="155E2CCC" w14:textId="77777777" w:rsidR="00513BD6" w:rsidRPr="00B25B26" w:rsidRDefault="00513BD6" w:rsidP="008B4BCF">
            <w:pPr>
              <w:spacing w:after="0"/>
              <w:rPr>
                <w:rFonts w:ascii="Times New Roman" w:hAnsi="Times New Roman" w:cs="Times New Roman"/>
                <w:sz w:val="20"/>
                <w:szCs w:val="20"/>
                <w:lang w:val="en-US"/>
              </w:rPr>
            </w:pPr>
          </w:p>
        </w:tc>
        <w:tc>
          <w:tcPr>
            <w:tcW w:w="1122" w:type="dxa"/>
            <w:vMerge/>
            <w:tcBorders>
              <w:right w:val="nil"/>
            </w:tcBorders>
            <w:shd w:val="clear" w:color="auto" w:fill="BFBFBF"/>
          </w:tcPr>
          <w:p w14:paraId="58E95211" w14:textId="77777777" w:rsidR="00513BD6" w:rsidRPr="00B25B26" w:rsidRDefault="00513BD6" w:rsidP="008B4BCF">
            <w:pPr>
              <w:spacing w:after="0"/>
              <w:rPr>
                <w:rFonts w:ascii="Times New Roman" w:hAnsi="Times New Roman" w:cs="Times New Roman"/>
                <w:sz w:val="20"/>
                <w:szCs w:val="20"/>
                <w:lang w:val="en-US"/>
              </w:rPr>
            </w:pPr>
          </w:p>
        </w:tc>
        <w:tc>
          <w:tcPr>
            <w:tcW w:w="3234" w:type="dxa"/>
            <w:vMerge/>
            <w:tcBorders>
              <w:left w:val="nil"/>
              <w:right w:val="nil"/>
            </w:tcBorders>
            <w:shd w:val="clear" w:color="auto" w:fill="BFBFBF"/>
          </w:tcPr>
          <w:p w14:paraId="09FE4CB7" w14:textId="77777777" w:rsidR="00513BD6" w:rsidRPr="00B25B26" w:rsidRDefault="00513BD6" w:rsidP="008B4BCF">
            <w:pPr>
              <w:spacing w:after="0"/>
              <w:rPr>
                <w:rFonts w:ascii="Times New Roman" w:hAnsi="Times New Roman" w:cs="Times New Roman"/>
                <w:sz w:val="20"/>
                <w:szCs w:val="20"/>
                <w:lang w:val="en-US"/>
              </w:rPr>
            </w:pPr>
          </w:p>
        </w:tc>
        <w:tc>
          <w:tcPr>
            <w:tcW w:w="2694" w:type="dxa"/>
            <w:tcBorders>
              <w:left w:val="nil"/>
              <w:right w:val="nil"/>
            </w:tcBorders>
            <w:shd w:val="clear" w:color="auto" w:fill="BFBFBF"/>
          </w:tcPr>
          <w:p w14:paraId="7BD1C997" w14:textId="77777777" w:rsidR="00513BD6" w:rsidRPr="00B25B26" w:rsidRDefault="00513BD6" w:rsidP="008B4BCF">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Arm fat (g)</w:t>
            </w:r>
          </w:p>
        </w:tc>
        <w:tc>
          <w:tcPr>
            <w:tcW w:w="567" w:type="dxa"/>
            <w:vMerge/>
            <w:tcBorders>
              <w:left w:val="nil"/>
              <w:right w:val="nil"/>
            </w:tcBorders>
            <w:shd w:val="clear" w:color="auto" w:fill="BFBFBF"/>
          </w:tcPr>
          <w:p w14:paraId="3A2FA024" w14:textId="77777777" w:rsidR="00513BD6" w:rsidRPr="00B25B26" w:rsidRDefault="00513BD6" w:rsidP="008B4BCF">
            <w:pPr>
              <w:spacing w:after="0"/>
              <w:rPr>
                <w:rFonts w:ascii="Times New Roman" w:hAnsi="Times New Roman" w:cs="Times New Roman"/>
                <w:sz w:val="20"/>
                <w:szCs w:val="20"/>
                <w:lang w:val="en-US"/>
              </w:rPr>
            </w:pPr>
          </w:p>
        </w:tc>
        <w:tc>
          <w:tcPr>
            <w:tcW w:w="1842" w:type="dxa"/>
            <w:tcBorders>
              <w:left w:val="nil"/>
              <w:right w:val="nil"/>
            </w:tcBorders>
            <w:shd w:val="clear" w:color="auto" w:fill="BFBFBF"/>
          </w:tcPr>
          <w:p w14:paraId="501F4956" w14:textId="77777777" w:rsidR="00513BD6" w:rsidRPr="00B25B26" w:rsidRDefault="00513BD6" w:rsidP="008B4BCF">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196 ± 104</w:t>
            </w:r>
          </w:p>
        </w:tc>
        <w:tc>
          <w:tcPr>
            <w:tcW w:w="567" w:type="dxa"/>
            <w:vMerge/>
            <w:tcBorders>
              <w:left w:val="nil"/>
              <w:right w:val="nil"/>
            </w:tcBorders>
            <w:shd w:val="clear" w:color="auto" w:fill="BFBFBF"/>
          </w:tcPr>
          <w:p w14:paraId="5B4D544A" w14:textId="77777777" w:rsidR="00513BD6" w:rsidRPr="00B25B26" w:rsidRDefault="00513BD6" w:rsidP="008B4BCF">
            <w:pPr>
              <w:spacing w:after="0"/>
              <w:rPr>
                <w:rFonts w:ascii="Times New Roman" w:hAnsi="Times New Roman" w:cs="Times New Roman"/>
                <w:sz w:val="20"/>
                <w:szCs w:val="20"/>
                <w:lang w:val="en-US"/>
              </w:rPr>
            </w:pPr>
          </w:p>
        </w:tc>
        <w:tc>
          <w:tcPr>
            <w:tcW w:w="1843" w:type="dxa"/>
            <w:tcBorders>
              <w:left w:val="nil"/>
              <w:right w:val="nil"/>
            </w:tcBorders>
            <w:shd w:val="clear" w:color="auto" w:fill="BFBFBF"/>
          </w:tcPr>
          <w:p w14:paraId="40A771E0" w14:textId="77777777" w:rsidR="00513BD6" w:rsidRPr="00B25B26" w:rsidRDefault="00513BD6" w:rsidP="008B4BCF">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181 ± 74</w:t>
            </w:r>
          </w:p>
        </w:tc>
        <w:tc>
          <w:tcPr>
            <w:tcW w:w="992" w:type="dxa"/>
            <w:tcBorders>
              <w:left w:val="nil"/>
            </w:tcBorders>
            <w:shd w:val="clear" w:color="auto" w:fill="BFBFBF"/>
          </w:tcPr>
          <w:p w14:paraId="72C873CA" w14:textId="77777777" w:rsidR="00513BD6" w:rsidRPr="00B25B26" w:rsidRDefault="00513BD6" w:rsidP="008B4BCF">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0.36</w:t>
            </w:r>
          </w:p>
        </w:tc>
      </w:tr>
      <w:tr w:rsidR="00513BD6" w:rsidRPr="00B25B26" w14:paraId="14752F9C" w14:textId="77777777" w:rsidTr="00513BD6">
        <w:trPr>
          <w:trHeight w:val="34"/>
        </w:trPr>
        <w:tc>
          <w:tcPr>
            <w:tcW w:w="1871" w:type="dxa"/>
            <w:gridSpan w:val="2"/>
            <w:vMerge/>
            <w:tcBorders>
              <w:right w:val="nil"/>
            </w:tcBorders>
            <w:shd w:val="clear" w:color="auto" w:fill="BFBFBF"/>
          </w:tcPr>
          <w:p w14:paraId="18C3F096" w14:textId="77777777" w:rsidR="00513BD6" w:rsidRPr="00B25B26" w:rsidRDefault="00513BD6" w:rsidP="008B4BCF">
            <w:pPr>
              <w:spacing w:after="0"/>
              <w:rPr>
                <w:rFonts w:ascii="Times New Roman" w:hAnsi="Times New Roman" w:cs="Times New Roman"/>
                <w:sz w:val="20"/>
                <w:szCs w:val="20"/>
                <w:lang w:val="en-US"/>
              </w:rPr>
            </w:pPr>
          </w:p>
        </w:tc>
        <w:tc>
          <w:tcPr>
            <w:tcW w:w="1122" w:type="dxa"/>
            <w:vMerge/>
            <w:tcBorders>
              <w:right w:val="nil"/>
            </w:tcBorders>
            <w:shd w:val="clear" w:color="auto" w:fill="BFBFBF"/>
          </w:tcPr>
          <w:p w14:paraId="2FF15BB9" w14:textId="77777777" w:rsidR="00513BD6" w:rsidRPr="00B25B26" w:rsidRDefault="00513BD6" w:rsidP="008B4BCF">
            <w:pPr>
              <w:spacing w:after="0"/>
              <w:rPr>
                <w:rFonts w:ascii="Times New Roman" w:hAnsi="Times New Roman" w:cs="Times New Roman"/>
                <w:sz w:val="20"/>
                <w:szCs w:val="20"/>
                <w:lang w:val="en-US"/>
              </w:rPr>
            </w:pPr>
          </w:p>
        </w:tc>
        <w:tc>
          <w:tcPr>
            <w:tcW w:w="3234" w:type="dxa"/>
            <w:vMerge/>
            <w:tcBorders>
              <w:left w:val="nil"/>
              <w:right w:val="nil"/>
            </w:tcBorders>
            <w:shd w:val="clear" w:color="auto" w:fill="BFBFBF"/>
          </w:tcPr>
          <w:p w14:paraId="595888A5" w14:textId="77777777" w:rsidR="00513BD6" w:rsidRPr="00B25B26" w:rsidRDefault="00513BD6" w:rsidP="008B4BCF">
            <w:pPr>
              <w:spacing w:after="0"/>
              <w:rPr>
                <w:rFonts w:ascii="Times New Roman" w:hAnsi="Times New Roman" w:cs="Times New Roman"/>
                <w:sz w:val="20"/>
                <w:szCs w:val="20"/>
                <w:lang w:val="en-US"/>
              </w:rPr>
            </w:pPr>
          </w:p>
        </w:tc>
        <w:tc>
          <w:tcPr>
            <w:tcW w:w="2694" w:type="dxa"/>
            <w:tcBorders>
              <w:left w:val="nil"/>
              <w:right w:val="nil"/>
            </w:tcBorders>
            <w:shd w:val="clear" w:color="auto" w:fill="BFBFBF"/>
          </w:tcPr>
          <w:p w14:paraId="347F03E0" w14:textId="77777777" w:rsidR="00513BD6" w:rsidRPr="00B25B26" w:rsidRDefault="00513BD6" w:rsidP="008B4BCF">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Abdominal-to-thigh fat ratio</w:t>
            </w:r>
          </w:p>
        </w:tc>
        <w:tc>
          <w:tcPr>
            <w:tcW w:w="567" w:type="dxa"/>
            <w:vMerge/>
            <w:tcBorders>
              <w:left w:val="nil"/>
              <w:right w:val="nil"/>
            </w:tcBorders>
            <w:shd w:val="clear" w:color="auto" w:fill="BFBFBF"/>
          </w:tcPr>
          <w:p w14:paraId="07C46B5D" w14:textId="77777777" w:rsidR="00513BD6" w:rsidRPr="00B25B26" w:rsidRDefault="00513BD6" w:rsidP="008B4BCF">
            <w:pPr>
              <w:spacing w:after="0"/>
              <w:rPr>
                <w:rFonts w:ascii="Times New Roman" w:hAnsi="Times New Roman" w:cs="Times New Roman"/>
                <w:sz w:val="20"/>
                <w:szCs w:val="20"/>
                <w:lang w:val="en-US"/>
              </w:rPr>
            </w:pPr>
          </w:p>
        </w:tc>
        <w:tc>
          <w:tcPr>
            <w:tcW w:w="1842" w:type="dxa"/>
            <w:tcBorders>
              <w:left w:val="nil"/>
              <w:right w:val="nil"/>
            </w:tcBorders>
            <w:shd w:val="clear" w:color="auto" w:fill="BFBFBF"/>
          </w:tcPr>
          <w:p w14:paraId="1557911A" w14:textId="77777777" w:rsidR="00513BD6" w:rsidRPr="00B25B26" w:rsidRDefault="00513BD6" w:rsidP="008B4BCF">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0.48 ± 0.1</w:t>
            </w:r>
          </w:p>
        </w:tc>
        <w:tc>
          <w:tcPr>
            <w:tcW w:w="567" w:type="dxa"/>
            <w:vMerge/>
            <w:tcBorders>
              <w:left w:val="nil"/>
              <w:right w:val="nil"/>
            </w:tcBorders>
            <w:shd w:val="clear" w:color="auto" w:fill="BFBFBF"/>
          </w:tcPr>
          <w:p w14:paraId="5B663C67" w14:textId="77777777" w:rsidR="00513BD6" w:rsidRPr="00B25B26" w:rsidRDefault="00513BD6" w:rsidP="008B4BCF">
            <w:pPr>
              <w:spacing w:after="0"/>
              <w:rPr>
                <w:rFonts w:ascii="Times New Roman" w:hAnsi="Times New Roman" w:cs="Times New Roman"/>
                <w:sz w:val="20"/>
                <w:szCs w:val="20"/>
                <w:lang w:val="en-US"/>
              </w:rPr>
            </w:pPr>
          </w:p>
        </w:tc>
        <w:tc>
          <w:tcPr>
            <w:tcW w:w="1843" w:type="dxa"/>
            <w:tcBorders>
              <w:left w:val="nil"/>
              <w:right w:val="nil"/>
            </w:tcBorders>
            <w:shd w:val="clear" w:color="auto" w:fill="BFBFBF"/>
          </w:tcPr>
          <w:p w14:paraId="7C2830D4" w14:textId="77777777" w:rsidR="00513BD6" w:rsidRPr="00B25B26" w:rsidRDefault="00513BD6" w:rsidP="008B4BCF">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0.50 ± 0.1</w:t>
            </w:r>
          </w:p>
        </w:tc>
        <w:tc>
          <w:tcPr>
            <w:tcW w:w="992" w:type="dxa"/>
            <w:tcBorders>
              <w:left w:val="nil"/>
            </w:tcBorders>
            <w:shd w:val="clear" w:color="auto" w:fill="BFBFBF"/>
          </w:tcPr>
          <w:p w14:paraId="2CE6270F" w14:textId="77777777" w:rsidR="00513BD6" w:rsidRPr="00B25B26" w:rsidRDefault="00513BD6" w:rsidP="008B4BCF">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0.33</w:t>
            </w:r>
          </w:p>
        </w:tc>
      </w:tr>
      <w:tr w:rsidR="00513BD6" w:rsidRPr="00B25B26" w14:paraId="09769E23" w14:textId="77777777" w:rsidTr="00513BD6">
        <w:trPr>
          <w:trHeight w:val="34"/>
        </w:trPr>
        <w:tc>
          <w:tcPr>
            <w:tcW w:w="1871" w:type="dxa"/>
            <w:gridSpan w:val="2"/>
            <w:vMerge/>
            <w:tcBorders>
              <w:right w:val="nil"/>
            </w:tcBorders>
            <w:shd w:val="clear" w:color="auto" w:fill="BFBFBF"/>
          </w:tcPr>
          <w:p w14:paraId="7A9DA326" w14:textId="77777777" w:rsidR="00513BD6" w:rsidRPr="00B25B26" w:rsidRDefault="00513BD6" w:rsidP="008B4BCF">
            <w:pPr>
              <w:spacing w:after="0"/>
              <w:rPr>
                <w:rFonts w:ascii="Times New Roman" w:hAnsi="Times New Roman" w:cs="Times New Roman"/>
                <w:sz w:val="20"/>
                <w:szCs w:val="20"/>
                <w:lang w:val="en-US"/>
              </w:rPr>
            </w:pPr>
          </w:p>
        </w:tc>
        <w:tc>
          <w:tcPr>
            <w:tcW w:w="1122" w:type="dxa"/>
            <w:vMerge/>
            <w:tcBorders>
              <w:right w:val="nil"/>
            </w:tcBorders>
            <w:shd w:val="clear" w:color="auto" w:fill="BFBFBF"/>
          </w:tcPr>
          <w:p w14:paraId="0C88E929" w14:textId="77777777" w:rsidR="00513BD6" w:rsidRPr="00B25B26" w:rsidRDefault="00513BD6" w:rsidP="008B4BCF">
            <w:pPr>
              <w:spacing w:after="0"/>
              <w:rPr>
                <w:rFonts w:ascii="Times New Roman" w:hAnsi="Times New Roman" w:cs="Times New Roman"/>
                <w:sz w:val="20"/>
                <w:szCs w:val="20"/>
                <w:lang w:val="en-US"/>
              </w:rPr>
            </w:pPr>
          </w:p>
        </w:tc>
        <w:tc>
          <w:tcPr>
            <w:tcW w:w="3234" w:type="dxa"/>
            <w:vMerge/>
            <w:tcBorders>
              <w:left w:val="nil"/>
              <w:right w:val="nil"/>
            </w:tcBorders>
            <w:shd w:val="clear" w:color="auto" w:fill="BFBFBF"/>
          </w:tcPr>
          <w:p w14:paraId="7B658336" w14:textId="77777777" w:rsidR="00513BD6" w:rsidRPr="00B25B26" w:rsidRDefault="00513BD6" w:rsidP="008B4BCF">
            <w:pPr>
              <w:spacing w:after="0"/>
              <w:rPr>
                <w:rFonts w:ascii="Times New Roman" w:hAnsi="Times New Roman" w:cs="Times New Roman"/>
                <w:sz w:val="20"/>
                <w:szCs w:val="20"/>
                <w:lang w:val="en-US"/>
              </w:rPr>
            </w:pPr>
          </w:p>
        </w:tc>
        <w:tc>
          <w:tcPr>
            <w:tcW w:w="2694" w:type="dxa"/>
            <w:tcBorders>
              <w:left w:val="nil"/>
              <w:right w:val="nil"/>
            </w:tcBorders>
            <w:shd w:val="clear" w:color="auto" w:fill="BFBFBF"/>
          </w:tcPr>
          <w:p w14:paraId="0067AD1A" w14:textId="77777777" w:rsidR="00513BD6" w:rsidRPr="00B25B26" w:rsidRDefault="00513BD6" w:rsidP="008B4BCF">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Lean body mass (g)</w:t>
            </w:r>
          </w:p>
        </w:tc>
        <w:tc>
          <w:tcPr>
            <w:tcW w:w="567" w:type="dxa"/>
            <w:vMerge/>
            <w:tcBorders>
              <w:left w:val="nil"/>
              <w:right w:val="nil"/>
            </w:tcBorders>
            <w:shd w:val="clear" w:color="auto" w:fill="BFBFBF"/>
          </w:tcPr>
          <w:p w14:paraId="246862F0" w14:textId="77777777" w:rsidR="00513BD6" w:rsidRPr="00B25B26" w:rsidRDefault="00513BD6" w:rsidP="008B4BCF">
            <w:pPr>
              <w:spacing w:after="0"/>
              <w:rPr>
                <w:rFonts w:ascii="Times New Roman" w:hAnsi="Times New Roman" w:cs="Times New Roman"/>
                <w:sz w:val="20"/>
                <w:szCs w:val="20"/>
                <w:lang w:val="en-US"/>
              </w:rPr>
            </w:pPr>
          </w:p>
        </w:tc>
        <w:tc>
          <w:tcPr>
            <w:tcW w:w="1842" w:type="dxa"/>
            <w:tcBorders>
              <w:left w:val="nil"/>
              <w:right w:val="nil"/>
            </w:tcBorders>
            <w:shd w:val="clear" w:color="auto" w:fill="BFBFBF"/>
          </w:tcPr>
          <w:p w14:paraId="53A85646" w14:textId="77777777" w:rsidR="00513BD6" w:rsidRPr="00B25B26" w:rsidRDefault="00513BD6" w:rsidP="008B4BCF">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10.756 ± 1.283</w:t>
            </w:r>
          </w:p>
        </w:tc>
        <w:tc>
          <w:tcPr>
            <w:tcW w:w="567" w:type="dxa"/>
            <w:vMerge/>
            <w:tcBorders>
              <w:left w:val="nil"/>
              <w:right w:val="nil"/>
            </w:tcBorders>
            <w:shd w:val="clear" w:color="auto" w:fill="BFBFBF"/>
          </w:tcPr>
          <w:p w14:paraId="7C028F6C" w14:textId="77777777" w:rsidR="00513BD6" w:rsidRPr="00B25B26" w:rsidRDefault="00513BD6" w:rsidP="008B4BCF">
            <w:pPr>
              <w:spacing w:after="0"/>
              <w:rPr>
                <w:rFonts w:ascii="Times New Roman" w:hAnsi="Times New Roman" w:cs="Times New Roman"/>
                <w:sz w:val="20"/>
                <w:szCs w:val="20"/>
                <w:lang w:val="en-US"/>
              </w:rPr>
            </w:pPr>
          </w:p>
        </w:tc>
        <w:tc>
          <w:tcPr>
            <w:tcW w:w="1843" w:type="dxa"/>
            <w:tcBorders>
              <w:left w:val="nil"/>
              <w:right w:val="nil"/>
            </w:tcBorders>
            <w:shd w:val="clear" w:color="auto" w:fill="BFBFBF"/>
          </w:tcPr>
          <w:p w14:paraId="094513D4" w14:textId="77777777" w:rsidR="00513BD6" w:rsidRPr="00B25B26" w:rsidRDefault="00513BD6" w:rsidP="008B4BCF">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10.736 ± 1.401</w:t>
            </w:r>
          </w:p>
        </w:tc>
        <w:tc>
          <w:tcPr>
            <w:tcW w:w="992" w:type="dxa"/>
            <w:tcBorders>
              <w:left w:val="nil"/>
            </w:tcBorders>
            <w:shd w:val="clear" w:color="auto" w:fill="BFBFBF"/>
          </w:tcPr>
          <w:p w14:paraId="3A166D94" w14:textId="77777777" w:rsidR="00513BD6" w:rsidRPr="00B25B26" w:rsidRDefault="00513BD6" w:rsidP="008B4BCF">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0.94</w:t>
            </w:r>
          </w:p>
        </w:tc>
      </w:tr>
      <w:tr w:rsidR="00513BD6" w:rsidRPr="00B25B26" w14:paraId="6E7ACB8B" w14:textId="77777777" w:rsidTr="00513BD6">
        <w:trPr>
          <w:trHeight w:val="34"/>
        </w:trPr>
        <w:tc>
          <w:tcPr>
            <w:tcW w:w="1871" w:type="dxa"/>
            <w:gridSpan w:val="2"/>
            <w:vMerge/>
            <w:tcBorders>
              <w:right w:val="nil"/>
            </w:tcBorders>
            <w:shd w:val="clear" w:color="auto" w:fill="BFBFBF"/>
          </w:tcPr>
          <w:p w14:paraId="7C1C6F2E" w14:textId="77777777" w:rsidR="00513BD6" w:rsidRPr="00B25B26" w:rsidRDefault="00513BD6" w:rsidP="008B4BCF">
            <w:pPr>
              <w:spacing w:after="0"/>
              <w:rPr>
                <w:rFonts w:ascii="Times New Roman" w:hAnsi="Times New Roman" w:cs="Times New Roman"/>
                <w:sz w:val="20"/>
                <w:szCs w:val="20"/>
                <w:lang w:val="en-US"/>
              </w:rPr>
            </w:pPr>
          </w:p>
        </w:tc>
        <w:tc>
          <w:tcPr>
            <w:tcW w:w="1122" w:type="dxa"/>
            <w:vMerge/>
            <w:tcBorders>
              <w:right w:val="nil"/>
            </w:tcBorders>
            <w:shd w:val="clear" w:color="auto" w:fill="BFBFBF"/>
          </w:tcPr>
          <w:p w14:paraId="69E21FEF" w14:textId="77777777" w:rsidR="00513BD6" w:rsidRPr="00B25B26" w:rsidRDefault="00513BD6" w:rsidP="008B4BCF">
            <w:pPr>
              <w:spacing w:after="0"/>
              <w:rPr>
                <w:rFonts w:ascii="Times New Roman" w:hAnsi="Times New Roman" w:cs="Times New Roman"/>
                <w:sz w:val="20"/>
                <w:szCs w:val="20"/>
                <w:lang w:val="en-US"/>
              </w:rPr>
            </w:pPr>
          </w:p>
        </w:tc>
        <w:tc>
          <w:tcPr>
            <w:tcW w:w="3234" w:type="dxa"/>
            <w:vMerge/>
            <w:tcBorders>
              <w:left w:val="nil"/>
              <w:right w:val="nil"/>
            </w:tcBorders>
            <w:shd w:val="clear" w:color="auto" w:fill="BFBFBF"/>
          </w:tcPr>
          <w:p w14:paraId="22F00724" w14:textId="77777777" w:rsidR="00513BD6" w:rsidRPr="00B25B26" w:rsidRDefault="00513BD6" w:rsidP="008B4BCF">
            <w:pPr>
              <w:spacing w:after="0"/>
              <w:rPr>
                <w:rFonts w:ascii="Times New Roman" w:hAnsi="Times New Roman" w:cs="Times New Roman"/>
                <w:sz w:val="20"/>
                <w:szCs w:val="20"/>
                <w:lang w:val="en-US"/>
              </w:rPr>
            </w:pPr>
          </w:p>
        </w:tc>
        <w:tc>
          <w:tcPr>
            <w:tcW w:w="2694" w:type="dxa"/>
            <w:tcBorders>
              <w:left w:val="nil"/>
              <w:right w:val="nil"/>
            </w:tcBorders>
            <w:shd w:val="clear" w:color="auto" w:fill="BFBFBF"/>
          </w:tcPr>
          <w:p w14:paraId="6D4EB875" w14:textId="77777777" w:rsidR="00513BD6" w:rsidRPr="00B25B26" w:rsidRDefault="00513BD6" w:rsidP="008B4BCF">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Bone mineral content (g)</w:t>
            </w:r>
          </w:p>
        </w:tc>
        <w:tc>
          <w:tcPr>
            <w:tcW w:w="567" w:type="dxa"/>
            <w:vMerge/>
            <w:tcBorders>
              <w:left w:val="nil"/>
              <w:right w:val="nil"/>
            </w:tcBorders>
            <w:shd w:val="clear" w:color="auto" w:fill="BFBFBF"/>
          </w:tcPr>
          <w:p w14:paraId="00074C2E" w14:textId="77777777" w:rsidR="00513BD6" w:rsidRPr="00B25B26" w:rsidRDefault="00513BD6" w:rsidP="008B4BCF">
            <w:pPr>
              <w:spacing w:after="0"/>
              <w:rPr>
                <w:rFonts w:ascii="Times New Roman" w:hAnsi="Times New Roman" w:cs="Times New Roman"/>
                <w:sz w:val="20"/>
                <w:szCs w:val="20"/>
                <w:lang w:val="en-US"/>
              </w:rPr>
            </w:pPr>
          </w:p>
        </w:tc>
        <w:tc>
          <w:tcPr>
            <w:tcW w:w="1842" w:type="dxa"/>
            <w:tcBorders>
              <w:left w:val="nil"/>
              <w:right w:val="nil"/>
            </w:tcBorders>
            <w:shd w:val="clear" w:color="auto" w:fill="BFBFBF"/>
          </w:tcPr>
          <w:p w14:paraId="330234F0" w14:textId="77777777" w:rsidR="00513BD6" w:rsidRPr="00B25B26" w:rsidRDefault="00513BD6" w:rsidP="008B4BCF">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389 ± 69</w:t>
            </w:r>
          </w:p>
        </w:tc>
        <w:tc>
          <w:tcPr>
            <w:tcW w:w="567" w:type="dxa"/>
            <w:vMerge/>
            <w:tcBorders>
              <w:left w:val="nil"/>
              <w:right w:val="nil"/>
            </w:tcBorders>
            <w:shd w:val="clear" w:color="auto" w:fill="BFBFBF"/>
          </w:tcPr>
          <w:p w14:paraId="76B5A5D1" w14:textId="77777777" w:rsidR="00513BD6" w:rsidRPr="00B25B26" w:rsidRDefault="00513BD6" w:rsidP="008B4BCF">
            <w:pPr>
              <w:spacing w:after="0"/>
              <w:rPr>
                <w:rFonts w:ascii="Times New Roman" w:hAnsi="Times New Roman" w:cs="Times New Roman"/>
                <w:sz w:val="20"/>
                <w:szCs w:val="20"/>
                <w:lang w:val="en-US"/>
              </w:rPr>
            </w:pPr>
          </w:p>
        </w:tc>
        <w:tc>
          <w:tcPr>
            <w:tcW w:w="1843" w:type="dxa"/>
            <w:tcBorders>
              <w:left w:val="nil"/>
              <w:right w:val="nil"/>
            </w:tcBorders>
            <w:shd w:val="clear" w:color="auto" w:fill="BFBFBF"/>
          </w:tcPr>
          <w:p w14:paraId="31A7271B" w14:textId="77777777" w:rsidR="00513BD6" w:rsidRPr="00B25B26" w:rsidRDefault="00513BD6" w:rsidP="008B4BCF">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390 ± 70</w:t>
            </w:r>
          </w:p>
        </w:tc>
        <w:tc>
          <w:tcPr>
            <w:tcW w:w="992" w:type="dxa"/>
            <w:tcBorders>
              <w:left w:val="nil"/>
            </w:tcBorders>
            <w:shd w:val="clear" w:color="auto" w:fill="BFBFBF"/>
          </w:tcPr>
          <w:p w14:paraId="74940B1A" w14:textId="77777777" w:rsidR="00513BD6" w:rsidRPr="00B25B26" w:rsidRDefault="00513BD6" w:rsidP="008B4BCF">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0.95</w:t>
            </w:r>
          </w:p>
        </w:tc>
      </w:tr>
      <w:tr w:rsidR="00513BD6" w:rsidRPr="00B25B26" w14:paraId="7C2F1D8B" w14:textId="77777777" w:rsidTr="00513BD6">
        <w:trPr>
          <w:trHeight w:val="34"/>
        </w:trPr>
        <w:tc>
          <w:tcPr>
            <w:tcW w:w="1871" w:type="dxa"/>
            <w:gridSpan w:val="2"/>
            <w:vMerge/>
            <w:tcBorders>
              <w:right w:val="nil"/>
            </w:tcBorders>
            <w:shd w:val="clear" w:color="auto" w:fill="BFBFBF"/>
          </w:tcPr>
          <w:p w14:paraId="56D60FE9" w14:textId="77777777" w:rsidR="00513BD6" w:rsidRPr="00B25B26" w:rsidRDefault="00513BD6" w:rsidP="008B4BCF">
            <w:pPr>
              <w:spacing w:after="0"/>
              <w:rPr>
                <w:rFonts w:ascii="Times New Roman" w:hAnsi="Times New Roman" w:cs="Times New Roman"/>
                <w:sz w:val="20"/>
                <w:szCs w:val="20"/>
                <w:lang w:val="en-US"/>
              </w:rPr>
            </w:pPr>
          </w:p>
        </w:tc>
        <w:tc>
          <w:tcPr>
            <w:tcW w:w="1122" w:type="dxa"/>
            <w:vMerge/>
            <w:tcBorders>
              <w:right w:val="nil"/>
            </w:tcBorders>
            <w:shd w:val="clear" w:color="auto" w:fill="BFBFBF"/>
          </w:tcPr>
          <w:p w14:paraId="6D2D4EDC" w14:textId="77777777" w:rsidR="00513BD6" w:rsidRPr="00B25B26" w:rsidRDefault="00513BD6" w:rsidP="008B4BCF">
            <w:pPr>
              <w:spacing w:after="0"/>
              <w:rPr>
                <w:rFonts w:ascii="Times New Roman" w:hAnsi="Times New Roman" w:cs="Times New Roman"/>
                <w:sz w:val="20"/>
                <w:szCs w:val="20"/>
                <w:lang w:val="en-US"/>
              </w:rPr>
            </w:pPr>
          </w:p>
        </w:tc>
        <w:tc>
          <w:tcPr>
            <w:tcW w:w="3234" w:type="dxa"/>
            <w:vMerge/>
            <w:tcBorders>
              <w:left w:val="nil"/>
              <w:right w:val="nil"/>
            </w:tcBorders>
            <w:shd w:val="clear" w:color="auto" w:fill="BFBFBF"/>
          </w:tcPr>
          <w:p w14:paraId="7E37395E" w14:textId="77777777" w:rsidR="00513BD6" w:rsidRPr="00B25B26" w:rsidRDefault="00513BD6" w:rsidP="008B4BCF">
            <w:pPr>
              <w:spacing w:after="0"/>
              <w:rPr>
                <w:rFonts w:ascii="Times New Roman" w:hAnsi="Times New Roman" w:cs="Times New Roman"/>
                <w:sz w:val="20"/>
                <w:szCs w:val="20"/>
                <w:lang w:val="en-US"/>
              </w:rPr>
            </w:pPr>
          </w:p>
        </w:tc>
        <w:tc>
          <w:tcPr>
            <w:tcW w:w="2694" w:type="dxa"/>
            <w:tcBorders>
              <w:left w:val="nil"/>
              <w:right w:val="nil"/>
            </w:tcBorders>
            <w:shd w:val="clear" w:color="auto" w:fill="BFBFBF"/>
          </w:tcPr>
          <w:p w14:paraId="27A0B746" w14:textId="77777777" w:rsidR="00513BD6" w:rsidRPr="00B25B26" w:rsidRDefault="00513BD6" w:rsidP="008B4BCF">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Fat free mass</w:t>
            </w:r>
          </w:p>
        </w:tc>
        <w:tc>
          <w:tcPr>
            <w:tcW w:w="567" w:type="dxa"/>
            <w:vMerge/>
            <w:tcBorders>
              <w:left w:val="nil"/>
              <w:right w:val="nil"/>
            </w:tcBorders>
            <w:shd w:val="clear" w:color="auto" w:fill="BFBFBF"/>
          </w:tcPr>
          <w:p w14:paraId="5BA3B01A" w14:textId="77777777" w:rsidR="00513BD6" w:rsidRPr="00B25B26" w:rsidRDefault="00513BD6" w:rsidP="008B4BCF">
            <w:pPr>
              <w:spacing w:after="0"/>
              <w:rPr>
                <w:rFonts w:ascii="Times New Roman" w:hAnsi="Times New Roman" w:cs="Times New Roman"/>
                <w:sz w:val="20"/>
                <w:szCs w:val="20"/>
                <w:lang w:val="en-US"/>
              </w:rPr>
            </w:pPr>
          </w:p>
        </w:tc>
        <w:tc>
          <w:tcPr>
            <w:tcW w:w="1842" w:type="dxa"/>
            <w:tcBorders>
              <w:left w:val="nil"/>
              <w:right w:val="nil"/>
            </w:tcBorders>
            <w:shd w:val="clear" w:color="auto" w:fill="BFBFBF"/>
          </w:tcPr>
          <w:p w14:paraId="31A7ADB6" w14:textId="77777777" w:rsidR="00513BD6" w:rsidRPr="00B25B26" w:rsidRDefault="00513BD6" w:rsidP="008B4BCF">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11.095 ± 1.293</w:t>
            </w:r>
          </w:p>
        </w:tc>
        <w:tc>
          <w:tcPr>
            <w:tcW w:w="567" w:type="dxa"/>
            <w:vMerge/>
            <w:tcBorders>
              <w:left w:val="nil"/>
              <w:right w:val="nil"/>
            </w:tcBorders>
            <w:shd w:val="clear" w:color="auto" w:fill="BFBFBF"/>
          </w:tcPr>
          <w:p w14:paraId="08BFF7E9" w14:textId="77777777" w:rsidR="00513BD6" w:rsidRPr="00B25B26" w:rsidRDefault="00513BD6" w:rsidP="008B4BCF">
            <w:pPr>
              <w:spacing w:after="0"/>
              <w:rPr>
                <w:rFonts w:ascii="Times New Roman" w:hAnsi="Times New Roman" w:cs="Times New Roman"/>
                <w:sz w:val="20"/>
                <w:szCs w:val="20"/>
                <w:lang w:val="en-US"/>
              </w:rPr>
            </w:pPr>
          </w:p>
        </w:tc>
        <w:tc>
          <w:tcPr>
            <w:tcW w:w="1843" w:type="dxa"/>
            <w:tcBorders>
              <w:left w:val="nil"/>
              <w:right w:val="nil"/>
            </w:tcBorders>
            <w:shd w:val="clear" w:color="auto" w:fill="BFBFBF"/>
          </w:tcPr>
          <w:p w14:paraId="4796627C" w14:textId="77777777" w:rsidR="00513BD6" w:rsidRPr="00B25B26" w:rsidRDefault="00513BD6" w:rsidP="008B4BCF">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11.126 ± 1.458</w:t>
            </w:r>
          </w:p>
        </w:tc>
        <w:tc>
          <w:tcPr>
            <w:tcW w:w="992" w:type="dxa"/>
            <w:tcBorders>
              <w:left w:val="nil"/>
            </w:tcBorders>
            <w:shd w:val="clear" w:color="auto" w:fill="BFBFBF"/>
          </w:tcPr>
          <w:p w14:paraId="6F4D1BC4" w14:textId="77777777" w:rsidR="00513BD6" w:rsidRPr="00B25B26" w:rsidRDefault="00513BD6" w:rsidP="008B4BCF">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0.91</w:t>
            </w:r>
          </w:p>
        </w:tc>
      </w:tr>
      <w:tr w:rsidR="00513BD6" w:rsidRPr="00B25B26" w14:paraId="07AD867D" w14:textId="77777777" w:rsidTr="00513BD6">
        <w:trPr>
          <w:trHeight w:val="34"/>
        </w:trPr>
        <w:tc>
          <w:tcPr>
            <w:tcW w:w="1871" w:type="dxa"/>
            <w:gridSpan w:val="2"/>
            <w:vMerge/>
            <w:tcBorders>
              <w:right w:val="nil"/>
            </w:tcBorders>
            <w:shd w:val="clear" w:color="auto" w:fill="BFBFBF"/>
          </w:tcPr>
          <w:p w14:paraId="67DD72F2" w14:textId="77777777" w:rsidR="00513BD6" w:rsidRPr="00B25B26" w:rsidRDefault="00513BD6" w:rsidP="008B4BCF">
            <w:pPr>
              <w:spacing w:after="0"/>
              <w:rPr>
                <w:rFonts w:ascii="Times New Roman" w:hAnsi="Times New Roman" w:cs="Times New Roman"/>
                <w:sz w:val="20"/>
                <w:szCs w:val="20"/>
                <w:lang w:val="en-US"/>
              </w:rPr>
            </w:pPr>
          </w:p>
        </w:tc>
        <w:tc>
          <w:tcPr>
            <w:tcW w:w="1122" w:type="dxa"/>
            <w:vMerge/>
            <w:tcBorders>
              <w:right w:val="nil"/>
            </w:tcBorders>
            <w:shd w:val="clear" w:color="auto" w:fill="BFBFBF"/>
          </w:tcPr>
          <w:p w14:paraId="358F99A9" w14:textId="77777777" w:rsidR="00513BD6" w:rsidRPr="00B25B26" w:rsidRDefault="00513BD6" w:rsidP="008B4BCF">
            <w:pPr>
              <w:spacing w:after="0"/>
              <w:rPr>
                <w:rFonts w:ascii="Times New Roman" w:hAnsi="Times New Roman" w:cs="Times New Roman"/>
                <w:sz w:val="20"/>
                <w:szCs w:val="20"/>
                <w:lang w:val="en-US"/>
              </w:rPr>
            </w:pPr>
          </w:p>
        </w:tc>
        <w:tc>
          <w:tcPr>
            <w:tcW w:w="3234" w:type="dxa"/>
            <w:vMerge/>
            <w:tcBorders>
              <w:left w:val="nil"/>
              <w:right w:val="nil"/>
            </w:tcBorders>
            <w:shd w:val="clear" w:color="auto" w:fill="BFBFBF"/>
          </w:tcPr>
          <w:p w14:paraId="6106C9E0" w14:textId="77777777" w:rsidR="00513BD6" w:rsidRPr="00B25B26" w:rsidRDefault="00513BD6" w:rsidP="008B4BCF">
            <w:pPr>
              <w:spacing w:after="0"/>
              <w:rPr>
                <w:rFonts w:ascii="Times New Roman" w:hAnsi="Times New Roman" w:cs="Times New Roman"/>
                <w:sz w:val="20"/>
                <w:szCs w:val="20"/>
                <w:lang w:val="en-US"/>
              </w:rPr>
            </w:pPr>
          </w:p>
        </w:tc>
        <w:tc>
          <w:tcPr>
            <w:tcW w:w="2694" w:type="dxa"/>
            <w:tcBorders>
              <w:left w:val="nil"/>
              <w:right w:val="nil"/>
            </w:tcBorders>
            <w:shd w:val="clear" w:color="auto" w:fill="BFBFBF"/>
          </w:tcPr>
          <w:p w14:paraId="5C7B7C47" w14:textId="77777777" w:rsidR="00513BD6" w:rsidRPr="00B25B26" w:rsidRDefault="00513BD6" w:rsidP="008B4BCF">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Total fat (%)</w:t>
            </w:r>
          </w:p>
        </w:tc>
        <w:tc>
          <w:tcPr>
            <w:tcW w:w="567" w:type="dxa"/>
            <w:vMerge/>
            <w:tcBorders>
              <w:left w:val="nil"/>
              <w:right w:val="nil"/>
            </w:tcBorders>
            <w:shd w:val="clear" w:color="auto" w:fill="BFBFBF"/>
          </w:tcPr>
          <w:p w14:paraId="085B8AD6" w14:textId="77777777" w:rsidR="00513BD6" w:rsidRPr="00B25B26" w:rsidRDefault="00513BD6" w:rsidP="008B4BCF">
            <w:pPr>
              <w:spacing w:after="0"/>
              <w:rPr>
                <w:rFonts w:ascii="Times New Roman" w:hAnsi="Times New Roman" w:cs="Times New Roman"/>
                <w:sz w:val="20"/>
                <w:szCs w:val="20"/>
                <w:lang w:val="en-US"/>
              </w:rPr>
            </w:pPr>
          </w:p>
        </w:tc>
        <w:tc>
          <w:tcPr>
            <w:tcW w:w="1842" w:type="dxa"/>
            <w:tcBorders>
              <w:left w:val="nil"/>
              <w:right w:val="nil"/>
            </w:tcBorders>
            <w:shd w:val="clear" w:color="auto" w:fill="BFBFBF"/>
          </w:tcPr>
          <w:p w14:paraId="3AE9DB74" w14:textId="77777777" w:rsidR="00513BD6" w:rsidRPr="00B25B26" w:rsidRDefault="00513BD6" w:rsidP="008B4BCF">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16.4 ± 4.9</w:t>
            </w:r>
          </w:p>
        </w:tc>
        <w:tc>
          <w:tcPr>
            <w:tcW w:w="567" w:type="dxa"/>
            <w:vMerge/>
            <w:tcBorders>
              <w:left w:val="nil"/>
              <w:right w:val="nil"/>
            </w:tcBorders>
            <w:shd w:val="clear" w:color="auto" w:fill="BFBFBF"/>
          </w:tcPr>
          <w:p w14:paraId="3894D552" w14:textId="77777777" w:rsidR="00513BD6" w:rsidRPr="00B25B26" w:rsidRDefault="00513BD6" w:rsidP="008B4BCF">
            <w:pPr>
              <w:spacing w:after="0"/>
              <w:rPr>
                <w:rFonts w:ascii="Times New Roman" w:hAnsi="Times New Roman" w:cs="Times New Roman"/>
                <w:sz w:val="20"/>
                <w:szCs w:val="20"/>
                <w:lang w:val="en-US"/>
              </w:rPr>
            </w:pPr>
          </w:p>
        </w:tc>
        <w:tc>
          <w:tcPr>
            <w:tcW w:w="1843" w:type="dxa"/>
            <w:tcBorders>
              <w:left w:val="nil"/>
              <w:right w:val="nil"/>
            </w:tcBorders>
            <w:shd w:val="clear" w:color="auto" w:fill="BFBFBF"/>
          </w:tcPr>
          <w:p w14:paraId="40C87F02" w14:textId="77777777" w:rsidR="00513BD6" w:rsidRPr="00B25B26" w:rsidRDefault="00513BD6" w:rsidP="008B4BCF">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16.9 ± 4</w:t>
            </w:r>
          </w:p>
        </w:tc>
        <w:tc>
          <w:tcPr>
            <w:tcW w:w="992" w:type="dxa"/>
            <w:tcBorders>
              <w:left w:val="nil"/>
            </w:tcBorders>
            <w:shd w:val="clear" w:color="auto" w:fill="BFBFBF"/>
          </w:tcPr>
          <w:p w14:paraId="66BD4FDC" w14:textId="77777777" w:rsidR="00513BD6" w:rsidRPr="00B25B26" w:rsidRDefault="00513BD6" w:rsidP="008B4BCF">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0.34</w:t>
            </w:r>
          </w:p>
        </w:tc>
      </w:tr>
      <w:tr w:rsidR="00513BD6" w:rsidRPr="00B25B26" w14:paraId="7D9B5AD4" w14:textId="77777777" w:rsidTr="00513BD6">
        <w:trPr>
          <w:trHeight w:val="34"/>
        </w:trPr>
        <w:tc>
          <w:tcPr>
            <w:tcW w:w="1871" w:type="dxa"/>
            <w:gridSpan w:val="2"/>
            <w:vMerge/>
            <w:tcBorders>
              <w:right w:val="nil"/>
            </w:tcBorders>
            <w:shd w:val="clear" w:color="auto" w:fill="BFBFBF"/>
          </w:tcPr>
          <w:p w14:paraId="3CE64477" w14:textId="77777777" w:rsidR="00513BD6" w:rsidRPr="00B25B26" w:rsidRDefault="00513BD6" w:rsidP="008B4BCF">
            <w:pPr>
              <w:spacing w:after="0"/>
              <w:rPr>
                <w:rFonts w:ascii="Times New Roman" w:hAnsi="Times New Roman" w:cs="Times New Roman"/>
                <w:sz w:val="20"/>
                <w:szCs w:val="20"/>
                <w:lang w:val="en-US"/>
              </w:rPr>
            </w:pPr>
          </w:p>
        </w:tc>
        <w:tc>
          <w:tcPr>
            <w:tcW w:w="1122" w:type="dxa"/>
            <w:vMerge/>
            <w:tcBorders>
              <w:right w:val="nil"/>
            </w:tcBorders>
            <w:shd w:val="clear" w:color="auto" w:fill="BFBFBF"/>
          </w:tcPr>
          <w:p w14:paraId="68DD6012" w14:textId="77777777" w:rsidR="00513BD6" w:rsidRPr="00B25B26" w:rsidRDefault="00513BD6" w:rsidP="008B4BCF">
            <w:pPr>
              <w:spacing w:after="0"/>
              <w:rPr>
                <w:rFonts w:ascii="Times New Roman" w:hAnsi="Times New Roman" w:cs="Times New Roman"/>
                <w:sz w:val="20"/>
                <w:szCs w:val="20"/>
                <w:lang w:val="en-US"/>
              </w:rPr>
            </w:pPr>
          </w:p>
        </w:tc>
        <w:tc>
          <w:tcPr>
            <w:tcW w:w="3234" w:type="dxa"/>
            <w:vMerge/>
            <w:tcBorders>
              <w:left w:val="nil"/>
              <w:right w:val="nil"/>
            </w:tcBorders>
            <w:shd w:val="clear" w:color="auto" w:fill="BFBFBF"/>
          </w:tcPr>
          <w:p w14:paraId="0FBB8063" w14:textId="77777777" w:rsidR="00513BD6" w:rsidRPr="00B25B26" w:rsidRDefault="00513BD6" w:rsidP="008B4BCF">
            <w:pPr>
              <w:spacing w:after="0"/>
              <w:rPr>
                <w:rFonts w:ascii="Times New Roman" w:hAnsi="Times New Roman" w:cs="Times New Roman"/>
                <w:sz w:val="20"/>
                <w:szCs w:val="20"/>
                <w:lang w:val="en-US"/>
              </w:rPr>
            </w:pPr>
          </w:p>
        </w:tc>
        <w:tc>
          <w:tcPr>
            <w:tcW w:w="2694" w:type="dxa"/>
            <w:tcBorders>
              <w:left w:val="nil"/>
              <w:right w:val="nil"/>
            </w:tcBorders>
            <w:shd w:val="clear" w:color="auto" w:fill="BFBFBF"/>
          </w:tcPr>
          <w:p w14:paraId="27391462" w14:textId="77777777" w:rsidR="00513BD6" w:rsidRPr="00B25B26" w:rsidRDefault="00513BD6" w:rsidP="008B4BCF">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Abdominal fat (% of fat mass)</w:t>
            </w:r>
          </w:p>
        </w:tc>
        <w:tc>
          <w:tcPr>
            <w:tcW w:w="567" w:type="dxa"/>
            <w:vMerge/>
            <w:tcBorders>
              <w:left w:val="nil"/>
              <w:right w:val="nil"/>
            </w:tcBorders>
            <w:shd w:val="clear" w:color="auto" w:fill="BFBFBF"/>
          </w:tcPr>
          <w:p w14:paraId="53CFB2D7" w14:textId="77777777" w:rsidR="00513BD6" w:rsidRPr="00B25B26" w:rsidRDefault="00513BD6" w:rsidP="008B4BCF">
            <w:pPr>
              <w:spacing w:after="0"/>
              <w:rPr>
                <w:rFonts w:ascii="Times New Roman" w:hAnsi="Times New Roman" w:cs="Times New Roman"/>
                <w:sz w:val="20"/>
                <w:szCs w:val="20"/>
                <w:lang w:val="en-US"/>
              </w:rPr>
            </w:pPr>
          </w:p>
        </w:tc>
        <w:tc>
          <w:tcPr>
            <w:tcW w:w="1842" w:type="dxa"/>
            <w:tcBorders>
              <w:left w:val="nil"/>
              <w:right w:val="nil"/>
            </w:tcBorders>
            <w:shd w:val="clear" w:color="auto" w:fill="BFBFBF"/>
          </w:tcPr>
          <w:p w14:paraId="620CC7A2" w14:textId="77777777" w:rsidR="00513BD6" w:rsidRPr="00B25B26" w:rsidRDefault="00513BD6" w:rsidP="008B4BCF">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5.3 ± 1.3</w:t>
            </w:r>
          </w:p>
        </w:tc>
        <w:tc>
          <w:tcPr>
            <w:tcW w:w="567" w:type="dxa"/>
            <w:vMerge/>
            <w:tcBorders>
              <w:left w:val="nil"/>
              <w:right w:val="nil"/>
            </w:tcBorders>
            <w:shd w:val="clear" w:color="auto" w:fill="BFBFBF"/>
          </w:tcPr>
          <w:p w14:paraId="1F53706A" w14:textId="77777777" w:rsidR="00513BD6" w:rsidRPr="00B25B26" w:rsidRDefault="00513BD6" w:rsidP="008B4BCF">
            <w:pPr>
              <w:spacing w:after="0"/>
              <w:rPr>
                <w:rFonts w:ascii="Times New Roman" w:hAnsi="Times New Roman" w:cs="Times New Roman"/>
                <w:sz w:val="20"/>
                <w:szCs w:val="20"/>
                <w:lang w:val="en-US"/>
              </w:rPr>
            </w:pPr>
          </w:p>
        </w:tc>
        <w:tc>
          <w:tcPr>
            <w:tcW w:w="1843" w:type="dxa"/>
            <w:tcBorders>
              <w:left w:val="nil"/>
              <w:right w:val="nil"/>
            </w:tcBorders>
            <w:shd w:val="clear" w:color="auto" w:fill="BFBFBF"/>
          </w:tcPr>
          <w:p w14:paraId="5F0C4ED3" w14:textId="77777777" w:rsidR="00513BD6" w:rsidRPr="00B25B26" w:rsidRDefault="00513BD6" w:rsidP="008B4BCF">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5.6 ± 1.3</w:t>
            </w:r>
          </w:p>
        </w:tc>
        <w:tc>
          <w:tcPr>
            <w:tcW w:w="992" w:type="dxa"/>
            <w:tcBorders>
              <w:left w:val="nil"/>
            </w:tcBorders>
            <w:shd w:val="clear" w:color="auto" w:fill="BFBFBF"/>
          </w:tcPr>
          <w:p w14:paraId="7638D6F5" w14:textId="77777777" w:rsidR="00513BD6" w:rsidRPr="00B25B26" w:rsidRDefault="00513BD6" w:rsidP="008B4BCF">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0.20</w:t>
            </w:r>
          </w:p>
        </w:tc>
      </w:tr>
      <w:tr w:rsidR="00513BD6" w:rsidRPr="00B25B26" w14:paraId="3A80E063" w14:textId="77777777" w:rsidTr="00513BD6">
        <w:trPr>
          <w:trHeight w:val="126"/>
        </w:trPr>
        <w:tc>
          <w:tcPr>
            <w:tcW w:w="1871" w:type="dxa"/>
            <w:gridSpan w:val="2"/>
            <w:vMerge/>
            <w:tcBorders>
              <w:right w:val="nil"/>
            </w:tcBorders>
            <w:shd w:val="clear" w:color="auto" w:fill="BFBFBF"/>
          </w:tcPr>
          <w:p w14:paraId="1527FAEC" w14:textId="77777777" w:rsidR="00513BD6" w:rsidRPr="00B25B26" w:rsidRDefault="00513BD6" w:rsidP="008B4BCF">
            <w:pPr>
              <w:spacing w:after="0"/>
              <w:rPr>
                <w:rFonts w:ascii="Times New Roman" w:hAnsi="Times New Roman" w:cs="Times New Roman"/>
                <w:sz w:val="20"/>
                <w:szCs w:val="20"/>
                <w:lang w:val="en-US"/>
              </w:rPr>
            </w:pPr>
          </w:p>
        </w:tc>
        <w:tc>
          <w:tcPr>
            <w:tcW w:w="1122" w:type="dxa"/>
            <w:vMerge/>
            <w:tcBorders>
              <w:right w:val="nil"/>
            </w:tcBorders>
            <w:shd w:val="clear" w:color="auto" w:fill="BFBFBF"/>
          </w:tcPr>
          <w:p w14:paraId="39D1F006" w14:textId="77777777" w:rsidR="00513BD6" w:rsidRPr="00B25B26" w:rsidRDefault="00513BD6" w:rsidP="008B4BCF">
            <w:pPr>
              <w:spacing w:after="0"/>
              <w:rPr>
                <w:rFonts w:ascii="Times New Roman" w:hAnsi="Times New Roman" w:cs="Times New Roman"/>
                <w:sz w:val="20"/>
                <w:szCs w:val="20"/>
                <w:lang w:val="en-US"/>
              </w:rPr>
            </w:pPr>
          </w:p>
        </w:tc>
        <w:tc>
          <w:tcPr>
            <w:tcW w:w="3234" w:type="dxa"/>
            <w:vMerge/>
            <w:tcBorders>
              <w:left w:val="nil"/>
              <w:right w:val="nil"/>
            </w:tcBorders>
            <w:shd w:val="clear" w:color="auto" w:fill="BFBFBF"/>
          </w:tcPr>
          <w:p w14:paraId="45F1EA2D" w14:textId="77777777" w:rsidR="00513BD6" w:rsidRPr="00B25B26" w:rsidRDefault="00513BD6" w:rsidP="008B4BCF">
            <w:pPr>
              <w:spacing w:after="0"/>
              <w:rPr>
                <w:rFonts w:ascii="Times New Roman" w:hAnsi="Times New Roman" w:cs="Times New Roman"/>
                <w:sz w:val="20"/>
                <w:szCs w:val="20"/>
                <w:lang w:val="en-US"/>
              </w:rPr>
            </w:pPr>
          </w:p>
        </w:tc>
        <w:tc>
          <w:tcPr>
            <w:tcW w:w="2694" w:type="dxa"/>
            <w:tcBorders>
              <w:left w:val="nil"/>
              <w:right w:val="nil"/>
            </w:tcBorders>
            <w:shd w:val="clear" w:color="auto" w:fill="BFBFBF"/>
          </w:tcPr>
          <w:p w14:paraId="6CB18B93" w14:textId="77777777" w:rsidR="00513BD6" w:rsidRPr="00B25B26" w:rsidRDefault="00513BD6" w:rsidP="008B4BCF">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Thigh fat (% of fat mass)</w:t>
            </w:r>
          </w:p>
        </w:tc>
        <w:tc>
          <w:tcPr>
            <w:tcW w:w="567" w:type="dxa"/>
            <w:vMerge/>
            <w:tcBorders>
              <w:left w:val="nil"/>
              <w:right w:val="nil"/>
            </w:tcBorders>
            <w:shd w:val="clear" w:color="auto" w:fill="BFBFBF"/>
          </w:tcPr>
          <w:p w14:paraId="72446E53" w14:textId="77777777" w:rsidR="00513BD6" w:rsidRPr="00B25B26" w:rsidRDefault="00513BD6" w:rsidP="008B4BCF">
            <w:pPr>
              <w:spacing w:after="0"/>
              <w:rPr>
                <w:rFonts w:ascii="Times New Roman" w:hAnsi="Times New Roman" w:cs="Times New Roman"/>
                <w:sz w:val="20"/>
                <w:szCs w:val="20"/>
                <w:lang w:val="en-US"/>
              </w:rPr>
            </w:pPr>
          </w:p>
        </w:tc>
        <w:tc>
          <w:tcPr>
            <w:tcW w:w="1842" w:type="dxa"/>
            <w:tcBorders>
              <w:left w:val="nil"/>
              <w:right w:val="nil"/>
            </w:tcBorders>
            <w:shd w:val="clear" w:color="auto" w:fill="BFBFBF"/>
          </w:tcPr>
          <w:p w14:paraId="464963F5" w14:textId="77777777" w:rsidR="00513BD6" w:rsidRPr="00B25B26" w:rsidRDefault="00513BD6" w:rsidP="008B4BCF">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11.3 ± 2.5</w:t>
            </w:r>
          </w:p>
        </w:tc>
        <w:tc>
          <w:tcPr>
            <w:tcW w:w="567" w:type="dxa"/>
            <w:vMerge/>
            <w:tcBorders>
              <w:left w:val="nil"/>
              <w:right w:val="nil"/>
            </w:tcBorders>
            <w:shd w:val="clear" w:color="auto" w:fill="BFBFBF"/>
          </w:tcPr>
          <w:p w14:paraId="088C86F3" w14:textId="77777777" w:rsidR="00513BD6" w:rsidRPr="00B25B26" w:rsidRDefault="00513BD6" w:rsidP="008B4BCF">
            <w:pPr>
              <w:spacing w:after="0"/>
              <w:rPr>
                <w:rFonts w:ascii="Times New Roman" w:hAnsi="Times New Roman" w:cs="Times New Roman"/>
                <w:sz w:val="20"/>
                <w:szCs w:val="20"/>
                <w:lang w:val="en-US"/>
              </w:rPr>
            </w:pPr>
          </w:p>
        </w:tc>
        <w:tc>
          <w:tcPr>
            <w:tcW w:w="1843" w:type="dxa"/>
            <w:tcBorders>
              <w:left w:val="nil"/>
              <w:right w:val="nil"/>
            </w:tcBorders>
            <w:shd w:val="clear" w:color="auto" w:fill="BFBFBF"/>
          </w:tcPr>
          <w:p w14:paraId="1221BCB2" w14:textId="77777777" w:rsidR="00513BD6" w:rsidRPr="00B25B26" w:rsidRDefault="00513BD6" w:rsidP="008B4BCF">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11.4 ± 2.5</w:t>
            </w:r>
          </w:p>
        </w:tc>
        <w:tc>
          <w:tcPr>
            <w:tcW w:w="992" w:type="dxa"/>
            <w:tcBorders>
              <w:left w:val="nil"/>
            </w:tcBorders>
            <w:shd w:val="clear" w:color="auto" w:fill="BFBFBF"/>
          </w:tcPr>
          <w:p w14:paraId="3350B6C8" w14:textId="77777777" w:rsidR="00513BD6" w:rsidRPr="00B25B26" w:rsidRDefault="00513BD6" w:rsidP="008B4BCF">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0.73</w:t>
            </w:r>
          </w:p>
        </w:tc>
      </w:tr>
      <w:tr w:rsidR="00513BD6" w:rsidRPr="00B25B26" w14:paraId="7F2E234A" w14:textId="77777777" w:rsidTr="00513BD6">
        <w:trPr>
          <w:trHeight w:val="125"/>
        </w:trPr>
        <w:tc>
          <w:tcPr>
            <w:tcW w:w="1871" w:type="dxa"/>
            <w:gridSpan w:val="2"/>
            <w:vMerge/>
            <w:tcBorders>
              <w:right w:val="nil"/>
            </w:tcBorders>
            <w:shd w:val="clear" w:color="auto" w:fill="BFBFBF"/>
          </w:tcPr>
          <w:p w14:paraId="433D3519" w14:textId="77777777" w:rsidR="00513BD6" w:rsidRPr="00B25B26" w:rsidRDefault="00513BD6" w:rsidP="008B4BCF">
            <w:pPr>
              <w:spacing w:after="0"/>
              <w:rPr>
                <w:rFonts w:ascii="Times New Roman" w:hAnsi="Times New Roman" w:cs="Times New Roman"/>
                <w:sz w:val="20"/>
                <w:szCs w:val="20"/>
                <w:lang w:val="en-US"/>
              </w:rPr>
            </w:pPr>
          </w:p>
        </w:tc>
        <w:tc>
          <w:tcPr>
            <w:tcW w:w="1122" w:type="dxa"/>
            <w:vMerge/>
            <w:tcBorders>
              <w:right w:val="nil"/>
            </w:tcBorders>
            <w:shd w:val="clear" w:color="auto" w:fill="BFBFBF"/>
          </w:tcPr>
          <w:p w14:paraId="1E2ACAA3" w14:textId="77777777" w:rsidR="00513BD6" w:rsidRPr="00B25B26" w:rsidRDefault="00513BD6" w:rsidP="008B4BCF">
            <w:pPr>
              <w:spacing w:after="0"/>
              <w:rPr>
                <w:rFonts w:ascii="Times New Roman" w:hAnsi="Times New Roman" w:cs="Times New Roman"/>
                <w:sz w:val="20"/>
                <w:szCs w:val="20"/>
                <w:lang w:val="en-US"/>
              </w:rPr>
            </w:pPr>
          </w:p>
        </w:tc>
        <w:tc>
          <w:tcPr>
            <w:tcW w:w="3234" w:type="dxa"/>
            <w:vMerge/>
            <w:tcBorders>
              <w:left w:val="nil"/>
              <w:right w:val="nil"/>
            </w:tcBorders>
            <w:shd w:val="clear" w:color="auto" w:fill="BFBFBF"/>
          </w:tcPr>
          <w:p w14:paraId="6AAC9EC9" w14:textId="77777777" w:rsidR="00513BD6" w:rsidRPr="00B25B26" w:rsidRDefault="00513BD6" w:rsidP="008B4BCF">
            <w:pPr>
              <w:spacing w:after="0"/>
              <w:rPr>
                <w:rFonts w:ascii="Times New Roman" w:hAnsi="Times New Roman" w:cs="Times New Roman"/>
                <w:sz w:val="20"/>
                <w:szCs w:val="20"/>
                <w:lang w:val="en-US"/>
              </w:rPr>
            </w:pPr>
          </w:p>
        </w:tc>
        <w:tc>
          <w:tcPr>
            <w:tcW w:w="2694" w:type="dxa"/>
            <w:tcBorders>
              <w:left w:val="nil"/>
              <w:right w:val="nil"/>
            </w:tcBorders>
            <w:shd w:val="clear" w:color="auto" w:fill="BFBFBF"/>
          </w:tcPr>
          <w:p w14:paraId="7B548179" w14:textId="77777777" w:rsidR="00513BD6" w:rsidRPr="00B25B26" w:rsidRDefault="00513BD6" w:rsidP="008B4BCF">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Arm fat (% of fat mass)</w:t>
            </w:r>
          </w:p>
        </w:tc>
        <w:tc>
          <w:tcPr>
            <w:tcW w:w="567" w:type="dxa"/>
            <w:vMerge/>
            <w:tcBorders>
              <w:left w:val="nil"/>
              <w:right w:val="nil"/>
            </w:tcBorders>
            <w:shd w:val="clear" w:color="auto" w:fill="BFBFBF"/>
          </w:tcPr>
          <w:p w14:paraId="73F7F3D8" w14:textId="77777777" w:rsidR="00513BD6" w:rsidRPr="00B25B26" w:rsidRDefault="00513BD6" w:rsidP="008B4BCF">
            <w:pPr>
              <w:spacing w:after="0"/>
              <w:rPr>
                <w:rFonts w:ascii="Times New Roman" w:hAnsi="Times New Roman" w:cs="Times New Roman"/>
                <w:sz w:val="20"/>
                <w:szCs w:val="20"/>
                <w:lang w:val="en-US"/>
              </w:rPr>
            </w:pPr>
          </w:p>
        </w:tc>
        <w:tc>
          <w:tcPr>
            <w:tcW w:w="1842" w:type="dxa"/>
            <w:tcBorders>
              <w:left w:val="nil"/>
              <w:right w:val="nil"/>
            </w:tcBorders>
            <w:shd w:val="clear" w:color="auto" w:fill="BFBFBF"/>
          </w:tcPr>
          <w:p w14:paraId="0A528D19" w14:textId="77777777" w:rsidR="00513BD6" w:rsidRPr="00B25B26" w:rsidRDefault="00513BD6" w:rsidP="008B4BCF">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7.82 ± 1.7</w:t>
            </w:r>
          </w:p>
        </w:tc>
        <w:tc>
          <w:tcPr>
            <w:tcW w:w="567" w:type="dxa"/>
            <w:vMerge/>
            <w:tcBorders>
              <w:left w:val="nil"/>
              <w:right w:val="nil"/>
            </w:tcBorders>
            <w:shd w:val="clear" w:color="auto" w:fill="BFBFBF"/>
          </w:tcPr>
          <w:p w14:paraId="1BFBB3A7" w14:textId="77777777" w:rsidR="00513BD6" w:rsidRPr="00B25B26" w:rsidRDefault="00513BD6" w:rsidP="008B4BCF">
            <w:pPr>
              <w:spacing w:after="0"/>
              <w:rPr>
                <w:rFonts w:ascii="Times New Roman" w:hAnsi="Times New Roman" w:cs="Times New Roman"/>
                <w:sz w:val="20"/>
                <w:szCs w:val="20"/>
                <w:lang w:val="en-US"/>
              </w:rPr>
            </w:pPr>
          </w:p>
        </w:tc>
        <w:tc>
          <w:tcPr>
            <w:tcW w:w="1843" w:type="dxa"/>
            <w:tcBorders>
              <w:left w:val="nil"/>
              <w:right w:val="nil"/>
            </w:tcBorders>
            <w:shd w:val="clear" w:color="auto" w:fill="BFBFBF"/>
          </w:tcPr>
          <w:p w14:paraId="2227D0A8" w14:textId="77777777" w:rsidR="00513BD6" w:rsidRPr="00B25B26" w:rsidRDefault="00513BD6" w:rsidP="008B4BCF">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7.75 ± 1.6</w:t>
            </w:r>
          </w:p>
        </w:tc>
        <w:tc>
          <w:tcPr>
            <w:tcW w:w="992" w:type="dxa"/>
            <w:tcBorders>
              <w:left w:val="nil"/>
            </w:tcBorders>
            <w:shd w:val="clear" w:color="auto" w:fill="BFBFBF"/>
          </w:tcPr>
          <w:p w14:paraId="6C7C7F57" w14:textId="77777777" w:rsidR="00513BD6" w:rsidRPr="00B25B26" w:rsidRDefault="00513BD6" w:rsidP="008B4BCF">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0.81</w:t>
            </w:r>
          </w:p>
        </w:tc>
      </w:tr>
      <w:tr w:rsidR="00513BD6" w:rsidRPr="00B25B26" w14:paraId="1F8C6F74" w14:textId="77777777" w:rsidTr="00513BD6">
        <w:trPr>
          <w:trHeight w:val="34"/>
        </w:trPr>
        <w:tc>
          <w:tcPr>
            <w:tcW w:w="1871" w:type="dxa"/>
            <w:gridSpan w:val="2"/>
            <w:vMerge/>
            <w:tcBorders>
              <w:right w:val="nil"/>
            </w:tcBorders>
            <w:shd w:val="clear" w:color="auto" w:fill="BFBFBF"/>
          </w:tcPr>
          <w:p w14:paraId="0CAD065E" w14:textId="77777777" w:rsidR="00513BD6" w:rsidRPr="00B25B26" w:rsidRDefault="00513BD6" w:rsidP="008B4BCF">
            <w:pPr>
              <w:spacing w:after="0"/>
              <w:rPr>
                <w:rFonts w:ascii="Times New Roman" w:hAnsi="Times New Roman" w:cs="Times New Roman"/>
                <w:sz w:val="20"/>
                <w:szCs w:val="20"/>
              </w:rPr>
            </w:pPr>
          </w:p>
        </w:tc>
        <w:tc>
          <w:tcPr>
            <w:tcW w:w="1122" w:type="dxa"/>
            <w:vMerge/>
            <w:tcBorders>
              <w:right w:val="nil"/>
            </w:tcBorders>
            <w:shd w:val="clear" w:color="auto" w:fill="BFBFBF"/>
          </w:tcPr>
          <w:p w14:paraId="64D9E9C3" w14:textId="77777777" w:rsidR="00513BD6" w:rsidRPr="00B25B26" w:rsidRDefault="00513BD6" w:rsidP="008B4BCF">
            <w:pPr>
              <w:spacing w:after="0"/>
              <w:rPr>
                <w:rFonts w:ascii="Times New Roman" w:hAnsi="Times New Roman" w:cs="Times New Roman"/>
                <w:sz w:val="20"/>
                <w:szCs w:val="20"/>
              </w:rPr>
            </w:pPr>
          </w:p>
        </w:tc>
        <w:tc>
          <w:tcPr>
            <w:tcW w:w="3234" w:type="dxa"/>
            <w:vMerge w:val="restart"/>
            <w:tcBorders>
              <w:left w:val="nil"/>
              <w:right w:val="nil"/>
            </w:tcBorders>
            <w:shd w:val="clear" w:color="auto" w:fill="BFBFBF"/>
          </w:tcPr>
          <w:p w14:paraId="16E9BEBA" w14:textId="77777777" w:rsidR="00513BD6" w:rsidRPr="00B25B26" w:rsidRDefault="00513BD6" w:rsidP="008B4BCF">
            <w:pPr>
              <w:spacing w:after="0"/>
              <w:rPr>
                <w:rFonts w:ascii="Times New Roman" w:hAnsi="Times New Roman" w:cs="Times New Roman"/>
                <w:sz w:val="20"/>
                <w:szCs w:val="20"/>
                <w:lang w:val="en-US"/>
              </w:rPr>
            </w:pPr>
            <w:r w:rsidRPr="00B25B26">
              <w:rPr>
                <w:rFonts w:ascii="Times New Roman" w:hAnsi="Times New Roman" w:cs="Times New Roman"/>
                <w:sz w:val="20"/>
                <w:szCs w:val="20"/>
              </w:rPr>
              <w:t xml:space="preserve">Bioimpedance </w:t>
            </w:r>
          </w:p>
        </w:tc>
        <w:tc>
          <w:tcPr>
            <w:tcW w:w="2694" w:type="dxa"/>
            <w:tcBorders>
              <w:left w:val="nil"/>
              <w:right w:val="nil"/>
            </w:tcBorders>
            <w:shd w:val="clear" w:color="auto" w:fill="BFBFBF"/>
          </w:tcPr>
          <w:p w14:paraId="204693BA" w14:textId="77777777" w:rsidR="00513BD6" w:rsidRPr="00B25B26" w:rsidRDefault="00513BD6" w:rsidP="008B4BCF">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Fat free mass (kg)</w:t>
            </w:r>
          </w:p>
        </w:tc>
        <w:tc>
          <w:tcPr>
            <w:tcW w:w="567" w:type="dxa"/>
            <w:vMerge w:val="restart"/>
            <w:tcBorders>
              <w:left w:val="nil"/>
              <w:right w:val="nil"/>
            </w:tcBorders>
            <w:shd w:val="clear" w:color="auto" w:fill="BFBFBF"/>
          </w:tcPr>
          <w:p w14:paraId="4E9E1C36" w14:textId="77777777" w:rsidR="00513BD6" w:rsidRPr="00B25B26" w:rsidRDefault="00513BD6" w:rsidP="008B4BCF">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103</w:t>
            </w:r>
          </w:p>
        </w:tc>
        <w:tc>
          <w:tcPr>
            <w:tcW w:w="1842" w:type="dxa"/>
            <w:tcBorders>
              <w:left w:val="nil"/>
              <w:right w:val="nil"/>
            </w:tcBorders>
            <w:shd w:val="clear" w:color="auto" w:fill="BFBFBF"/>
          </w:tcPr>
          <w:p w14:paraId="22AD3510" w14:textId="77777777" w:rsidR="00513BD6" w:rsidRPr="00B25B26" w:rsidRDefault="00513BD6" w:rsidP="008B4BCF">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11.8 ± 1.89</w:t>
            </w:r>
          </w:p>
        </w:tc>
        <w:tc>
          <w:tcPr>
            <w:tcW w:w="567" w:type="dxa"/>
            <w:vMerge w:val="restart"/>
            <w:tcBorders>
              <w:left w:val="nil"/>
              <w:right w:val="nil"/>
            </w:tcBorders>
            <w:shd w:val="clear" w:color="auto" w:fill="BFBFBF"/>
          </w:tcPr>
          <w:p w14:paraId="69D95A70" w14:textId="77777777" w:rsidR="00513BD6" w:rsidRPr="00B25B26" w:rsidRDefault="00513BD6" w:rsidP="008B4BCF">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118</w:t>
            </w:r>
          </w:p>
        </w:tc>
        <w:tc>
          <w:tcPr>
            <w:tcW w:w="1843" w:type="dxa"/>
            <w:tcBorders>
              <w:left w:val="nil"/>
              <w:right w:val="nil"/>
            </w:tcBorders>
            <w:shd w:val="clear" w:color="auto" w:fill="BFBFBF"/>
          </w:tcPr>
          <w:p w14:paraId="526F5A4C" w14:textId="77777777" w:rsidR="00513BD6" w:rsidRPr="00B25B26" w:rsidRDefault="00513BD6" w:rsidP="008B4BCF">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11.4 ± 1.45</w:t>
            </w:r>
          </w:p>
        </w:tc>
        <w:tc>
          <w:tcPr>
            <w:tcW w:w="992" w:type="dxa"/>
            <w:tcBorders>
              <w:left w:val="nil"/>
            </w:tcBorders>
            <w:shd w:val="clear" w:color="auto" w:fill="BFBFBF"/>
          </w:tcPr>
          <w:p w14:paraId="14E7E6C2" w14:textId="77777777" w:rsidR="00513BD6" w:rsidRPr="00B25B26" w:rsidRDefault="00513BD6" w:rsidP="008B4BCF">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0.13</w:t>
            </w:r>
          </w:p>
        </w:tc>
      </w:tr>
      <w:tr w:rsidR="00513BD6" w:rsidRPr="00B25B26" w14:paraId="70755419" w14:textId="77777777" w:rsidTr="00513BD6">
        <w:trPr>
          <w:trHeight w:val="34"/>
        </w:trPr>
        <w:tc>
          <w:tcPr>
            <w:tcW w:w="1871" w:type="dxa"/>
            <w:gridSpan w:val="2"/>
            <w:vMerge/>
            <w:tcBorders>
              <w:right w:val="nil"/>
            </w:tcBorders>
            <w:shd w:val="clear" w:color="auto" w:fill="BFBFBF"/>
          </w:tcPr>
          <w:p w14:paraId="32FB6954" w14:textId="77777777" w:rsidR="00513BD6" w:rsidRPr="00B25B26" w:rsidRDefault="00513BD6" w:rsidP="008B4BCF">
            <w:pPr>
              <w:spacing w:after="0"/>
              <w:rPr>
                <w:rFonts w:ascii="Times New Roman" w:hAnsi="Times New Roman" w:cs="Times New Roman"/>
                <w:sz w:val="20"/>
                <w:szCs w:val="20"/>
                <w:lang w:val="en-US"/>
              </w:rPr>
            </w:pPr>
          </w:p>
        </w:tc>
        <w:tc>
          <w:tcPr>
            <w:tcW w:w="1122" w:type="dxa"/>
            <w:vMerge/>
            <w:tcBorders>
              <w:right w:val="nil"/>
            </w:tcBorders>
            <w:shd w:val="clear" w:color="auto" w:fill="BFBFBF"/>
          </w:tcPr>
          <w:p w14:paraId="720479C7" w14:textId="77777777" w:rsidR="00513BD6" w:rsidRPr="00B25B26" w:rsidRDefault="00513BD6" w:rsidP="008B4BCF">
            <w:pPr>
              <w:spacing w:after="0"/>
              <w:rPr>
                <w:rFonts w:ascii="Times New Roman" w:hAnsi="Times New Roman" w:cs="Times New Roman"/>
                <w:sz w:val="20"/>
                <w:szCs w:val="20"/>
                <w:lang w:val="en-US"/>
              </w:rPr>
            </w:pPr>
          </w:p>
        </w:tc>
        <w:tc>
          <w:tcPr>
            <w:tcW w:w="3234" w:type="dxa"/>
            <w:vMerge/>
            <w:tcBorders>
              <w:left w:val="nil"/>
              <w:right w:val="nil"/>
            </w:tcBorders>
            <w:shd w:val="clear" w:color="auto" w:fill="BFBFBF"/>
          </w:tcPr>
          <w:p w14:paraId="30C0C553" w14:textId="77777777" w:rsidR="00513BD6" w:rsidRPr="00B25B26" w:rsidRDefault="00513BD6" w:rsidP="008B4BCF">
            <w:pPr>
              <w:spacing w:after="0"/>
              <w:rPr>
                <w:rFonts w:ascii="Times New Roman" w:hAnsi="Times New Roman" w:cs="Times New Roman"/>
                <w:sz w:val="20"/>
                <w:szCs w:val="20"/>
                <w:lang w:val="en-US"/>
              </w:rPr>
            </w:pPr>
          </w:p>
        </w:tc>
        <w:tc>
          <w:tcPr>
            <w:tcW w:w="2694" w:type="dxa"/>
            <w:tcBorders>
              <w:left w:val="nil"/>
              <w:right w:val="nil"/>
            </w:tcBorders>
            <w:shd w:val="clear" w:color="auto" w:fill="BFBFBF"/>
          </w:tcPr>
          <w:p w14:paraId="6E5EC8B5" w14:textId="77777777" w:rsidR="00513BD6" w:rsidRPr="00B25B26" w:rsidRDefault="00513BD6" w:rsidP="008B4BCF">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Total fat (%)</w:t>
            </w:r>
          </w:p>
        </w:tc>
        <w:tc>
          <w:tcPr>
            <w:tcW w:w="567" w:type="dxa"/>
            <w:vMerge/>
            <w:tcBorders>
              <w:left w:val="nil"/>
              <w:right w:val="nil"/>
            </w:tcBorders>
            <w:shd w:val="clear" w:color="auto" w:fill="BFBFBF"/>
          </w:tcPr>
          <w:p w14:paraId="4546B380" w14:textId="77777777" w:rsidR="00513BD6" w:rsidRPr="00B25B26" w:rsidRDefault="00513BD6" w:rsidP="008B4BCF">
            <w:pPr>
              <w:spacing w:after="0"/>
              <w:rPr>
                <w:rFonts w:ascii="Times New Roman" w:hAnsi="Times New Roman" w:cs="Times New Roman"/>
                <w:sz w:val="20"/>
                <w:szCs w:val="20"/>
                <w:lang w:val="en-US"/>
              </w:rPr>
            </w:pPr>
          </w:p>
        </w:tc>
        <w:tc>
          <w:tcPr>
            <w:tcW w:w="1842" w:type="dxa"/>
            <w:tcBorders>
              <w:left w:val="nil"/>
              <w:right w:val="nil"/>
            </w:tcBorders>
            <w:shd w:val="clear" w:color="auto" w:fill="BFBFBF"/>
          </w:tcPr>
          <w:p w14:paraId="44611722" w14:textId="77777777" w:rsidR="00513BD6" w:rsidRPr="00B25B26" w:rsidRDefault="00513BD6" w:rsidP="008B4BCF">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16.5 ± 9.07</w:t>
            </w:r>
          </w:p>
        </w:tc>
        <w:tc>
          <w:tcPr>
            <w:tcW w:w="567" w:type="dxa"/>
            <w:vMerge/>
            <w:tcBorders>
              <w:left w:val="nil"/>
              <w:right w:val="nil"/>
            </w:tcBorders>
            <w:shd w:val="clear" w:color="auto" w:fill="BFBFBF"/>
          </w:tcPr>
          <w:p w14:paraId="5BC140D3" w14:textId="77777777" w:rsidR="00513BD6" w:rsidRPr="00B25B26" w:rsidRDefault="00513BD6" w:rsidP="008B4BCF">
            <w:pPr>
              <w:spacing w:after="0"/>
              <w:rPr>
                <w:rFonts w:ascii="Times New Roman" w:hAnsi="Times New Roman" w:cs="Times New Roman"/>
                <w:sz w:val="20"/>
                <w:szCs w:val="20"/>
                <w:lang w:val="en-US"/>
              </w:rPr>
            </w:pPr>
          </w:p>
        </w:tc>
        <w:tc>
          <w:tcPr>
            <w:tcW w:w="1843" w:type="dxa"/>
            <w:tcBorders>
              <w:left w:val="nil"/>
              <w:right w:val="nil"/>
            </w:tcBorders>
            <w:shd w:val="clear" w:color="auto" w:fill="BFBFBF"/>
          </w:tcPr>
          <w:p w14:paraId="1FE0D7D0" w14:textId="77777777" w:rsidR="00513BD6" w:rsidRPr="00B25B26" w:rsidRDefault="00513BD6" w:rsidP="008B4BCF">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17.1 ± 6.99</w:t>
            </w:r>
          </w:p>
        </w:tc>
        <w:tc>
          <w:tcPr>
            <w:tcW w:w="992" w:type="dxa"/>
            <w:tcBorders>
              <w:left w:val="nil"/>
            </w:tcBorders>
            <w:shd w:val="clear" w:color="auto" w:fill="BFBFBF"/>
          </w:tcPr>
          <w:p w14:paraId="0FC41564" w14:textId="77777777" w:rsidR="00513BD6" w:rsidRPr="00B25B26" w:rsidRDefault="00513BD6" w:rsidP="008B4BCF">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0.58</w:t>
            </w:r>
          </w:p>
        </w:tc>
      </w:tr>
      <w:tr w:rsidR="00513BD6" w:rsidRPr="00B25B26" w14:paraId="589115B8" w14:textId="77777777" w:rsidTr="00513BD6">
        <w:trPr>
          <w:trHeight w:val="128"/>
        </w:trPr>
        <w:tc>
          <w:tcPr>
            <w:tcW w:w="1871" w:type="dxa"/>
            <w:gridSpan w:val="2"/>
            <w:vMerge w:val="restart"/>
            <w:tcBorders>
              <w:right w:val="nil"/>
            </w:tcBorders>
            <w:shd w:val="clear" w:color="auto" w:fill="auto"/>
          </w:tcPr>
          <w:p w14:paraId="0286484A" w14:textId="10F6B4B5" w:rsidR="00513BD6" w:rsidRPr="00B25B26" w:rsidRDefault="00513BD6" w:rsidP="00513BD6">
            <w:pPr>
              <w:spacing w:after="0"/>
              <w:rPr>
                <w:rFonts w:ascii="Times New Roman" w:hAnsi="Times New Roman" w:cs="Times New Roman"/>
                <w:sz w:val="20"/>
                <w:szCs w:val="20"/>
                <w:lang w:val="en-US"/>
              </w:rPr>
            </w:pPr>
            <w:proofErr w:type="spellStart"/>
            <w:r w:rsidRPr="00B25B26">
              <w:rPr>
                <w:rFonts w:ascii="Times New Roman" w:hAnsi="Times New Roman" w:cs="Times New Roman"/>
                <w:bCs/>
                <w:sz w:val="20"/>
                <w:szCs w:val="20"/>
                <w:lang w:val="en-US"/>
              </w:rPr>
              <w:t>Hanem</w:t>
            </w:r>
            <w:proofErr w:type="spellEnd"/>
            <w:r w:rsidRPr="00B25B26">
              <w:rPr>
                <w:rFonts w:ascii="Times New Roman" w:hAnsi="Times New Roman" w:cs="Times New Roman"/>
                <w:bCs/>
                <w:sz w:val="20"/>
                <w:szCs w:val="20"/>
                <w:lang w:val="en-US"/>
              </w:rPr>
              <w:t xml:space="preserve"> 2018 [</w:t>
            </w:r>
            <w:r w:rsidRPr="00B25B26">
              <w:rPr>
                <w:rFonts w:ascii="Times New Roman" w:hAnsi="Times New Roman" w:cs="Times New Roman"/>
                <w:sz w:val="20"/>
                <w:szCs w:val="20"/>
                <w:lang w:val="en-US"/>
              </w:rPr>
              <w:t>34]</w:t>
            </w:r>
          </w:p>
        </w:tc>
        <w:tc>
          <w:tcPr>
            <w:tcW w:w="1122" w:type="dxa"/>
            <w:vMerge w:val="restart"/>
            <w:tcBorders>
              <w:right w:val="nil"/>
            </w:tcBorders>
          </w:tcPr>
          <w:p w14:paraId="749000E5" w14:textId="77777777" w:rsidR="00513BD6" w:rsidRPr="00B25B26" w:rsidRDefault="00513BD6" w:rsidP="008B4BCF">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1 year</w:t>
            </w:r>
          </w:p>
        </w:tc>
        <w:tc>
          <w:tcPr>
            <w:tcW w:w="3234" w:type="dxa"/>
            <w:tcBorders>
              <w:left w:val="nil"/>
              <w:right w:val="nil"/>
            </w:tcBorders>
            <w:shd w:val="clear" w:color="auto" w:fill="auto"/>
          </w:tcPr>
          <w:p w14:paraId="537F4300" w14:textId="77777777" w:rsidR="00513BD6" w:rsidRPr="00B25B26" w:rsidRDefault="00513BD6" w:rsidP="008B4BCF">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Head circumference in cm</w:t>
            </w:r>
          </w:p>
        </w:tc>
        <w:tc>
          <w:tcPr>
            <w:tcW w:w="2694" w:type="dxa"/>
            <w:tcBorders>
              <w:left w:val="nil"/>
              <w:right w:val="nil"/>
            </w:tcBorders>
            <w:shd w:val="clear" w:color="auto" w:fill="auto"/>
          </w:tcPr>
          <w:p w14:paraId="543A4C43" w14:textId="77777777" w:rsidR="00513BD6" w:rsidRPr="00B25B26" w:rsidRDefault="00513BD6" w:rsidP="008B4BCF">
            <w:pPr>
              <w:spacing w:after="0"/>
              <w:rPr>
                <w:rFonts w:ascii="Times New Roman" w:hAnsi="Times New Roman" w:cs="Times New Roman"/>
                <w:sz w:val="20"/>
                <w:szCs w:val="20"/>
                <w:lang w:val="en-US"/>
              </w:rPr>
            </w:pPr>
          </w:p>
        </w:tc>
        <w:tc>
          <w:tcPr>
            <w:tcW w:w="567" w:type="dxa"/>
            <w:vMerge w:val="restart"/>
            <w:tcBorders>
              <w:left w:val="nil"/>
              <w:right w:val="nil"/>
            </w:tcBorders>
            <w:shd w:val="clear" w:color="auto" w:fill="auto"/>
          </w:tcPr>
          <w:p w14:paraId="5B8C8A71" w14:textId="77777777" w:rsidR="00513BD6" w:rsidRPr="00B25B26" w:rsidRDefault="00513BD6" w:rsidP="008B4BCF">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78</w:t>
            </w:r>
          </w:p>
        </w:tc>
        <w:tc>
          <w:tcPr>
            <w:tcW w:w="1842" w:type="dxa"/>
            <w:tcBorders>
              <w:left w:val="nil"/>
              <w:right w:val="nil"/>
            </w:tcBorders>
            <w:shd w:val="clear" w:color="auto" w:fill="auto"/>
          </w:tcPr>
          <w:p w14:paraId="39A804AA" w14:textId="0038608C" w:rsidR="00513BD6" w:rsidRPr="00B25B26" w:rsidRDefault="00513BD6" w:rsidP="006858AF">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 xml:space="preserve">47.0 (46.7 – 47.2) </w:t>
            </w:r>
            <w:r w:rsidRPr="00B25B26">
              <w:rPr>
                <w:rFonts w:ascii="Times New Roman" w:hAnsi="Times New Roman" w:cs="Times New Roman"/>
                <w:sz w:val="20"/>
                <w:szCs w:val="20"/>
                <w:vertAlign w:val="superscript"/>
                <w:lang w:val="en-US"/>
              </w:rPr>
              <w:t>e</w:t>
            </w:r>
          </w:p>
        </w:tc>
        <w:tc>
          <w:tcPr>
            <w:tcW w:w="567" w:type="dxa"/>
            <w:vMerge w:val="restart"/>
            <w:tcBorders>
              <w:left w:val="nil"/>
              <w:right w:val="nil"/>
            </w:tcBorders>
            <w:shd w:val="clear" w:color="auto" w:fill="auto"/>
          </w:tcPr>
          <w:p w14:paraId="7DC7D202" w14:textId="77777777" w:rsidR="00513BD6" w:rsidRPr="00B25B26" w:rsidRDefault="00513BD6" w:rsidP="008B4BCF">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76</w:t>
            </w:r>
          </w:p>
        </w:tc>
        <w:tc>
          <w:tcPr>
            <w:tcW w:w="1843" w:type="dxa"/>
            <w:tcBorders>
              <w:left w:val="nil"/>
              <w:right w:val="nil"/>
            </w:tcBorders>
            <w:shd w:val="clear" w:color="auto" w:fill="auto"/>
          </w:tcPr>
          <w:p w14:paraId="75D09846" w14:textId="406031E9" w:rsidR="00513BD6" w:rsidRPr="00B25B26" w:rsidRDefault="00513BD6" w:rsidP="006858AF">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46.5 (46.3 – 46.8)</w:t>
            </w:r>
            <w:r w:rsidRPr="00B25B26">
              <w:rPr>
                <w:rFonts w:ascii="Times New Roman" w:hAnsi="Times New Roman" w:cs="Times New Roman"/>
                <w:sz w:val="20"/>
                <w:szCs w:val="20"/>
                <w:vertAlign w:val="superscript"/>
                <w:lang w:val="en-US"/>
              </w:rPr>
              <w:t xml:space="preserve"> e</w:t>
            </w:r>
          </w:p>
        </w:tc>
        <w:tc>
          <w:tcPr>
            <w:tcW w:w="992" w:type="dxa"/>
            <w:tcBorders>
              <w:left w:val="nil"/>
            </w:tcBorders>
            <w:shd w:val="clear" w:color="auto" w:fill="auto"/>
          </w:tcPr>
          <w:p w14:paraId="5E6EB7E1" w14:textId="77777777" w:rsidR="00513BD6" w:rsidRPr="00B25B26" w:rsidRDefault="00513BD6" w:rsidP="008B4BCF">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0.026</w:t>
            </w:r>
          </w:p>
        </w:tc>
      </w:tr>
      <w:tr w:rsidR="00513BD6" w:rsidRPr="00B25B26" w14:paraId="6C9DAF91" w14:textId="77777777" w:rsidTr="00513BD6">
        <w:trPr>
          <w:trHeight w:val="127"/>
        </w:trPr>
        <w:tc>
          <w:tcPr>
            <w:tcW w:w="1871" w:type="dxa"/>
            <w:gridSpan w:val="2"/>
            <w:vMerge/>
            <w:tcBorders>
              <w:right w:val="nil"/>
            </w:tcBorders>
            <w:shd w:val="clear" w:color="auto" w:fill="auto"/>
          </w:tcPr>
          <w:p w14:paraId="49FB27BD" w14:textId="77777777" w:rsidR="00513BD6" w:rsidRPr="00B25B26" w:rsidRDefault="00513BD6" w:rsidP="008B4BCF">
            <w:pPr>
              <w:spacing w:after="0"/>
              <w:rPr>
                <w:rFonts w:ascii="Times New Roman" w:hAnsi="Times New Roman" w:cs="Times New Roman"/>
                <w:sz w:val="20"/>
                <w:szCs w:val="20"/>
                <w:lang w:val="en-US"/>
              </w:rPr>
            </w:pPr>
          </w:p>
        </w:tc>
        <w:tc>
          <w:tcPr>
            <w:tcW w:w="1122" w:type="dxa"/>
            <w:vMerge/>
            <w:tcBorders>
              <w:right w:val="nil"/>
            </w:tcBorders>
          </w:tcPr>
          <w:p w14:paraId="4330533A" w14:textId="77777777" w:rsidR="00513BD6" w:rsidRPr="00B25B26" w:rsidRDefault="00513BD6" w:rsidP="008B4BCF">
            <w:pPr>
              <w:spacing w:after="0"/>
              <w:rPr>
                <w:rFonts w:ascii="Times New Roman" w:hAnsi="Times New Roman" w:cs="Times New Roman"/>
                <w:sz w:val="20"/>
                <w:szCs w:val="20"/>
                <w:lang w:val="en-US"/>
              </w:rPr>
            </w:pPr>
          </w:p>
        </w:tc>
        <w:tc>
          <w:tcPr>
            <w:tcW w:w="3234" w:type="dxa"/>
            <w:tcBorders>
              <w:left w:val="nil"/>
              <w:right w:val="nil"/>
            </w:tcBorders>
            <w:shd w:val="clear" w:color="auto" w:fill="auto"/>
          </w:tcPr>
          <w:p w14:paraId="2FF5C28B" w14:textId="3623D866" w:rsidR="00513BD6" w:rsidRPr="00B25B26" w:rsidRDefault="00513BD6" w:rsidP="008B4BCF">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 xml:space="preserve">Head circumference (SDS </w:t>
            </w:r>
            <w:r w:rsidRPr="00B25B26">
              <w:rPr>
                <w:rFonts w:ascii="Times New Roman" w:hAnsi="Times New Roman" w:cs="Times New Roman"/>
                <w:sz w:val="20"/>
                <w:szCs w:val="20"/>
                <w:vertAlign w:val="superscript"/>
                <w:lang w:val="en-US"/>
              </w:rPr>
              <w:t>a</w:t>
            </w:r>
            <w:r w:rsidRPr="00B25B26">
              <w:rPr>
                <w:rFonts w:ascii="Times New Roman" w:hAnsi="Times New Roman" w:cs="Times New Roman"/>
                <w:sz w:val="20"/>
                <w:szCs w:val="20"/>
                <w:lang w:val="en-US"/>
              </w:rPr>
              <w:t>)</w:t>
            </w:r>
          </w:p>
        </w:tc>
        <w:tc>
          <w:tcPr>
            <w:tcW w:w="2694" w:type="dxa"/>
            <w:tcBorders>
              <w:left w:val="nil"/>
              <w:right w:val="nil"/>
            </w:tcBorders>
            <w:shd w:val="clear" w:color="auto" w:fill="auto"/>
          </w:tcPr>
          <w:p w14:paraId="02352C9C" w14:textId="77777777" w:rsidR="00513BD6" w:rsidRPr="00B25B26" w:rsidRDefault="00513BD6" w:rsidP="008B4BCF">
            <w:pPr>
              <w:spacing w:after="0"/>
              <w:rPr>
                <w:rFonts w:ascii="Times New Roman" w:hAnsi="Times New Roman" w:cs="Times New Roman"/>
                <w:sz w:val="20"/>
                <w:szCs w:val="20"/>
                <w:lang w:val="en-US"/>
              </w:rPr>
            </w:pPr>
          </w:p>
        </w:tc>
        <w:tc>
          <w:tcPr>
            <w:tcW w:w="567" w:type="dxa"/>
            <w:vMerge/>
            <w:tcBorders>
              <w:left w:val="nil"/>
              <w:right w:val="nil"/>
            </w:tcBorders>
            <w:shd w:val="clear" w:color="auto" w:fill="auto"/>
          </w:tcPr>
          <w:p w14:paraId="4CFD158B" w14:textId="77777777" w:rsidR="00513BD6" w:rsidRPr="00B25B26" w:rsidRDefault="00513BD6" w:rsidP="008B4BCF">
            <w:pPr>
              <w:spacing w:after="0"/>
              <w:rPr>
                <w:rFonts w:ascii="Times New Roman" w:hAnsi="Times New Roman" w:cs="Times New Roman"/>
                <w:sz w:val="20"/>
                <w:szCs w:val="20"/>
                <w:lang w:val="en-US"/>
              </w:rPr>
            </w:pPr>
          </w:p>
        </w:tc>
        <w:tc>
          <w:tcPr>
            <w:tcW w:w="1842" w:type="dxa"/>
            <w:tcBorders>
              <w:left w:val="nil"/>
              <w:right w:val="nil"/>
            </w:tcBorders>
            <w:shd w:val="clear" w:color="auto" w:fill="auto"/>
          </w:tcPr>
          <w:p w14:paraId="24304A2B" w14:textId="44587193" w:rsidR="00513BD6" w:rsidRPr="00B25B26" w:rsidRDefault="00513BD6" w:rsidP="008B4BCF">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0.62 (0.40 – 0.85)</w:t>
            </w:r>
            <w:r w:rsidRPr="00B25B26">
              <w:rPr>
                <w:rFonts w:ascii="Times New Roman" w:hAnsi="Times New Roman" w:cs="Times New Roman"/>
                <w:sz w:val="20"/>
                <w:szCs w:val="20"/>
                <w:vertAlign w:val="superscript"/>
                <w:lang w:val="en-US"/>
              </w:rPr>
              <w:t xml:space="preserve"> e</w:t>
            </w:r>
          </w:p>
        </w:tc>
        <w:tc>
          <w:tcPr>
            <w:tcW w:w="567" w:type="dxa"/>
            <w:vMerge/>
            <w:tcBorders>
              <w:left w:val="nil"/>
              <w:right w:val="nil"/>
            </w:tcBorders>
            <w:shd w:val="clear" w:color="auto" w:fill="auto"/>
          </w:tcPr>
          <w:p w14:paraId="6B9A27D7" w14:textId="77777777" w:rsidR="00513BD6" w:rsidRPr="00B25B26" w:rsidRDefault="00513BD6" w:rsidP="008B4BCF">
            <w:pPr>
              <w:spacing w:after="0"/>
              <w:rPr>
                <w:rFonts w:ascii="Times New Roman" w:hAnsi="Times New Roman" w:cs="Times New Roman"/>
                <w:sz w:val="20"/>
                <w:szCs w:val="20"/>
                <w:lang w:val="en-US"/>
              </w:rPr>
            </w:pPr>
          </w:p>
        </w:tc>
        <w:tc>
          <w:tcPr>
            <w:tcW w:w="1843" w:type="dxa"/>
            <w:tcBorders>
              <w:left w:val="nil"/>
              <w:right w:val="nil"/>
            </w:tcBorders>
            <w:shd w:val="clear" w:color="auto" w:fill="auto"/>
          </w:tcPr>
          <w:p w14:paraId="13F7433E" w14:textId="62378F7D" w:rsidR="00513BD6" w:rsidRPr="00B25B26" w:rsidRDefault="00513BD6" w:rsidP="008B4BCF">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 xml:space="preserve">0.36 (0.13 – 0.58) </w:t>
            </w:r>
            <w:r w:rsidRPr="00B25B26">
              <w:rPr>
                <w:rFonts w:ascii="Times New Roman" w:hAnsi="Times New Roman" w:cs="Times New Roman"/>
                <w:sz w:val="20"/>
                <w:szCs w:val="20"/>
                <w:vertAlign w:val="superscript"/>
                <w:lang w:val="en-US"/>
              </w:rPr>
              <w:t>e</w:t>
            </w:r>
          </w:p>
        </w:tc>
        <w:tc>
          <w:tcPr>
            <w:tcW w:w="992" w:type="dxa"/>
            <w:tcBorders>
              <w:left w:val="nil"/>
            </w:tcBorders>
            <w:shd w:val="clear" w:color="auto" w:fill="auto"/>
          </w:tcPr>
          <w:p w14:paraId="0FDB56CD" w14:textId="77777777" w:rsidR="00513BD6" w:rsidRPr="00B25B26" w:rsidRDefault="00513BD6" w:rsidP="008B4BCF">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0.093</w:t>
            </w:r>
          </w:p>
        </w:tc>
      </w:tr>
      <w:tr w:rsidR="00513BD6" w:rsidRPr="00B25B26" w14:paraId="795A81B0" w14:textId="77777777" w:rsidTr="00513BD6">
        <w:trPr>
          <w:trHeight w:val="262"/>
        </w:trPr>
        <w:tc>
          <w:tcPr>
            <w:tcW w:w="1871" w:type="dxa"/>
            <w:gridSpan w:val="2"/>
            <w:vMerge/>
            <w:tcBorders>
              <w:right w:val="nil"/>
            </w:tcBorders>
            <w:shd w:val="clear" w:color="auto" w:fill="auto"/>
          </w:tcPr>
          <w:p w14:paraId="5E05698A" w14:textId="77777777" w:rsidR="00513BD6" w:rsidRPr="00B25B26" w:rsidRDefault="00513BD6" w:rsidP="008B4BCF">
            <w:pPr>
              <w:spacing w:after="0"/>
              <w:rPr>
                <w:rFonts w:ascii="Times New Roman" w:hAnsi="Times New Roman" w:cs="Times New Roman"/>
                <w:sz w:val="20"/>
                <w:szCs w:val="20"/>
                <w:lang w:val="en-US"/>
              </w:rPr>
            </w:pPr>
          </w:p>
        </w:tc>
        <w:tc>
          <w:tcPr>
            <w:tcW w:w="1122" w:type="dxa"/>
            <w:vMerge w:val="restart"/>
            <w:tcBorders>
              <w:right w:val="nil"/>
            </w:tcBorders>
          </w:tcPr>
          <w:p w14:paraId="10AEC481" w14:textId="77777777" w:rsidR="00513BD6" w:rsidRPr="00B25B26" w:rsidRDefault="00513BD6" w:rsidP="008B4BCF">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4 years</w:t>
            </w:r>
          </w:p>
        </w:tc>
        <w:tc>
          <w:tcPr>
            <w:tcW w:w="3234" w:type="dxa"/>
            <w:tcBorders>
              <w:left w:val="nil"/>
              <w:right w:val="nil"/>
            </w:tcBorders>
            <w:shd w:val="clear" w:color="auto" w:fill="auto"/>
          </w:tcPr>
          <w:p w14:paraId="1BB53586" w14:textId="77777777" w:rsidR="00513BD6" w:rsidRPr="00B25B26" w:rsidRDefault="00513BD6" w:rsidP="008B4BCF">
            <w:pPr>
              <w:spacing w:after="0"/>
              <w:rPr>
                <w:rFonts w:ascii="Times New Roman" w:hAnsi="Times New Roman" w:cs="Times New Roman"/>
                <w:sz w:val="20"/>
                <w:szCs w:val="20"/>
                <w:vertAlign w:val="superscript"/>
                <w:lang w:val="en-US"/>
              </w:rPr>
            </w:pPr>
            <w:r w:rsidRPr="00B25B26">
              <w:rPr>
                <w:rFonts w:ascii="Times New Roman" w:hAnsi="Times New Roman" w:cs="Times New Roman"/>
                <w:sz w:val="20"/>
                <w:szCs w:val="20"/>
                <w:lang w:val="en-US"/>
              </w:rPr>
              <w:t>BMI in kg/m</w:t>
            </w:r>
            <w:r w:rsidRPr="00B25B26">
              <w:rPr>
                <w:rFonts w:ascii="Times New Roman" w:hAnsi="Times New Roman" w:cs="Times New Roman"/>
                <w:sz w:val="20"/>
                <w:szCs w:val="20"/>
                <w:vertAlign w:val="superscript"/>
                <w:lang w:val="en-US"/>
              </w:rPr>
              <w:t>2</w:t>
            </w:r>
          </w:p>
        </w:tc>
        <w:tc>
          <w:tcPr>
            <w:tcW w:w="2694" w:type="dxa"/>
            <w:tcBorders>
              <w:left w:val="nil"/>
              <w:right w:val="nil"/>
            </w:tcBorders>
            <w:shd w:val="clear" w:color="auto" w:fill="auto"/>
          </w:tcPr>
          <w:p w14:paraId="11D3130D" w14:textId="77777777" w:rsidR="00513BD6" w:rsidRPr="00B25B26" w:rsidRDefault="00513BD6" w:rsidP="008B4BCF">
            <w:pPr>
              <w:spacing w:after="0"/>
              <w:rPr>
                <w:rFonts w:ascii="Times New Roman" w:hAnsi="Times New Roman" w:cs="Times New Roman"/>
                <w:sz w:val="20"/>
                <w:szCs w:val="20"/>
                <w:lang w:val="en-US"/>
              </w:rPr>
            </w:pPr>
          </w:p>
        </w:tc>
        <w:tc>
          <w:tcPr>
            <w:tcW w:w="567" w:type="dxa"/>
            <w:vMerge w:val="restart"/>
            <w:tcBorders>
              <w:left w:val="nil"/>
              <w:right w:val="nil"/>
            </w:tcBorders>
            <w:shd w:val="clear" w:color="auto" w:fill="auto"/>
          </w:tcPr>
          <w:p w14:paraId="698E8421" w14:textId="77777777" w:rsidR="00513BD6" w:rsidRPr="00B25B26" w:rsidRDefault="00513BD6" w:rsidP="008B4BCF">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81</w:t>
            </w:r>
          </w:p>
        </w:tc>
        <w:tc>
          <w:tcPr>
            <w:tcW w:w="1842" w:type="dxa"/>
            <w:tcBorders>
              <w:left w:val="nil"/>
              <w:right w:val="nil"/>
            </w:tcBorders>
            <w:shd w:val="clear" w:color="auto" w:fill="auto"/>
          </w:tcPr>
          <w:p w14:paraId="1B6FDEDA" w14:textId="2E63C4A5" w:rsidR="00513BD6" w:rsidRPr="00B25B26" w:rsidRDefault="00513BD6" w:rsidP="008B4BCF">
            <w:pPr>
              <w:spacing w:after="0"/>
              <w:rPr>
                <w:rFonts w:ascii="Times New Roman" w:hAnsi="Times New Roman" w:cs="Times New Roman"/>
                <w:sz w:val="20"/>
                <w:szCs w:val="20"/>
                <w:vertAlign w:val="superscript"/>
                <w:lang w:val="en-US"/>
              </w:rPr>
            </w:pPr>
            <w:r w:rsidRPr="00B25B26">
              <w:rPr>
                <w:rFonts w:ascii="Times New Roman" w:hAnsi="Times New Roman" w:cs="Times New Roman"/>
                <w:sz w:val="20"/>
                <w:szCs w:val="20"/>
                <w:lang w:val="en-US"/>
              </w:rPr>
              <w:t xml:space="preserve">16.6 (16.3 – 16.9) </w:t>
            </w:r>
            <w:r w:rsidRPr="00B25B26">
              <w:rPr>
                <w:rFonts w:ascii="Times New Roman" w:hAnsi="Times New Roman" w:cs="Times New Roman"/>
                <w:sz w:val="20"/>
                <w:szCs w:val="20"/>
                <w:vertAlign w:val="superscript"/>
                <w:lang w:val="en-US"/>
              </w:rPr>
              <w:t>e</w:t>
            </w:r>
          </w:p>
        </w:tc>
        <w:tc>
          <w:tcPr>
            <w:tcW w:w="567" w:type="dxa"/>
            <w:vMerge w:val="restart"/>
            <w:tcBorders>
              <w:left w:val="nil"/>
              <w:right w:val="nil"/>
            </w:tcBorders>
            <w:shd w:val="clear" w:color="auto" w:fill="auto"/>
          </w:tcPr>
          <w:p w14:paraId="2DC50426" w14:textId="77777777" w:rsidR="00513BD6" w:rsidRPr="00B25B26" w:rsidRDefault="00513BD6" w:rsidP="008B4BCF">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79</w:t>
            </w:r>
          </w:p>
        </w:tc>
        <w:tc>
          <w:tcPr>
            <w:tcW w:w="1843" w:type="dxa"/>
            <w:tcBorders>
              <w:left w:val="nil"/>
              <w:right w:val="nil"/>
            </w:tcBorders>
            <w:shd w:val="clear" w:color="auto" w:fill="auto"/>
          </w:tcPr>
          <w:p w14:paraId="7A3CED0F" w14:textId="58B67320" w:rsidR="00513BD6" w:rsidRPr="00B25B26" w:rsidRDefault="00513BD6" w:rsidP="006858AF">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 xml:space="preserve">15.9 (15.6 – 16.3) </w:t>
            </w:r>
            <w:r w:rsidRPr="00B25B26">
              <w:rPr>
                <w:rFonts w:ascii="Times New Roman" w:hAnsi="Times New Roman" w:cs="Times New Roman"/>
                <w:sz w:val="20"/>
                <w:szCs w:val="20"/>
                <w:vertAlign w:val="superscript"/>
                <w:lang w:val="en-US"/>
              </w:rPr>
              <w:t>e</w:t>
            </w:r>
          </w:p>
        </w:tc>
        <w:tc>
          <w:tcPr>
            <w:tcW w:w="992" w:type="dxa"/>
            <w:tcBorders>
              <w:left w:val="nil"/>
            </w:tcBorders>
            <w:shd w:val="clear" w:color="auto" w:fill="auto"/>
          </w:tcPr>
          <w:p w14:paraId="0E5F4EB0" w14:textId="77777777" w:rsidR="00513BD6" w:rsidRPr="00B25B26" w:rsidRDefault="00513BD6" w:rsidP="008B4BCF">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0.005</w:t>
            </w:r>
          </w:p>
        </w:tc>
      </w:tr>
      <w:tr w:rsidR="00513BD6" w:rsidRPr="00B25B26" w14:paraId="5EE63B4E" w14:textId="77777777" w:rsidTr="00513BD6">
        <w:trPr>
          <w:trHeight w:val="262"/>
        </w:trPr>
        <w:tc>
          <w:tcPr>
            <w:tcW w:w="1871" w:type="dxa"/>
            <w:gridSpan w:val="2"/>
            <w:vMerge/>
            <w:tcBorders>
              <w:right w:val="nil"/>
            </w:tcBorders>
            <w:shd w:val="clear" w:color="auto" w:fill="auto"/>
          </w:tcPr>
          <w:p w14:paraId="26D897D4" w14:textId="77777777" w:rsidR="00513BD6" w:rsidRPr="00B25B26" w:rsidRDefault="00513BD6" w:rsidP="008B4BCF">
            <w:pPr>
              <w:spacing w:after="0"/>
              <w:rPr>
                <w:rFonts w:ascii="Times New Roman" w:hAnsi="Times New Roman" w:cs="Times New Roman"/>
                <w:sz w:val="20"/>
                <w:szCs w:val="20"/>
                <w:lang w:val="en-US"/>
              </w:rPr>
            </w:pPr>
          </w:p>
        </w:tc>
        <w:tc>
          <w:tcPr>
            <w:tcW w:w="1122" w:type="dxa"/>
            <w:vMerge/>
            <w:tcBorders>
              <w:right w:val="nil"/>
            </w:tcBorders>
          </w:tcPr>
          <w:p w14:paraId="5E455C1B" w14:textId="77777777" w:rsidR="00513BD6" w:rsidRPr="00B25B26" w:rsidRDefault="00513BD6" w:rsidP="008B4BCF">
            <w:pPr>
              <w:spacing w:after="0"/>
              <w:rPr>
                <w:rFonts w:ascii="Times New Roman" w:hAnsi="Times New Roman" w:cs="Times New Roman"/>
                <w:sz w:val="20"/>
                <w:szCs w:val="20"/>
                <w:lang w:val="en-US"/>
              </w:rPr>
            </w:pPr>
          </w:p>
        </w:tc>
        <w:tc>
          <w:tcPr>
            <w:tcW w:w="3234" w:type="dxa"/>
            <w:tcBorders>
              <w:left w:val="nil"/>
              <w:right w:val="nil"/>
            </w:tcBorders>
            <w:shd w:val="clear" w:color="auto" w:fill="auto"/>
          </w:tcPr>
          <w:p w14:paraId="25EB6B93" w14:textId="0502180E" w:rsidR="00513BD6" w:rsidRPr="00B25B26" w:rsidRDefault="00513BD6" w:rsidP="008B4BCF">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 xml:space="preserve">BMI (SDS </w:t>
            </w:r>
            <w:r w:rsidRPr="00B25B26">
              <w:rPr>
                <w:rFonts w:ascii="Times New Roman" w:hAnsi="Times New Roman" w:cs="Times New Roman"/>
                <w:sz w:val="20"/>
                <w:szCs w:val="20"/>
                <w:vertAlign w:val="superscript"/>
                <w:lang w:val="en-US"/>
              </w:rPr>
              <w:t>a</w:t>
            </w:r>
            <w:r w:rsidRPr="00B25B26">
              <w:rPr>
                <w:rFonts w:ascii="Times New Roman" w:hAnsi="Times New Roman" w:cs="Times New Roman"/>
                <w:sz w:val="20"/>
                <w:szCs w:val="20"/>
                <w:lang w:val="en-US"/>
              </w:rPr>
              <w:t>)</w:t>
            </w:r>
          </w:p>
        </w:tc>
        <w:tc>
          <w:tcPr>
            <w:tcW w:w="2694" w:type="dxa"/>
            <w:tcBorders>
              <w:left w:val="nil"/>
              <w:right w:val="nil"/>
            </w:tcBorders>
            <w:shd w:val="clear" w:color="auto" w:fill="auto"/>
          </w:tcPr>
          <w:p w14:paraId="538AB23B" w14:textId="77777777" w:rsidR="00513BD6" w:rsidRPr="00B25B26" w:rsidRDefault="00513BD6" w:rsidP="008B4BCF">
            <w:pPr>
              <w:spacing w:after="0"/>
              <w:rPr>
                <w:rFonts w:ascii="Times New Roman" w:hAnsi="Times New Roman" w:cs="Times New Roman"/>
                <w:sz w:val="20"/>
                <w:szCs w:val="20"/>
                <w:lang w:val="en-US"/>
              </w:rPr>
            </w:pPr>
          </w:p>
        </w:tc>
        <w:tc>
          <w:tcPr>
            <w:tcW w:w="567" w:type="dxa"/>
            <w:vMerge/>
            <w:tcBorders>
              <w:left w:val="nil"/>
              <w:right w:val="nil"/>
            </w:tcBorders>
            <w:shd w:val="clear" w:color="auto" w:fill="auto"/>
          </w:tcPr>
          <w:p w14:paraId="0AE45462" w14:textId="77777777" w:rsidR="00513BD6" w:rsidRPr="00B25B26" w:rsidRDefault="00513BD6" w:rsidP="008B4BCF">
            <w:pPr>
              <w:spacing w:after="0"/>
              <w:rPr>
                <w:rFonts w:ascii="Times New Roman" w:hAnsi="Times New Roman" w:cs="Times New Roman"/>
                <w:sz w:val="20"/>
                <w:szCs w:val="20"/>
                <w:lang w:val="en-US"/>
              </w:rPr>
            </w:pPr>
          </w:p>
        </w:tc>
        <w:tc>
          <w:tcPr>
            <w:tcW w:w="1842" w:type="dxa"/>
            <w:tcBorders>
              <w:left w:val="nil"/>
              <w:right w:val="nil"/>
            </w:tcBorders>
            <w:shd w:val="clear" w:color="auto" w:fill="auto"/>
          </w:tcPr>
          <w:p w14:paraId="7485E9FF" w14:textId="518D69C8" w:rsidR="00513BD6" w:rsidRPr="00B25B26" w:rsidRDefault="00513BD6" w:rsidP="008B4BCF">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 xml:space="preserve">0.49 (0.25 – 0.72) </w:t>
            </w:r>
            <w:r w:rsidRPr="00B25B26">
              <w:rPr>
                <w:rFonts w:ascii="Times New Roman" w:hAnsi="Times New Roman" w:cs="Times New Roman"/>
                <w:sz w:val="20"/>
                <w:szCs w:val="20"/>
                <w:vertAlign w:val="superscript"/>
                <w:lang w:val="en-US"/>
              </w:rPr>
              <w:t>e</w:t>
            </w:r>
          </w:p>
        </w:tc>
        <w:tc>
          <w:tcPr>
            <w:tcW w:w="567" w:type="dxa"/>
            <w:vMerge/>
            <w:tcBorders>
              <w:left w:val="nil"/>
              <w:right w:val="nil"/>
            </w:tcBorders>
            <w:shd w:val="clear" w:color="auto" w:fill="auto"/>
          </w:tcPr>
          <w:p w14:paraId="506ED6E5" w14:textId="77777777" w:rsidR="00513BD6" w:rsidRPr="00B25B26" w:rsidRDefault="00513BD6" w:rsidP="008B4BCF">
            <w:pPr>
              <w:spacing w:after="0"/>
              <w:rPr>
                <w:rFonts w:ascii="Times New Roman" w:hAnsi="Times New Roman" w:cs="Times New Roman"/>
                <w:sz w:val="20"/>
                <w:szCs w:val="20"/>
                <w:lang w:val="en-US"/>
              </w:rPr>
            </w:pPr>
          </w:p>
        </w:tc>
        <w:tc>
          <w:tcPr>
            <w:tcW w:w="1843" w:type="dxa"/>
            <w:tcBorders>
              <w:left w:val="nil"/>
              <w:right w:val="nil"/>
            </w:tcBorders>
            <w:shd w:val="clear" w:color="auto" w:fill="auto"/>
          </w:tcPr>
          <w:p w14:paraId="4736E163" w14:textId="163A7B53" w:rsidR="00513BD6" w:rsidRPr="00B25B26" w:rsidRDefault="00513BD6" w:rsidP="006858AF">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 xml:space="preserve">0.04 (-0.20 – 0.28) </w:t>
            </w:r>
            <w:r w:rsidRPr="00B25B26">
              <w:rPr>
                <w:rFonts w:ascii="Times New Roman" w:hAnsi="Times New Roman" w:cs="Times New Roman"/>
                <w:sz w:val="20"/>
                <w:szCs w:val="20"/>
                <w:vertAlign w:val="superscript"/>
                <w:lang w:val="en-US"/>
              </w:rPr>
              <w:t>e</w:t>
            </w:r>
          </w:p>
        </w:tc>
        <w:tc>
          <w:tcPr>
            <w:tcW w:w="992" w:type="dxa"/>
            <w:tcBorders>
              <w:left w:val="nil"/>
            </w:tcBorders>
            <w:shd w:val="clear" w:color="auto" w:fill="auto"/>
          </w:tcPr>
          <w:p w14:paraId="1F7176C6" w14:textId="77777777" w:rsidR="00513BD6" w:rsidRPr="00B25B26" w:rsidRDefault="00513BD6" w:rsidP="008B4BCF">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0.010</w:t>
            </w:r>
          </w:p>
        </w:tc>
      </w:tr>
      <w:tr w:rsidR="00461541" w:rsidRPr="00B25B26" w14:paraId="597E7652" w14:textId="77777777" w:rsidTr="006858AF">
        <w:trPr>
          <w:trHeight w:val="243"/>
        </w:trPr>
        <w:tc>
          <w:tcPr>
            <w:tcW w:w="1871" w:type="dxa"/>
            <w:gridSpan w:val="2"/>
            <w:vMerge w:val="restart"/>
            <w:tcBorders>
              <w:right w:val="nil"/>
            </w:tcBorders>
            <w:shd w:val="clear" w:color="auto" w:fill="BFBFBF"/>
          </w:tcPr>
          <w:p w14:paraId="417E1413" w14:textId="637F4B29" w:rsidR="00461541" w:rsidRPr="00B25B26" w:rsidRDefault="00461541" w:rsidP="00513BD6">
            <w:pPr>
              <w:spacing w:after="0"/>
              <w:rPr>
                <w:rFonts w:ascii="Times New Roman" w:hAnsi="Times New Roman" w:cs="Times New Roman"/>
                <w:sz w:val="20"/>
                <w:szCs w:val="20"/>
                <w:lang w:val="en-US"/>
              </w:rPr>
            </w:pPr>
            <w:proofErr w:type="spellStart"/>
            <w:r w:rsidRPr="00B25B26">
              <w:rPr>
                <w:rFonts w:ascii="Times New Roman" w:hAnsi="Times New Roman" w:cs="Times New Roman"/>
                <w:bCs/>
                <w:sz w:val="20"/>
                <w:szCs w:val="20"/>
                <w:lang w:val="en-US"/>
              </w:rPr>
              <w:t>Tertti</w:t>
            </w:r>
            <w:proofErr w:type="spellEnd"/>
            <w:r w:rsidRPr="00B25B26">
              <w:rPr>
                <w:rFonts w:ascii="Times New Roman" w:hAnsi="Times New Roman" w:cs="Times New Roman"/>
                <w:bCs/>
                <w:sz w:val="20"/>
                <w:szCs w:val="20"/>
                <w:lang w:val="en-US"/>
              </w:rPr>
              <w:t xml:space="preserve"> 2016 </w:t>
            </w:r>
            <w:r w:rsidR="00513BD6" w:rsidRPr="00B25B26">
              <w:rPr>
                <w:rFonts w:ascii="Times New Roman" w:hAnsi="Times New Roman" w:cs="Times New Roman"/>
                <w:bCs/>
                <w:sz w:val="20"/>
                <w:szCs w:val="20"/>
                <w:lang w:val="en-US"/>
              </w:rPr>
              <w:t>[</w:t>
            </w:r>
            <w:r w:rsidRPr="00B25B26">
              <w:rPr>
                <w:rFonts w:ascii="Times New Roman" w:hAnsi="Times New Roman" w:cs="Times New Roman"/>
                <w:sz w:val="20"/>
                <w:szCs w:val="20"/>
                <w:lang w:val="en-US"/>
              </w:rPr>
              <w:t>31</w:t>
            </w:r>
            <w:r w:rsidR="00513BD6" w:rsidRPr="00B25B26">
              <w:rPr>
                <w:rFonts w:ascii="Times New Roman" w:hAnsi="Times New Roman" w:cs="Times New Roman"/>
                <w:sz w:val="20"/>
                <w:szCs w:val="20"/>
                <w:lang w:val="en-US"/>
              </w:rPr>
              <w:t>]</w:t>
            </w:r>
            <w:r w:rsidRPr="00B25B26">
              <w:rPr>
                <w:rFonts w:ascii="Times New Roman" w:hAnsi="Times New Roman" w:cs="Times New Roman"/>
                <w:bCs/>
                <w:sz w:val="20"/>
                <w:szCs w:val="20"/>
                <w:vertAlign w:val="superscript"/>
                <w:lang w:val="en-US"/>
              </w:rPr>
              <w:t>f</w:t>
            </w:r>
          </w:p>
        </w:tc>
        <w:tc>
          <w:tcPr>
            <w:tcW w:w="1122" w:type="dxa"/>
            <w:vMerge w:val="restart"/>
            <w:tcBorders>
              <w:right w:val="nil"/>
            </w:tcBorders>
            <w:shd w:val="clear" w:color="auto" w:fill="BFBFBF"/>
          </w:tcPr>
          <w:p w14:paraId="1CD4F698" w14:textId="77777777" w:rsidR="00461541" w:rsidRPr="00B25B26" w:rsidRDefault="00461541" w:rsidP="008B4BCF">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5 years</w:t>
            </w:r>
          </w:p>
        </w:tc>
        <w:tc>
          <w:tcPr>
            <w:tcW w:w="3234" w:type="dxa"/>
            <w:tcBorders>
              <w:left w:val="nil"/>
              <w:right w:val="nil"/>
            </w:tcBorders>
            <w:shd w:val="clear" w:color="auto" w:fill="BFBFBF"/>
          </w:tcPr>
          <w:p w14:paraId="3104E8F5" w14:textId="77777777" w:rsidR="00461541" w:rsidRPr="00B25B26" w:rsidRDefault="00461541" w:rsidP="008B4BCF">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 xml:space="preserve">Waist-to-hip circumference ratio </w:t>
            </w:r>
          </w:p>
        </w:tc>
        <w:tc>
          <w:tcPr>
            <w:tcW w:w="2694" w:type="dxa"/>
            <w:tcBorders>
              <w:left w:val="nil"/>
              <w:right w:val="nil"/>
            </w:tcBorders>
            <w:shd w:val="clear" w:color="auto" w:fill="BFBFBF"/>
          </w:tcPr>
          <w:p w14:paraId="2469BA46" w14:textId="77777777" w:rsidR="00461541" w:rsidRPr="00B25B26" w:rsidRDefault="00461541" w:rsidP="008B4BCF">
            <w:pPr>
              <w:spacing w:after="0"/>
              <w:rPr>
                <w:rFonts w:ascii="Times New Roman" w:hAnsi="Times New Roman" w:cs="Times New Roman"/>
                <w:sz w:val="20"/>
                <w:szCs w:val="20"/>
                <w:lang w:val="en-US"/>
              </w:rPr>
            </w:pPr>
          </w:p>
        </w:tc>
        <w:tc>
          <w:tcPr>
            <w:tcW w:w="567" w:type="dxa"/>
            <w:vMerge w:val="restart"/>
            <w:tcBorders>
              <w:left w:val="nil"/>
              <w:right w:val="nil"/>
            </w:tcBorders>
            <w:shd w:val="clear" w:color="auto" w:fill="BFBFBF"/>
          </w:tcPr>
          <w:p w14:paraId="071BDCE9" w14:textId="77777777" w:rsidR="00461541" w:rsidRPr="00B25B26" w:rsidRDefault="00461541" w:rsidP="008B4BCF">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25</w:t>
            </w:r>
          </w:p>
        </w:tc>
        <w:tc>
          <w:tcPr>
            <w:tcW w:w="1842" w:type="dxa"/>
            <w:tcBorders>
              <w:left w:val="nil"/>
              <w:right w:val="nil"/>
            </w:tcBorders>
            <w:shd w:val="clear" w:color="auto" w:fill="BFBFBF"/>
          </w:tcPr>
          <w:p w14:paraId="52F68314" w14:textId="77777777" w:rsidR="00461541" w:rsidRPr="00B25B26" w:rsidRDefault="00461541" w:rsidP="008B4BCF">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0.92 ± 0.05</w:t>
            </w:r>
          </w:p>
        </w:tc>
        <w:tc>
          <w:tcPr>
            <w:tcW w:w="567" w:type="dxa"/>
            <w:vMerge w:val="restart"/>
            <w:tcBorders>
              <w:left w:val="nil"/>
              <w:right w:val="nil"/>
            </w:tcBorders>
            <w:shd w:val="clear" w:color="auto" w:fill="BFBFBF"/>
          </w:tcPr>
          <w:p w14:paraId="560F6517" w14:textId="77777777" w:rsidR="00461541" w:rsidRPr="00B25B26" w:rsidRDefault="00461541" w:rsidP="008B4BCF">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27</w:t>
            </w:r>
          </w:p>
        </w:tc>
        <w:tc>
          <w:tcPr>
            <w:tcW w:w="1843" w:type="dxa"/>
            <w:tcBorders>
              <w:left w:val="nil"/>
              <w:right w:val="nil"/>
            </w:tcBorders>
            <w:shd w:val="clear" w:color="auto" w:fill="BFBFBF"/>
          </w:tcPr>
          <w:p w14:paraId="27A6007E" w14:textId="77777777" w:rsidR="00461541" w:rsidRPr="00B25B26" w:rsidRDefault="00461541" w:rsidP="008B4BCF">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0.91 ± 0.08</w:t>
            </w:r>
          </w:p>
        </w:tc>
        <w:tc>
          <w:tcPr>
            <w:tcW w:w="992" w:type="dxa"/>
            <w:tcBorders>
              <w:left w:val="nil"/>
            </w:tcBorders>
            <w:shd w:val="clear" w:color="auto" w:fill="BFBFBF"/>
          </w:tcPr>
          <w:p w14:paraId="266DB326" w14:textId="77777777" w:rsidR="00461541" w:rsidRPr="00B25B26" w:rsidRDefault="00461541" w:rsidP="008B4BCF">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0.32</w:t>
            </w:r>
          </w:p>
        </w:tc>
      </w:tr>
      <w:tr w:rsidR="00461541" w:rsidRPr="00B25B26" w14:paraId="59E6A331" w14:textId="77777777" w:rsidTr="00461541">
        <w:trPr>
          <w:trHeight w:val="135"/>
        </w:trPr>
        <w:tc>
          <w:tcPr>
            <w:tcW w:w="1871" w:type="dxa"/>
            <w:gridSpan w:val="2"/>
            <w:vMerge/>
            <w:tcBorders>
              <w:right w:val="nil"/>
            </w:tcBorders>
            <w:shd w:val="clear" w:color="auto" w:fill="BFBFBF"/>
          </w:tcPr>
          <w:p w14:paraId="638E067F" w14:textId="77777777" w:rsidR="00461541" w:rsidRPr="00B25B26" w:rsidRDefault="00461541" w:rsidP="008B4BCF">
            <w:pPr>
              <w:spacing w:after="0"/>
              <w:rPr>
                <w:rFonts w:ascii="Times New Roman" w:hAnsi="Times New Roman" w:cs="Times New Roman"/>
                <w:sz w:val="20"/>
                <w:szCs w:val="20"/>
                <w:lang w:val="en-US"/>
              </w:rPr>
            </w:pPr>
          </w:p>
        </w:tc>
        <w:tc>
          <w:tcPr>
            <w:tcW w:w="1122" w:type="dxa"/>
            <w:vMerge/>
            <w:tcBorders>
              <w:right w:val="nil"/>
            </w:tcBorders>
            <w:shd w:val="clear" w:color="auto" w:fill="BFBFBF"/>
          </w:tcPr>
          <w:p w14:paraId="5A9C26C1" w14:textId="77777777" w:rsidR="00461541" w:rsidRPr="00B25B26" w:rsidRDefault="00461541" w:rsidP="008B4BCF">
            <w:pPr>
              <w:spacing w:after="0"/>
              <w:rPr>
                <w:rFonts w:ascii="Times New Roman" w:hAnsi="Times New Roman" w:cs="Times New Roman"/>
                <w:sz w:val="20"/>
                <w:szCs w:val="20"/>
                <w:lang w:val="en-US"/>
              </w:rPr>
            </w:pPr>
          </w:p>
        </w:tc>
        <w:tc>
          <w:tcPr>
            <w:tcW w:w="3234" w:type="dxa"/>
            <w:tcBorders>
              <w:left w:val="nil"/>
              <w:right w:val="nil"/>
            </w:tcBorders>
            <w:shd w:val="clear" w:color="auto" w:fill="BFBFBF"/>
          </w:tcPr>
          <w:p w14:paraId="3387942E" w14:textId="40859D46" w:rsidR="00461541" w:rsidRPr="00B25B26" w:rsidRDefault="00461541" w:rsidP="008B4BCF">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BMI in kg/m</w:t>
            </w:r>
            <w:r w:rsidRPr="00B25B26">
              <w:rPr>
                <w:rFonts w:ascii="Times New Roman" w:hAnsi="Times New Roman" w:cs="Times New Roman"/>
                <w:sz w:val="20"/>
                <w:szCs w:val="20"/>
                <w:vertAlign w:val="superscript"/>
                <w:lang w:val="en-US"/>
              </w:rPr>
              <w:t>2</w:t>
            </w:r>
          </w:p>
        </w:tc>
        <w:tc>
          <w:tcPr>
            <w:tcW w:w="2694" w:type="dxa"/>
            <w:tcBorders>
              <w:left w:val="nil"/>
              <w:right w:val="nil"/>
            </w:tcBorders>
            <w:shd w:val="clear" w:color="auto" w:fill="BFBFBF"/>
          </w:tcPr>
          <w:p w14:paraId="734C68EC" w14:textId="77777777" w:rsidR="00461541" w:rsidRPr="00B25B26" w:rsidRDefault="00461541" w:rsidP="008B4BCF">
            <w:pPr>
              <w:spacing w:after="0"/>
              <w:rPr>
                <w:rFonts w:ascii="Times New Roman" w:hAnsi="Times New Roman" w:cs="Times New Roman"/>
                <w:sz w:val="20"/>
                <w:szCs w:val="20"/>
                <w:lang w:val="en-US"/>
              </w:rPr>
            </w:pPr>
          </w:p>
        </w:tc>
        <w:tc>
          <w:tcPr>
            <w:tcW w:w="567" w:type="dxa"/>
            <w:vMerge/>
            <w:tcBorders>
              <w:left w:val="nil"/>
              <w:right w:val="nil"/>
            </w:tcBorders>
            <w:shd w:val="clear" w:color="auto" w:fill="BFBFBF"/>
          </w:tcPr>
          <w:p w14:paraId="5562191F" w14:textId="77777777" w:rsidR="00461541" w:rsidRPr="00B25B26" w:rsidRDefault="00461541" w:rsidP="008B4BCF">
            <w:pPr>
              <w:spacing w:after="0"/>
              <w:rPr>
                <w:rFonts w:ascii="Times New Roman" w:hAnsi="Times New Roman" w:cs="Times New Roman"/>
                <w:sz w:val="20"/>
                <w:szCs w:val="20"/>
                <w:lang w:val="en-US"/>
              </w:rPr>
            </w:pPr>
          </w:p>
        </w:tc>
        <w:tc>
          <w:tcPr>
            <w:tcW w:w="1842" w:type="dxa"/>
            <w:tcBorders>
              <w:left w:val="nil"/>
              <w:right w:val="nil"/>
            </w:tcBorders>
            <w:shd w:val="clear" w:color="auto" w:fill="BFBFBF"/>
          </w:tcPr>
          <w:p w14:paraId="2F6AAFFA" w14:textId="1ED95A04" w:rsidR="00461541" w:rsidRPr="00B25B26" w:rsidRDefault="00461541" w:rsidP="008B4BCF">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16.4 ± 2.1</w:t>
            </w:r>
          </w:p>
        </w:tc>
        <w:tc>
          <w:tcPr>
            <w:tcW w:w="567" w:type="dxa"/>
            <w:vMerge/>
            <w:tcBorders>
              <w:left w:val="nil"/>
              <w:right w:val="nil"/>
            </w:tcBorders>
            <w:shd w:val="clear" w:color="auto" w:fill="BFBFBF"/>
          </w:tcPr>
          <w:p w14:paraId="2AEDCB02" w14:textId="77777777" w:rsidR="00461541" w:rsidRPr="00B25B26" w:rsidRDefault="00461541" w:rsidP="008B4BCF">
            <w:pPr>
              <w:spacing w:after="0"/>
              <w:rPr>
                <w:rFonts w:ascii="Times New Roman" w:hAnsi="Times New Roman" w:cs="Times New Roman"/>
                <w:sz w:val="20"/>
                <w:szCs w:val="20"/>
                <w:lang w:val="en-US"/>
              </w:rPr>
            </w:pPr>
          </w:p>
        </w:tc>
        <w:tc>
          <w:tcPr>
            <w:tcW w:w="1843" w:type="dxa"/>
            <w:tcBorders>
              <w:left w:val="nil"/>
              <w:right w:val="nil"/>
            </w:tcBorders>
            <w:shd w:val="clear" w:color="auto" w:fill="BFBFBF"/>
          </w:tcPr>
          <w:p w14:paraId="7F91E69C" w14:textId="6B36B878" w:rsidR="00461541" w:rsidRPr="00B25B26" w:rsidRDefault="00461541" w:rsidP="008B4BCF">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15.5 ± 1.5</w:t>
            </w:r>
          </w:p>
        </w:tc>
        <w:tc>
          <w:tcPr>
            <w:tcW w:w="992" w:type="dxa"/>
            <w:tcBorders>
              <w:left w:val="nil"/>
            </w:tcBorders>
            <w:shd w:val="clear" w:color="auto" w:fill="BFBFBF"/>
          </w:tcPr>
          <w:p w14:paraId="1B48FB8A" w14:textId="135BF7A8" w:rsidR="00461541" w:rsidRPr="00B25B26" w:rsidRDefault="00461541" w:rsidP="008B4BCF">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0.11</w:t>
            </w:r>
          </w:p>
        </w:tc>
      </w:tr>
      <w:tr w:rsidR="00461541" w:rsidRPr="00B25B26" w14:paraId="2F27A7D0" w14:textId="77777777" w:rsidTr="006858AF">
        <w:trPr>
          <w:trHeight w:val="135"/>
        </w:trPr>
        <w:tc>
          <w:tcPr>
            <w:tcW w:w="1871" w:type="dxa"/>
            <w:gridSpan w:val="2"/>
            <w:vMerge/>
            <w:tcBorders>
              <w:right w:val="nil"/>
            </w:tcBorders>
            <w:shd w:val="clear" w:color="auto" w:fill="BFBFBF"/>
          </w:tcPr>
          <w:p w14:paraId="0F87B113" w14:textId="77777777" w:rsidR="00461541" w:rsidRPr="00B25B26" w:rsidRDefault="00461541" w:rsidP="008B4BCF">
            <w:pPr>
              <w:spacing w:after="0"/>
              <w:rPr>
                <w:rFonts w:ascii="Times New Roman" w:hAnsi="Times New Roman" w:cs="Times New Roman"/>
                <w:sz w:val="20"/>
                <w:szCs w:val="20"/>
                <w:lang w:val="en-US"/>
              </w:rPr>
            </w:pPr>
          </w:p>
        </w:tc>
        <w:tc>
          <w:tcPr>
            <w:tcW w:w="1122" w:type="dxa"/>
            <w:vMerge/>
            <w:tcBorders>
              <w:right w:val="nil"/>
            </w:tcBorders>
            <w:shd w:val="clear" w:color="auto" w:fill="BFBFBF"/>
          </w:tcPr>
          <w:p w14:paraId="63A0CC6A" w14:textId="77777777" w:rsidR="00461541" w:rsidRPr="00B25B26" w:rsidRDefault="00461541" w:rsidP="008B4BCF">
            <w:pPr>
              <w:spacing w:after="0"/>
              <w:rPr>
                <w:rFonts w:ascii="Times New Roman" w:hAnsi="Times New Roman" w:cs="Times New Roman"/>
                <w:sz w:val="20"/>
                <w:szCs w:val="20"/>
                <w:lang w:val="en-US"/>
              </w:rPr>
            </w:pPr>
          </w:p>
        </w:tc>
        <w:tc>
          <w:tcPr>
            <w:tcW w:w="3234" w:type="dxa"/>
            <w:tcBorders>
              <w:left w:val="nil"/>
              <w:right w:val="nil"/>
            </w:tcBorders>
            <w:shd w:val="clear" w:color="auto" w:fill="BFBFBF"/>
          </w:tcPr>
          <w:p w14:paraId="2ACEE649" w14:textId="57637158" w:rsidR="00461541" w:rsidRPr="00B25B26" w:rsidRDefault="00461541" w:rsidP="008B4BCF">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 xml:space="preserve">BMI (SDS </w:t>
            </w:r>
            <w:r w:rsidRPr="00B25B26">
              <w:rPr>
                <w:rFonts w:ascii="Times New Roman" w:hAnsi="Times New Roman" w:cs="Times New Roman"/>
                <w:sz w:val="20"/>
                <w:szCs w:val="20"/>
                <w:vertAlign w:val="superscript"/>
                <w:lang w:val="en-US"/>
              </w:rPr>
              <w:t>a</w:t>
            </w:r>
            <w:r w:rsidRPr="00B25B26">
              <w:rPr>
                <w:rFonts w:ascii="Times New Roman" w:hAnsi="Times New Roman" w:cs="Times New Roman"/>
                <w:sz w:val="20"/>
                <w:szCs w:val="20"/>
                <w:lang w:val="en-US"/>
              </w:rPr>
              <w:t>)</w:t>
            </w:r>
          </w:p>
        </w:tc>
        <w:tc>
          <w:tcPr>
            <w:tcW w:w="2694" w:type="dxa"/>
            <w:tcBorders>
              <w:left w:val="nil"/>
              <w:right w:val="nil"/>
            </w:tcBorders>
            <w:shd w:val="clear" w:color="auto" w:fill="BFBFBF"/>
          </w:tcPr>
          <w:p w14:paraId="5E6547F3" w14:textId="77777777" w:rsidR="00461541" w:rsidRPr="00B25B26" w:rsidRDefault="00461541" w:rsidP="008B4BCF">
            <w:pPr>
              <w:spacing w:after="0"/>
              <w:rPr>
                <w:rFonts w:ascii="Times New Roman" w:hAnsi="Times New Roman" w:cs="Times New Roman"/>
                <w:sz w:val="20"/>
                <w:szCs w:val="20"/>
                <w:lang w:val="en-US"/>
              </w:rPr>
            </w:pPr>
          </w:p>
        </w:tc>
        <w:tc>
          <w:tcPr>
            <w:tcW w:w="567" w:type="dxa"/>
            <w:vMerge/>
            <w:tcBorders>
              <w:left w:val="nil"/>
              <w:right w:val="nil"/>
            </w:tcBorders>
            <w:shd w:val="clear" w:color="auto" w:fill="BFBFBF"/>
          </w:tcPr>
          <w:p w14:paraId="6E860F6A" w14:textId="77777777" w:rsidR="00461541" w:rsidRPr="00B25B26" w:rsidRDefault="00461541" w:rsidP="008B4BCF">
            <w:pPr>
              <w:spacing w:after="0"/>
              <w:rPr>
                <w:rFonts w:ascii="Times New Roman" w:hAnsi="Times New Roman" w:cs="Times New Roman"/>
                <w:sz w:val="20"/>
                <w:szCs w:val="20"/>
                <w:lang w:val="en-US"/>
              </w:rPr>
            </w:pPr>
          </w:p>
        </w:tc>
        <w:tc>
          <w:tcPr>
            <w:tcW w:w="1842" w:type="dxa"/>
            <w:tcBorders>
              <w:left w:val="nil"/>
              <w:right w:val="nil"/>
            </w:tcBorders>
            <w:shd w:val="clear" w:color="auto" w:fill="BFBFBF"/>
          </w:tcPr>
          <w:p w14:paraId="280A430E" w14:textId="0E77E144" w:rsidR="00461541" w:rsidRPr="00B25B26" w:rsidRDefault="00461541" w:rsidP="008B4BCF">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0.25 ± 1.5</w:t>
            </w:r>
          </w:p>
        </w:tc>
        <w:tc>
          <w:tcPr>
            <w:tcW w:w="567" w:type="dxa"/>
            <w:vMerge/>
            <w:tcBorders>
              <w:left w:val="nil"/>
              <w:right w:val="nil"/>
            </w:tcBorders>
            <w:shd w:val="clear" w:color="auto" w:fill="BFBFBF"/>
          </w:tcPr>
          <w:p w14:paraId="2CBB3924" w14:textId="77777777" w:rsidR="00461541" w:rsidRPr="00B25B26" w:rsidRDefault="00461541" w:rsidP="008B4BCF">
            <w:pPr>
              <w:spacing w:after="0"/>
              <w:rPr>
                <w:rFonts w:ascii="Times New Roman" w:hAnsi="Times New Roman" w:cs="Times New Roman"/>
                <w:sz w:val="20"/>
                <w:szCs w:val="20"/>
                <w:lang w:val="en-US"/>
              </w:rPr>
            </w:pPr>
          </w:p>
        </w:tc>
        <w:tc>
          <w:tcPr>
            <w:tcW w:w="1843" w:type="dxa"/>
            <w:tcBorders>
              <w:left w:val="nil"/>
              <w:right w:val="nil"/>
            </w:tcBorders>
            <w:shd w:val="clear" w:color="auto" w:fill="BFBFBF"/>
          </w:tcPr>
          <w:p w14:paraId="258BF7BE" w14:textId="3A91DE0A" w:rsidR="00461541" w:rsidRPr="00B25B26" w:rsidRDefault="00461541" w:rsidP="008B4BCF">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-0.22 ± 1.3</w:t>
            </w:r>
          </w:p>
        </w:tc>
        <w:tc>
          <w:tcPr>
            <w:tcW w:w="992" w:type="dxa"/>
            <w:tcBorders>
              <w:left w:val="nil"/>
            </w:tcBorders>
            <w:shd w:val="clear" w:color="auto" w:fill="BFBFBF"/>
          </w:tcPr>
          <w:p w14:paraId="05ABE974" w14:textId="7886BDA4" w:rsidR="00461541" w:rsidRPr="00B25B26" w:rsidRDefault="00461541" w:rsidP="008B4BCF">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0.16</w:t>
            </w:r>
          </w:p>
        </w:tc>
      </w:tr>
      <w:tr w:rsidR="00513BD6" w:rsidRPr="00B25B26" w14:paraId="7FC7151A" w14:textId="77777777" w:rsidTr="00513BD6">
        <w:trPr>
          <w:trHeight w:val="243"/>
        </w:trPr>
        <w:tc>
          <w:tcPr>
            <w:tcW w:w="1871" w:type="dxa"/>
            <w:gridSpan w:val="2"/>
            <w:vMerge w:val="restart"/>
            <w:tcBorders>
              <w:right w:val="nil"/>
            </w:tcBorders>
            <w:shd w:val="clear" w:color="auto" w:fill="auto"/>
          </w:tcPr>
          <w:p w14:paraId="6939D83E" w14:textId="59560617" w:rsidR="00513BD6" w:rsidRPr="00B25B26" w:rsidRDefault="00513BD6" w:rsidP="00513BD6">
            <w:pPr>
              <w:spacing w:after="0"/>
              <w:rPr>
                <w:rFonts w:ascii="Times New Roman" w:hAnsi="Times New Roman" w:cs="Times New Roman"/>
                <w:sz w:val="20"/>
                <w:szCs w:val="20"/>
                <w:lang w:val="en-US"/>
              </w:rPr>
            </w:pPr>
            <w:proofErr w:type="spellStart"/>
            <w:r w:rsidRPr="00B25B26">
              <w:rPr>
                <w:rFonts w:ascii="Times New Roman" w:hAnsi="Times New Roman" w:cs="Times New Roman"/>
                <w:bCs/>
                <w:sz w:val="20"/>
                <w:szCs w:val="20"/>
                <w:lang w:val="en-US"/>
              </w:rPr>
              <w:t>Rø</w:t>
            </w:r>
            <w:proofErr w:type="spellEnd"/>
            <w:r w:rsidRPr="00B25B26">
              <w:rPr>
                <w:rFonts w:ascii="Times New Roman" w:hAnsi="Times New Roman" w:cs="Times New Roman"/>
                <w:bCs/>
                <w:sz w:val="20"/>
                <w:szCs w:val="20"/>
                <w:lang w:val="en-US"/>
              </w:rPr>
              <w:t xml:space="preserve"> 2012 [</w:t>
            </w:r>
            <w:r w:rsidRPr="00B25B26">
              <w:rPr>
                <w:rFonts w:ascii="Times New Roman" w:hAnsi="Times New Roman" w:cs="Times New Roman"/>
                <w:sz w:val="20"/>
                <w:szCs w:val="20"/>
                <w:lang w:val="en-US"/>
              </w:rPr>
              <w:t>32]</w:t>
            </w:r>
          </w:p>
        </w:tc>
        <w:tc>
          <w:tcPr>
            <w:tcW w:w="1122" w:type="dxa"/>
            <w:vMerge w:val="restart"/>
            <w:tcBorders>
              <w:right w:val="nil"/>
            </w:tcBorders>
          </w:tcPr>
          <w:p w14:paraId="6B29A0EF" w14:textId="77777777" w:rsidR="00513BD6" w:rsidRPr="00B25B26" w:rsidRDefault="00513BD6" w:rsidP="008B4BCF">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8 years</w:t>
            </w:r>
          </w:p>
        </w:tc>
        <w:tc>
          <w:tcPr>
            <w:tcW w:w="3234" w:type="dxa"/>
            <w:tcBorders>
              <w:left w:val="nil"/>
              <w:right w:val="nil"/>
            </w:tcBorders>
            <w:shd w:val="clear" w:color="auto" w:fill="auto"/>
          </w:tcPr>
          <w:p w14:paraId="370FD335" w14:textId="1C913117" w:rsidR="00513BD6" w:rsidRPr="00B25B26" w:rsidRDefault="00513BD6" w:rsidP="008B4BCF">
            <w:pPr>
              <w:spacing w:after="0"/>
              <w:rPr>
                <w:rFonts w:ascii="Times New Roman" w:hAnsi="Times New Roman" w:cs="Times New Roman"/>
                <w:sz w:val="20"/>
                <w:szCs w:val="20"/>
                <w:vertAlign w:val="superscript"/>
                <w:lang w:val="en-US"/>
              </w:rPr>
            </w:pPr>
            <w:r w:rsidRPr="00B25B26">
              <w:rPr>
                <w:rFonts w:ascii="Times New Roman" w:hAnsi="Times New Roman" w:cs="Times New Roman"/>
                <w:sz w:val="20"/>
                <w:szCs w:val="20"/>
                <w:lang w:val="en-US"/>
              </w:rPr>
              <w:t xml:space="preserve">Waist-to-height circumference ratio (SDS </w:t>
            </w:r>
            <w:r w:rsidRPr="00B25B26">
              <w:rPr>
                <w:rFonts w:ascii="Times New Roman" w:hAnsi="Times New Roman" w:cs="Times New Roman"/>
                <w:sz w:val="20"/>
                <w:szCs w:val="20"/>
                <w:vertAlign w:val="superscript"/>
                <w:lang w:val="en-US"/>
              </w:rPr>
              <w:t>a</w:t>
            </w:r>
            <w:r w:rsidRPr="00B25B26">
              <w:rPr>
                <w:rFonts w:ascii="Times New Roman" w:hAnsi="Times New Roman" w:cs="Times New Roman"/>
                <w:sz w:val="20"/>
                <w:szCs w:val="20"/>
                <w:lang w:val="en-US"/>
              </w:rPr>
              <w:t>)</w:t>
            </w:r>
          </w:p>
        </w:tc>
        <w:tc>
          <w:tcPr>
            <w:tcW w:w="2694" w:type="dxa"/>
            <w:tcBorders>
              <w:left w:val="nil"/>
              <w:right w:val="nil"/>
            </w:tcBorders>
            <w:shd w:val="clear" w:color="auto" w:fill="auto"/>
          </w:tcPr>
          <w:p w14:paraId="75265EC2" w14:textId="77777777" w:rsidR="00513BD6" w:rsidRPr="00B25B26" w:rsidRDefault="00513BD6" w:rsidP="008B4BCF">
            <w:pPr>
              <w:spacing w:after="0"/>
              <w:rPr>
                <w:rFonts w:ascii="Times New Roman" w:hAnsi="Times New Roman" w:cs="Times New Roman"/>
                <w:sz w:val="20"/>
                <w:szCs w:val="20"/>
                <w:lang w:val="en-US"/>
              </w:rPr>
            </w:pPr>
          </w:p>
        </w:tc>
        <w:tc>
          <w:tcPr>
            <w:tcW w:w="567" w:type="dxa"/>
            <w:vMerge w:val="restart"/>
            <w:tcBorders>
              <w:left w:val="nil"/>
              <w:right w:val="nil"/>
            </w:tcBorders>
            <w:shd w:val="clear" w:color="auto" w:fill="auto"/>
          </w:tcPr>
          <w:p w14:paraId="5C0E35C1" w14:textId="77777777" w:rsidR="00513BD6" w:rsidRPr="00B25B26" w:rsidRDefault="00513BD6" w:rsidP="008B4BCF">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12</w:t>
            </w:r>
          </w:p>
          <w:p w14:paraId="283121EE" w14:textId="77777777" w:rsidR="00513BD6" w:rsidRPr="00B25B26" w:rsidRDefault="00513BD6" w:rsidP="008B4BCF">
            <w:pPr>
              <w:spacing w:after="0"/>
              <w:rPr>
                <w:rFonts w:ascii="Times New Roman" w:hAnsi="Times New Roman" w:cs="Times New Roman"/>
                <w:sz w:val="20"/>
                <w:szCs w:val="20"/>
                <w:lang w:val="en-US"/>
              </w:rPr>
            </w:pPr>
          </w:p>
        </w:tc>
        <w:tc>
          <w:tcPr>
            <w:tcW w:w="1842" w:type="dxa"/>
            <w:tcBorders>
              <w:left w:val="nil"/>
              <w:right w:val="nil"/>
            </w:tcBorders>
            <w:shd w:val="clear" w:color="auto" w:fill="auto"/>
          </w:tcPr>
          <w:p w14:paraId="7FEF61C0" w14:textId="77777777" w:rsidR="00513BD6" w:rsidRPr="00B25B26" w:rsidRDefault="00513BD6" w:rsidP="008B4BCF">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0.88 ± 0.03</w:t>
            </w:r>
          </w:p>
        </w:tc>
        <w:tc>
          <w:tcPr>
            <w:tcW w:w="567" w:type="dxa"/>
            <w:vMerge w:val="restart"/>
            <w:tcBorders>
              <w:left w:val="nil"/>
              <w:right w:val="nil"/>
            </w:tcBorders>
            <w:shd w:val="clear" w:color="auto" w:fill="auto"/>
          </w:tcPr>
          <w:p w14:paraId="1D860F18" w14:textId="77777777" w:rsidR="00513BD6" w:rsidRPr="00B25B26" w:rsidRDefault="00513BD6" w:rsidP="008B4BCF">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13</w:t>
            </w:r>
          </w:p>
        </w:tc>
        <w:tc>
          <w:tcPr>
            <w:tcW w:w="1843" w:type="dxa"/>
            <w:tcBorders>
              <w:left w:val="nil"/>
              <w:right w:val="nil"/>
            </w:tcBorders>
            <w:shd w:val="clear" w:color="auto" w:fill="auto"/>
          </w:tcPr>
          <w:p w14:paraId="3AFDC770" w14:textId="77777777" w:rsidR="00513BD6" w:rsidRPr="00B25B26" w:rsidRDefault="00513BD6" w:rsidP="008B4BCF">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0.89 ± 0.05</w:t>
            </w:r>
          </w:p>
        </w:tc>
        <w:tc>
          <w:tcPr>
            <w:tcW w:w="992" w:type="dxa"/>
            <w:tcBorders>
              <w:left w:val="nil"/>
            </w:tcBorders>
            <w:shd w:val="clear" w:color="auto" w:fill="auto"/>
          </w:tcPr>
          <w:p w14:paraId="34D8E49C" w14:textId="77777777" w:rsidR="00513BD6" w:rsidRPr="00B25B26" w:rsidRDefault="00513BD6" w:rsidP="008B4BCF">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0.53</w:t>
            </w:r>
          </w:p>
        </w:tc>
      </w:tr>
      <w:tr w:rsidR="00513BD6" w:rsidRPr="00B25B26" w14:paraId="49630228" w14:textId="77777777" w:rsidTr="00513BD6">
        <w:trPr>
          <w:trHeight w:val="48"/>
        </w:trPr>
        <w:tc>
          <w:tcPr>
            <w:tcW w:w="1871" w:type="dxa"/>
            <w:gridSpan w:val="2"/>
            <w:vMerge/>
            <w:tcBorders>
              <w:right w:val="nil"/>
            </w:tcBorders>
            <w:shd w:val="clear" w:color="auto" w:fill="auto"/>
          </w:tcPr>
          <w:p w14:paraId="69C70F41" w14:textId="77777777" w:rsidR="00513BD6" w:rsidRPr="00B25B26" w:rsidRDefault="00513BD6" w:rsidP="008B4BCF">
            <w:pPr>
              <w:spacing w:after="0"/>
              <w:rPr>
                <w:rFonts w:ascii="Times New Roman" w:hAnsi="Times New Roman" w:cs="Times New Roman"/>
                <w:sz w:val="20"/>
                <w:szCs w:val="20"/>
                <w:lang w:val="en-US"/>
              </w:rPr>
            </w:pPr>
          </w:p>
        </w:tc>
        <w:tc>
          <w:tcPr>
            <w:tcW w:w="1122" w:type="dxa"/>
            <w:vMerge/>
            <w:tcBorders>
              <w:right w:val="nil"/>
            </w:tcBorders>
          </w:tcPr>
          <w:p w14:paraId="14A12DBF" w14:textId="77777777" w:rsidR="00513BD6" w:rsidRPr="00B25B26" w:rsidRDefault="00513BD6" w:rsidP="008B4BCF">
            <w:pPr>
              <w:spacing w:after="0"/>
              <w:rPr>
                <w:rFonts w:ascii="Times New Roman" w:hAnsi="Times New Roman" w:cs="Times New Roman"/>
                <w:sz w:val="20"/>
                <w:szCs w:val="20"/>
                <w:lang w:val="en-US"/>
              </w:rPr>
            </w:pPr>
          </w:p>
        </w:tc>
        <w:tc>
          <w:tcPr>
            <w:tcW w:w="3234" w:type="dxa"/>
            <w:tcBorders>
              <w:left w:val="nil"/>
              <w:right w:val="nil"/>
            </w:tcBorders>
            <w:shd w:val="clear" w:color="auto" w:fill="auto"/>
          </w:tcPr>
          <w:p w14:paraId="0664B8E7" w14:textId="3634A455" w:rsidR="00513BD6" w:rsidRPr="00B25B26" w:rsidRDefault="00513BD6" w:rsidP="008B4BCF">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 xml:space="preserve">BMI (SDS </w:t>
            </w:r>
            <w:r w:rsidRPr="00B25B26">
              <w:rPr>
                <w:rFonts w:ascii="Times New Roman" w:hAnsi="Times New Roman" w:cs="Times New Roman"/>
                <w:sz w:val="20"/>
                <w:szCs w:val="20"/>
                <w:vertAlign w:val="superscript"/>
                <w:lang w:val="en-US"/>
              </w:rPr>
              <w:t>a</w:t>
            </w:r>
            <w:r w:rsidRPr="00B25B26">
              <w:rPr>
                <w:rFonts w:ascii="Times New Roman" w:hAnsi="Times New Roman" w:cs="Times New Roman"/>
                <w:sz w:val="20"/>
                <w:szCs w:val="20"/>
                <w:lang w:val="en-US"/>
              </w:rPr>
              <w:t>)</w:t>
            </w:r>
          </w:p>
        </w:tc>
        <w:tc>
          <w:tcPr>
            <w:tcW w:w="2694" w:type="dxa"/>
            <w:tcBorders>
              <w:left w:val="nil"/>
              <w:right w:val="nil"/>
            </w:tcBorders>
            <w:shd w:val="clear" w:color="auto" w:fill="auto"/>
          </w:tcPr>
          <w:p w14:paraId="61163874" w14:textId="77777777" w:rsidR="00513BD6" w:rsidRPr="00B25B26" w:rsidRDefault="00513BD6" w:rsidP="008B4BCF">
            <w:pPr>
              <w:spacing w:after="0"/>
              <w:rPr>
                <w:rFonts w:ascii="Times New Roman" w:hAnsi="Times New Roman" w:cs="Times New Roman"/>
                <w:sz w:val="20"/>
                <w:szCs w:val="20"/>
                <w:lang w:val="en-US"/>
              </w:rPr>
            </w:pPr>
          </w:p>
        </w:tc>
        <w:tc>
          <w:tcPr>
            <w:tcW w:w="567" w:type="dxa"/>
            <w:vMerge/>
            <w:tcBorders>
              <w:left w:val="nil"/>
              <w:right w:val="nil"/>
            </w:tcBorders>
            <w:shd w:val="clear" w:color="auto" w:fill="auto"/>
          </w:tcPr>
          <w:p w14:paraId="2C809F5F" w14:textId="77777777" w:rsidR="00513BD6" w:rsidRPr="00B25B26" w:rsidRDefault="00513BD6" w:rsidP="008B4BCF">
            <w:pPr>
              <w:spacing w:after="0"/>
              <w:rPr>
                <w:rFonts w:ascii="Times New Roman" w:hAnsi="Times New Roman" w:cs="Times New Roman"/>
                <w:sz w:val="20"/>
                <w:szCs w:val="20"/>
                <w:lang w:val="en-US"/>
              </w:rPr>
            </w:pPr>
          </w:p>
        </w:tc>
        <w:tc>
          <w:tcPr>
            <w:tcW w:w="1842" w:type="dxa"/>
            <w:tcBorders>
              <w:left w:val="nil"/>
              <w:right w:val="nil"/>
            </w:tcBorders>
            <w:shd w:val="clear" w:color="auto" w:fill="auto"/>
          </w:tcPr>
          <w:p w14:paraId="5D6EC232" w14:textId="77777777" w:rsidR="00513BD6" w:rsidRPr="00B25B26" w:rsidRDefault="00513BD6" w:rsidP="008B4BCF">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1.09 ± 0.91</w:t>
            </w:r>
          </w:p>
        </w:tc>
        <w:tc>
          <w:tcPr>
            <w:tcW w:w="567" w:type="dxa"/>
            <w:vMerge/>
            <w:tcBorders>
              <w:left w:val="nil"/>
              <w:right w:val="nil"/>
            </w:tcBorders>
            <w:shd w:val="clear" w:color="auto" w:fill="auto"/>
          </w:tcPr>
          <w:p w14:paraId="7D1CEB53" w14:textId="77777777" w:rsidR="00513BD6" w:rsidRPr="00B25B26" w:rsidRDefault="00513BD6" w:rsidP="008B4BCF">
            <w:pPr>
              <w:spacing w:after="0"/>
              <w:rPr>
                <w:rFonts w:ascii="Times New Roman" w:hAnsi="Times New Roman" w:cs="Times New Roman"/>
                <w:sz w:val="20"/>
                <w:szCs w:val="20"/>
                <w:lang w:val="en-US"/>
              </w:rPr>
            </w:pPr>
          </w:p>
        </w:tc>
        <w:tc>
          <w:tcPr>
            <w:tcW w:w="1843" w:type="dxa"/>
            <w:tcBorders>
              <w:left w:val="nil"/>
              <w:right w:val="nil"/>
            </w:tcBorders>
            <w:shd w:val="clear" w:color="auto" w:fill="auto"/>
          </w:tcPr>
          <w:p w14:paraId="597CD652" w14:textId="77777777" w:rsidR="00513BD6" w:rsidRPr="00B25B26" w:rsidRDefault="00513BD6" w:rsidP="008B4BCF">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1.05 ± 1.06</w:t>
            </w:r>
          </w:p>
        </w:tc>
        <w:tc>
          <w:tcPr>
            <w:tcW w:w="992" w:type="dxa"/>
            <w:tcBorders>
              <w:left w:val="nil"/>
            </w:tcBorders>
            <w:shd w:val="clear" w:color="auto" w:fill="auto"/>
          </w:tcPr>
          <w:p w14:paraId="2536FBB5" w14:textId="77777777" w:rsidR="00513BD6" w:rsidRPr="00B25B26" w:rsidRDefault="00513BD6" w:rsidP="008B4BCF">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0.92</w:t>
            </w:r>
          </w:p>
        </w:tc>
      </w:tr>
      <w:tr w:rsidR="00513BD6" w:rsidRPr="00B25B26" w14:paraId="410EB23A" w14:textId="77777777" w:rsidTr="00513BD6">
        <w:trPr>
          <w:trHeight w:val="44"/>
        </w:trPr>
        <w:tc>
          <w:tcPr>
            <w:tcW w:w="1871" w:type="dxa"/>
            <w:gridSpan w:val="2"/>
            <w:vMerge/>
            <w:tcBorders>
              <w:right w:val="nil"/>
            </w:tcBorders>
            <w:shd w:val="clear" w:color="auto" w:fill="auto"/>
          </w:tcPr>
          <w:p w14:paraId="6FF5724E" w14:textId="77777777" w:rsidR="00513BD6" w:rsidRPr="00B25B26" w:rsidRDefault="00513BD6" w:rsidP="008B4BCF">
            <w:pPr>
              <w:spacing w:after="0"/>
              <w:rPr>
                <w:rFonts w:ascii="Times New Roman" w:hAnsi="Times New Roman" w:cs="Times New Roman"/>
                <w:sz w:val="20"/>
                <w:szCs w:val="20"/>
                <w:lang w:val="en-US"/>
              </w:rPr>
            </w:pPr>
          </w:p>
        </w:tc>
        <w:tc>
          <w:tcPr>
            <w:tcW w:w="1122" w:type="dxa"/>
            <w:vMerge/>
            <w:tcBorders>
              <w:right w:val="nil"/>
            </w:tcBorders>
          </w:tcPr>
          <w:p w14:paraId="362F0E8D" w14:textId="77777777" w:rsidR="00513BD6" w:rsidRPr="00B25B26" w:rsidRDefault="00513BD6" w:rsidP="008B4BCF">
            <w:pPr>
              <w:spacing w:after="0"/>
              <w:rPr>
                <w:rFonts w:ascii="Times New Roman" w:hAnsi="Times New Roman" w:cs="Times New Roman"/>
                <w:sz w:val="20"/>
                <w:szCs w:val="20"/>
                <w:lang w:val="en-US"/>
              </w:rPr>
            </w:pPr>
          </w:p>
        </w:tc>
        <w:tc>
          <w:tcPr>
            <w:tcW w:w="3234" w:type="dxa"/>
            <w:vMerge w:val="restart"/>
            <w:tcBorders>
              <w:left w:val="nil"/>
              <w:right w:val="nil"/>
            </w:tcBorders>
            <w:shd w:val="clear" w:color="auto" w:fill="auto"/>
          </w:tcPr>
          <w:p w14:paraId="464E0692" w14:textId="4F6A25B0" w:rsidR="00513BD6" w:rsidRPr="00B25B26" w:rsidRDefault="00513BD6" w:rsidP="008B4BCF">
            <w:pPr>
              <w:spacing w:after="0"/>
              <w:rPr>
                <w:rFonts w:ascii="Times New Roman" w:hAnsi="Times New Roman" w:cs="Times New Roman"/>
                <w:sz w:val="20"/>
                <w:szCs w:val="20"/>
                <w:vertAlign w:val="superscript"/>
                <w:lang w:val="en-US"/>
              </w:rPr>
            </w:pPr>
            <w:r w:rsidRPr="00B25B26">
              <w:rPr>
                <w:rFonts w:ascii="Times New Roman" w:hAnsi="Times New Roman" w:cs="Times New Roman"/>
                <w:sz w:val="20"/>
                <w:szCs w:val="20"/>
                <w:lang w:val="en-US"/>
              </w:rPr>
              <w:t xml:space="preserve">DEXA scan </w:t>
            </w:r>
            <w:r w:rsidRPr="00B25B26">
              <w:rPr>
                <w:rFonts w:ascii="Times New Roman" w:hAnsi="Times New Roman" w:cs="Times New Roman"/>
                <w:sz w:val="20"/>
                <w:szCs w:val="20"/>
                <w:vertAlign w:val="superscript"/>
                <w:lang w:val="en-US"/>
              </w:rPr>
              <w:t>d</w:t>
            </w:r>
          </w:p>
        </w:tc>
        <w:tc>
          <w:tcPr>
            <w:tcW w:w="2694" w:type="dxa"/>
            <w:tcBorders>
              <w:left w:val="nil"/>
              <w:right w:val="nil"/>
            </w:tcBorders>
            <w:shd w:val="clear" w:color="auto" w:fill="auto"/>
          </w:tcPr>
          <w:p w14:paraId="3A5EF697" w14:textId="77777777" w:rsidR="00513BD6" w:rsidRPr="00B25B26" w:rsidRDefault="00513BD6" w:rsidP="008B4BCF">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Total fat mass (kg)</w:t>
            </w:r>
          </w:p>
        </w:tc>
        <w:tc>
          <w:tcPr>
            <w:tcW w:w="567" w:type="dxa"/>
            <w:vMerge/>
            <w:tcBorders>
              <w:left w:val="nil"/>
              <w:right w:val="nil"/>
            </w:tcBorders>
            <w:shd w:val="clear" w:color="auto" w:fill="auto"/>
          </w:tcPr>
          <w:p w14:paraId="6826D9BE" w14:textId="77777777" w:rsidR="00513BD6" w:rsidRPr="00B25B26" w:rsidRDefault="00513BD6" w:rsidP="008B4BCF">
            <w:pPr>
              <w:spacing w:after="0"/>
              <w:rPr>
                <w:rFonts w:ascii="Times New Roman" w:hAnsi="Times New Roman" w:cs="Times New Roman"/>
                <w:sz w:val="20"/>
                <w:szCs w:val="20"/>
                <w:lang w:val="en-US"/>
              </w:rPr>
            </w:pPr>
          </w:p>
        </w:tc>
        <w:tc>
          <w:tcPr>
            <w:tcW w:w="1842" w:type="dxa"/>
            <w:tcBorders>
              <w:left w:val="nil"/>
              <w:right w:val="nil"/>
            </w:tcBorders>
            <w:shd w:val="clear" w:color="auto" w:fill="auto"/>
          </w:tcPr>
          <w:p w14:paraId="357C3487" w14:textId="77777777" w:rsidR="00513BD6" w:rsidRPr="00B25B26" w:rsidRDefault="00513BD6" w:rsidP="008B4BCF">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9.0 ± 3.2</w:t>
            </w:r>
          </w:p>
        </w:tc>
        <w:tc>
          <w:tcPr>
            <w:tcW w:w="567" w:type="dxa"/>
            <w:vMerge/>
            <w:tcBorders>
              <w:left w:val="nil"/>
              <w:right w:val="nil"/>
            </w:tcBorders>
            <w:shd w:val="clear" w:color="auto" w:fill="auto"/>
          </w:tcPr>
          <w:p w14:paraId="78F7E519" w14:textId="77777777" w:rsidR="00513BD6" w:rsidRPr="00B25B26" w:rsidRDefault="00513BD6" w:rsidP="008B4BCF">
            <w:pPr>
              <w:spacing w:after="0"/>
              <w:rPr>
                <w:rFonts w:ascii="Times New Roman" w:hAnsi="Times New Roman" w:cs="Times New Roman"/>
                <w:sz w:val="20"/>
                <w:szCs w:val="20"/>
                <w:lang w:val="en-US"/>
              </w:rPr>
            </w:pPr>
          </w:p>
        </w:tc>
        <w:tc>
          <w:tcPr>
            <w:tcW w:w="1843" w:type="dxa"/>
            <w:tcBorders>
              <w:left w:val="nil"/>
              <w:right w:val="nil"/>
            </w:tcBorders>
            <w:shd w:val="clear" w:color="auto" w:fill="auto"/>
          </w:tcPr>
          <w:p w14:paraId="591CE9EA" w14:textId="77777777" w:rsidR="00513BD6" w:rsidRPr="00B25B26" w:rsidRDefault="00513BD6" w:rsidP="008B4BCF">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10.6 ± 4.6</w:t>
            </w:r>
          </w:p>
        </w:tc>
        <w:tc>
          <w:tcPr>
            <w:tcW w:w="992" w:type="dxa"/>
            <w:tcBorders>
              <w:left w:val="nil"/>
            </w:tcBorders>
            <w:shd w:val="clear" w:color="auto" w:fill="auto"/>
          </w:tcPr>
          <w:p w14:paraId="45469D55" w14:textId="77777777" w:rsidR="00513BD6" w:rsidRPr="00B25B26" w:rsidRDefault="00513BD6" w:rsidP="008B4BCF">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0.33</w:t>
            </w:r>
          </w:p>
        </w:tc>
      </w:tr>
      <w:tr w:rsidR="00513BD6" w:rsidRPr="00B25B26" w14:paraId="0D99755C" w14:textId="77777777" w:rsidTr="00513BD6">
        <w:trPr>
          <w:trHeight w:val="44"/>
        </w:trPr>
        <w:tc>
          <w:tcPr>
            <w:tcW w:w="1871" w:type="dxa"/>
            <w:gridSpan w:val="2"/>
            <w:vMerge/>
            <w:tcBorders>
              <w:right w:val="nil"/>
            </w:tcBorders>
            <w:shd w:val="clear" w:color="auto" w:fill="auto"/>
          </w:tcPr>
          <w:p w14:paraId="5E72F756" w14:textId="77777777" w:rsidR="00513BD6" w:rsidRPr="00B25B26" w:rsidRDefault="00513BD6" w:rsidP="008B4BCF">
            <w:pPr>
              <w:spacing w:after="0"/>
              <w:rPr>
                <w:rFonts w:ascii="Times New Roman" w:hAnsi="Times New Roman" w:cs="Times New Roman"/>
                <w:sz w:val="20"/>
                <w:szCs w:val="20"/>
                <w:lang w:val="en-US"/>
              </w:rPr>
            </w:pPr>
          </w:p>
        </w:tc>
        <w:tc>
          <w:tcPr>
            <w:tcW w:w="1122" w:type="dxa"/>
            <w:vMerge/>
            <w:tcBorders>
              <w:right w:val="nil"/>
            </w:tcBorders>
          </w:tcPr>
          <w:p w14:paraId="7B877C46" w14:textId="77777777" w:rsidR="00513BD6" w:rsidRPr="00B25B26" w:rsidRDefault="00513BD6" w:rsidP="008B4BCF">
            <w:pPr>
              <w:spacing w:after="0"/>
              <w:rPr>
                <w:rFonts w:ascii="Times New Roman" w:hAnsi="Times New Roman" w:cs="Times New Roman"/>
                <w:sz w:val="20"/>
                <w:szCs w:val="20"/>
                <w:lang w:val="en-US"/>
              </w:rPr>
            </w:pPr>
          </w:p>
        </w:tc>
        <w:tc>
          <w:tcPr>
            <w:tcW w:w="3234" w:type="dxa"/>
            <w:vMerge/>
            <w:tcBorders>
              <w:left w:val="nil"/>
              <w:right w:val="nil"/>
            </w:tcBorders>
            <w:shd w:val="clear" w:color="auto" w:fill="auto"/>
          </w:tcPr>
          <w:p w14:paraId="17B78810" w14:textId="77777777" w:rsidR="00513BD6" w:rsidRPr="00B25B26" w:rsidRDefault="00513BD6" w:rsidP="008B4BCF">
            <w:pPr>
              <w:spacing w:after="0"/>
              <w:rPr>
                <w:rFonts w:ascii="Times New Roman" w:hAnsi="Times New Roman" w:cs="Times New Roman"/>
                <w:sz w:val="20"/>
                <w:szCs w:val="20"/>
                <w:lang w:val="en-US"/>
              </w:rPr>
            </w:pPr>
          </w:p>
        </w:tc>
        <w:tc>
          <w:tcPr>
            <w:tcW w:w="2694" w:type="dxa"/>
            <w:tcBorders>
              <w:left w:val="nil"/>
              <w:right w:val="nil"/>
            </w:tcBorders>
            <w:shd w:val="clear" w:color="auto" w:fill="auto"/>
          </w:tcPr>
          <w:p w14:paraId="76EB8063" w14:textId="77777777" w:rsidR="00513BD6" w:rsidRPr="00B25B26" w:rsidRDefault="00513BD6" w:rsidP="008B4BCF">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Total fat mass (%)</w:t>
            </w:r>
          </w:p>
        </w:tc>
        <w:tc>
          <w:tcPr>
            <w:tcW w:w="567" w:type="dxa"/>
            <w:vMerge/>
            <w:tcBorders>
              <w:left w:val="nil"/>
              <w:right w:val="nil"/>
            </w:tcBorders>
            <w:shd w:val="clear" w:color="auto" w:fill="auto"/>
          </w:tcPr>
          <w:p w14:paraId="43A9471B" w14:textId="77777777" w:rsidR="00513BD6" w:rsidRPr="00B25B26" w:rsidRDefault="00513BD6" w:rsidP="008B4BCF">
            <w:pPr>
              <w:spacing w:after="0"/>
              <w:rPr>
                <w:rFonts w:ascii="Times New Roman" w:hAnsi="Times New Roman" w:cs="Times New Roman"/>
                <w:sz w:val="20"/>
                <w:szCs w:val="20"/>
                <w:lang w:val="en-US"/>
              </w:rPr>
            </w:pPr>
          </w:p>
        </w:tc>
        <w:tc>
          <w:tcPr>
            <w:tcW w:w="1842" w:type="dxa"/>
            <w:tcBorders>
              <w:left w:val="nil"/>
              <w:right w:val="nil"/>
            </w:tcBorders>
            <w:shd w:val="clear" w:color="auto" w:fill="auto"/>
          </w:tcPr>
          <w:p w14:paraId="5019BB70" w14:textId="77777777" w:rsidR="00513BD6" w:rsidRPr="00B25B26" w:rsidRDefault="00513BD6" w:rsidP="008B4BCF">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26.9 ± 5.5</w:t>
            </w:r>
          </w:p>
        </w:tc>
        <w:tc>
          <w:tcPr>
            <w:tcW w:w="567" w:type="dxa"/>
            <w:vMerge/>
            <w:tcBorders>
              <w:left w:val="nil"/>
              <w:right w:val="nil"/>
            </w:tcBorders>
            <w:shd w:val="clear" w:color="auto" w:fill="auto"/>
          </w:tcPr>
          <w:p w14:paraId="06388F5C" w14:textId="77777777" w:rsidR="00513BD6" w:rsidRPr="00B25B26" w:rsidRDefault="00513BD6" w:rsidP="008B4BCF">
            <w:pPr>
              <w:spacing w:after="0"/>
              <w:rPr>
                <w:rFonts w:ascii="Times New Roman" w:hAnsi="Times New Roman" w:cs="Times New Roman"/>
                <w:sz w:val="20"/>
                <w:szCs w:val="20"/>
                <w:lang w:val="en-US"/>
              </w:rPr>
            </w:pPr>
          </w:p>
        </w:tc>
        <w:tc>
          <w:tcPr>
            <w:tcW w:w="1843" w:type="dxa"/>
            <w:tcBorders>
              <w:left w:val="nil"/>
              <w:right w:val="nil"/>
            </w:tcBorders>
            <w:shd w:val="clear" w:color="auto" w:fill="auto"/>
          </w:tcPr>
          <w:p w14:paraId="42E05D77" w14:textId="77777777" w:rsidR="00513BD6" w:rsidRPr="00B25B26" w:rsidRDefault="00513BD6" w:rsidP="008B4BCF">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30.7 ± 6.7</w:t>
            </w:r>
          </w:p>
        </w:tc>
        <w:tc>
          <w:tcPr>
            <w:tcW w:w="992" w:type="dxa"/>
            <w:tcBorders>
              <w:left w:val="nil"/>
            </w:tcBorders>
            <w:shd w:val="clear" w:color="auto" w:fill="auto"/>
          </w:tcPr>
          <w:p w14:paraId="346E7C0B" w14:textId="77777777" w:rsidR="00513BD6" w:rsidRPr="00B25B26" w:rsidRDefault="00513BD6" w:rsidP="008B4BCF">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0.14</w:t>
            </w:r>
          </w:p>
        </w:tc>
      </w:tr>
      <w:tr w:rsidR="00513BD6" w:rsidRPr="00B25B26" w14:paraId="6CFC1C91" w14:textId="77777777" w:rsidTr="00513BD6">
        <w:trPr>
          <w:trHeight w:val="44"/>
        </w:trPr>
        <w:tc>
          <w:tcPr>
            <w:tcW w:w="1871" w:type="dxa"/>
            <w:gridSpan w:val="2"/>
            <w:vMerge/>
            <w:tcBorders>
              <w:right w:val="nil"/>
            </w:tcBorders>
            <w:shd w:val="clear" w:color="auto" w:fill="auto"/>
          </w:tcPr>
          <w:p w14:paraId="27C63EB3" w14:textId="77777777" w:rsidR="00513BD6" w:rsidRPr="00B25B26" w:rsidRDefault="00513BD6" w:rsidP="008B4BCF">
            <w:pPr>
              <w:spacing w:after="0"/>
              <w:rPr>
                <w:rFonts w:ascii="Times New Roman" w:hAnsi="Times New Roman" w:cs="Times New Roman"/>
                <w:sz w:val="20"/>
                <w:szCs w:val="20"/>
                <w:lang w:val="en-US"/>
              </w:rPr>
            </w:pPr>
          </w:p>
        </w:tc>
        <w:tc>
          <w:tcPr>
            <w:tcW w:w="1122" w:type="dxa"/>
            <w:vMerge/>
            <w:tcBorders>
              <w:right w:val="nil"/>
            </w:tcBorders>
          </w:tcPr>
          <w:p w14:paraId="7B6029F2" w14:textId="77777777" w:rsidR="00513BD6" w:rsidRPr="00B25B26" w:rsidRDefault="00513BD6" w:rsidP="008B4BCF">
            <w:pPr>
              <w:spacing w:after="0"/>
              <w:rPr>
                <w:rFonts w:ascii="Times New Roman" w:hAnsi="Times New Roman" w:cs="Times New Roman"/>
                <w:sz w:val="20"/>
                <w:szCs w:val="20"/>
                <w:lang w:val="en-US"/>
              </w:rPr>
            </w:pPr>
          </w:p>
        </w:tc>
        <w:tc>
          <w:tcPr>
            <w:tcW w:w="3234" w:type="dxa"/>
            <w:vMerge/>
            <w:tcBorders>
              <w:left w:val="nil"/>
              <w:right w:val="nil"/>
            </w:tcBorders>
            <w:shd w:val="clear" w:color="auto" w:fill="auto"/>
          </w:tcPr>
          <w:p w14:paraId="33362FB6" w14:textId="77777777" w:rsidR="00513BD6" w:rsidRPr="00B25B26" w:rsidRDefault="00513BD6" w:rsidP="008B4BCF">
            <w:pPr>
              <w:spacing w:after="0"/>
              <w:rPr>
                <w:rFonts w:ascii="Times New Roman" w:hAnsi="Times New Roman" w:cs="Times New Roman"/>
                <w:sz w:val="20"/>
                <w:szCs w:val="20"/>
                <w:lang w:val="en-US"/>
              </w:rPr>
            </w:pPr>
          </w:p>
        </w:tc>
        <w:tc>
          <w:tcPr>
            <w:tcW w:w="2694" w:type="dxa"/>
            <w:tcBorders>
              <w:left w:val="nil"/>
              <w:right w:val="nil"/>
            </w:tcBorders>
            <w:shd w:val="clear" w:color="auto" w:fill="auto"/>
          </w:tcPr>
          <w:p w14:paraId="40D12A44" w14:textId="77777777" w:rsidR="00513BD6" w:rsidRPr="00B25B26" w:rsidRDefault="00513BD6" w:rsidP="008B4BCF">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Total lean mass (kg)</w:t>
            </w:r>
          </w:p>
        </w:tc>
        <w:tc>
          <w:tcPr>
            <w:tcW w:w="567" w:type="dxa"/>
            <w:vMerge/>
            <w:tcBorders>
              <w:left w:val="nil"/>
              <w:right w:val="nil"/>
            </w:tcBorders>
            <w:shd w:val="clear" w:color="auto" w:fill="auto"/>
          </w:tcPr>
          <w:p w14:paraId="334F41AE" w14:textId="77777777" w:rsidR="00513BD6" w:rsidRPr="00B25B26" w:rsidRDefault="00513BD6" w:rsidP="008B4BCF">
            <w:pPr>
              <w:spacing w:after="0"/>
              <w:rPr>
                <w:rFonts w:ascii="Times New Roman" w:hAnsi="Times New Roman" w:cs="Times New Roman"/>
                <w:sz w:val="20"/>
                <w:szCs w:val="20"/>
                <w:lang w:val="en-US"/>
              </w:rPr>
            </w:pPr>
          </w:p>
        </w:tc>
        <w:tc>
          <w:tcPr>
            <w:tcW w:w="1842" w:type="dxa"/>
            <w:tcBorders>
              <w:left w:val="nil"/>
              <w:right w:val="nil"/>
            </w:tcBorders>
            <w:shd w:val="clear" w:color="auto" w:fill="auto"/>
          </w:tcPr>
          <w:p w14:paraId="029774ED" w14:textId="77777777" w:rsidR="00513BD6" w:rsidRPr="00B25B26" w:rsidRDefault="00513BD6" w:rsidP="008B4BCF">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22.7 ± 2.4</w:t>
            </w:r>
          </w:p>
        </w:tc>
        <w:tc>
          <w:tcPr>
            <w:tcW w:w="567" w:type="dxa"/>
            <w:vMerge/>
            <w:tcBorders>
              <w:left w:val="nil"/>
              <w:right w:val="nil"/>
            </w:tcBorders>
            <w:shd w:val="clear" w:color="auto" w:fill="auto"/>
          </w:tcPr>
          <w:p w14:paraId="076D4ADE" w14:textId="77777777" w:rsidR="00513BD6" w:rsidRPr="00B25B26" w:rsidRDefault="00513BD6" w:rsidP="008B4BCF">
            <w:pPr>
              <w:spacing w:after="0"/>
              <w:rPr>
                <w:rFonts w:ascii="Times New Roman" w:hAnsi="Times New Roman" w:cs="Times New Roman"/>
                <w:sz w:val="20"/>
                <w:szCs w:val="20"/>
                <w:lang w:val="en-US"/>
              </w:rPr>
            </w:pPr>
          </w:p>
        </w:tc>
        <w:tc>
          <w:tcPr>
            <w:tcW w:w="1843" w:type="dxa"/>
            <w:tcBorders>
              <w:left w:val="nil"/>
              <w:right w:val="nil"/>
            </w:tcBorders>
            <w:shd w:val="clear" w:color="auto" w:fill="auto"/>
          </w:tcPr>
          <w:p w14:paraId="06DDE4EC" w14:textId="77777777" w:rsidR="00513BD6" w:rsidRPr="00B25B26" w:rsidRDefault="00513BD6" w:rsidP="008B4BCF">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21.7 ± 3.5</w:t>
            </w:r>
          </w:p>
        </w:tc>
        <w:tc>
          <w:tcPr>
            <w:tcW w:w="992" w:type="dxa"/>
            <w:tcBorders>
              <w:left w:val="nil"/>
            </w:tcBorders>
            <w:shd w:val="clear" w:color="auto" w:fill="auto"/>
          </w:tcPr>
          <w:p w14:paraId="09A3D3AC" w14:textId="77777777" w:rsidR="00513BD6" w:rsidRPr="00B25B26" w:rsidRDefault="00513BD6" w:rsidP="008B4BCF">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0.40</w:t>
            </w:r>
          </w:p>
        </w:tc>
      </w:tr>
      <w:tr w:rsidR="00513BD6" w:rsidRPr="00B25B26" w14:paraId="79623DF3" w14:textId="77777777" w:rsidTr="00513BD6">
        <w:trPr>
          <w:trHeight w:val="44"/>
        </w:trPr>
        <w:tc>
          <w:tcPr>
            <w:tcW w:w="1871" w:type="dxa"/>
            <w:gridSpan w:val="2"/>
            <w:vMerge/>
            <w:tcBorders>
              <w:right w:val="nil"/>
            </w:tcBorders>
            <w:shd w:val="clear" w:color="auto" w:fill="auto"/>
          </w:tcPr>
          <w:p w14:paraId="30CA0C4E" w14:textId="77777777" w:rsidR="00513BD6" w:rsidRPr="00B25B26" w:rsidRDefault="00513BD6" w:rsidP="008B4BCF">
            <w:pPr>
              <w:spacing w:after="0"/>
              <w:rPr>
                <w:rFonts w:ascii="Times New Roman" w:hAnsi="Times New Roman" w:cs="Times New Roman"/>
                <w:sz w:val="20"/>
                <w:szCs w:val="20"/>
                <w:lang w:val="en-US"/>
              </w:rPr>
            </w:pPr>
          </w:p>
        </w:tc>
        <w:tc>
          <w:tcPr>
            <w:tcW w:w="1122" w:type="dxa"/>
            <w:vMerge/>
            <w:tcBorders>
              <w:right w:val="nil"/>
            </w:tcBorders>
          </w:tcPr>
          <w:p w14:paraId="5246DE4F" w14:textId="77777777" w:rsidR="00513BD6" w:rsidRPr="00B25B26" w:rsidRDefault="00513BD6" w:rsidP="008B4BCF">
            <w:pPr>
              <w:spacing w:after="0"/>
              <w:rPr>
                <w:rFonts w:ascii="Times New Roman" w:hAnsi="Times New Roman" w:cs="Times New Roman"/>
                <w:sz w:val="20"/>
                <w:szCs w:val="20"/>
                <w:lang w:val="en-US"/>
              </w:rPr>
            </w:pPr>
          </w:p>
        </w:tc>
        <w:tc>
          <w:tcPr>
            <w:tcW w:w="3234" w:type="dxa"/>
            <w:vMerge/>
            <w:tcBorders>
              <w:left w:val="nil"/>
              <w:right w:val="nil"/>
            </w:tcBorders>
            <w:shd w:val="clear" w:color="auto" w:fill="auto"/>
          </w:tcPr>
          <w:p w14:paraId="03CB4B9A" w14:textId="77777777" w:rsidR="00513BD6" w:rsidRPr="00B25B26" w:rsidRDefault="00513BD6" w:rsidP="008B4BCF">
            <w:pPr>
              <w:spacing w:after="0"/>
              <w:rPr>
                <w:rFonts w:ascii="Times New Roman" w:hAnsi="Times New Roman" w:cs="Times New Roman"/>
                <w:sz w:val="20"/>
                <w:szCs w:val="20"/>
                <w:lang w:val="en-US"/>
              </w:rPr>
            </w:pPr>
          </w:p>
        </w:tc>
        <w:tc>
          <w:tcPr>
            <w:tcW w:w="2694" w:type="dxa"/>
            <w:tcBorders>
              <w:left w:val="nil"/>
              <w:right w:val="nil"/>
            </w:tcBorders>
            <w:shd w:val="clear" w:color="auto" w:fill="auto"/>
          </w:tcPr>
          <w:p w14:paraId="292010B0" w14:textId="77777777" w:rsidR="00513BD6" w:rsidRPr="00B25B26" w:rsidRDefault="00513BD6" w:rsidP="008B4BCF">
            <w:pPr>
              <w:spacing w:after="0"/>
              <w:rPr>
                <w:rFonts w:ascii="Times New Roman" w:hAnsi="Times New Roman" w:cs="Times New Roman"/>
                <w:sz w:val="20"/>
                <w:szCs w:val="20"/>
                <w:lang w:val="en-US"/>
              </w:rPr>
            </w:pPr>
            <w:proofErr w:type="spellStart"/>
            <w:r w:rsidRPr="00B25B26">
              <w:rPr>
                <w:rFonts w:ascii="Times New Roman" w:hAnsi="Times New Roman" w:cs="Times New Roman"/>
                <w:sz w:val="20"/>
                <w:szCs w:val="20"/>
                <w:lang w:val="en-US"/>
              </w:rPr>
              <w:t>Truncal</w:t>
            </w:r>
            <w:proofErr w:type="spellEnd"/>
            <w:r w:rsidRPr="00B25B26">
              <w:rPr>
                <w:rFonts w:ascii="Times New Roman" w:hAnsi="Times New Roman" w:cs="Times New Roman"/>
                <w:sz w:val="20"/>
                <w:szCs w:val="20"/>
                <w:lang w:val="en-US"/>
              </w:rPr>
              <w:t xml:space="preserve"> fat mass (kg)</w:t>
            </w:r>
          </w:p>
        </w:tc>
        <w:tc>
          <w:tcPr>
            <w:tcW w:w="567" w:type="dxa"/>
            <w:vMerge/>
            <w:tcBorders>
              <w:left w:val="nil"/>
              <w:right w:val="nil"/>
            </w:tcBorders>
            <w:shd w:val="clear" w:color="auto" w:fill="auto"/>
          </w:tcPr>
          <w:p w14:paraId="4E2CFD30" w14:textId="77777777" w:rsidR="00513BD6" w:rsidRPr="00B25B26" w:rsidRDefault="00513BD6" w:rsidP="008B4BCF">
            <w:pPr>
              <w:spacing w:after="0"/>
              <w:rPr>
                <w:rFonts w:ascii="Times New Roman" w:hAnsi="Times New Roman" w:cs="Times New Roman"/>
                <w:sz w:val="20"/>
                <w:szCs w:val="20"/>
                <w:lang w:val="en-US"/>
              </w:rPr>
            </w:pPr>
          </w:p>
        </w:tc>
        <w:tc>
          <w:tcPr>
            <w:tcW w:w="1842" w:type="dxa"/>
            <w:tcBorders>
              <w:left w:val="nil"/>
              <w:right w:val="nil"/>
            </w:tcBorders>
            <w:shd w:val="clear" w:color="auto" w:fill="auto"/>
          </w:tcPr>
          <w:p w14:paraId="2EF9FEB1" w14:textId="77777777" w:rsidR="00513BD6" w:rsidRPr="00B25B26" w:rsidRDefault="00513BD6" w:rsidP="008B4BCF">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3.1 ± 1.7</w:t>
            </w:r>
          </w:p>
        </w:tc>
        <w:tc>
          <w:tcPr>
            <w:tcW w:w="567" w:type="dxa"/>
            <w:vMerge/>
            <w:tcBorders>
              <w:left w:val="nil"/>
              <w:right w:val="nil"/>
            </w:tcBorders>
            <w:shd w:val="clear" w:color="auto" w:fill="auto"/>
          </w:tcPr>
          <w:p w14:paraId="47ACA77D" w14:textId="77777777" w:rsidR="00513BD6" w:rsidRPr="00B25B26" w:rsidRDefault="00513BD6" w:rsidP="008B4BCF">
            <w:pPr>
              <w:spacing w:after="0"/>
              <w:rPr>
                <w:rFonts w:ascii="Times New Roman" w:hAnsi="Times New Roman" w:cs="Times New Roman"/>
                <w:sz w:val="20"/>
                <w:szCs w:val="20"/>
                <w:lang w:val="en-US"/>
              </w:rPr>
            </w:pPr>
          </w:p>
        </w:tc>
        <w:tc>
          <w:tcPr>
            <w:tcW w:w="1843" w:type="dxa"/>
            <w:tcBorders>
              <w:left w:val="nil"/>
              <w:right w:val="nil"/>
            </w:tcBorders>
            <w:shd w:val="clear" w:color="auto" w:fill="auto"/>
          </w:tcPr>
          <w:p w14:paraId="45A2426C" w14:textId="77777777" w:rsidR="00513BD6" w:rsidRPr="00B25B26" w:rsidRDefault="00513BD6" w:rsidP="008B4BCF">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3.9 ± 2.1</w:t>
            </w:r>
          </w:p>
        </w:tc>
        <w:tc>
          <w:tcPr>
            <w:tcW w:w="992" w:type="dxa"/>
            <w:tcBorders>
              <w:left w:val="nil"/>
            </w:tcBorders>
            <w:shd w:val="clear" w:color="auto" w:fill="auto"/>
          </w:tcPr>
          <w:p w14:paraId="7CDB052B" w14:textId="77777777" w:rsidR="00513BD6" w:rsidRPr="00B25B26" w:rsidRDefault="00513BD6" w:rsidP="008B4BCF">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0.33</w:t>
            </w:r>
          </w:p>
        </w:tc>
      </w:tr>
      <w:tr w:rsidR="00513BD6" w:rsidRPr="00B25B26" w14:paraId="6FCF21A5" w14:textId="77777777" w:rsidTr="00513BD6">
        <w:trPr>
          <w:trHeight w:val="243"/>
        </w:trPr>
        <w:tc>
          <w:tcPr>
            <w:tcW w:w="1871" w:type="dxa"/>
            <w:gridSpan w:val="2"/>
            <w:vMerge/>
            <w:tcBorders>
              <w:right w:val="nil"/>
            </w:tcBorders>
            <w:shd w:val="clear" w:color="auto" w:fill="auto"/>
          </w:tcPr>
          <w:p w14:paraId="29E2A877" w14:textId="77777777" w:rsidR="00513BD6" w:rsidRPr="00B25B26" w:rsidRDefault="00513BD6" w:rsidP="008B4BCF">
            <w:pPr>
              <w:spacing w:after="0"/>
              <w:rPr>
                <w:rFonts w:ascii="Times New Roman" w:hAnsi="Times New Roman" w:cs="Times New Roman"/>
                <w:sz w:val="20"/>
                <w:szCs w:val="20"/>
                <w:lang w:val="en-US"/>
              </w:rPr>
            </w:pPr>
          </w:p>
        </w:tc>
        <w:tc>
          <w:tcPr>
            <w:tcW w:w="1122" w:type="dxa"/>
            <w:vMerge/>
            <w:tcBorders>
              <w:right w:val="nil"/>
            </w:tcBorders>
          </w:tcPr>
          <w:p w14:paraId="7765B831" w14:textId="77777777" w:rsidR="00513BD6" w:rsidRPr="00B25B26" w:rsidRDefault="00513BD6" w:rsidP="008B4BCF">
            <w:pPr>
              <w:spacing w:after="0"/>
              <w:rPr>
                <w:rFonts w:ascii="Times New Roman" w:hAnsi="Times New Roman" w:cs="Times New Roman"/>
                <w:sz w:val="20"/>
                <w:szCs w:val="20"/>
                <w:lang w:val="en-US"/>
              </w:rPr>
            </w:pPr>
          </w:p>
        </w:tc>
        <w:tc>
          <w:tcPr>
            <w:tcW w:w="3234" w:type="dxa"/>
            <w:vMerge/>
            <w:tcBorders>
              <w:left w:val="nil"/>
              <w:right w:val="nil"/>
            </w:tcBorders>
            <w:shd w:val="clear" w:color="auto" w:fill="auto"/>
          </w:tcPr>
          <w:p w14:paraId="14581D46" w14:textId="77777777" w:rsidR="00513BD6" w:rsidRPr="00B25B26" w:rsidRDefault="00513BD6" w:rsidP="008B4BCF">
            <w:pPr>
              <w:spacing w:after="0"/>
              <w:rPr>
                <w:rFonts w:ascii="Times New Roman" w:hAnsi="Times New Roman" w:cs="Times New Roman"/>
                <w:sz w:val="20"/>
                <w:szCs w:val="20"/>
                <w:lang w:val="en-US"/>
              </w:rPr>
            </w:pPr>
          </w:p>
        </w:tc>
        <w:tc>
          <w:tcPr>
            <w:tcW w:w="2694" w:type="dxa"/>
            <w:tcBorders>
              <w:left w:val="nil"/>
              <w:right w:val="nil"/>
            </w:tcBorders>
            <w:shd w:val="clear" w:color="auto" w:fill="auto"/>
          </w:tcPr>
          <w:p w14:paraId="1367C872" w14:textId="77777777" w:rsidR="00513BD6" w:rsidRPr="00B25B26" w:rsidRDefault="00513BD6" w:rsidP="008B4BCF">
            <w:pPr>
              <w:spacing w:after="0"/>
              <w:rPr>
                <w:rFonts w:ascii="Times New Roman" w:hAnsi="Times New Roman" w:cs="Times New Roman"/>
                <w:sz w:val="20"/>
                <w:szCs w:val="20"/>
                <w:lang w:val="en-US"/>
              </w:rPr>
            </w:pPr>
            <w:proofErr w:type="spellStart"/>
            <w:r w:rsidRPr="00B25B26">
              <w:rPr>
                <w:rFonts w:ascii="Times New Roman" w:hAnsi="Times New Roman" w:cs="Times New Roman"/>
                <w:sz w:val="20"/>
                <w:szCs w:val="20"/>
                <w:lang w:val="en-US"/>
              </w:rPr>
              <w:t>Truncal</w:t>
            </w:r>
            <w:proofErr w:type="spellEnd"/>
            <w:r w:rsidRPr="00B25B26">
              <w:rPr>
                <w:rFonts w:ascii="Times New Roman" w:hAnsi="Times New Roman" w:cs="Times New Roman"/>
                <w:sz w:val="20"/>
                <w:szCs w:val="20"/>
                <w:lang w:val="en-US"/>
              </w:rPr>
              <w:t xml:space="preserve"> fat mass (%)</w:t>
            </w:r>
          </w:p>
        </w:tc>
        <w:tc>
          <w:tcPr>
            <w:tcW w:w="567" w:type="dxa"/>
            <w:vMerge/>
            <w:tcBorders>
              <w:left w:val="nil"/>
              <w:right w:val="nil"/>
            </w:tcBorders>
            <w:shd w:val="clear" w:color="auto" w:fill="auto"/>
          </w:tcPr>
          <w:p w14:paraId="0F8171DE" w14:textId="77777777" w:rsidR="00513BD6" w:rsidRPr="00B25B26" w:rsidRDefault="00513BD6" w:rsidP="008B4BCF">
            <w:pPr>
              <w:spacing w:after="0"/>
              <w:rPr>
                <w:rFonts w:ascii="Times New Roman" w:hAnsi="Times New Roman" w:cs="Times New Roman"/>
                <w:sz w:val="20"/>
                <w:szCs w:val="20"/>
                <w:lang w:val="en-US"/>
              </w:rPr>
            </w:pPr>
          </w:p>
        </w:tc>
        <w:tc>
          <w:tcPr>
            <w:tcW w:w="1842" w:type="dxa"/>
            <w:tcBorders>
              <w:left w:val="nil"/>
              <w:right w:val="nil"/>
            </w:tcBorders>
            <w:shd w:val="clear" w:color="auto" w:fill="auto"/>
          </w:tcPr>
          <w:p w14:paraId="73FA0AD1" w14:textId="77777777" w:rsidR="00513BD6" w:rsidRPr="00B25B26" w:rsidRDefault="00513BD6" w:rsidP="008B4BCF">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21.5 ± 7.0</w:t>
            </w:r>
          </w:p>
        </w:tc>
        <w:tc>
          <w:tcPr>
            <w:tcW w:w="567" w:type="dxa"/>
            <w:vMerge/>
            <w:tcBorders>
              <w:left w:val="nil"/>
              <w:right w:val="nil"/>
            </w:tcBorders>
            <w:shd w:val="clear" w:color="auto" w:fill="auto"/>
          </w:tcPr>
          <w:p w14:paraId="5A7DE478" w14:textId="77777777" w:rsidR="00513BD6" w:rsidRPr="00B25B26" w:rsidRDefault="00513BD6" w:rsidP="008B4BCF">
            <w:pPr>
              <w:spacing w:after="0"/>
              <w:rPr>
                <w:rFonts w:ascii="Times New Roman" w:hAnsi="Times New Roman" w:cs="Times New Roman"/>
                <w:sz w:val="20"/>
                <w:szCs w:val="20"/>
                <w:lang w:val="en-US"/>
              </w:rPr>
            </w:pPr>
          </w:p>
        </w:tc>
        <w:tc>
          <w:tcPr>
            <w:tcW w:w="1843" w:type="dxa"/>
            <w:tcBorders>
              <w:left w:val="nil"/>
              <w:right w:val="nil"/>
            </w:tcBorders>
            <w:shd w:val="clear" w:color="auto" w:fill="auto"/>
          </w:tcPr>
          <w:p w14:paraId="2AB2A2D7" w14:textId="77777777" w:rsidR="00513BD6" w:rsidRPr="00B25B26" w:rsidRDefault="00513BD6" w:rsidP="008B4BCF">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26.0 ± 7.8</w:t>
            </w:r>
          </w:p>
        </w:tc>
        <w:tc>
          <w:tcPr>
            <w:tcW w:w="992" w:type="dxa"/>
            <w:tcBorders>
              <w:left w:val="nil"/>
            </w:tcBorders>
            <w:shd w:val="clear" w:color="auto" w:fill="auto"/>
          </w:tcPr>
          <w:p w14:paraId="221DE461" w14:textId="77777777" w:rsidR="00513BD6" w:rsidRPr="00B25B26" w:rsidRDefault="00513BD6" w:rsidP="008B4BCF">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0.14</w:t>
            </w:r>
          </w:p>
        </w:tc>
      </w:tr>
      <w:tr w:rsidR="00513BD6" w:rsidRPr="00B25B26" w14:paraId="71408EBB" w14:textId="77777777" w:rsidTr="00513BD6">
        <w:trPr>
          <w:trHeight w:val="243"/>
        </w:trPr>
        <w:tc>
          <w:tcPr>
            <w:tcW w:w="1871" w:type="dxa"/>
            <w:gridSpan w:val="2"/>
            <w:vMerge/>
            <w:tcBorders>
              <w:right w:val="nil"/>
            </w:tcBorders>
            <w:shd w:val="clear" w:color="auto" w:fill="auto"/>
          </w:tcPr>
          <w:p w14:paraId="647242D8" w14:textId="77777777" w:rsidR="00513BD6" w:rsidRPr="00B25B26" w:rsidRDefault="00513BD6" w:rsidP="008B4BCF">
            <w:pPr>
              <w:spacing w:after="0"/>
              <w:rPr>
                <w:rFonts w:ascii="Times New Roman" w:hAnsi="Times New Roman" w:cs="Times New Roman"/>
                <w:sz w:val="20"/>
                <w:szCs w:val="20"/>
                <w:lang w:val="en-US"/>
              </w:rPr>
            </w:pPr>
          </w:p>
        </w:tc>
        <w:tc>
          <w:tcPr>
            <w:tcW w:w="1122" w:type="dxa"/>
            <w:vMerge/>
            <w:tcBorders>
              <w:right w:val="nil"/>
            </w:tcBorders>
          </w:tcPr>
          <w:p w14:paraId="0E7B5514" w14:textId="77777777" w:rsidR="00513BD6" w:rsidRPr="00B25B26" w:rsidRDefault="00513BD6" w:rsidP="008B4BCF">
            <w:pPr>
              <w:spacing w:after="0"/>
              <w:rPr>
                <w:rFonts w:ascii="Times New Roman" w:hAnsi="Times New Roman" w:cs="Times New Roman"/>
                <w:sz w:val="20"/>
                <w:szCs w:val="20"/>
                <w:lang w:val="en-US"/>
              </w:rPr>
            </w:pPr>
          </w:p>
        </w:tc>
        <w:tc>
          <w:tcPr>
            <w:tcW w:w="3234" w:type="dxa"/>
            <w:vMerge/>
            <w:tcBorders>
              <w:left w:val="nil"/>
              <w:right w:val="nil"/>
            </w:tcBorders>
            <w:shd w:val="clear" w:color="auto" w:fill="auto"/>
          </w:tcPr>
          <w:p w14:paraId="2C7B965E" w14:textId="77777777" w:rsidR="00513BD6" w:rsidRPr="00B25B26" w:rsidRDefault="00513BD6" w:rsidP="008B4BCF">
            <w:pPr>
              <w:spacing w:after="0"/>
              <w:rPr>
                <w:rFonts w:ascii="Times New Roman" w:hAnsi="Times New Roman" w:cs="Times New Roman"/>
                <w:sz w:val="20"/>
                <w:szCs w:val="20"/>
                <w:lang w:val="en-US"/>
              </w:rPr>
            </w:pPr>
          </w:p>
        </w:tc>
        <w:tc>
          <w:tcPr>
            <w:tcW w:w="2694" w:type="dxa"/>
            <w:tcBorders>
              <w:left w:val="nil"/>
              <w:right w:val="nil"/>
            </w:tcBorders>
            <w:shd w:val="clear" w:color="auto" w:fill="auto"/>
          </w:tcPr>
          <w:p w14:paraId="1C444D2C" w14:textId="55419125" w:rsidR="00513BD6" w:rsidRPr="00B25B26" w:rsidRDefault="00513BD6" w:rsidP="008B4BCF">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 xml:space="preserve">Bone mineral density (SDS </w:t>
            </w:r>
            <w:r w:rsidRPr="00B25B26">
              <w:rPr>
                <w:rFonts w:ascii="Times New Roman" w:hAnsi="Times New Roman" w:cs="Times New Roman"/>
                <w:sz w:val="20"/>
                <w:szCs w:val="20"/>
                <w:vertAlign w:val="superscript"/>
                <w:lang w:val="en-US"/>
              </w:rPr>
              <w:t>a</w:t>
            </w:r>
            <w:r w:rsidRPr="00B25B26">
              <w:rPr>
                <w:rFonts w:ascii="Times New Roman" w:hAnsi="Times New Roman" w:cs="Times New Roman"/>
                <w:sz w:val="20"/>
                <w:szCs w:val="20"/>
                <w:lang w:val="en-US"/>
              </w:rPr>
              <w:t>)</w:t>
            </w:r>
          </w:p>
        </w:tc>
        <w:tc>
          <w:tcPr>
            <w:tcW w:w="567" w:type="dxa"/>
            <w:tcBorders>
              <w:left w:val="nil"/>
              <w:right w:val="nil"/>
            </w:tcBorders>
            <w:shd w:val="clear" w:color="auto" w:fill="auto"/>
          </w:tcPr>
          <w:p w14:paraId="03514D3B" w14:textId="77777777" w:rsidR="00513BD6" w:rsidRPr="00B25B26" w:rsidRDefault="00513BD6" w:rsidP="008B4BCF">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12</w:t>
            </w:r>
          </w:p>
        </w:tc>
        <w:tc>
          <w:tcPr>
            <w:tcW w:w="1842" w:type="dxa"/>
            <w:tcBorders>
              <w:left w:val="nil"/>
              <w:right w:val="nil"/>
            </w:tcBorders>
            <w:shd w:val="clear" w:color="auto" w:fill="auto"/>
          </w:tcPr>
          <w:p w14:paraId="610C8568" w14:textId="77777777" w:rsidR="00513BD6" w:rsidRPr="00B25B26" w:rsidRDefault="00513BD6" w:rsidP="008B4BCF">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0.33 ± 0.96</w:t>
            </w:r>
          </w:p>
        </w:tc>
        <w:tc>
          <w:tcPr>
            <w:tcW w:w="567" w:type="dxa"/>
            <w:tcBorders>
              <w:left w:val="nil"/>
              <w:right w:val="nil"/>
            </w:tcBorders>
            <w:shd w:val="clear" w:color="auto" w:fill="auto"/>
          </w:tcPr>
          <w:p w14:paraId="3866D0BC" w14:textId="77777777" w:rsidR="00513BD6" w:rsidRPr="00B25B26" w:rsidRDefault="00513BD6" w:rsidP="008B4BCF">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12</w:t>
            </w:r>
          </w:p>
        </w:tc>
        <w:tc>
          <w:tcPr>
            <w:tcW w:w="1843" w:type="dxa"/>
            <w:tcBorders>
              <w:left w:val="nil"/>
              <w:right w:val="nil"/>
            </w:tcBorders>
            <w:shd w:val="clear" w:color="auto" w:fill="auto"/>
          </w:tcPr>
          <w:p w14:paraId="5B6280A1" w14:textId="77777777" w:rsidR="00513BD6" w:rsidRPr="00B25B26" w:rsidRDefault="00513BD6" w:rsidP="008B4BCF">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0.66 ± 1.24</w:t>
            </w:r>
          </w:p>
        </w:tc>
        <w:tc>
          <w:tcPr>
            <w:tcW w:w="992" w:type="dxa"/>
            <w:tcBorders>
              <w:left w:val="nil"/>
            </w:tcBorders>
            <w:shd w:val="clear" w:color="auto" w:fill="auto"/>
          </w:tcPr>
          <w:p w14:paraId="6CED9380" w14:textId="77777777" w:rsidR="00513BD6" w:rsidRPr="00B25B26" w:rsidRDefault="00513BD6" w:rsidP="008B4BCF">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0.48</w:t>
            </w:r>
          </w:p>
        </w:tc>
      </w:tr>
      <w:tr w:rsidR="008B4BCF" w:rsidRPr="00B25B26" w14:paraId="1F930681" w14:textId="77777777" w:rsidTr="006858AF">
        <w:trPr>
          <w:trHeight w:val="21"/>
        </w:trPr>
        <w:tc>
          <w:tcPr>
            <w:tcW w:w="0" w:type="auto"/>
            <w:vMerge w:val="restart"/>
            <w:tcBorders>
              <w:right w:val="nil"/>
            </w:tcBorders>
            <w:shd w:val="clear" w:color="auto" w:fill="BFBFBF"/>
          </w:tcPr>
          <w:p w14:paraId="54B0983D" w14:textId="0E78FE55" w:rsidR="008B4BCF" w:rsidRPr="00B25B26" w:rsidRDefault="008B4BCF" w:rsidP="00461541">
            <w:pPr>
              <w:spacing w:after="0"/>
              <w:rPr>
                <w:rFonts w:ascii="Times New Roman" w:hAnsi="Times New Roman" w:cs="Times New Roman"/>
                <w:b/>
                <w:bCs/>
                <w:sz w:val="20"/>
                <w:szCs w:val="20"/>
                <w:lang w:val="en-US"/>
              </w:rPr>
            </w:pPr>
            <w:r w:rsidRPr="00B25B26">
              <w:rPr>
                <w:rFonts w:ascii="Times New Roman" w:hAnsi="Times New Roman" w:cs="Times New Roman"/>
                <w:bCs/>
                <w:sz w:val="20"/>
                <w:szCs w:val="20"/>
                <w:lang w:val="en-US"/>
              </w:rPr>
              <w:t xml:space="preserve">Rowan </w:t>
            </w:r>
            <w:r w:rsidRPr="00B25B26">
              <w:rPr>
                <w:rFonts w:ascii="Times New Roman" w:hAnsi="Times New Roman" w:cs="Times New Roman"/>
                <w:bCs/>
                <w:sz w:val="20"/>
                <w:szCs w:val="20"/>
                <w:lang w:val="en-US"/>
              </w:rPr>
              <w:br/>
              <w:t xml:space="preserve">2018 </w:t>
            </w:r>
            <w:r w:rsidR="00513BD6" w:rsidRPr="00B25B26">
              <w:rPr>
                <w:rFonts w:ascii="Times New Roman" w:hAnsi="Times New Roman" w:cs="Times New Roman"/>
                <w:bCs/>
                <w:sz w:val="20"/>
                <w:szCs w:val="20"/>
                <w:lang w:val="en-US"/>
              </w:rPr>
              <w:t>[</w:t>
            </w:r>
            <w:r w:rsidRPr="00B25B26">
              <w:rPr>
                <w:rFonts w:ascii="Times New Roman" w:hAnsi="Times New Roman" w:cs="Times New Roman"/>
                <w:sz w:val="20"/>
                <w:szCs w:val="20"/>
                <w:lang w:val="en-US"/>
              </w:rPr>
              <w:t>3</w:t>
            </w:r>
            <w:r w:rsidR="00461541" w:rsidRPr="00B25B26">
              <w:rPr>
                <w:rFonts w:ascii="Times New Roman" w:hAnsi="Times New Roman" w:cs="Times New Roman"/>
                <w:sz w:val="20"/>
                <w:szCs w:val="20"/>
                <w:lang w:val="en-US"/>
              </w:rPr>
              <w:t>3</w:t>
            </w:r>
            <w:r w:rsidR="00513BD6" w:rsidRPr="00B25B26">
              <w:rPr>
                <w:rFonts w:ascii="Times New Roman" w:hAnsi="Times New Roman" w:cs="Times New Roman"/>
                <w:sz w:val="20"/>
                <w:szCs w:val="20"/>
                <w:lang w:val="en-US"/>
              </w:rPr>
              <w:t>]</w:t>
            </w:r>
          </w:p>
        </w:tc>
        <w:tc>
          <w:tcPr>
            <w:tcW w:w="1032" w:type="dxa"/>
            <w:vMerge w:val="restart"/>
            <w:tcBorders>
              <w:right w:val="nil"/>
            </w:tcBorders>
            <w:shd w:val="clear" w:color="auto" w:fill="BFBFBF"/>
          </w:tcPr>
          <w:p w14:paraId="15CD4331" w14:textId="77777777" w:rsidR="008B4BCF" w:rsidRPr="00B25B26" w:rsidRDefault="008B4BCF" w:rsidP="008B4BCF">
            <w:pPr>
              <w:spacing w:after="0"/>
              <w:rPr>
                <w:rFonts w:ascii="Times New Roman" w:hAnsi="Times New Roman" w:cs="Times New Roman"/>
                <w:sz w:val="20"/>
                <w:szCs w:val="20"/>
                <w:vertAlign w:val="superscript"/>
                <w:lang w:val="en-US"/>
              </w:rPr>
            </w:pPr>
            <w:r w:rsidRPr="00B25B26">
              <w:rPr>
                <w:rFonts w:ascii="Times New Roman" w:hAnsi="Times New Roman" w:cs="Times New Roman"/>
                <w:sz w:val="20"/>
                <w:szCs w:val="20"/>
                <w:lang w:val="en-US"/>
              </w:rPr>
              <w:t>Australia</w:t>
            </w:r>
          </w:p>
        </w:tc>
        <w:tc>
          <w:tcPr>
            <w:tcW w:w="1122" w:type="dxa"/>
            <w:vMerge w:val="restart"/>
            <w:tcBorders>
              <w:right w:val="nil"/>
            </w:tcBorders>
            <w:shd w:val="clear" w:color="auto" w:fill="BFBFBF"/>
          </w:tcPr>
          <w:p w14:paraId="7E9758E8" w14:textId="77777777" w:rsidR="008B4BCF" w:rsidRPr="00B25B26" w:rsidRDefault="008B4BCF" w:rsidP="008B4BCF">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7 years</w:t>
            </w:r>
          </w:p>
        </w:tc>
        <w:tc>
          <w:tcPr>
            <w:tcW w:w="3234" w:type="dxa"/>
            <w:tcBorders>
              <w:left w:val="nil"/>
              <w:right w:val="nil"/>
            </w:tcBorders>
            <w:shd w:val="clear" w:color="auto" w:fill="BFBFBF"/>
          </w:tcPr>
          <w:p w14:paraId="0F3ABFA2" w14:textId="77777777" w:rsidR="008B4BCF" w:rsidRPr="00B25B26" w:rsidRDefault="008B4BCF" w:rsidP="008B4BCF">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Mid-upper arm circumferences in cm</w:t>
            </w:r>
          </w:p>
        </w:tc>
        <w:tc>
          <w:tcPr>
            <w:tcW w:w="2694" w:type="dxa"/>
            <w:tcBorders>
              <w:left w:val="nil"/>
              <w:right w:val="nil"/>
            </w:tcBorders>
            <w:shd w:val="clear" w:color="auto" w:fill="BFBFBF"/>
          </w:tcPr>
          <w:p w14:paraId="5BD66D5C" w14:textId="77777777" w:rsidR="008B4BCF" w:rsidRPr="00B25B26" w:rsidRDefault="008B4BCF" w:rsidP="008B4BCF">
            <w:pPr>
              <w:spacing w:after="0"/>
              <w:rPr>
                <w:rFonts w:ascii="Times New Roman" w:hAnsi="Times New Roman" w:cs="Times New Roman"/>
                <w:sz w:val="20"/>
                <w:szCs w:val="20"/>
                <w:lang w:val="en-US"/>
              </w:rPr>
            </w:pPr>
          </w:p>
        </w:tc>
        <w:tc>
          <w:tcPr>
            <w:tcW w:w="567" w:type="dxa"/>
            <w:vMerge w:val="restart"/>
            <w:tcBorders>
              <w:left w:val="nil"/>
              <w:right w:val="nil"/>
            </w:tcBorders>
            <w:shd w:val="clear" w:color="auto" w:fill="BFBFBF"/>
          </w:tcPr>
          <w:p w14:paraId="4C2E5583" w14:textId="77777777" w:rsidR="008B4BCF" w:rsidRPr="00B25B26" w:rsidRDefault="008B4BCF" w:rsidP="008B4BCF">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58</w:t>
            </w:r>
          </w:p>
        </w:tc>
        <w:tc>
          <w:tcPr>
            <w:tcW w:w="1842" w:type="dxa"/>
            <w:tcBorders>
              <w:left w:val="nil"/>
              <w:right w:val="nil"/>
            </w:tcBorders>
            <w:shd w:val="clear" w:color="auto" w:fill="BFBFBF"/>
          </w:tcPr>
          <w:p w14:paraId="28935C6E" w14:textId="77777777" w:rsidR="008B4BCF" w:rsidRPr="00B25B26" w:rsidRDefault="008B4BCF" w:rsidP="008B4BCF">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19.7 ± 2.4</w:t>
            </w:r>
          </w:p>
        </w:tc>
        <w:tc>
          <w:tcPr>
            <w:tcW w:w="567" w:type="dxa"/>
            <w:vMerge w:val="restart"/>
            <w:tcBorders>
              <w:left w:val="nil"/>
              <w:right w:val="nil"/>
            </w:tcBorders>
            <w:shd w:val="clear" w:color="auto" w:fill="BFBFBF"/>
          </w:tcPr>
          <w:p w14:paraId="384DB9A2" w14:textId="77777777" w:rsidR="008B4BCF" w:rsidRPr="00B25B26" w:rsidRDefault="008B4BCF" w:rsidP="008B4BCF">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51</w:t>
            </w:r>
          </w:p>
        </w:tc>
        <w:tc>
          <w:tcPr>
            <w:tcW w:w="1843" w:type="dxa"/>
            <w:tcBorders>
              <w:left w:val="nil"/>
              <w:right w:val="nil"/>
            </w:tcBorders>
            <w:shd w:val="clear" w:color="auto" w:fill="BFBFBF"/>
          </w:tcPr>
          <w:p w14:paraId="18D7553E" w14:textId="77777777" w:rsidR="008B4BCF" w:rsidRPr="00B25B26" w:rsidRDefault="008B4BCF" w:rsidP="008B4BCF">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19.5 ± 2.3</w:t>
            </w:r>
          </w:p>
        </w:tc>
        <w:tc>
          <w:tcPr>
            <w:tcW w:w="992" w:type="dxa"/>
            <w:tcBorders>
              <w:left w:val="nil"/>
            </w:tcBorders>
            <w:shd w:val="clear" w:color="auto" w:fill="BFBFBF"/>
          </w:tcPr>
          <w:p w14:paraId="17EDF9C0" w14:textId="77777777" w:rsidR="008B4BCF" w:rsidRPr="00B25B26" w:rsidRDefault="008B4BCF" w:rsidP="008B4BCF">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0.54</w:t>
            </w:r>
          </w:p>
        </w:tc>
      </w:tr>
      <w:tr w:rsidR="008B4BCF" w:rsidRPr="00B25B26" w14:paraId="0C597A8F" w14:textId="77777777" w:rsidTr="006858AF">
        <w:trPr>
          <w:trHeight w:val="21"/>
        </w:trPr>
        <w:tc>
          <w:tcPr>
            <w:tcW w:w="0" w:type="auto"/>
            <w:vMerge/>
            <w:tcBorders>
              <w:right w:val="nil"/>
            </w:tcBorders>
            <w:shd w:val="clear" w:color="auto" w:fill="BFBFBF"/>
          </w:tcPr>
          <w:p w14:paraId="666D4ED7" w14:textId="77777777" w:rsidR="008B4BCF" w:rsidRPr="00B25B26" w:rsidRDefault="008B4BCF" w:rsidP="008B4BCF">
            <w:pPr>
              <w:spacing w:after="0"/>
              <w:rPr>
                <w:rFonts w:ascii="Times New Roman" w:hAnsi="Times New Roman" w:cs="Times New Roman"/>
                <w:b/>
                <w:bCs/>
                <w:sz w:val="20"/>
                <w:szCs w:val="20"/>
                <w:lang w:val="en-US"/>
              </w:rPr>
            </w:pPr>
          </w:p>
        </w:tc>
        <w:tc>
          <w:tcPr>
            <w:tcW w:w="1032" w:type="dxa"/>
            <w:vMerge/>
            <w:tcBorders>
              <w:right w:val="nil"/>
            </w:tcBorders>
            <w:shd w:val="clear" w:color="auto" w:fill="BFBFBF"/>
          </w:tcPr>
          <w:p w14:paraId="0A766EFE" w14:textId="77777777" w:rsidR="008B4BCF" w:rsidRPr="00B25B26" w:rsidRDefault="008B4BCF" w:rsidP="008B4BCF">
            <w:pPr>
              <w:spacing w:after="0"/>
              <w:rPr>
                <w:rFonts w:ascii="Times New Roman" w:hAnsi="Times New Roman" w:cs="Times New Roman"/>
                <w:sz w:val="20"/>
                <w:szCs w:val="20"/>
                <w:lang w:val="en-US"/>
              </w:rPr>
            </w:pPr>
          </w:p>
        </w:tc>
        <w:tc>
          <w:tcPr>
            <w:tcW w:w="1122" w:type="dxa"/>
            <w:vMerge/>
            <w:tcBorders>
              <w:right w:val="nil"/>
            </w:tcBorders>
            <w:shd w:val="clear" w:color="auto" w:fill="BFBFBF"/>
          </w:tcPr>
          <w:p w14:paraId="7C8CB46D" w14:textId="77777777" w:rsidR="008B4BCF" w:rsidRPr="00B25B26" w:rsidRDefault="008B4BCF" w:rsidP="008B4BCF">
            <w:pPr>
              <w:spacing w:after="0"/>
              <w:rPr>
                <w:rFonts w:ascii="Times New Roman" w:hAnsi="Times New Roman" w:cs="Times New Roman"/>
                <w:sz w:val="20"/>
                <w:szCs w:val="20"/>
                <w:lang w:val="en-US"/>
              </w:rPr>
            </w:pPr>
          </w:p>
        </w:tc>
        <w:tc>
          <w:tcPr>
            <w:tcW w:w="3234" w:type="dxa"/>
            <w:tcBorders>
              <w:left w:val="nil"/>
              <w:right w:val="nil"/>
            </w:tcBorders>
            <w:shd w:val="clear" w:color="auto" w:fill="BFBFBF"/>
          </w:tcPr>
          <w:p w14:paraId="3CF2B59B" w14:textId="77777777" w:rsidR="008B4BCF" w:rsidRPr="00B25B26" w:rsidRDefault="008B4BCF" w:rsidP="008B4BCF">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Head circumferences in cm</w:t>
            </w:r>
          </w:p>
        </w:tc>
        <w:tc>
          <w:tcPr>
            <w:tcW w:w="2694" w:type="dxa"/>
            <w:tcBorders>
              <w:left w:val="nil"/>
              <w:right w:val="nil"/>
            </w:tcBorders>
            <w:shd w:val="clear" w:color="auto" w:fill="BFBFBF"/>
          </w:tcPr>
          <w:p w14:paraId="462DC676" w14:textId="77777777" w:rsidR="008B4BCF" w:rsidRPr="00B25B26" w:rsidRDefault="008B4BCF" w:rsidP="008B4BCF">
            <w:pPr>
              <w:spacing w:after="0"/>
              <w:rPr>
                <w:rFonts w:ascii="Times New Roman" w:hAnsi="Times New Roman" w:cs="Times New Roman"/>
                <w:sz w:val="20"/>
                <w:szCs w:val="20"/>
                <w:lang w:val="en-US"/>
              </w:rPr>
            </w:pPr>
          </w:p>
        </w:tc>
        <w:tc>
          <w:tcPr>
            <w:tcW w:w="567" w:type="dxa"/>
            <w:vMerge/>
            <w:tcBorders>
              <w:left w:val="nil"/>
              <w:right w:val="nil"/>
            </w:tcBorders>
            <w:shd w:val="clear" w:color="auto" w:fill="BFBFBF"/>
          </w:tcPr>
          <w:p w14:paraId="65237DD3" w14:textId="77777777" w:rsidR="008B4BCF" w:rsidRPr="00B25B26" w:rsidRDefault="008B4BCF" w:rsidP="008B4BCF">
            <w:pPr>
              <w:spacing w:after="0"/>
              <w:rPr>
                <w:rFonts w:ascii="Times New Roman" w:hAnsi="Times New Roman" w:cs="Times New Roman"/>
                <w:sz w:val="20"/>
                <w:szCs w:val="20"/>
                <w:lang w:val="en-US"/>
              </w:rPr>
            </w:pPr>
          </w:p>
        </w:tc>
        <w:tc>
          <w:tcPr>
            <w:tcW w:w="1842" w:type="dxa"/>
            <w:tcBorders>
              <w:left w:val="nil"/>
              <w:right w:val="nil"/>
            </w:tcBorders>
            <w:shd w:val="clear" w:color="auto" w:fill="BFBFBF"/>
          </w:tcPr>
          <w:p w14:paraId="1D9EE324" w14:textId="77777777" w:rsidR="008B4BCF" w:rsidRPr="00B25B26" w:rsidRDefault="008B4BCF" w:rsidP="008B4BCF">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52.2 ± 1.2</w:t>
            </w:r>
          </w:p>
        </w:tc>
        <w:tc>
          <w:tcPr>
            <w:tcW w:w="567" w:type="dxa"/>
            <w:vMerge/>
            <w:tcBorders>
              <w:left w:val="nil"/>
              <w:right w:val="nil"/>
            </w:tcBorders>
            <w:shd w:val="clear" w:color="auto" w:fill="BFBFBF"/>
          </w:tcPr>
          <w:p w14:paraId="737CAD99" w14:textId="77777777" w:rsidR="008B4BCF" w:rsidRPr="00B25B26" w:rsidRDefault="008B4BCF" w:rsidP="008B4BCF">
            <w:pPr>
              <w:spacing w:after="0"/>
              <w:rPr>
                <w:rFonts w:ascii="Times New Roman" w:hAnsi="Times New Roman" w:cs="Times New Roman"/>
                <w:sz w:val="20"/>
                <w:szCs w:val="20"/>
                <w:lang w:val="en-US"/>
              </w:rPr>
            </w:pPr>
          </w:p>
        </w:tc>
        <w:tc>
          <w:tcPr>
            <w:tcW w:w="1843" w:type="dxa"/>
            <w:tcBorders>
              <w:left w:val="nil"/>
              <w:right w:val="nil"/>
            </w:tcBorders>
            <w:shd w:val="clear" w:color="auto" w:fill="BFBFBF"/>
          </w:tcPr>
          <w:p w14:paraId="111CB867" w14:textId="77777777" w:rsidR="008B4BCF" w:rsidRPr="00B25B26" w:rsidRDefault="008B4BCF" w:rsidP="008B4BCF">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51.9 ± 1.5</w:t>
            </w:r>
          </w:p>
        </w:tc>
        <w:tc>
          <w:tcPr>
            <w:tcW w:w="992" w:type="dxa"/>
            <w:tcBorders>
              <w:left w:val="nil"/>
            </w:tcBorders>
            <w:shd w:val="clear" w:color="auto" w:fill="BFBFBF"/>
          </w:tcPr>
          <w:p w14:paraId="15DAF79A" w14:textId="77777777" w:rsidR="008B4BCF" w:rsidRPr="00B25B26" w:rsidRDefault="008B4BCF" w:rsidP="008B4BCF">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0.24</w:t>
            </w:r>
          </w:p>
        </w:tc>
      </w:tr>
      <w:tr w:rsidR="008B4BCF" w:rsidRPr="00B25B26" w14:paraId="7875A6D9" w14:textId="77777777" w:rsidTr="006858AF">
        <w:trPr>
          <w:trHeight w:val="21"/>
        </w:trPr>
        <w:tc>
          <w:tcPr>
            <w:tcW w:w="0" w:type="auto"/>
            <w:vMerge/>
            <w:tcBorders>
              <w:right w:val="nil"/>
            </w:tcBorders>
            <w:shd w:val="clear" w:color="auto" w:fill="BFBFBF"/>
          </w:tcPr>
          <w:p w14:paraId="5FBF687C" w14:textId="77777777" w:rsidR="008B4BCF" w:rsidRPr="00B25B26" w:rsidRDefault="008B4BCF" w:rsidP="008B4BCF">
            <w:pPr>
              <w:spacing w:after="0"/>
              <w:rPr>
                <w:rFonts w:ascii="Times New Roman" w:hAnsi="Times New Roman" w:cs="Times New Roman"/>
                <w:b/>
                <w:bCs/>
                <w:sz w:val="20"/>
                <w:szCs w:val="20"/>
                <w:lang w:val="en-US"/>
              </w:rPr>
            </w:pPr>
          </w:p>
        </w:tc>
        <w:tc>
          <w:tcPr>
            <w:tcW w:w="1032" w:type="dxa"/>
            <w:vMerge/>
            <w:tcBorders>
              <w:right w:val="nil"/>
            </w:tcBorders>
            <w:shd w:val="clear" w:color="auto" w:fill="BFBFBF"/>
          </w:tcPr>
          <w:p w14:paraId="4D184127" w14:textId="77777777" w:rsidR="008B4BCF" w:rsidRPr="00B25B26" w:rsidRDefault="008B4BCF" w:rsidP="008B4BCF">
            <w:pPr>
              <w:spacing w:after="0"/>
              <w:rPr>
                <w:rFonts w:ascii="Times New Roman" w:hAnsi="Times New Roman" w:cs="Times New Roman"/>
                <w:sz w:val="20"/>
                <w:szCs w:val="20"/>
                <w:lang w:val="en-US"/>
              </w:rPr>
            </w:pPr>
          </w:p>
        </w:tc>
        <w:tc>
          <w:tcPr>
            <w:tcW w:w="1122" w:type="dxa"/>
            <w:vMerge/>
            <w:tcBorders>
              <w:right w:val="nil"/>
            </w:tcBorders>
            <w:shd w:val="clear" w:color="auto" w:fill="BFBFBF"/>
          </w:tcPr>
          <w:p w14:paraId="3688426C" w14:textId="77777777" w:rsidR="008B4BCF" w:rsidRPr="00B25B26" w:rsidRDefault="008B4BCF" w:rsidP="008B4BCF">
            <w:pPr>
              <w:spacing w:after="0"/>
              <w:rPr>
                <w:rFonts w:ascii="Times New Roman" w:hAnsi="Times New Roman" w:cs="Times New Roman"/>
                <w:sz w:val="20"/>
                <w:szCs w:val="20"/>
                <w:lang w:val="en-US"/>
              </w:rPr>
            </w:pPr>
          </w:p>
        </w:tc>
        <w:tc>
          <w:tcPr>
            <w:tcW w:w="3234" w:type="dxa"/>
            <w:tcBorders>
              <w:left w:val="nil"/>
              <w:right w:val="nil"/>
            </w:tcBorders>
            <w:shd w:val="clear" w:color="auto" w:fill="BFBFBF"/>
          </w:tcPr>
          <w:p w14:paraId="2468E721" w14:textId="77777777" w:rsidR="008B4BCF" w:rsidRPr="00B25B26" w:rsidRDefault="008B4BCF" w:rsidP="008B4BCF">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Chest circumferences in cm</w:t>
            </w:r>
          </w:p>
        </w:tc>
        <w:tc>
          <w:tcPr>
            <w:tcW w:w="2694" w:type="dxa"/>
            <w:tcBorders>
              <w:left w:val="nil"/>
              <w:right w:val="nil"/>
            </w:tcBorders>
            <w:shd w:val="clear" w:color="auto" w:fill="BFBFBF"/>
          </w:tcPr>
          <w:p w14:paraId="677791D0" w14:textId="77777777" w:rsidR="008B4BCF" w:rsidRPr="00B25B26" w:rsidRDefault="008B4BCF" w:rsidP="008B4BCF">
            <w:pPr>
              <w:spacing w:after="0"/>
              <w:rPr>
                <w:rFonts w:ascii="Times New Roman" w:hAnsi="Times New Roman" w:cs="Times New Roman"/>
                <w:sz w:val="20"/>
                <w:szCs w:val="20"/>
                <w:lang w:val="en-US"/>
              </w:rPr>
            </w:pPr>
          </w:p>
        </w:tc>
        <w:tc>
          <w:tcPr>
            <w:tcW w:w="567" w:type="dxa"/>
            <w:vMerge/>
            <w:tcBorders>
              <w:left w:val="nil"/>
              <w:right w:val="nil"/>
            </w:tcBorders>
            <w:shd w:val="clear" w:color="auto" w:fill="BFBFBF"/>
          </w:tcPr>
          <w:p w14:paraId="7121B492" w14:textId="77777777" w:rsidR="008B4BCF" w:rsidRPr="00B25B26" w:rsidRDefault="008B4BCF" w:rsidP="008B4BCF">
            <w:pPr>
              <w:spacing w:after="0"/>
              <w:rPr>
                <w:rFonts w:ascii="Times New Roman" w:hAnsi="Times New Roman" w:cs="Times New Roman"/>
                <w:sz w:val="20"/>
                <w:szCs w:val="20"/>
                <w:lang w:val="en-US"/>
              </w:rPr>
            </w:pPr>
          </w:p>
        </w:tc>
        <w:tc>
          <w:tcPr>
            <w:tcW w:w="1842" w:type="dxa"/>
            <w:tcBorders>
              <w:left w:val="nil"/>
              <w:right w:val="nil"/>
            </w:tcBorders>
            <w:shd w:val="clear" w:color="auto" w:fill="BFBFBF"/>
          </w:tcPr>
          <w:p w14:paraId="35194757" w14:textId="77777777" w:rsidR="008B4BCF" w:rsidRPr="00B25B26" w:rsidRDefault="008B4BCF" w:rsidP="008B4BCF">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63.5 ± 6.0</w:t>
            </w:r>
          </w:p>
        </w:tc>
        <w:tc>
          <w:tcPr>
            <w:tcW w:w="567" w:type="dxa"/>
            <w:vMerge/>
            <w:tcBorders>
              <w:left w:val="nil"/>
              <w:right w:val="nil"/>
            </w:tcBorders>
            <w:shd w:val="clear" w:color="auto" w:fill="BFBFBF"/>
          </w:tcPr>
          <w:p w14:paraId="25D2A9A7" w14:textId="77777777" w:rsidR="008B4BCF" w:rsidRPr="00B25B26" w:rsidRDefault="008B4BCF" w:rsidP="008B4BCF">
            <w:pPr>
              <w:spacing w:after="0"/>
              <w:rPr>
                <w:rFonts w:ascii="Times New Roman" w:hAnsi="Times New Roman" w:cs="Times New Roman"/>
                <w:sz w:val="20"/>
                <w:szCs w:val="20"/>
                <w:lang w:val="en-US"/>
              </w:rPr>
            </w:pPr>
          </w:p>
        </w:tc>
        <w:tc>
          <w:tcPr>
            <w:tcW w:w="1843" w:type="dxa"/>
            <w:tcBorders>
              <w:left w:val="nil"/>
              <w:right w:val="nil"/>
            </w:tcBorders>
            <w:shd w:val="clear" w:color="auto" w:fill="BFBFBF"/>
          </w:tcPr>
          <w:p w14:paraId="1DC3255D" w14:textId="77777777" w:rsidR="008B4BCF" w:rsidRPr="00B25B26" w:rsidRDefault="008B4BCF" w:rsidP="008B4BCF">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63.1 ± 5.0</w:t>
            </w:r>
          </w:p>
        </w:tc>
        <w:tc>
          <w:tcPr>
            <w:tcW w:w="992" w:type="dxa"/>
            <w:tcBorders>
              <w:left w:val="nil"/>
            </w:tcBorders>
            <w:shd w:val="clear" w:color="auto" w:fill="BFBFBF"/>
          </w:tcPr>
          <w:p w14:paraId="627D3561" w14:textId="77777777" w:rsidR="008B4BCF" w:rsidRPr="00B25B26" w:rsidRDefault="008B4BCF" w:rsidP="008B4BCF">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0.66</w:t>
            </w:r>
          </w:p>
        </w:tc>
      </w:tr>
      <w:tr w:rsidR="008B4BCF" w:rsidRPr="00B25B26" w14:paraId="67319374" w14:textId="77777777" w:rsidTr="006858AF">
        <w:trPr>
          <w:trHeight w:val="21"/>
        </w:trPr>
        <w:tc>
          <w:tcPr>
            <w:tcW w:w="0" w:type="auto"/>
            <w:vMerge/>
            <w:tcBorders>
              <w:right w:val="nil"/>
            </w:tcBorders>
            <w:shd w:val="clear" w:color="auto" w:fill="BFBFBF"/>
          </w:tcPr>
          <w:p w14:paraId="548EC027" w14:textId="77777777" w:rsidR="008B4BCF" w:rsidRPr="00B25B26" w:rsidRDefault="008B4BCF" w:rsidP="008B4BCF">
            <w:pPr>
              <w:spacing w:after="0"/>
              <w:rPr>
                <w:rFonts w:ascii="Times New Roman" w:hAnsi="Times New Roman" w:cs="Times New Roman"/>
                <w:b/>
                <w:bCs/>
                <w:sz w:val="20"/>
                <w:szCs w:val="20"/>
                <w:lang w:val="en-US"/>
              </w:rPr>
            </w:pPr>
          </w:p>
        </w:tc>
        <w:tc>
          <w:tcPr>
            <w:tcW w:w="1032" w:type="dxa"/>
            <w:vMerge/>
            <w:tcBorders>
              <w:right w:val="nil"/>
            </w:tcBorders>
            <w:shd w:val="clear" w:color="auto" w:fill="BFBFBF"/>
          </w:tcPr>
          <w:p w14:paraId="036E729C" w14:textId="77777777" w:rsidR="008B4BCF" w:rsidRPr="00B25B26" w:rsidRDefault="008B4BCF" w:rsidP="008B4BCF">
            <w:pPr>
              <w:spacing w:after="0"/>
              <w:rPr>
                <w:rFonts w:ascii="Times New Roman" w:hAnsi="Times New Roman" w:cs="Times New Roman"/>
                <w:sz w:val="20"/>
                <w:szCs w:val="20"/>
                <w:lang w:val="en-US"/>
              </w:rPr>
            </w:pPr>
          </w:p>
        </w:tc>
        <w:tc>
          <w:tcPr>
            <w:tcW w:w="1122" w:type="dxa"/>
            <w:vMerge/>
            <w:tcBorders>
              <w:right w:val="nil"/>
            </w:tcBorders>
            <w:shd w:val="clear" w:color="auto" w:fill="BFBFBF"/>
          </w:tcPr>
          <w:p w14:paraId="3F2F875D" w14:textId="77777777" w:rsidR="008B4BCF" w:rsidRPr="00B25B26" w:rsidRDefault="008B4BCF" w:rsidP="008B4BCF">
            <w:pPr>
              <w:spacing w:after="0"/>
              <w:rPr>
                <w:rFonts w:ascii="Times New Roman" w:hAnsi="Times New Roman" w:cs="Times New Roman"/>
                <w:sz w:val="20"/>
                <w:szCs w:val="20"/>
                <w:lang w:val="en-US"/>
              </w:rPr>
            </w:pPr>
          </w:p>
        </w:tc>
        <w:tc>
          <w:tcPr>
            <w:tcW w:w="3234" w:type="dxa"/>
            <w:tcBorders>
              <w:left w:val="nil"/>
              <w:right w:val="nil"/>
            </w:tcBorders>
            <w:shd w:val="clear" w:color="auto" w:fill="BFBFBF"/>
          </w:tcPr>
          <w:p w14:paraId="1D68D992" w14:textId="77777777" w:rsidR="008B4BCF" w:rsidRPr="00B25B26" w:rsidRDefault="008B4BCF" w:rsidP="008B4BCF">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Waist circumferences in cm</w:t>
            </w:r>
          </w:p>
        </w:tc>
        <w:tc>
          <w:tcPr>
            <w:tcW w:w="2694" w:type="dxa"/>
            <w:tcBorders>
              <w:left w:val="nil"/>
              <w:right w:val="nil"/>
            </w:tcBorders>
            <w:shd w:val="clear" w:color="auto" w:fill="BFBFBF"/>
          </w:tcPr>
          <w:p w14:paraId="5A6F8743" w14:textId="77777777" w:rsidR="008B4BCF" w:rsidRPr="00B25B26" w:rsidRDefault="008B4BCF" w:rsidP="008B4BCF">
            <w:pPr>
              <w:spacing w:after="0"/>
              <w:rPr>
                <w:rFonts w:ascii="Times New Roman" w:hAnsi="Times New Roman" w:cs="Times New Roman"/>
                <w:sz w:val="20"/>
                <w:szCs w:val="20"/>
                <w:lang w:val="en-US"/>
              </w:rPr>
            </w:pPr>
          </w:p>
        </w:tc>
        <w:tc>
          <w:tcPr>
            <w:tcW w:w="567" w:type="dxa"/>
            <w:vMerge/>
            <w:tcBorders>
              <w:left w:val="nil"/>
              <w:right w:val="nil"/>
            </w:tcBorders>
            <w:shd w:val="clear" w:color="auto" w:fill="BFBFBF"/>
          </w:tcPr>
          <w:p w14:paraId="03A4EB49" w14:textId="77777777" w:rsidR="008B4BCF" w:rsidRPr="00B25B26" w:rsidRDefault="008B4BCF" w:rsidP="008B4BCF">
            <w:pPr>
              <w:spacing w:after="0"/>
              <w:rPr>
                <w:rFonts w:ascii="Times New Roman" w:hAnsi="Times New Roman" w:cs="Times New Roman"/>
                <w:sz w:val="20"/>
                <w:szCs w:val="20"/>
                <w:lang w:val="en-US"/>
              </w:rPr>
            </w:pPr>
          </w:p>
        </w:tc>
        <w:tc>
          <w:tcPr>
            <w:tcW w:w="1842" w:type="dxa"/>
            <w:tcBorders>
              <w:left w:val="nil"/>
              <w:right w:val="nil"/>
            </w:tcBorders>
            <w:shd w:val="clear" w:color="auto" w:fill="BFBFBF"/>
          </w:tcPr>
          <w:p w14:paraId="68E3101B" w14:textId="77777777" w:rsidR="008B4BCF" w:rsidRPr="00B25B26" w:rsidRDefault="008B4BCF" w:rsidP="008B4BCF">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60.2 ± 6.7</w:t>
            </w:r>
          </w:p>
        </w:tc>
        <w:tc>
          <w:tcPr>
            <w:tcW w:w="567" w:type="dxa"/>
            <w:vMerge/>
            <w:tcBorders>
              <w:left w:val="nil"/>
              <w:right w:val="nil"/>
            </w:tcBorders>
            <w:shd w:val="clear" w:color="auto" w:fill="BFBFBF"/>
          </w:tcPr>
          <w:p w14:paraId="69EDCBAD" w14:textId="77777777" w:rsidR="008B4BCF" w:rsidRPr="00B25B26" w:rsidRDefault="008B4BCF" w:rsidP="008B4BCF">
            <w:pPr>
              <w:spacing w:after="0"/>
              <w:rPr>
                <w:rFonts w:ascii="Times New Roman" w:hAnsi="Times New Roman" w:cs="Times New Roman"/>
                <w:sz w:val="20"/>
                <w:szCs w:val="20"/>
                <w:lang w:val="en-US"/>
              </w:rPr>
            </w:pPr>
          </w:p>
        </w:tc>
        <w:tc>
          <w:tcPr>
            <w:tcW w:w="1843" w:type="dxa"/>
            <w:tcBorders>
              <w:left w:val="nil"/>
              <w:right w:val="nil"/>
            </w:tcBorders>
            <w:shd w:val="clear" w:color="auto" w:fill="BFBFBF"/>
          </w:tcPr>
          <w:p w14:paraId="62AB8CF4" w14:textId="77777777" w:rsidR="008B4BCF" w:rsidRPr="00B25B26" w:rsidRDefault="008B4BCF" w:rsidP="008B4BCF">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59.5 ± 6.1</w:t>
            </w:r>
          </w:p>
        </w:tc>
        <w:tc>
          <w:tcPr>
            <w:tcW w:w="992" w:type="dxa"/>
            <w:tcBorders>
              <w:left w:val="nil"/>
            </w:tcBorders>
            <w:shd w:val="clear" w:color="auto" w:fill="BFBFBF"/>
          </w:tcPr>
          <w:p w14:paraId="6A4B5610" w14:textId="77777777" w:rsidR="008B4BCF" w:rsidRPr="00B25B26" w:rsidRDefault="008B4BCF" w:rsidP="008B4BCF">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0.57</w:t>
            </w:r>
          </w:p>
        </w:tc>
      </w:tr>
      <w:tr w:rsidR="008B4BCF" w:rsidRPr="00B25B26" w14:paraId="573DD0FC" w14:textId="77777777" w:rsidTr="006858AF">
        <w:trPr>
          <w:trHeight w:val="21"/>
        </w:trPr>
        <w:tc>
          <w:tcPr>
            <w:tcW w:w="0" w:type="auto"/>
            <w:vMerge/>
            <w:tcBorders>
              <w:right w:val="nil"/>
            </w:tcBorders>
            <w:shd w:val="clear" w:color="auto" w:fill="BFBFBF"/>
          </w:tcPr>
          <w:p w14:paraId="73F2BBB4" w14:textId="77777777" w:rsidR="008B4BCF" w:rsidRPr="00B25B26" w:rsidRDefault="008B4BCF" w:rsidP="008B4BCF">
            <w:pPr>
              <w:spacing w:after="0"/>
              <w:rPr>
                <w:rFonts w:ascii="Times New Roman" w:hAnsi="Times New Roman" w:cs="Times New Roman"/>
                <w:b/>
                <w:bCs/>
                <w:sz w:val="20"/>
                <w:szCs w:val="20"/>
                <w:lang w:val="en-US"/>
              </w:rPr>
            </w:pPr>
          </w:p>
        </w:tc>
        <w:tc>
          <w:tcPr>
            <w:tcW w:w="1032" w:type="dxa"/>
            <w:vMerge/>
            <w:tcBorders>
              <w:right w:val="nil"/>
            </w:tcBorders>
            <w:shd w:val="clear" w:color="auto" w:fill="BFBFBF"/>
          </w:tcPr>
          <w:p w14:paraId="4217DE2E" w14:textId="77777777" w:rsidR="008B4BCF" w:rsidRPr="00B25B26" w:rsidRDefault="008B4BCF" w:rsidP="008B4BCF">
            <w:pPr>
              <w:spacing w:after="0"/>
              <w:rPr>
                <w:rFonts w:ascii="Times New Roman" w:hAnsi="Times New Roman" w:cs="Times New Roman"/>
                <w:sz w:val="20"/>
                <w:szCs w:val="20"/>
                <w:lang w:val="en-US"/>
              </w:rPr>
            </w:pPr>
          </w:p>
        </w:tc>
        <w:tc>
          <w:tcPr>
            <w:tcW w:w="1122" w:type="dxa"/>
            <w:vMerge/>
            <w:tcBorders>
              <w:right w:val="nil"/>
            </w:tcBorders>
            <w:shd w:val="clear" w:color="auto" w:fill="BFBFBF"/>
          </w:tcPr>
          <w:p w14:paraId="28B352DE" w14:textId="77777777" w:rsidR="008B4BCF" w:rsidRPr="00B25B26" w:rsidRDefault="008B4BCF" w:rsidP="008B4BCF">
            <w:pPr>
              <w:spacing w:after="0"/>
              <w:rPr>
                <w:rFonts w:ascii="Times New Roman" w:hAnsi="Times New Roman" w:cs="Times New Roman"/>
                <w:sz w:val="20"/>
                <w:szCs w:val="20"/>
                <w:lang w:val="en-US"/>
              </w:rPr>
            </w:pPr>
          </w:p>
        </w:tc>
        <w:tc>
          <w:tcPr>
            <w:tcW w:w="3234" w:type="dxa"/>
            <w:tcBorders>
              <w:left w:val="nil"/>
              <w:right w:val="nil"/>
            </w:tcBorders>
            <w:shd w:val="clear" w:color="auto" w:fill="BFBFBF"/>
          </w:tcPr>
          <w:p w14:paraId="027EE56B" w14:textId="77777777" w:rsidR="008B4BCF" w:rsidRPr="00B25B26" w:rsidRDefault="008B4BCF" w:rsidP="008B4BCF">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Hip circumferences in cm</w:t>
            </w:r>
          </w:p>
        </w:tc>
        <w:tc>
          <w:tcPr>
            <w:tcW w:w="2694" w:type="dxa"/>
            <w:tcBorders>
              <w:left w:val="nil"/>
              <w:right w:val="nil"/>
            </w:tcBorders>
            <w:shd w:val="clear" w:color="auto" w:fill="BFBFBF"/>
          </w:tcPr>
          <w:p w14:paraId="5933FA62" w14:textId="77777777" w:rsidR="008B4BCF" w:rsidRPr="00B25B26" w:rsidRDefault="008B4BCF" w:rsidP="008B4BCF">
            <w:pPr>
              <w:spacing w:after="0"/>
              <w:rPr>
                <w:rFonts w:ascii="Times New Roman" w:hAnsi="Times New Roman" w:cs="Times New Roman"/>
                <w:sz w:val="20"/>
                <w:szCs w:val="20"/>
                <w:lang w:val="en-US"/>
              </w:rPr>
            </w:pPr>
          </w:p>
        </w:tc>
        <w:tc>
          <w:tcPr>
            <w:tcW w:w="567" w:type="dxa"/>
            <w:vMerge/>
            <w:tcBorders>
              <w:left w:val="nil"/>
              <w:right w:val="nil"/>
            </w:tcBorders>
            <w:shd w:val="clear" w:color="auto" w:fill="BFBFBF"/>
          </w:tcPr>
          <w:p w14:paraId="3A196A81" w14:textId="77777777" w:rsidR="008B4BCF" w:rsidRPr="00B25B26" w:rsidRDefault="008B4BCF" w:rsidP="008B4BCF">
            <w:pPr>
              <w:spacing w:after="0"/>
              <w:rPr>
                <w:rFonts w:ascii="Times New Roman" w:hAnsi="Times New Roman" w:cs="Times New Roman"/>
                <w:sz w:val="20"/>
                <w:szCs w:val="20"/>
                <w:lang w:val="en-US"/>
              </w:rPr>
            </w:pPr>
          </w:p>
        </w:tc>
        <w:tc>
          <w:tcPr>
            <w:tcW w:w="1842" w:type="dxa"/>
            <w:tcBorders>
              <w:left w:val="nil"/>
              <w:right w:val="nil"/>
            </w:tcBorders>
            <w:shd w:val="clear" w:color="auto" w:fill="BFBFBF"/>
          </w:tcPr>
          <w:p w14:paraId="7C17ACBA" w14:textId="77777777" w:rsidR="008B4BCF" w:rsidRPr="00B25B26" w:rsidRDefault="008B4BCF" w:rsidP="008B4BCF">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67.6 ± 6.4</w:t>
            </w:r>
          </w:p>
        </w:tc>
        <w:tc>
          <w:tcPr>
            <w:tcW w:w="567" w:type="dxa"/>
            <w:vMerge/>
            <w:tcBorders>
              <w:left w:val="nil"/>
              <w:right w:val="nil"/>
            </w:tcBorders>
            <w:shd w:val="clear" w:color="auto" w:fill="BFBFBF"/>
          </w:tcPr>
          <w:p w14:paraId="334A61EB" w14:textId="77777777" w:rsidR="008B4BCF" w:rsidRPr="00B25B26" w:rsidRDefault="008B4BCF" w:rsidP="008B4BCF">
            <w:pPr>
              <w:spacing w:after="0"/>
              <w:rPr>
                <w:rFonts w:ascii="Times New Roman" w:hAnsi="Times New Roman" w:cs="Times New Roman"/>
                <w:sz w:val="20"/>
                <w:szCs w:val="20"/>
                <w:lang w:val="en-US"/>
              </w:rPr>
            </w:pPr>
          </w:p>
        </w:tc>
        <w:tc>
          <w:tcPr>
            <w:tcW w:w="1843" w:type="dxa"/>
            <w:tcBorders>
              <w:left w:val="nil"/>
              <w:right w:val="nil"/>
            </w:tcBorders>
            <w:shd w:val="clear" w:color="auto" w:fill="BFBFBF"/>
          </w:tcPr>
          <w:p w14:paraId="479B4212" w14:textId="77777777" w:rsidR="008B4BCF" w:rsidRPr="00B25B26" w:rsidRDefault="008B4BCF" w:rsidP="008B4BCF">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67.7 ± 5.7</w:t>
            </w:r>
          </w:p>
        </w:tc>
        <w:tc>
          <w:tcPr>
            <w:tcW w:w="992" w:type="dxa"/>
            <w:tcBorders>
              <w:left w:val="nil"/>
            </w:tcBorders>
            <w:shd w:val="clear" w:color="auto" w:fill="BFBFBF"/>
          </w:tcPr>
          <w:p w14:paraId="2A42943E" w14:textId="77777777" w:rsidR="008B4BCF" w:rsidRPr="00B25B26" w:rsidRDefault="008B4BCF" w:rsidP="008B4BCF">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0.90</w:t>
            </w:r>
          </w:p>
        </w:tc>
      </w:tr>
      <w:tr w:rsidR="008B4BCF" w:rsidRPr="00B25B26" w14:paraId="5E244A9A" w14:textId="77777777" w:rsidTr="006858AF">
        <w:trPr>
          <w:trHeight w:val="21"/>
        </w:trPr>
        <w:tc>
          <w:tcPr>
            <w:tcW w:w="0" w:type="auto"/>
            <w:vMerge/>
            <w:tcBorders>
              <w:right w:val="nil"/>
            </w:tcBorders>
            <w:shd w:val="clear" w:color="auto" w:fill="BFBFBF"/>
          </w:tcPr>
          <w:p w14:paraId="798731CE" w14:textId="77777777" w:rsidR="008B4BCF" w:rsidRPr="00B25B26" w:rsidRDefault="008B4BCF" w:rsidP="008B4BCF">
            <w:pPr>
              <w:spacing w:after="0"/>
              <w:rPr>
                <w:rFonts w:ascii="Times New Roman" w:hAnsi="Times New Roman" w:cs="Times New Roman"/>
                <w:b/>
                <w:bCs/>
                <w:sz w:val="20"/>
                <w:szCs w:val="20"/>
                <w:lang w:val="en-US"/>
              </w:rPr>
            </w:pPr>
          </w:p>
        </w:tc>
        <w:tc>
          <w:tcPr>
            <w:tcW w:w="1032" w:type="dxa"/>
            <w:vMerge/>
            <w:tcBorders>
              <w:right w:val="nil"/>
            </w:tcBorders>
            <w:shd w:val="clear" w:color="auto" w:fill="BFBFBF"/>
          </w:tcPr>
          <w:p w14:paraId="528E9901" w14:textId="77777777" w:rsidR="008B4BCF" w:rsidRPr="00B25B26" w:rsidRDefault="008B4BCF" w:rsidP="008B4BCF">
            <w:pPr>
              <w:spacing w:after="0"/>
              <w:rPr>
                <w:rFonts w:ascii="Times New Roman" w:hAnsi="Times New Roman" w:cs="Times New Roman"/>
                <w:sz w:val="20"/>
                <w:szCs w:val="20"/>
                <w:lang w:val="en-US"/>
              </w:rPr>
            </w:pPr>
          </w:p>
        </w:tc>
        <w:tc>
          <w:tcPr>
            <w:tcW w:w="1122" w:type="dxa"/>
            <w:vMerge/>
            <w:tcBorders>
              <w:right w:val="nil"/>
            </w:tcBorders>
            <w:shd w:val="clear" w:color="auto" w:fill="BFBFBF"/>
          </w:tcPr>
          <w:p w14:paraId="4390AE3A" w14:textId="77777777" w:rsidR="008B4BCF" w:rsidRPr="00B25B26" w:rsidRDefault="008B4BCF" w:rsidP="008B4BCF">
            <w:pPr>
              <w:spacing w:after="0"/>
              <w:rPr>
                <w:rFonts w:ascii="Times New Roman" w:hAnsi="Times New Roman" w:cs="Times New Roman"/>
                <w:sz w:val="20"/>
                <w:szCs w:val="20"/>
                <w:lang w:val="en-US"/>
              </w:rPr>
            </w:pPr>
          </w:p>
        </w:tc>
        <w:tc>
          <w:tcPr>
            <w:tcW w:w="3234" w:type="dxa"/>
            <w:tcBorders>
              <w:left w:val="nil"/>
              <w:right w:val="nil"/>
            </w:tcBorders>
            <w:shd w:val="clear" w:color="auto" w:fill="BFBFBF"/>
          </w:tcPr>
          <w:p w14:paraId="2078D25F" w14:textId="77777777" w:rsidR="008B4BCF" w:rsidRPr="00B25B26" w:rsidRDefault="008B4BCF" w:rsidP="008B4BCF">
            <w:pPr>
              <w:spacing w:after="0"/>
              <w:rPr>
                <w:rFonts w:ascii="Times New Roman" w:hAnsi="Times New Roman" w:cs="Times New Roman"/>
                <w:sz w:val="20"/>
                <w:szCs w:val="20"/>
                <w:lang w:val="en-US"/>
              </w:rPr>
            </w:pPr>
            <w:proofErr w:type="spellStart"/>
            <w:r w:rsidRPr="00B25B26">
              <w:rPr>
                <w:rFonts w:ascii="Times New Roman" w:hAnsi="Times New Roman" w:cs="Times New Roman"/>
                <w:sz w:val="20"/>
                <w:szCs w:val="20"/>
                <w:lang w:val="en-US"/>
              </w:rPr>
              <w:t>Waist:height</w:t>
            </w:r>
            <w:proofErr w:type="spellEnd"/>
            <w:r w:rsidRPr="00B25B26">
              <w:rPr>
                <w:rFonts w:ascii="Times New Roman" w:hAnsi="Times New Roman" w:cs="Times New Roman"/>
                <w:sz w:val="20"/>
                <w:szCs w:val="20"/>
                <w:lang w:val="en-US"/>
              </w:rPr>
              <w:t xml:space="preserve"> ratio</w:t>
            </w:r>
          </w:p>
        </w:tc>
        <w:tc>
          <w:tcPr>
            <w:tcW w:w="2694" w:type="dxa"/>
            <w:tcBorders>
              <w:left w:val="nil"/>
              <w:right w:val="nil"/>
            </w:tcBorders>
            <w:shd w:val="clear" w:color="auto" w:fill="BFBFBF"/>
          </w:tcPr>
          <w:p w14:paraId="562B3E2F" w14:textId="77777777" w:rsidR="008B4BCF" w:rsidRPr="00B25B26" w:rsidRDefault="008B4BCF" w:rsidP="008B4BCF">
            <w:pPr>
              <w:spacing w:after="0"/>
              <w:rPr>
                <w:rFonts w:ascii="Times New Roman" w:hAnsi="Times New Roman" w:cs="Times New Roman"/>
                <w:sz w:val="20"/>
                <w:szCs w:val="20"/>
                <w:lang w:val="en-US"/>
              </w:rPr>
            </w:pPr>
          </w:p>
        </w:tc>
        <w:tc>
          <w:tcPr>
            <w:tcW w:w="567" w:type="dxa"/>
            <w:vMerge/>
            <w:tcBorders>
              <w:left w:val="nil"/>
              <w:right w:val="nil"/>
            </w:tcBorders>
            <w:shd w:val="clear" w:color="auto" w:fill="BFBFBF"/>
          </w:tcPr>
          <w:p w14:paraId="53FD6957" w14:textId="77777777" w:rsidR="008B4BCF" w:rsidRPr="00B25B26" w:rsidRDefault="008B4BCF" w:rsidP="008B4BCF">
            <w:pPr>
              <w:spacing w:after="0"/>
              <w:rPr>
                <w:rFonts w:ascii="Times New Roman" w:hAnsi="Times New Roman" w:cs="Times New Roman"/>
                <w:sz w:val="20"/>
                <w:szCs w:val="20"/>
                <w:lang w:val="en-US"/>
              </w:rPr>
            </w:pPr>
          </w:p>
        </w:tc>
        <w:tc>
          <w:tcPr>
            <w:tcW w:w="1842" w:type="dxa"/>
            <w:tcBorders>
              <w:left w:val="nil"/>
              <w:right w:val="nil"/>
            </w:tcBorders>
            <w:shd w:val="clear" w:color="auto" w:fill="BFBFBF"/>
          </w:tcPr>
          <w:p w14:paraId="3BBF0765" w14:textId="77777777" w:rsidR="008B4BCF" w:rsidRPr="00B25B26" w:rsidRDefault="008B4BCF" w:rsidP="008B4BCF">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0.48 ± 0.05</w:t>
            </w:r>
          </w:p>
        </w:tc>
        <w:tc>
          <w:tcPr>
            <w:tcW w:w="567" w:type="dxa"/>
            <w:vMerge/>
            <w:tcBorders>
              <w:left w:val="nil"/>
              <w:right w:val="nil"/>
            </w:tcBorders>
            <w:shd w:val="clear" w:color="auto" w:fill="BFBFBF"/>
          </w:tcPr>
          <w:p w14:paraId="2A8B90E6" w14:textId="77777777" w:rsidR="008B4BCF" w:rsidRPr="00B25B26" w:rsidRDefault="008B4BCF" w:rsidP="008B4BCF">
            <w:pPr>
              <w:spacing w:after="0"/>
              <w:rPr>
                <w:rFonts w:ascii="Times New Roman" w:hAnsi="Times New Roman" w:cs="Times New Roman"/>
                <w:sz w:val="20"/>
                <w:szCs w:val="20"/>
                <w:lang w:val="en-US"/>
              </w:rPr>
            </w:pPr>
          </w:p>
        </w:tc>
        <w:tc>
          <w:tcPr>
            <w:tcW w:w="1843" w:type="dxa"/>
            <w:tcBorders>
              <w:left w:val="nil"/>
              <w:right w:val="nil"/>
            </w:tcBorders>
            <w:shd w:val="clear" w:color="auto" w:fill="BFBFBF"/>
          </w:tcPr>
          <w:p w14:paraId="47428DEA" w14:textId="77777777" w:rsidR="008B4BCF" w:rsidRPr="00B25B26" w:rsidRDefault="008B4BCF" w:rsidP="008B4BCF">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0.48 ± 0.04</w:t>
            </w:r>
          </w:p>
        </w:tc>
        <w:tc>
          <w:tcPr>
            <w:tcW w:w="992" w:type="dxa"/>
            <w:tcBorders>
              <w:left w:val="nil"/>
            </w:tcBorders>
            <w:shd w:val="clear" w:color="auto" w:fill="BFBFBF"/>
          </w:tcPr>
          <w:p w14:paraId="5F4B12FD" w14:textId="77777777" w:rsidR="008B4BCF" w:rsidRPr="00B25B26" w:rsidRDefault="008B4BCF" w:rsidP="008B4BCF">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0.54</w:t>
            </w:r>
          </w:p>
        </w:tc>
      </w:tr>
      <w:tr w:rsidR="008B4BCF" w:rsidRPr="00B25B26" w14:paraId="5AC978C6" w14:textId="77777777" w:rsidTr="006858AF">
        <w:trPr>
          <w:trHeight w:val="21"/>
        </w:trPr>
        <w:tc>
          <w:tcPr>
            <w:tcW w:w="0" w:type="auto"/>
            <w:vMerge/>
            <w:tcBorders>
              <w:right w:val="nil"/>
            </w:tcBorders>
            <w:shd w:val="clear" w:color="auto" w:fill="BFBFBF"/>
          </w:tcPr>
          <w:p w14:paraId="314ED5DB" w14:textId="77777777" w:rsidR="008B4BCF" w:rsidRPr="00B25B26" w:rsidRDefault="008B4BCF" w:rsidP="008B4BCF">
            <w:pPr>
              <w:spacing w:after="0"/>
              <w:rPr>
                <w:rFonts w:ascii="Times New Roman" w:hAnsi="Times New Roman" w:cs="Times New Roman"/>
                <w:b/>
                <w:bCs/>
                <w:sz w:val="20"/>
                <w:szCs w:val="20"/>
                <w:lang w:val="en-US"/>
              </w:rPr>
            </w:pPr>
          </w:p>
        </w:tc>
        <w:tc>
          <w:tcPr>
            <w:tcW w:w="1032" w:type="dxa"/>
            <w:vMerge/>
            <w:tcBorders>
              <w:right w:val="nil"/>
            </w:tcBorders>
            <w:shd w:val="clear" w:color="auto" w:fill="BFBFBF"/>
          </w:tcPr>
          <w:p w14:paraId="386EF937" w14:textId="77777777" w:rsidR="008B4BCF" w:rsidRPr="00B25B26" w:rsidRDefault="008B4BCF" w:rsidP="008B4BCF">
            <w:pPr>
              <w:spacing w:after="0"/>
              <w:rPr>
                <w:rFonts w:ascii="Times New Roman" w:hAnsi="Times New Roman" w:cs="Times New Roman"/>
                <w:sz w:val="20"/>
                <w:szCs w:val="20"/>
                <w:lang w:val="en-US"/>
              </w:rPr>
            </w:pPr>
          </w:p>
        </w:tc>
        <w:tc>
          <w:tcPr>
            <w:tcW w:w="1122" w:type="dxa"/>
            <w:vMerge/>
            <w:tcBorders>
              <w:right w:val="nil"/>
            </w:tcBorders>
            <w:shd w:val="clear" w:color="auto" w:fill="BFBFBF"/>
          </w:tcPr>
          <w:p w14:paraId="145B97D6" w14:textId="77777777" w:rsidR="008B4BCF" w:rsidRPr="00B25B26" w:rsidRDefault="008B4BCF" w:rsidP="008B4BCF">
            <w:pPr>
              <w:spacing w:after="0"/>
              <w:rPr>
                <w:rFonts w:ascii="Times New Roman" w:hAnsi="Times New Roman" w:cs="Times New Roman"/>
                <w:sz w:val="20"/>
                <w:szCs w:val="20"/>
                <w:lang w:val="en-US"/>
              </w:rPr>
            </w:pPr>
          </w:p>
        </w:tc>
        <w:tc>
          <w:tcPr>
            <w:tcW w:w="3234" w:type="dxa"/>
            <w:tcBorders>
              <w:left w:val="nil"/>
              <w:right w:val="nil"/>
            </w:tcBorders>
            <w:shd w:val="clear" w:color="auto" w:fill="BFBFBF"/>
          </w:tcPr>
          <w:p w14:paraId="18DCB2F4" w14:textId="77777777" w:rsidR="008B4BCF" w:rsidRPr="00B25B26" w:rsidRDefault="008B4BCF" w:rsidP="008B4BCF">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Biceps skinfold in mm</w:t>
            </w:r>
          </w:p>
        </w:tc>
        <w:tc>
          <w:tcPr>
            <w:tcW w:w="2694" w:type="dxa"/>
            <w:tcBorders>
              <w:left w:val="nil"/>
              <w:right w:val="nil"/>
            </w:tcBorders>
            <w:shd w:val="clear" w:color="auto" w:fill="BFBFBF"/>
          </w:tcPr>
          <w:p w14:paraId="65C9F5AF" w14:textId="77777777" w:rsidR="008B4BCF" w:rsidRPr="00B25B26" w:rsidRDefault="008B4BCF" w:rsidP="008B4BCF">
            <w:pPr>
              <w:spacing w:after="0"/>
              <w:rPr>
                <w:rFonts w:ascii="Times New Roman" w:hAnsi="Times New Roman" w:cs="Times New Roman"/>
                <w:sz w:val="20"/>
                <w:szCs w:val="20"/>
                <w:lang w:val="en-US"/>
              </w:rPr>
            </w:pPr>
          </w:p>
        </w:tc>
        <w:tc>
          <w:tcPr>
            <w:tcW w:w="567" w:type="dxa"/>
            <w:vMerge/>
            <w:tcBorders>
              <w:left w:val="nil"/>
              <w:right w:val="nil"/>
            </w:tcBorders>
            <w:shd w:val="clear" w:color="auto" w:fill="BFBFBF"/>
          </w:tcPr>
          <w:p w14:paraId="0FE31983" w14:textId="77777777" w:rsidR="008B4BCF" w:rsidRPr="00B25B26" w:rsidRDefault="008B4BCF" w:rsidP="008B4BCF">
            <w:pPr>
              <w:spacing w:after="0"/>
              <w:rPr>
                <w:rFonts w:ascii="Times New Roman" w:hAnsi="Times New Roman" w:cs="Times New Roman"/>
                <w:sz w:val="20"/>
                <w:szCs w:val="20"/>
                <w:lang w:val="en-US"/>
              </w:rPr>
            </w:pPr>
          </w:p>
        </w:tc>
        <w:tc>
          <w:tcPr>
            <w:tcW w:w="1842" w:type="dxa"/>
            <w:tcBorders>
              <w:left w:val="nil"/>
              <w:right w:val="nil"/>
            </w:tcBorders>
            <w:shd w:val="clear" w:color="auto" w:fill="BFBFBF"/>
          </w:tcPr>
          <w:p w14:paraId="16566F63" w14:textId="77777777" w:rsidR="008B4BCF" w:rsidRPr="00B25B26" w:rsidRDefault="008B4BCF" w:rsidP="008B4BCF">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6.9 ± 3.8</w:t>
            </w:r>
          </w:p>
        </w:tc>
        <w:tc>
          <w:tcPr>
            <w:tcW w:w="567" w:type="dxa"/>
            <w:vMerge/>
            <w:tcBorders>
              <w:left w:val="nil"/>
              <w:right w:val="nil"/>
            </w:tcBorders>
            <w:shd w:val="clear" w:color="auto" w:fill="BFBFBF"/>
          </w:tcPr>
          <w:p w14:paraId="0CFBF6AB" w14:textId="77777777" w:rsidR="008B4BCF" w:rsidRPr="00B25B26" w:rsidRDefault="008B4BCF" w:rsidP="008B4BCF">
            <w:pPr>
              <w:spacing w:after="0"/>
              <w:rPr>
                <w:rFonts w:ascii="Times New Roman" w:hAnsi="Times New Roman" w:cs="Times New Roman"/>
                <w:sz w:val="20"/>
                <w:szCs w:val="20"/>
                <w:lang w:val="en-US"/>
              </w:rPr>
            </w:pPr>
          </w:p>
        </w:tc>
        <w:tc>
          <w:tcPr>
            <w:tcW w:w="1843" w:type="dxa"/>
            <w:tcBorders>
              <w:left w:val="nil"/>
              <w:right w:val="nil"/>
            </w:tcBorders>
            <w:shd w:val="clear" w:color="auto" w:fill="BFBFBF"/>
          </w:tcPr>
          <w:p w14:paraId="3932BF76" w14:textId="77777777" w:rsidR="008B4BCF" w:rsidRPr="00B25B26" w:rsidRDefault="008B4BCF" w:rsidP="008B4BCF">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6.7 ± 2.8</w:t>
            </w:r>
          </w:p>
        </w:tc>
        <w:tc>
          <w:tcPr>
            <w:tcW w:w="992" w:type="dxa"/>
            <w:tcBorders>
              <w:left w:val="nil"/>
            </w:tcBorders>
            <w:shd w:val="clear" w:color="auto" w:fill="BFBFBF"/>
          </w:tcPr>
          <w:p w14:paraId="6AE7D454" w14:textId="77777777" w:rsidR="008B4BCF" w:rsidRPr="00B25B26" w:rsidRDefault="008B4BCF" w:rsidP="008B4BCF">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0.72</w:t>
            </w:r>
          </w:p>
        </w:tc>
      </w:tr>
      <w:tr w:rsidR="008B4BCF" w:rsidRPr="00B25B26" w14:paraId="0A6CB0D5" w14:textId="77777777" w:rsidTr="006858AF">
        <w:trPr>
          <w:trHeight w:val="21"/>
        </w:trPr>
        <w:tc>
          <w:tcPr>
            <w:tcW w:w="0" w:type="auto"/>
            <w:vMerge/>
            <w:tcBorders>
              <w:right w:val="nil"/>
            </w:tcBorders>
            <w:shd w:val="clear" w:color="auto" w:fill="BFBFBF"/>
          </w:tcPr>
          <w:p w14:paraId="7E2B313F" w14:textId="77777777" w:rsidR="008B4BCF" w:rsidRPr="00B25B26" w:rsidRDefault="008B4BCF" w:rsidP="008B4BCF">
            <w:pPr>
              <w:spacing w:after="0"/>
              <w:rPr>
                <w:rFonts w:ascii="Times New Roman" w:hAnsi="Times New Roman" w:cs="Times New Roman"/>
                <w:b/>
                <w:bCs/>
                <w:sz w:val="20"/>
                <w:szCs w:val="20"/>
                <w:lang w:val="en-US"/>
              </w:rPr>
            </w:pPr>
          </w:p>
        </w:tc>
        <w:tc>
          <w:tcPr>
            <w:tcW w:w="1032" w:type="dxa"/>
            <w:vMerge/>
            <w:tcBorders>
              <w:right w:val="nil"/>
            </w:tcBorders>
            <w:shd w:val="clear" w:color="auto" w:fill="BFBFBF"/>
          </w:tcPr>
          <w:p w14:paraId="5A0D3E9D" w14:textId="77777777" w:rsidR="008B4BCF" w:rsidRPr="00B25B26" w:rsidRDefault="008B4BCF" w:rsidP="008B4BCF">
            <w:pPr>
              <w:spacing w:after="0"/>
              <w:rPr>
                <w:rFonts w:ascii="Times New Roman" w:hAnsi="Times New Roman" w:cs="Times New Roman"/>
                <w:sz w:val="20"/>
                <w:szCs w:val="20"/>
                <w:lang w:val="en-US"/>
              </w:rPr>
            </w:pPr>
          </w:p>
        </w:tc>
        <w:tc>
          <w:tcPr>
            <w:tcW w:w="1122" w:type="dxa"/>
            <w:vMerge/>
            <w:tcBorders>
              <w:right w:val="nil"/>
            </w:tcBorders>
            <w:shd w:val="clear" w:color="auto" w:fill="BFBFBF"/>
          </w:tcPr>
          <w:p w14:paraId="4927E946" w14:textId="77777777" w:rsidR="008B4BCF" w:rsidRPr="00B25B26" w:rsidRDefault="008B4BCF" w:rsidP="008B4BCF">
            <w:pPr>
              <w:spacing w:after="0"/>
              <w:rPr>
                <w:rFonts w:ascii="Times New Roman" w:hAnsi="Times New Roman" w:cs="Times New Roman"/>
                <w:sz w:val="20"/>
                <w:szCs w:val="20"/>
                <w:lang w:val="en-US"/>
              </w:rPr>
            </w:pPr>
          </w:p>
        </w:tc>
        <w:tc>
          <w:tcPr>
            <w:tcW w:w="3234" w:type="dxa"/>
            <w:tcBorders>
              <w:left w:val="nil"/>
              <w:right w:val="nil"/>
            </w:tcBorders>
            <w:shd w:val="clear" w:color="auto" w:fill="BFBFBF"/>
          </w:tcPr>
          <w:p w14:paraId="1B2CECE9" w14:textId="77777777" w:rsidR="008B4BCF" w:rsidRPr="00B25B26" w:rsidRDefault="008B4BCF" w:rsidP="008B4BCF">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Subscapular skinfolds in mm</w:t>
            </w:r>
          </w:p>
        </w:tc>
        <w:tc>
          <w:tcPr>
            <w:tcW w:w="2694" w:type="dxa"/>
            <w:tcBorders>
              <w:left w:val="nil"/>
              <w:right w:val="nil"/>
            </w:tcBorders>
            <w:shd w:val="clear" w:color="auto" w:fill="BFBFBF"/>
          </w:tcPr>
          <w:p w14:paraId="25896F41" w14:textId="77777777" w:rsidR="008B4BCF" w:rsidRPr="00B25B26" w:rsidRDefault="008B4BCF" w:rsidP="008B4BCF">
            <w:pPr>
              <w:spacing w:after="0"/>
              <w:rPr>
                <w:rFonts w:ascii="Times New Roman" w:hAnsi="Times New Roman" w:cs="Times New Roman"/>
                <w:sz w:val="20"/>
                <w:szCs w:val="20"/>
                <w:lang w:val="en-US"/>
              </w:rPr>
            </w:pPr>
          </w:p>
        </w:tc>
        <w:tc>
          <w:tcPr>
            <w:tcW w:w="567" w:type="dxa"/>
            <w:vMerge/>
            <w:tcBorders>
              <w:left w:val="nil"/>
              <w:right w:val="nil"/>
            </w:tcBorders>
            <w:shd w:val="clear" w:color="auto" w:fill="BFBFBF"/>
          </w:tcPr>
          <w:p w14:paraId="247DC477" w14:textId="77777777" w:rsidR="008B4BCF" w:rsidRPr="00B25B26" w:rsidRDefault="008B4BCF" w:rsidP="008B4BCF">
            <w:pPr>
              <w:spacing w:after="0"/>
              <w:rPr>
                <w:rFonts w:ascii="Times New Roman" w:hAnsi="Times New Roman" w:cs="Times New Roman"/>
                <w:sz w:val="20"/>
                <w:szCs w:val="20"/>
                <w:lang w:val="en-US"/>
              </w:rPr>
            </w:pPr>
          </w:p>
        </w:tc>
        <w:tc>
          <w:tcPr>
            <w:tcW w:w="1842" w:type="dxa"/>
            <w:tcBorders>
              <w:left w:val="nil"/>
              <w:right w:val="nil"/>
            </w:tcBorders>
            <w:shd w:val="clear" w:color="auto" w:fill="BFBFBF"/>
          </w:tcPr>
          <w:p w14:paraId="07E6D762" w14:textId="77777777" w:rsidR="008B4BCF" w:rsidRPr="00B25B26" w:rsidRDefault="008B4BCF" w:rsidP="008B4BCF">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8.0 ± 5.6</w:t>
            </w:r>
          </w:p>
        </w:tc>
        <w:tc>
          <w:tcPr>
            <w:tcW w:w="567" w:type="dxa"/>
            <w:vMerge/>
            <w:tcBorders>
              <w:left w:val="nil"/>
              <w:right w:val="nil"/>
            </w:tcBorders>
            <w:shd w:val="clear" w:color="auto" w:fill="BFBFBF"/>
          </w:tcPr>
          <w:p w14:paraId="3DE18F63" w14:textId="77777777" w:rsidR="008B4BCF" w:rsidRPr="00B25B26" w:rsidRDefault="008B4BCF" w:rsidP="008B4BCF">
            <w:pPr>
              <w:spacing w:after="0"/>
              <w:rPr>
                <w:rFonts w:ascii="Times New Roman" w:hAnsi="Times New Roman" w:cs="Times New Roman"/>
                <w:sz w:val="20"/>
                <w:szCs w:val="20"/>
                <w:lang w:val="en-US"/>
              </w:rPr>
            </w:pPr>
          </w:p>
        </w:tc>
        <w:tc>
          <w:tcPr>
            <w:tcW w:w="1843" w:type="dxa"/>
            <w:tcBorders>
              <w:left w:val="nil"/>
              <w:right w:val="nil"/>
            </w:tcBorders>
            <w:shd w:val="clear" w:color="auto" w:fill="BFBFBF"/>
          </w:tcPr>
          <w:p w14:paraId="11469911" w14:textId="77777777" w:rsidR="008B4BCF" w:rsidRPr="00B25B26" w:rsidRDefault="008B4BCF" w:rsidP="008B4BCF">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7.5 ± 5.3</w:t>
            </w:r>
          </w:p>
        </w:tc>
        <w:tc>
          <w:tcPr>
            <w:tcW w:w="992" w:type="dxa"/>
            <w:tcBorders>
              <w:left w:val="nil"/>
            </w:tcBorders>
            <w:shd w:val="clear" w:color="auto" w:fill="BFBFBF"/>
          </w:tcPr>
          <w:p w14:paraId="5C6ADB52" w14:textId="77777777" w:rsidR="008B4BCF" w:rsidRPr="00B25B26" w:rsidRDefault="008B4BCF" w:rsidP="008B4BCF">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0.65</w:t>
            </w:r>
          </w:p>
        </w:tc>
      </w:tr>
      <w:tr w:rsidR="008B4BCF" w:rsidRPr="00B25B26" w14:paraId="2FEFEB25" w14:textId="77777777" w:rsidTr="006858AF">
        <w:trPr>
          <w:trHeight w:val="21"/>
        </w:trPr>
        <w:tc>
          <w:tcPr>
            <w:tcW w:w="0" w:type="auto"/>
            <w:vMerge/>
            <w:tcBorders>
              <w:right w:val="nil"/>
            </w:tcBorders>
            <w:shd w:val="clear" w:color="auto" w:fill="BFBFBF"/>
          </w:tcPr>
          <w:p w14:paraId="06C89F45" w14:textId="77777777" w:rsidR="008B4BCF" w:rsidRPr="00B25B26" w:rsidRDefault="008B4BCF" w:rsidP="008B4BCF">
            <w:pPr>
              <w:spacing w:after="0"/>
              <w:rPr>
                <w:rFonts w:ascii="Times New Roman" w:hAnsi="Times New Roman" w:cs="Times New Roman"/>
                <w:b/>
                <w:bCs/>
                <w:sz w:val="20"/>
                <w:szCs w:val="20"/>
                <w:lang w:val="en-US"/>
              </w:rPr>
            </w:pPr>
          </w:p>
        </w:tc>
        <w:tc>
          <w:tcPr>
            <w:tcW w:w="1032" w:type="dxa"/>
            <w:vMerge/>
            <w:tcBorders>
              <w:right w:val="nil"/>
            </w:tcBorders>
            <w:shd w:val="clear" w:color="auto" w:fill="BFBFBF"/>
          </w:tcPr>
          <w:p w14:paraId="5992BCE8" w14:textId="77777777" w:rsidR="008B4BCF" w:rsidRPr="00B25B26" w:rsidRDefault="008B4BCF" w:rsidP="008B4BCF">
            <w:pPr>
              <w:spacing w:after="0"/>
              <w:rPr>
                <w:rFonts w:ascii="Times New Roman" w:hAnsi="Times New Roman" w:cs="Times New Roman"/>
                <w:sz w:val="20"/>
                <w:szCs w:val="20"/>
                <w:lang w:val="en-US"/>
              </w:rPr>
            </w:pPr>
          </w:p>
        </w:tc>
        <w:tc>
          <w:tcPr>
            <w:tcW w:w="1122" w:type="dxa"/>
            <w:vMerge/>
            <w:tcBorders>
              <w:right w:val="nil"/>
            </w:tcBorders>
            <w:shd w:val="clear" w:color="auto" w:fill="BFBFBF"/>
          </w:tcPr>
          <w:p w14:paraId="6D65FBE0" w14:textId="77777777" w:rsidR="008B4BCF" w:rsidRPr="00B25B26" w:rsidRDefault="008B4BCF" w:rsidP="008B4BCF">
            <w:pPr>
              <w:spacing w:after="0"/>
              <w:rPr>
                <w:rFonts w:ascii="Times New Roman" w:hAnsi="Times New Roman" w:cs="Times New Roman"/>
                <w:sz w:val="20"/>
                <w:szCs w:val="20"/>
                <w:lang w:val="en-US"/>
              </w:rPr>
            </w:pPr>
          </w:p>
        </w:tc>
        <w:tc>
          <w:tcPr>
            <w:tcW w:w="3234" w:type="dxa"/>
            <w:tcBorders>
              <w:left w:val="nil"/>
              <w:right w:val="nil"/>
            </w:tcBorders>
            <w:shd w:val="clear" w:color="auto" w:fill="BFBFBF"/>
          </w:tcPr>
          <w:p w14:paraId="7C7CBA48" w14:textId="77777777" w:rsidR="008B4BCF" w:rsidRPr="00B25B26" w:rsidRDefault="008B4BCF" w:rsidP="008B4BCF">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Triceps skinfolds in mm</w:t>
            </w:r>
          </w:p>
        </w:tc>
        <w:tc>
          <w:tcPr>
            <w:tcW w:w="2694" w:type="dxa"/>
            <w:tcBorders>
              <w:left w:val="nil"/>
              <w:right w:val="nil"/>
            </w:tcBorders>
            <w:shd w:val="clear" w:color="auto" w:fill="BFBFBF"/>
          </w:tcPr>
          <w:p w14:paraId="58034A60" w14:textId="77777777" w:rsidR="008B4BCF" w:rsidRPr="00B25B26" w:rsidRDefault="008B4BCF" w:rsidP="008B4BCF">
            <w:pPr>
              <w:spacing w:after="0"/>
              <w:rPr>
                <w:rFonts w:ascii="Times New Roman" w:hAnsi="Times New Roman" w:cs="Times New Roman"/>
                <w:sz w:val="20"/>
                <w:szCs w:val="20"/>
                <w:lang w:val="en-US"/>
              </w:rPr>
            </w:pPr>
          </w:p>
        </w:tc>
        <w:tc>
          <w:tcPr>
            <w:tcW w:w="567" w:type="dxa"/>
            <w:vMerge/>
            <w:tcBorders>
              <w:left w:val="nil"/>
              <w:right w:val="nil"/>
            </w:tcBorders>
            <w:shd w:val="clear" w:color="auto" w:fill="BFBFBF"/>
          </w:tcPr>
          <w:p w14:paraId="11492636" w14:textId="77777777" w:rsidR="008B4BCF" w:rsidRPr="00B25B26" w:rsidRDefault="008B4BCF" w:rsidP="008B4BCF">
            <w:pPr>
              <w:spacing w:after="0"/>
              <w:rPr>
                <w:rFonts w:ascii="Times New Roman" w:hAnsi="Times New Roman" w:cs="Times New Roman"/>
                <w:sz w:val="20"/>
                <w:szCs w:val="20"/>
                <w:lang w:val="en-US"/>
              </w:rPr>
            </w:pPr>
          </w:p>
        </w:tc>
        <w:tc>
          <w:tcPr>
            <w:tcW w:w="1842" w:type="dxa"/>
            <w:tcBorders>
              <w:left w:val="nil"/>
              <w:right w:val="nil"/>
            </w:tcBorders>
            <w:shd w:val="clear" w:color="auto" w:fill="BFBFBF"/>
          </w:tcPr>
          <w:p w14:paraId="3E4B9738" w14:textId="77777777" w:rsidR="008B4BCF" w:rsidRPr="00B25B26" w:rsidRDefault="008B4BCF" w:rsidP="008B4BCF">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11.4 ± 4.3</w:t>
            </w:r>
          </w:p>
        </w:tc>
        <w:tc>
          <w:tcPr>
            <w:tcW w:w="567" w:type="dxa"/>
            <w:vMerge/>
            <w:tcBorders>
              <w:left w:val="nil"/>
              <w:right w:val="nil"/>
            </w:tcBorders>
            <w:shd w:val="clear" w:color="auto" w:fill="BFBFBF"/>
          </w:tcPr>
          <w:p w14:paraId="74F5229F" w14:textId="77777777" w:rsidR="008B4BCF" w:rsidRPr="00B25B26" w:rsidRDefault="008B4BCF" w:rsidP="008B4BCF">
            <w:pPr>
              <w:spacing w:after="0"/>
              <w:rPr>
                <w:rFonts w:ascii="Times New Roman" w:hAnsi="Times New Roman" w:cs="Times New Roman"/>
                <w:sz w:val="20"/>
                <w:szCs w:val="20"/>
                <w:lang w:val="en-US"/>
              </w:rPr>
            </w:pPr>
          </w:p>
        </w:tc>
        <w:tc>
          <w:tcPr>
            <w:tcW w:w="1843" w:type="dxa"/>
            <w:tcBorders>
              <w:left w:val="nil"/>
              <w:right w:val="nil"/>
            </w:tcBorders>
            <w:shd w:val="clear" w:color="auto" w:fill="BFBFBF"/>
          </w:tcPr>
          <w:p w14:paraId="7B3E2173" w14:textId="77777777" w:rsidR="008B4BCF" w:rsidRPr="00B25B26" w:rsidRDefault="008B4BCF" w:rsidP="008B4BCF">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11.4 ± 4.0</w:t>
            </w:r>
          </w:p>
        </w:tc>
        <w:tc>
          <w:tcPr>
            <w:tcW w:w="992" w:type="dxa"/>
            <w:tcBorders>
              <w:left w:val="nil"/>
            </w:tcBorders>
            <w:shd w:val="clear" w:color="auto" w:fill="BFBFBF"/>
          </w:tcPr>
          <w:p w14:paraId="19962401" w14:textId="77777777" w:rsidR="008B4BCF" w:rsidRPr="00B25B26" w:rsidRDefault="008B4BCF" w:rsidP="008B4BCF">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0.997</w:t>
            </w:r>
          </w:p>
        </w:tc>
      </w:tr>
      <w:tr w:rsidR="008B4BCF" w:rsidRPr="00B25B26" w14:paraId="2BCB7741" w14:textId="77777777" w:rsidTr="006858AF">
        <w:trPr>
          <w:trHeight w:val="70"/>
        </w:trPr>
        <w:tc>
          <w:tcPr>
            <w:tcW w:w="0" w:type="auto"/>
            <w:vMerge/>
            <w:tcBorders>
              <w:right w:val="nil"/>
            </w:tcBorders>
            <w:shd w:val="clear" w:color="auto" w:fill="BFBFBF"/>
          </w:tcPr>
          <w:p w14:paraId="221CA76F" w14:textId="77777777" w:rsidR="008B4BCF" w:rsidRPr="00B25B26" w:rsidRDefault="008B4BCF" w:rsidP="008B4BCF">
            <w:pPr>
              <w:spacing w:after="0"/>
              <w:rPr>
                <w:rFonts w:ascii="Times New Roman" w:hAnsi="Times New Roman" w:cs="Times New Roman"/>
                <w:b/>
                <w:bCs/>
                <w:sz w:val="20"/>
                <w:szCs w:val="20"/>
                <w:lang w:val="en-US"/>
              </w:rPr>
            </w:pPr>
          </w:p>
        </w:tc>
        <w:tc>
          <w:tcPr>
            <w:tcW w:w="1032" w:type="dxa"/>
            <w:vMerge/>
            <w:tcBorders>
              <w:right w:val="nil"/>
            </w:tcBorders>
            <w:shd w:val="clear" w:color="auto" w:fill="BFBFBF"/>
          </w:tcPr>
          <w:p w14:paraId="4050219E" w14:textId="77777777" w:rsidR="008B4BCF" w:rsidRPr="00B25B26" w:rsidRDefault="008B4BCF" w:rsidP="008B4BCF">
            <w:pPr>
              <w:spacing w:after="0"/>
              <w:rPr>
                <w:rFonts w:ascii="Times New Roman" w:hAnsi="Times New Roman" w:cs="Times New Roman"/>
                <w:sz w:val="20"/>
                <w:szCs w:val="20"/>
                <w:lang w:val="en-US"/>
              </w:rPr>
            </w:pPr>
          </w:p>
        </w:tc>
        <w:tc>
          <w:tcPr>
            <w:tcW w:w="1122" w:type="dxa"/>
            <w:vMerge/>
            <w:tcBorders>
              <w:right w:val="nil"/>
            </w:tcBorders>
            <w:shd w:val="clear" w:color="auto" w:fill="BFBFBF"/>
          </w:tcPr>
          <w:p w14:paraId="5D269180" w14:textId="77777777" w:rsidR="008B4BCF" w:rsidRPr="00B25B26" w:rsidRDefault="008B4BCF" w:rsidP="008B4BCF">
            <w:pPr>
              <w:spacing w:after="0"/>
              <w:rPr>
                <w:rFonts w:ascii="Times New Roman" w:hAnsi="Times New Roman" w:cs="Times New Roman"/>
                <w:sz w:val="20"/>
                <w:szCs w:val="20"/>
                <w:lang w:val="en-US"/>
              </w:rPr>
            </w:pPr>
          </w:p>
        </w:tc>
        <w:tc>
          <w:tcPr>
            <w:tcW w:w="3234" w:type="dxa"/>
            <w:tcBorders>
              <w:left w:val="nil"/>
              <w:right w:val="nil"/>
            </w:tcBorders>
            <w:shd w:val="clear" w:color="auto" w:fill="BFBFBF"/>
          </w:tcPr>
          <w:p w14:paraId="2BA8B2F1" w14:textId="77777777" w:rsidR="008B4BCF" w:rsidRPr="00B25B26" w:rsidRDefault="008B4BCF" w:rsidP="008B4BCF">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BMI in kg/m</w:t>
            </w:r>
            <w:r w:rsidRPr="00B25B26">
              <w:rPr>
                <w:rFonts w:ascii="Times New Roman" w:hAnsi="Times New Roman" w:cs="Times New Roman"/>
                <w:sz w:val="20"/>
                <w:szCs w:val="20"/>
                <w:vertAlign w:val="superscript"/>
                <w:lang w:val="en-US"/>
              </w:rPr>
              <w:t>2</w:t>
            </w:r>
          </w:p>
        </w:tc>
        <w:tc>
          <w:tcPr>
            <w:tcW w:w="2694" w:type="dxa"/>
            <w:tcBorders>
              <w:left w:val="nil"/>
              <w:right w:val="nil"/>
            </w:tcBorders>
            <w:shd w:val="clear" w:color="auto" w:fill="BFBFBF"/>
          </w:tcPr>
          <w:p w14:paraId="01E5A06B" w14:textId="77777777" w:rsidR="008B4BCF" w:rsidRPr="00B25B26" w:rsidRDefault="008B4BCF" w:rsidP="008B4BCF">
            <w:pPr>
              <w:spacing w:after="0"/>
              <w:rPr>
                <w:rFonts w:ascii="Times New Roman" w:hAnsi="Times New Roman" w:cs="Times New Roman"/>
                <w:sz w:val="20"/>
                <w:szCs w:val="20"/>
                <w:lang w:val="en-US"/>
              </w:rPr>
            </w:pPr>
          </w:p>
        </w:tc>
        <w:tc>
          <w:tcPr>
            <w:tcW w:w="567" w:type="dxa"/>
            <w:vMerge/>
            <w:tcBorders>
              <w:left w:val="nil"/>
              <w:right w:val="nil"/>
            </w:tcBorders>
            <w:shd w:val="clear" w:color="auto" w:fill="BFBFBF"/>
          </w:tcPr>
          <w:p w14:paraId="6147ECAE" w14:textId="77777777" w:rsidR="008B4BCF" w:rsidRPr="00B25B26" w:rsidRDefault="008B4BCF" w:rsidP="008B4BCF">
            <w:pPr>
              <w:spacing w:after="0"/>
              <w:rPr>
                <w:rFonts w:ascii="Times New Roman" w:hAnsi="Times New Roman" w:cs="Times New Roman"/>
                <w:sz w:val="20"/>
                <w:szCs w:val="20"/>
                <w:lang w:val="en-US"/>
              </w:rPr>
            </w:pPr>
          </w:p>
        </w:tc>
        <w:tc>
          <w:tcPr>
            <w:tcW w:w="1842" w:type="dxa"/>
            <w:tcBorders>
              <w:left w:val="nil"/>
              <w:right w:val="nil"/>
            </w:tcBorders>
            <w:shd w:val="clear" w:color="auto" w:fill="BFBFBF"/>
          </w:tcPr>
          <w:p w14:paraId="1F4FB7D1" w14:textId="77777777" w:rsidR="008B4BCF" w:rsidRPr="00B25B26" w:rsidRDefault="008B4BCF" w:rsidP="008B4BCF">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17.2 ± 2.5</w:t>
            </w:r>
          </w:p>
        </w:tc>
        <w:tc>
          <w:tcPr>
            <w:tcW w:w="567" w:type="dxa"/>
            <w:vMerge/>
            <w:tcBorders>
              <w:left w:val="nil"/>
              <w:right w:val="nil"/>
            </w:tcBorders>
            <w:shd w:val="clear" w:color="auto" w:fill="BFBFBF"/>
          </w:tcPr>
          <w:p w14:paraId="504B86EB" w14:textId="77777777" w:rsidR="008B4BCF" w:rsidRPr="00B25B26" w:rsidRDefault="008B4BCF" w:rsidP="008B4BCF">
            <w:pPr>
              <w:spacing w:after="0"/>
              <w:rPr>
                <w:rFonts w:ascii="Times New Roman" w:hAnsi="Times New Roman" w:cs="Times New Roman"/>
                <w:sz w:val="20"/>
                <w:szCs w:val="20"/>
                <w:lang w:val="en-US"/>
              </w:rPr>
            </w:pPr>
          </w:p>
        </w:tc>
        <w:tc>
          <w:tcPr>
            <w:tcW w:w="1843" w:type="dxa"/>
            <w:tcBorders>
              <w:left w:val="nil"/>
              <w:right w:val="nil"/>
            </w:tcBorders>
            <w:shd w:val="clear" w:color="auto" w:fill="BFBFBF"/>
          </w:tcPr>
          <w:p w14:paraId="7C83D5D6" w14:textId="77777777" w:rsidR="008B4BCF" w:rsidRPr="00B25B26" w:rsidRDefault="008B4BCF" w:rsidP="008B4BCF">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16.9  ± 2.5</w:t>
            </w:r>
          </w:p>
        </w:tc>
        <w:tc>
          <w:tcPr>
            <w:tcW w:w="992" w:type="dxa"/>
            <w:tcBorders>
              <w:left w:val="nil"/>
            </w:tcBorders>
            <w:shd w:val="clear" w:color="auto" w:fill="BFBFBF"/>
          </w:tcPr>
          <w:p w14:paraId="68AF653B" w14:textId="77777777" w:rsidR="008B4BCF" w:rsidRPr="00B25B26" w:rsidRDefault="008B4BCF" w:rsidP="008B4BCF">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0.48</w:t>
            </w:r>
          </w:p>
        </w:tc>
      </w:tr>
      <w:tr w:rsidR="008B4BCF" w:rsidRPr="00B25B26" w14:paraId="4484CD5D" w14:textId="77777777" w:rsidTr="006858AF">
        <w:trPr>
          <w:trHeight w:val="28"/>
        </w:trPr>
        <w:tc>
          <w:tcPr>
            <w:tcW w:w="0" w:type="auto"/>
            <w:vMerge/>
            <w:tcBorders>
              <w:right w:val="nil"/>
            </w:tcBorders>
            <w:shd w:val="clear" w:color="auto" w:fill="BFBFBF"/>
          </w:tcPr>
          <w:p w14:paraId="37AAC4E4" w14:textId="77777777" w:rsidR="008B4BCF" w:rsidRPr="00B25B26" w:rsidRDefault="008B4BCF" w:rsidP="008B4BCF">
            <w:pPr>
              <w:spacing w:after="0"/>
              <w:rPr>
                <w:rFonts w:ascii="Times New Roman" w:hAnsi="Times New Roman" w:cs="Times New Roman"/>
                <w:b/>
                <w:bCs/>
                <w:sz w:val="20"/>
                <w:szCs w:val="20"/>
                <w:lang w:val="en-US"/>
              </w:rPr>
            </w:pPr>
          </w:p>
        </w:tc>
        <w:tc>
          <w:tcPr>
            <w:tcW w:w="1032" w:type="dxa"/>
            <w:vMerge/>
            <w:tcBorders>
              <w:right w:val="nil"/>
            </w:tcBorders>
            <w:shd w:val="clear" w:color="auto" w:fill="BFBFBF"/>
          </w:tcPr>
          <w:p w14:paraId="2D503539" w14:textId="77777777" w:rsidR="008B4BCF" w:rsidRPr="00B25B26" w:rsidRDefault="008B4BCF" w:rsidP="008B4BCF">
            <w:pPr>
              <w:spacing w:after="0"/>
              <w:rPr>
                <w:rFonts w:ascii="Times New Roman" w:hAnsi="Times New Roman" w:cs="Times New Roman"/>
                <w:sz w:val="20"/>
                <w:szCs w:val="20"/>
                <w:lang w:val="en-US"/>
              </w:rPr>
            </w:pPr>
          </w:p>
        </w:tc>
        <w:tc>
          <w:tcPr>
            <w:tcW w:w="1122" w:type="dxa"/>
            <w:vMerge/>
            <w:tcBorders>
              <w:right w:val="nil"/>
            </w:tcBorders>
            <w:shd w:val="clear" w:color="auto" w:fill="BFBFBF"/>
          </w:tcPr>
          <w:p w14:paraId="79168FBD" w14:textId="77777777" w:rsidR="008B4BCF" w:rsidRPr="00B25B26" w:rsidRDefault="008B4BCF" w:rsidP="008B4BCF">
            <w:pPr>
              <w:spacing w:after="0"/>
              <w:rPr>
                <w:rFonts w:ascii="Times New Roman" w:hAnsi="Times New Roman" w:cs="Times New Roman"/>
                <w:sz w:val="20"/>
                <w:szCs w:val="20"/>
                <w:lang w:val="en-US"/>
              </w:rPr>
            </w:pPr>
          </w:p>
        </w:tc>
        <w:tc>
          <w:tcPr>
            <w:tcW w:w="3234" w:type="dxa"/>
            <w:vMerge w:val="restart"/>
            <w:tcBorders>
              <w:left w:val="nil"/>
              <w:right w:val="nil"/>
            </w:tcBorders>
            <w:shd w:val="clear" w:color="auto" w:fill="BFBFBF"/>
          </w:tcPr>
          <w:p w14:paraId="7195432A" w14:textId="09591A51" w:rsidR="008B4BCF" w:rsidRPr="00B25B26" w:rsidRDefault="008B4BCF" w:rsidP="008B4BCF">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DEXA scan</w:t>
            </w:r>
            <w:r w:rsidR="00BC3FB4" w:rsidRPr="00B25B26">
              <w:rPr>
                <w:rFonts w:ascii="Times New Roman" w:hAnsi="Times New Roman" w:cs="Times New Roman"/>
                <w:sz w:val="20"/>
                <w:szCs w:val="20"/>
                <w:lang w:val="en-US"/>
              </w:rPr>
              <w:t xml:space="preserve"> </w:t>
            </w:r>
            <w:r w:rsidRPr="00B25B26">
              <w:rPr>
                <w:rFonts w:ascii="Times New Roman" w:hAnsi="Times New Roman" w:cs="Times New Roman"/>
                <w:sz w:val="20"/>
                <w:szCs w:val="20"/>
                <w:vertAlign w:val="superscript"/>
                <w:lang w:val="en-US"/>
              </w:rPr>
              <w:t>d</w:t>
            </w:r>
          </w:p>
        </w:tc>
        <w:tc>
          <w:tcPr>
            <w:tcW w:w="2694" w:type="dxa"/>
            <w:tcBorders>
              <w:left w:val="nil"/>
              <w:right w:val="nil"/>
            </w:tcBorders>
            <w:shd w:val="clear" w:color="auto" w:fill="BFBFBF"/>
          </w:tcPr>
          <w:p w14:paraId="063E85B1" w14:textId="77777777" w:rsidR="008B4BCF" w:rsidRPr="00B25B26" w:rsidRDefault="008B4BCF" w:rsidP="008B4BCF">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Fat-free mass (g)</w:t>
            </w:r>
          </w:p>
        </w:tc>
        <w:tc>
          <w:tcPr>
            <w:tcW w:w="567" w:type="dxa"/>
            <w:vMerge w:val="restart"/>
            <w:tcBorders>
              <w:left w:val="nil"/>
              <w:right w:val="nil"/>
            </w:tcBorders>
            <w:shd w:val="clear" w:color="auto" w:fill="BFBFBF"/>
          </w:tcPr>
          <w:p w14:paraId="279B8C47" w14:textId="77777777" w:rsidR="008B4BCF" w:rsidRPr="00B25B26" w:rsidRDefault="008B4BCF" w:rsidP="008B4BCF">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32</w:t>
            </w:r>
          </w:p>
        </w:tc>
        <w:tc>
          <w:tcPr>
            <w:tcW w:w="1842" w:type="dxa"/>
            <w:tcBorders>
              <w:left w:val="nil"/>
              <w:right w:val="nil"/>
            </w:tcBorders>
            <w:shd w:val="clear" w:color="auto" w:fill="BFBFBF"/>
          </w:tcPr>
          <w:p w14:paraId="15614362" w14:textId="77777777" w:rsidR="008B4BCF" w:rsidRPr="00B25B26" w:rsidRDefault="008B4BCF" w:rsidP="008B4BCF">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19702 ± 2564</w:t>
            </w:r>
          </w:p>
        </w:tc>
        <w:tc>
          <w:tcPr>
            <w:tcW w:w="567" w:type="dxa"/>
            <w:vMerge w:val="restart"/>
            <w:tcBorders>
              <w:left w:val="nil"/>
              <w:right w:val="nil"/>
            </w:tcBorders>
            <w:shd w:val="clear" w:color="auto" w:fill="BFBFBF"/>
          </w:tcPr>
          <w:p w14:paraId="4F62B3EF" w14:textId="77777777" w:rsidR="008B4BCF" w:rsidRPr="00B25B26" w:rsidRDefault="008B4BCF" w:rsidP="008B4BCF">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29</w:t>
            </w:r>
          </w:p>
        </w:tc>
        <w:tc>
          <w:tcPr>
            <w:tcW w:w="1843" w:type="dxa"/>
            <w:tcBorders>
              <w:left w:val="nil"/>
              <w:right w:val="nil"/>
            </w:tcBorders>
            <w:shd w:val="clear" w:color="auto" w:fill="BFBFBF"/>
          </w:tcPr>
          <w:p w14:paraId="189DAD8B" w14:textId="77777777" w:rsidR="008B4BCF" w:rsidRPr="00B25B26" w:rsidRDefault="008B4BCF" w:rsidP="008B4BCF">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19271 ± 2532</w:t>
            </w:r>
          </w:p>
        </w:tc>
        <w:tc>
          <w:tcPr>
            <w:tcW w:w="992" w:type="dxa"/>
            <w:tcBorders>
              <w:left w:val="nil"/>
            </w:tcBorders>
            <w:shd w:val="clear" w:color="auto" w:fill="BFBFBF"/>
          </w:tcPr>
          <w:p w14:paraId="74177F8A" w14:textId="77777777" w:rsidR="008B4BCF" w:rsidRPr="00B25B26" w:rsidRDefault="008B4BCF" w:rsidP="008B4BCF">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0.51</w:t>
            </w:r>
          </w:p>
        </w:tc>
      </w:tr>
      <w:tr w:rsidR="008B4BCF" w:rsidRPr="00B25B26" w14:paraId="5B74B2FA" w14:textId="77777777" w:rsidTr="006858AF">
        <w:trPr>
          <w:trHeight w:val="26"/>
        </w:trPr>
        <w:tc>
          <w:tcPr>
            <w:tcW w:w="0" w:type="auto"/>
            <w:vMerge/>
            <w:tcBorders>
              <w:right w:val="nil"/>
            </w:tcBorders>
            <w:shd w:val="clear" w:color="auto" w:fill="BFBFBF"/>
          </w:tcPr>
          <w:p w14:paraId="35C748EB" w14:textId="77777777" w:rsidR="008B4BCF" w:rsidRPr="00B25B26" w:rsidRDefault="008B4BCF" w:rsidP="008B4BCF">
            <w:pPr>
              <w:spacing w:after="0"/>
              <w:rPr>
                <w:rFonts w:ascii="Times New Roman" w:hAnsi="Times New Roman" w:cs="Times New Roman"/>
                <w:b/>
                <w:bCs/>
                <w:sz w:val="20"/>
                <w:szCs w:val="20"/>
                <w:lang w:val="en-US"/>
              </w:rPr>
            </w:pPr>
          </w:p>
        </w:tc>
        <w:tc>
          <w:tcPr>
            <w:tcW w:w="1032" w:type="dxa"/>
            <w:vMerge/>
            <w:tcBorders>
              <w:right w:val="nil"/>
            </w:tcBorders>
            <w:shd w:val="clear" w:color="auto" w:fill="BFBFBF"/>
          </w:tcPr>
          <w:p w14:paraId="39453AEF" w14:textId="77777777" w:rsidR="008B4BCF" w:rsidRPr="00B25B26" w:rsidRDefault="008B4BCF" w:rsidP="008B4BCF">
            <w:pPr>
              <w:spacing w:after="0"/>
              <w:rPr>
                <w:rFonts w:ascii="Times New Roman" w:hAnsi="Times New Roman" w:cs="Times New Roman"/>
                <w:sz w:val="20"/>
                <w:szCs w:val="20"/>
                <w:lang w:val="en-US"/>
              </w:rPr>
            </w:pPr>
          </w:p>
        </w:tc>
        <w:tc>
          <w:tcPr>
            <w:tcW w:w="1122" w:type="dxa"/>
            <w:vMerge/>
            <w:tcBorders>
              <w:right w:val="nil"/>
            </w:tcBorders>
            <w:shd w:val="clear" w:color="auto" w:fill="BFBFBF"/>
          </w:tcPr>
          <w:p w14:paraId="2FF2BB51" w14:textId="77777777" w:rsidR="008B4BCF" w:rsidRPr="00B25B26" w:rsidRDefault="008B4BCF" w:rsidP="008B4BCF">
            <w:pPr>
              <w:spacing w:after="0"/>
              <w:rPr>
                <w:rFonts w:ascii="Times New Roman" w:hAnsi="Times New Roman" w:cs="Times New Roman"/>
                <w:sz w:val="20"/>
                <w:szCs w:val="20"/>
                <w:lang w:val="en-US"/>
              </w:rPr>
            </w:pPr>
          </w:p>
        </w:tc>
        <w:tc>
          <w:tcPr>
            <w:tcW w:w="3234" w:type="dxa"/>
            <w:vMerge/>
            <w:tcBorders>
              <w:left w:val="nil"/>
              <w:right w:val="nil"/>
            </w:tcBorders>
            <w:shd w:val="clear" w:color="auto" w:fill="BFBFBF"/>
          </w:tcPr>
          <w:p w14:paraId="0E08D9C3" w14:textId="77777777" w:rsidR="008B4BCF" w:rsidRPr="00B25B26" w:rsidRDefault="008B4BCF" w:rsidP="008B4BCF">
            <w:pPr>
              <w:spacing w:after="0"/>
              <w:rPr>
                <w:rFonts w:ascii="Times New Roman" w:hAnsi="Times New Roman" w:cs="Times New Roman"/>
                <w:sz w:val="20"/>
                <w:szCs w:val="20"/>
                <w:lang w:val="en-US"/>
              </w:rPr>
            </w:pPr>
          </w:p>
        </w:tc>
        <w:tc>
          <w:tcPr>
            <w:tcW w:w="2694" w:type="dxa"/>
            <w:tcBorders>
              <w:left w:val="nil"/>
              <w:right w:val="nil"/>
            </w:tcBorders>
            <w:shd w:val="clear" w:color="auto" w:fill="BFBFBF"/>
          </w:tcPr>
          <w:p w14:paraId="0496BE53" w14:textId="77777777" w:rsidR="008B4BCF" w:rsidRPr="00B25B26" w:rsidRDefault="008B4BCF" w:rsidP="008B4BCF">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Total fat (g)</w:t>
            </w:r>
          </w:p>
        </w:tc>
        <w:tc>
          <w:tcPr>
            <w:tcW w:w="567" w:type="dxa"/>
            <w:vMerge/>
            <w:tcBorders>
              <w:left w:val="nil"/>
              <w:right w:val="nil"/>
            </w:tcBorders>
            <w:shd w:val="clear" w:color="auto" w:fill="BFBFBF"/>
          </w:tcPr>
          <w:p w14:paraId="26101746" w14:textId="77777777" w:rsidR="008B4BCF" w:rsidRPr="00B25B26" w:rsidRDefault="008B4BCF" w:rsidP="008B4BCF">
            <w:pPr>
              <w:spacing w:after="0"/>
              <w:rPr>
                <w:rFonts w:ascii="Times New Roman" w:hAnsi="Times New Roman" w:cs="Times New Roman"/>
                <w:sz w:val="20"/>
                <w:szCs w:val="20"/>
                <w:lang w:val="en-US"/>
              </w:rPr>
            </w:pPr>
          </w:p>
        </w:tc>
        <w:tc>
          <w:tcPr>
            <w:tcW w:w="1842" w:type="dxa"/>
            <w:tcBorders>
              <w:left w:val="nil"/>
              <w:right w:val="nil"/>
            </w:tcBorders>
            <w:shd w:val="clear" w:color="auto" w:fill="BFBFBF"/>
          </w:tcPr>
          <w:p w14:paraId="525996D8" w14:textId="77777777" w:rsidR="008B4BCF" w:rsidRPr="00B25B26" w:rsidRDefault="008B4BCF" w:rsidP="008B4BCF">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7651 ± 3906</w:t>
            </w:r>
          </w:p>
        </w:tc>
        <w:tc>
          <w:tcPr>
            <w:tcW w:w="567" w:type="dxa"/>
            <w:vMerge/>
            <w:tcBorders>
              <w:left w:val="nil"/>
              <w:right w:val="nil"/>
            </w:tcBorders>
            <w:shd w:val="clear" w:color="auto" w:fill="BFBFBF"/>
          </w:tcPr>
          <w:p w14:paraId="51FCC212" w14:textId="77777777" w:rsidR="008B4BCF" w:rsidRPr="00B25B26" w:rsidRDefault="008B4BCF" w:rsidP="008B4BCF">
            <w:pPr>
              <w:spacing w:after="0"/>
              <w:rPr>
                <w:rFonts w:ascii="Times New Roman" w:hAnsi="Times New Roman" w:cs="Times New Roman"/>
                <w:sz w:val="20"/>
                <w:szCs w:val="20"/>
                <w:lang w:val="en-US"/>
              </w:rPr>
            </w:pPr>
          </w:p>
        </w:tc>
        <w:tc>
          <w:tcPr>
            <w:tcW w:w="1843" w:type="dxa"/>
            <w:tcBorders>
              <w:left w:val="nil"/>
              <w:right w:val="nil"/>
            </w:tcBorders>
            <w:shd w:val="clear" w:color="auto" w:fill="BFBFBF"/>
          </w:tcPr>
          <w:p w14:paraId="68AE1211" w14:textId="77777777" w:rsidR="008B4BCF" w:rsidRPr="00B25B26" w:rsidRDefault="008B4BCF" w:rsidP="008B4BCF">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7987 ± 3339</w:t>
            </w:r>
          </w:p>
        </w:tc>
        <w:tc>
          <w:tcPr>
            <w:tcW w:w="992" w:type="dxa"/>
            <w:tcBorders>
              <w:left w:val="nil"/>
            </w:tcBorders>
            <w:shd w:val="clear" w:color="auto" w:fill="BFBFBF"/>
          </w:tcPr>
          <w:p w14:paraId="78F7F4BB" w14:textId="77777777" w:rsidR="008B4BCF" w:rsidRPr="00B25B26" w:rsidRDefault="008B4BCF" w:rsidP="008B4BCF">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0.72</w:t>
            </w:r>
          </w:p>
        </w:tc>
      </w:tr>
      <w:tr w:rsidR="008B4BCF" w:rsidRPr="00B25B26" w14:paraId="490027DA" w14:textId="77777777" w:rsidTr="006858AF">
        <w:trPr>
          <w:trHeight w:val="26"/>
        </w:trPr>
        <w:tc>
          <w:tcPr>
            <w:tcW w:w="0" w:type="auto"/>
            <w:vMerge/>
            <w:tcBorders>
              <w:right w:val="nil"/>
            </w:tcBorders>
            <w:shd w:val="clear" w:color="auto" w:fill="BFBFBF"/>
          </w:tcPr>
          <w:p w14:paraId="27030334" w14:textId="77777777" w:rsidR="008B4BCF" w:rsidRPr="00B25B26" w:rsidRDefault="008B4BCF" w:rsidP="008B4BCF">
            <w:pPr>
              <w:spacing w:after="0"/>
              <w:rPr>
                <w:rFonts w:ascii="Times New Roman" w:hAnsi="Times New Roman" w:cs="Times New Roman"/>
                <w:b/>
                <w:bCs/>
                <w:sz w:val="20"/>
                <w:szCs w:val="20"/>
                <w:lang w:val="en-US"/>
              </w:rPr>
            </w:pPr>
          </w:p>
        </w:tc>
        <w:tc>
          <w:tcPr>
            <w:tcW w:w="1032" w:type="dxa"/>
            <w:vMerge/>
            <w:tcBorders>
              <w:right w:val="nil"/>
            </w:tcBorders>
            <w:shd w:val="clear" w:color="auto" w:fill="BFBFBF"/>
          </w:tcPr>
          <w:p w14:paraId="399EA853" w14:textId="77777777" w:rsidR="008B4BCF" w:rsidRPr="00B25B26" w:rsidRDefault="008B4BCF" w:rsidP="008B4BCF">
            <w:pPr>
              <w:spacing w:after="0"/>
              <w:rPr>
                <w:rFonts w:ascii="Times New Roman" w:hAnsi="Times New Roman" w:cs="Times New Roman"/>
                <w:sz w:val="20"/>
                <w:szCs w:val="20"/>
                <w:lang w:val="en-US"/>
              </w:rPr>
            </w:pPr>
          </w:p>
        </w:tc>
        <w:tc>
          <w:tcPr>
            <w:tcW w:w="1122" w:type="dxa"/>
            <w:vMerge/>
            <w:tcBorders>
              <w:right w:val="nil"/>
            </w:tcBorders>
            <w:shd w:val="clear" w:color="auto" w:fill="BFBFBF"/>
          </w:tcPr>
          <w:p w14:paraId="16AC481B" w14:textId="77777777" w:rsidR="008B4BCF" w:rsidRPr="00B25B26" w:rsidRDefault="008B4BCF" w:rsidP="008B4BCF">
            <w:pPr>
              <w:spacing w:after="0"/>
              <w:rPr>
                <w:rFonts w:ascii="Times New Roman" w:hAnsi="Times New Roman" w:cs="Times New Roman"/>
                <w:sz w:val="20"/>
                <w:szCs w:val="20"/>
                <w:lang w:val="en-US"/>
              </w:rPr>
            </w:pPr>
          </w:p>
        </w:tc>
        <w:tc>
          <w:tcPr>
            <w:tcW w:w="3234" w:type="dxa"/>
            <w:vMerge/>
            <w:tcBorders>
              <w:left w:val="nil"/>
              <w:right w:val="nil"/>
            </w:tcBorders>
            <w:shd w:val="clear" w:color="auto" w:fill="BFBFBF"/>
          </w:tcPr>
          <w:p w14:paraId="6A56E004" w14:textId="77777777" w:rsidR="008B4BCF" w:rsidRPr="00B25B26" w:rsidRDefault="008B4BCF" w:rsidP="008B4BCF">
            <w:pPr>
              <w:spacing w:after="0"/>
              <w:rPr>
                <w:rFonts w:ascii="Times New Roman" w:hAnsi="Times New Roman" w:cs="Times New Roman"/>
                <w:sz w:val="20"/>
                <w:szCs w:val="20"/>
                <w:lang w:val="en-US"/>
              </w:rPr>
            </w:pPr>
          </w:p>
        </w:tc>
        <w:tc>
          <w:tcPr>
            <w:tcW w:w="2694" w:type="dxa"/>
            <w:tcBorders>
              <w:left w:val="nil"/>
              <w:right w:val="nil"/>
            </w:tcBorders>
            <w:shd w:val="clear" w:color="auto" w:fill="BFBFBF"/>
          </w:tcPr>
          <w:p w14:paraId="21DCD9BD" w14:textId="77777777" w:rsidR="008B4BCF" w:rsidRPr="00B25B26" w:rsidRDefault="008B4BCF" w:rsidP="008B4BCF">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Abdominal fat (g)</w:t>
            </w:r>
          </w:p>
        </w:tc>
        <w:tc>
          <w:tcPr>
            <w:tcW w:w="567" w:type="dxa"/>
            <w:vMerge/>
            <w:tcBorders>
              <w:left w:val="nil"/>
              <w:right w:val="nil"/>
            </w:tcBorders>
            <w:shd w:val="clear" w:color="auto" w:fill="BFBFBF"/>
          </w:tcPr>
          <w:p w14:paraId="3099EACC" w14:textId="77777777" w:rsidR="008B4BCF" w:rsidRPr="00B25B26" w:rsidRDefault="008B4BCF" w:rsidP="008B4BCF">
            <w:pPr>
              <w:spacing w:after="0"/>
              <w:rPr>
                <w:rFonts w:ascii="Times New Roman" w:hAnsi="Times New Roman" w:cs="Times New Roman"/>
                <w:sz w:val="20"/>
                <w:szCs w:val="20"/>
                <w:lang w:val="en-US"/>
              </w:rPr>
            </w:pPr>
          </w:p>
        </w:tc>
        <w:tc>
          <w:tcPr>
            <w:tcW w:w="1842" w:type="dxa"/>
            <w:tcBorders>
              <w:left w:val="nil"/>
              <w:right w:val="nil"/>
            </w:tcBorders>
            <w:shd w:val="clear" w:color="auto" w:fill="BFBFBF"/>
          </w:tcPr>
          <w:p w14:paraId="1BD1645C" w14:textId="77777777" w:rsidR="008B4BCF" w:rsidRPr="00B25B26" w:rsidRDefault="008B4BCF" w:rsidP="008B4BCF">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423 ± 384</w:t>
            </w:r>
          </w:p>
        </w:tc>
        <w:tc>
          <w:tcPr>
            <w:tcW w:w="567" w:type="dxa"/>
            <w:vMerge/>
            <w:tcBorders>
              <w:left w:val="nil"/>
              <w:right w:val="nil"/>
            </w:tcBorders>
            <w:shd w:val="clear" w:color="auto" w:fill="BFBFBF"/>
          </w:tcPr>
          <w:p w14:paraId="4B03E581" w14:textId="77777777" w:rsidR="008B4BCF" w:rsidRPr="00B25B26" w:rsidRDefault="008B4BCF" w:rsidP="008B4BCF">
            <w:pPr>
              <w:spacing w:after="0"/>
              <w:rPr>
                <w:rFonts w:ascii="Times New Roman" w:hAnsi="Times New Roman" w:cs="Times New Roman"/>
                <w:sz w:val="20"/>
                <w:szCs w:val="20"/>
                <w:lang w:val="en-US"/>
              </w:rPr>
            </w:pPr>
          </w:p>
        </w:tc>
        <w:tc>
          <w:tcPr>
            <w:tcW w:w="1843" w:type="dxa"/>
            <w:tcBorders>
              <w:left w:val="nil"/>
              <w:right w:val="nil"/>
            </w:tcBorders>
            <w:shd w:val="clear" w:color="auto" w:fill="BFBFBF"/>
          </w:tcPr>
          <w:p w14:paraId="6F8855A9" w14:textId="77777777" w:rsidR="008B4BCF" w:rsidRPr="00B25B26" w:rsidRDefault="008B4BCF" w:rsidP="008B4BCF">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430 ± 315</w:t>
            </w:r>
          </w:p>
        </w:tc>
        <w:tc>
          <w:tcPr>
            <w:tcW w:w="992" w:type="dxa"/>
            <w:tcBorders>
              <w:left w:val="nil"/>
            </w:tcBorders>
            <w:shd w:val="clear" w:color="auto" w:fill="BFBFBF"/>
          </w:tcPr>
          <w:p w14:paraId="5C4B1F64" w14:textId="77777777" w:rsidR="008B4BCF" w:rsidRPr="00B25B26" w:rsidRDefault="008B4BCF" w:rsidP="008B4BCF">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0.93</w:t>
            </w:r>
          </w:p>
        </w:tc>
      </w:tr>
      <w:tr w:rsidR="008B4BCF" w:rsidRPr="00B25B26" w14:paraId="52406152" w14:textId="77777777" w:rsidTr="006858AF">
        <w:trPr>
          <w:trHeight w:val="26"/>
        </w:trPr>
        <w:tc>
          <w:tcPr>
            <w:tcW w:w="0" w:type="auto"/>
            <w:vMerge/>
            <w:tcBorders>
              <w:right w:val="nil"/>
            </w:tcBorders>
            <w:shd w:val="clear" w:color="auto" w:fill="BFBFBF"/>
          </w:tcPr>
          <w:p w14:paraId="2605BEF2" w14:textId="77777777" w:rsidR="008B4BCF" w:rsidRPr="00B25B26" w:rsidRDefault="008B4BCF" w:rsidP="008B4BCF">
            <w:pPr>
              <w:spacing w:after="0"/>
              <w:rPr>
                <w:rFonts w:ascii="Times New Roman" w:hAnsi="Times New Roman" w:cs="Times New Roman"/>
                <w:b/>
                <w:bCs/>
                <w:sz w:val="20"/>
                <w:szCs w:val="20"/>
                <w:lang w:val="en-US"/>
              </w:rPr>
            </w:pPr>
          </w:p>
        </w:tc>
        <w:tc>
          <w:tcPr>
            <w:tcW w:w="1032" w:type="dxa"/>
            <w:vMerge/>
            <w:tcBorders>
              <w:right w:val="nil"/>
            </w:tcBorders>
            <w:shd w:val="clear" w:color="auto" w:fill="BFBFBF"/>
          </w:tcPr>
          <w:p w14:paraId="457B2135" w14:textId="77777777" w:rsidR="008B4BCF" w:rsidRPr="00B25B26" w:rsidRDefault="008B4BCF" w:rsidP="008B4BCF">
            <w:pPr>
              <w:spacing w:after="0"/>
              <w:rPr>
                <w:rFonts w:ascii="Times New Roman" w:hAnsi="Times New Roman" w:cs="Times New Roman"/>
                <w:sz w:val="20"/>
                <w:szCs w:val="20"/>
                <w:lang w:val="en-US"/>
              </w:rPr>
            </w:pPr>
          </w:p>
        </w:tc>
        <w:tc>
          <w:tcPr>
            <w:tcW w:w="1122" w:type="dxa"/>
            <w:vMerge/>
            <w:tcBorders>
              <w:right w:val="nil"/>
            </w:tcBorders>
            <w:shd w:val="clear" w:color="auto" w:fill="BFBFBF"/>
          </w:tcPr>
          <w:p w14:paraId="1FB5B92F" w14:textId="77777777" w:rsidR="008B4BCF" w:rsidRPr="00B25B26" w:rsidRDefault="008B4BCF" w:rsidP="008B4BCF">
            <w:pPr>
              <w:spacing w:after="0"/>
              <w:rPr>
                <w:rFonts w:ascii="Times New Roman" w:hAnsi="Times New Roman" w:cs="Times New Roman"/>
                <w:sz w:val="20"/>
                <w:szCs w:val="20"/>
                <w:lang w:val="en-US"/>
              </w:rPr>
            </w:pPr>
          </w:p>
        </w:tc>
        <w:tc>
          <w:tcPr>
            <w:tcW w:w="3234" w:type="dxa"/>
            <w:vMerge/>
            <w:tcBorders>
              <w:left w:val="nil"/>
              <w:right w:val="nil"/>
            </w:tcBorders>
            <w:shd w:val="clear" w:color="auto" w:fill="BFBFBF"/>
          </w:tcPr>
          <w:p w14:paraId="198E0C21" w14:textId="77777777" w:rsidR="008B4BCF" w:rsidRPr="00B25B26" w:rsidRDefault="008B4BCF" w:rsidP="008B4BCF">
            <w:pPr>
              <w:spacing w:after="0"/>
              <w:rPr>
                <w:rFonts w:ascii="Times New Roman" w:hAnsi="Times New Roman" w:cs="Times New Roman"/>
                <w:sz w:val="20"/>
                <w:szCs w:val="20"/>
                <w:lang w:val="en-US"/>
              </w:rPr>
            </w:pPr>
          </w:p>
        </w:tc>
        <w:tc>
          <w:tcPr>
            <w:tcW w:w="2694" w:type="dxa"/>
            <w:tcBorders>
              <w:left w:val="nil"/>
              <w:right w:val="nil"/>
            </w:tcBorders>
            <w:shd w:val="clear" w:color="auto" w:fill="BFBFBF"/>
          </w:tcPr>
          <w:p w14:paraId="79740F79" w14:textId="77777777" w:rsidR="008B4BCF" w:rsidRPr="00B25B26" w:rsidRDefault="008B4BCF" w:rsidP="008B4BCF">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Thigh fat (g)</w:t>
            </w:r>
          </w:p>
        </w:tc>
        <w:tc>
          <w:tcPr>
            <w:tcW w:w="567" w:type="dxa"/>
            <w:vMerge/>
            <w:tcBorders>
              <w:left w:val="nil"/>
              <w:right w:val="nil"/>
            </w:tcBorders>
            <w:shd w:val="clear" w:color="auto" w:fill="BFBFBF"/>
          </w:tcPr>
          <w:p w14:paraId="74828BB7" w14:textId="77777777" w:rsidR="008B4BCF" w:rsidRPr="00B25B26" w:rsidRDefault="008B4BCF" w:rsidP="008B4BCF">
            <w:pPr>
              <w:spacing w:after="0"/>
              <w:rPr>
                <w:rFonts w:ascii="Times New Roman" w:hAnsi="Times New Roman" w:cs="Times New Roman"/>
                <w:sz w:val="20"/>
                <w:szCs w:val="20"/>
                <w:lang w:val="en-US"/>
              </w:rPr>
            </w:pPr>
          </w:p>
        </w:tc>
        <w:tc>
          <w:tcPr>
            <w:tcW w:w="1842" w:type="dxa"/>
            <w:tcBorders>
              <w:left w:val="nil"/>
              <w:right w:val="nil"/>
            </w:tcBorders>
            <w:shd w:val="clear" w:color="auto" w:fill="BFBFBF"/>
          </w:tcPr>
          <w:p w14:paraId="4F36E7F0" w14:textId="77777777" w:rsidR="008B4BCF" w:rsidRPr="00B25B26" w:rsidRDefault="008B4BCF" w:rsidP="008B4BCF">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1252 ± 618</w:t>
            </w:r>
          </w:p>
        </w:tc>
        <w:tc>
          <w:tcPr>
            <w:tcW w:w="567" w:type="dxa"/>
            <w:vMerge/>
            <w:tcBorders>
              <w:left w:val="nil"/>
              <w:right w:val="nil"/>
            </w:tcBorders>
            <w:shd w:val="clear" w:color="auto" w:fill="BFBFBF"/>
          </w:tcPr>
          <w:p w14:paraId="086CB0CA" w14:textId="77777777" w:rsidR="008B4BCF" w:rsidRPr="00B25B26" w:rsidRDefault="008B4BCF" w:rsidP="008B4BCF">
            <w:pPr>
              <w:spacing w:after="0"/>
              <w:rPr>
                <w:rFonts w:ascii="Times New Roman" w:hAnsi="Times New Roman" w:cs="Times New Roman"/>
                <w:sz w:val="20"/>
                <w:szCs w:val="20"/>
                <w:lang w:val="en-US"/>
              </w:rPr>
            </w:pPr>
          </w:p>
        </w:tc>
        <w:tc>
          <w:tcPr>
            <w:tcW w:w="1843" w:type="dxa"/>
            <w:tcBorders>
              <w:left w:val="nil"/>
              <w:right w:val="nil"/>
            </w:tcBorders>
            <w:shd w:val="clear" w:color="auto" w:fill="BFBFBF"/>
          </w:tcPr>
          <w:p w14:paraId="4CC6FD9D" w14:textId="77777777" w:rsidR="008B4BCF" w:rsidRPr="00B25B26" w:rsidRDefault="008B4BCF" w:rsidP="008B4BCF">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1323 ± 618</w:t>
            </w:r>
          </w:p>
        </w:tc>
        <w:tc>
          <w:tcPr>
            <w:tcW w:w="992" w:type="dxa"/>
            <w:tcBorders>
              <w:left w:val="nil"/>
            </w:tcBorders>
            <w:shd w:val="clear" w:color="auto" w:fill="BFBFBF"/>
          </w:tcPr>
          <w:p w14:paraId="08FC4DC6" w14:textId="77777777" w:rsidR="008B4BCF" w:rsidRPr="00B25B26" w:rsidRDefault="008B4BCF" w:rsidP="008B4BCF">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0.63</w:t>
            </w:r>
          </w:p>
        </w:tc>
      </w:tr>
      <w:tr w:rsidR="008B4BCF" w:rsidRPr="00B25B26" w14:paraId="4C815DAA" w14:textId="77777777" w:rsidTr="006858AF">
        <w:trPr>
          <w:trHeight w:val="26"/>
        </w:trPr>
        <w:tc>
          <w:tcPr>
            <w:tcW w:w="0" w:type="auto"/>
            <w:vMerge/>
            <w:tcBorders>
              <w:right w:val="nil"/>
            </w:tcBorders>
            <w:shd w:val="clear" w:color="auto" w:fill="BFBFBF"/>
          </w:tcPr>
          <w:p w14:paraId="0AE27011" w14:textId="77777777" w:rsidR="008B4BCF" w:rsidRPr="00B25B26" w:rsidRDefault="008B4BCF" w:rsidP="008B4BCF">
            <w:pPr>
              <w:spacing w:after="0"/>
              <w:rPr>
                <w:rFonts w:ascii="Times New Roman" w:hAnsi="Times New Roman" w:cs="Times New Roman"/>
                <w:b/>
                <w:bCs/>
                <w:sz w:val="20"/>
                <w:szCs w:val="20"/>
                <w:lang w:val="en-US"/>
              </w:rPr>
            </w:pPr>
          </w:p>
        </w:tc>
        <w:tc>
          <w:tcPr>
            <w:tcW w:w="1032" w:type="dxa"/>
            <w:vMerge/>
            <w:tcBorders>
              <w:right w:val="nil"/>
            </w:tcBorders>
            <w:shd w:val="clear" w:color="auto" w:fill="BFBFBF"/>
          </w:tcPr>
          <w:p w14:paraId="2BF1F785" w14:textId="77777777" w:rsidR="008B4BCF" w:rsidRPr="00B25B26" w:rsidRDefault="008B4BCF" w:rsidP="008B4BCF">
            <w:pPr>
              <w:spacing w:after="0"/>
              <w:rPr>
                <w:rFonts w:ascii="Times New Roman" w:hAnsi="Times New Roman" w:cs="Times New Roman"/>
                <w:sz w:val="20"/>
                <w:szCs w:val="20"/>
                <w:lang w:val="en-US"/>
              </w:rPr>
            </w:pPr>
          </w:p>
        </w:tc>
        <w:tc>
          <w:tcPr>
            <w:tcW w:w="1122" w:type="dxa"/>
            <w:vMerge/>
            <w:tcBorders>
              <w:right w:val="nil"/>
            </w:tcBorders>
            <w:shd w:val="clear" w:color="auto" w:fill="BFBFBF"/>
          </w:tcPr>
          <w:p w14:paraId="7CB17DC2" w14:textId="77777777" w:rsidR="008B4BCF" w:rsidRPr="00B25B26" w:rsidRDefault="008B4BCF" w:rsidP="008B4BCF">
            <w:pPr>
              <w:spacing w:after="0"/>
              <w:rPr>
                <w:rFonts w:ascii="Times New Roman" w:hAnsi="Times New Roman" w:cs="Times New Roman"/>
                <w:sz w:val="20"/>
                <w:szCs w:val="20"/>
                <w:lang w:val="en-US"/>
              </w:rPr>
            </w:pPr>
          </w:p>
        </w:tc>
        <w:tc>
          <w:tcPr>
            <w:tcW w:w="3234" w:type="dxa"/>
            <w:vMerge/>
            <w:tcBorders>
              <w:left w:val="nil"/>
              <w:right w:val="nil"/>
            </w:tcBorders>
            <w:shd w:val="clear" w:color="auto" w:fill="BFBFBF"/>
          </w:tcPr>
          <w:p w14:paraId="40327084" w14:textId="77777777" w:rsidR="008B4BCF" w:rsidRPr="00B25B26" w:rsidRDefault="008B4BCF" w:rsidP="008B4BCF">
            <w:pPr>
              <w:spacing w:after="0"/>
              <w:rPr>
                <w:rFonts w:ascii="Times New Roman" w:hAnsi="Times New Roman" w:cs="Times New Roman"/>
                <w:sz w:val="20"/>
                <w:szCs w:val="20"/>
                <w:lang w:val="en-US"/>
              </w:rPr>
            </w:pPr>
          </w:p>
        </w:tc>
        <w:tc>
          <w:tcPr>
            <w:tcW w:w="2694" w:type="dxa"/>
            <w:tcBorders>
              <w:left w:val="nil"/>
              <w:right w:val="nil"/>
            </w:tcBorders>
            <w:shd w:val="clear" w:color="auto" w:fill="BFBFBF"/>
          </w:tcPr>
          <w:p w14:paraId="6A13474D" w14:textId="77777777" w:rsidR="008B4BCF" w:rsidRPr="00B25B26" w:rsidRDefault="008B4BCF" w:rsidP="008B4BCF">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Arm fat (g)</w:t>
            </w:r>
          </w:p>
        </w:tc>
        <w:tc>
          <w:tcPr>
            <w:tcW w:w="567" w:type="dxa"/>
            <w:vMerge/>
            <w:tcBorders>
              <w:left w:val="nil"/>
              <w:right w:val="nil"/>
            </w:tcBorders>
            <w:shd w:val="clear" w:color="auto" w:fill="BFBFBF"/>
          </w:tcPr>
          <w:p w14:paraId="00A33C87" w14:textId="77777777" w:rsidR="008B4BCF" w:rsidRPr="00B25B26" w:rsidRDefault="008B4BCF" w:rsidP="008B4BCF">
            <w:pPr>
              <w:spacing w:after="0"/>
              <w:rPr>
                <w:rFonts w:ascii="Times New Roman" w:hAnsi="Times New Roman" w:cs="Times New Roman"/>
                <w:sz w:val="20"/>
                <w:szCs w:val="20"/>
                <w:lang w:val="en-US"/>
              </w:rPr>
            </w:pPr>
          </w:p>
        </w:tc>
        <w:tc>
          <w:tcPr>
            <w:tcW w:w="1842" w:type="dxa"/>
            <w:tcBorders>
              <w:left w:val="nil"/>
              <w:right w:val="nil"/>
            </w:tcBorders>
            <w:shd w:val="clear" w:color="auto" w:fill="BFBFBF"/>
          </w:tcPr>
          <w:p w14:paraId="1155BB92" w14:textId="77777777" w:rsidR="008B4BCF" w:rsidRPr="00B25B26" w:rsidRDefault="008B4BCF" w:rsidP="008B4BCF">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1079 ± 492</w:t>
            </w:r>
          </w:p>
        </w:tc>
        <w:tc>
          <w:tcPr>
            <w:tcW w:w="567" w:type="dxa"/>
            <w:vMerge/>
            <w:tcBorders>
              <w:left w:val="nil"/>
              <w:right w:val="nil"/>
            </w:tcBorders>
            <w:shd w:val="clear" w:color="auto" w:fill="BFBFBF"/>
          </w:tcPr>
          <w:p w14:paraId="2109902E" w14:textId="77777777" w:rsidR="008B4BCF" w:rsidRPr="00B25B26" w:rsidRDefault="008B4BCF" w:rsidP="008B4BCF">
            <w:pPr>
              <w:spacing w:after="0"/>
              <w:rPr>
                <w:rFonts w:ascii="Times New Roman" w:hAnsi="Times New Roman" w:cs="Times New Roman"/>
                <w:sz w:val="20"/>
                <w:szCs w:val="20"/>
                <w:lang w:val="en-US"/>
              </w:rPr>
            </w:pPr>
          </w:p>
        </w:tc>
        <w:tc>
          <w:tcPr>
            <w:tcW w:w="1843" w:type="dxa"/>
            <w:tcBorders>
              <w:left w:val="nil"/>
              <w:right w:val="nil"/>
            </w:tcBorders>
            <w:shd w:val="clear" w:color="auto" w:fill="BFBFBF"/>
          </w:tcPr>
          <w:p w14:paraId="06ED0646" w14:textId="77777777" w:rsidR="008B4BCF" w:rsidRPr="00B25B26" w:rsidRDefault="008B4BCF" w:rsidP="008B4BCF">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1103 ± 422</w:t>
            </w:r>
          </w:p>
        </w:tc>
        <w:tc>
          <w:tcPr>
            <w:tcW w:w="992" w:type="dxa"/>
            <w:tcBorders>
              <w:left w:val="nil"/>
            </w:tcBorders>
            <w:shd w:val="clear" w:color="auto" w:fill="BFBFBF"/>
          </w:tcPr>
          <w:p w14:paraId="4E16672F" w14:textId="77777777" w:rsidR="008B4BCF" w:rsidRPr="00B25B26" w:rsidRDefault="008B4BCF" w:rsidP="008B4BCF">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0.84</w:t>
            </w:r>
          </w:p>
        </w:tc>
      </w:tr>
      <w:tr w:rsidR="008B4BCF" w:rsidRPr="00B25B26" w14:paraId="395B2BDA" w14:textId="77777777" w:rsidTr="006858AF">
        <w:trPr>
          <w:trHeight w:val="26"/>
        </w:trPr>
        <w:tc>
          <w:tcPr>
            <w:tcW w:w="0" w:type="auto"/>
            <w:vMerge/>
            <w:tcBorders>
              <w:right w:val="nil"/>
            </w:tcBorders>
            <w:shd w:val="clear" w:color="auto" w:fill="BFBFBF"/>
          </w:tcPr>
          <w:p w14:paraId="19F30DFD" w14:textId="77777777" w:rsidR="008B4BCF" w:rsidRPr="00B25B26" w:rsidRDefault="008B4BCF" w:rsidP="008B4BCF">
            <w:pPr>
              <w:spacing w:after="0"/>
              <w:rPr>
                <w:rFonts w:ascii="Times New Roman" w:hAnsi="Times New Roman" w:cs="Times New Roman"/>
                <w:b/>
                <w:bCs/>
                <w:sz w:val="20"/>
                <w:szCs w:val="20"/>
                <w:lang w:val="en-US"/>
              </w:rPr>
            </w:pPr>
          </w:p>
        </w:tc>
        <w:tc>
          <w:tcPr>
            <w:tcW w:w="1032" w:type="dxa"/>
            <w:vMerge/>
            <w:tcBorders>
              <w:right w:val="nil"/>
            </w:tcBorders>
            <w:shd w:val="clear" w:color="auto" w:fill="BFBFBF"/>
          </w:tcPr>
          <w:p w14:paraId="1C6C647A" w14:textId="77777777" w:rsidR="008B4BCF" w:rsidRPr="00B25B26" w:rsidRDefault="008B4BCF" w:rsidP="008B4BCF">
            <w:pPr>
              <w:spacing w:after="0"/>
              <w:rPr>
                <w:rFonts w:ascii="Times New Roman" w:hAnsi="Times New Roman" w:cs="Times New Roman"/>
                <w:sz w:val="20"/>
                <w:szCs w:val="20"/>
                <w:lang w:val="en-US"/>
              </w:rPr>
            </w:pPr>
          </w:p>
        </w:tc>
        <w:tc>
          <w:tcPr>
            <w:tcW w:w="1122" w:type="dxa"/>
            <w:vMerge/>
            <w:tcBorders>
              <w:right w:val="nil"/>
            </w:tcBorders>
            <w:shd w:val="clear" w:color="auto" w:fill="BFBFBF"/>
          </w:tcPr>
          <w:p w14:paraId="05574D54" w14:textId="77777777" w:rsidR="008B4BCF" w:rsidRPr="00B25B26" w:rsidRDefault="008B4BCF" w:rsidP="008B4BCF">
            <w:pPr>
              <w:spacing w:after="0"/>
              <w:rPr>
                <w:rFonts w:ascii="Times New Roman" w:hAnsi="Times New Roman" w:cs="Times New Roman"/>
                <w:sz w:val="20"/>
                <w:szCs w:val="20"/>
                <w:lang w:val="en-US"/>
              </w:rPr>
            </w:pPr>
          </w:p>
        </w:tc>
        <w:tc>
          <w:tcPr>
            <w:tcW w:w="3234" w:type="dxa"/>
            <w:vMerge/>
            <w:tcBorders>
              <w:left w:val="nil"/>
              <w:right w:val="nil"/>
            </w:tcBorders>
            <w:shd w:val="clear" w:color="auto" w:fill="BFBFBF"/>
          </w:tcPr>
          <w:p w14:paraId="013E3B0E" w14:textId="77777777" w:rsidR="008B4BCF" w:rsidRPr="00B25B26" w:rsidRDefault="008B4BCF" w:rsidP="008B4BCF">
            <w:pPr>
              <w:spacing w:after="0"/>
              <w:rPr>
                <w:rFonts w:ascii="Times New Roman" w:hAnsi="Times New Roman" w:cs="Times New Roman"/>
                <w:sz w:val="20"/>
                <w:szCs w:val="20"/>
                <w:lang w:val="en-US"/>
              </w:rPr>
            </w:pPr>
          </w:p>
        </w:tc>
        <w:tc>
          <w:tcPr>
            <w:tcW w:w="2694" w:type="dxa"/>
            <w:tcBorders>
              <w:left w:val="nil"/>
              <w:right w:val="nil"/>
            </w:tcBorders>
            <w:shd w:val="clear" w:color="auto" w:fill="BFBFBF"/>
          </w:tcPr>
          <w:p w14:paraId="4B6C29A7" w14:textId="59F91803" w:rsidR="008B4BCF" w:rsidRPr="00B25B26" w:rsidRDefault="008B4BCF" w:rsidP="008B4BCF">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 xml:space="preserve">Abdominal </w:t>
            </w:r>
            <w:proofErr w:type="spellStart"/>
            <w:r w:rsidRPr="00B25B26">
              <w:rPr>
                <w:rFonts w:ascii="Times New Roman" w:hAnsi="Times New Roman" w:cs="Times New Roman"/>
                <w:sz w:val="20"/>
                <w:szCs w:val="20"/>
                <w:lang w:val="en-US"/>
              </w:rPr>
              <w:t>fat:thigh</w:t>
            </w:r>
            <w:proofErr w:type="spellEnd"/>
            <w:r w:rsidRPr="00B25B26">
              <w:rPr>
                <w:rFonts w:ascii="Times New Roman" w:hAnsi="Times New Roman" w:cs="Times New Roman"/>
                <w:sz w:val="20"/>
                <w:szCs w:val="20"/>
                <w:lang w:val="en-US"/>
              </w:rPr>
              <w:t xml:space="preserve"> fat ratio</w:t>
            </w:r>
          </w:p>
        </w:tc>
        <w:tc>
          <w:tcPr>
            <w:tcW w:w="567" w:type="dxa"/>
            <w:vMerge/>
            <w:tcBorders>
              <w:left w:val="nil"/>
              <w:right w:val="nil"/>
            </w:tcBorders>
            <w:shd w:val="clear" w:color="auto" w:fill="BFBFBF"/>
          </w:tcPr>
          <w:p w14:paraId="0F86D3E6" w14:textId="77777777" w:rsidR="008B4BCF" w:rsidRPr="00B25B26" w:rsidRDefault="008B4BCF" w:rsidP="008B4BCF">
            <w:pPr>
              <w:spacing w:after="0"/>
              <w:rPr>
                <w:rFonts w:ascii="Times New Roman" w:hAnsi="Times New Roman" w:cs="Times New Roman"/>
                <w:sz w:val="20"/>
                <w:szCs w:val="20"/>
                <w:lang w:val="en-US"/>
              </w:rPr>
            </w:pPr>
          </w:p>
        </w:tc>
        <w:tc>
          <w:tcPr>
            <w:tcW w:w="1842" w:type="dxa"/>
            <w:tcBorders>
              <w:left w:val="nil"/>
              <w:right w:val="nil"/>
            </w:tcBorders>
            <w:shd w:val="clear" w:color="auto" w:fill="BFBFBF"/>
          </w:tcPr>
          <w:p w14:paraId="427BD088" w14:textId="77777777" w:rsidR="008B4BCF" w:rsidRPr="00B25B26" w:rsidRDefault="008B4BCF" w:rsidP="008B4BCF">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0.30 ± 0.11</w:t>
            </w:r>
          </w:p>
        </w:tc>
        <w:tc>
          <w:tcPr>
            <w:tcW w:w="567" w:type="dxa"/>
            <w:vMerge/>
            <w:tcBorders>
              <w:left w:val="nil"/>
              <w:right w:val="nil"/>
            </w:tcBorders>
            <w:shd w:val="clear" w:color="auto" w:fill="BFBFBF"/>
          </w:tcPr>
          <w:p w14:paraId="22FBD12B" w14:textId="77777777" w:rsidR="008B4BCF" w:rsidRPr="00B25B26" w:rsidRDefault="008B4BCF" w:rsidP="008B4BCF">
            <w:pPr>
              <w:spacing w:after="0"/>
              <w:rPr>
                <w:rFonts w:ascii="Times New Roman" w:hAnsi="Times New Roman" w:cs="Times New Roman"/>
                <w:sz w:val="20"/>
                <w:szCs w:val="20"/>
                <w:lang w:val="en-US"/>
              </w:rPr>
            </w:pPr>
          </w:p>
        </w:tc>
        <w:tc>
          <w:tcPr>
            <w:tcW w:w="1843" w:type="dxa"/>
            <w:tcBorders>
              <w:left w:val="nil"/>
              <w:right w:val="nil"/>
            </w:tcBorders>
            <w:shd w:val="clear" w:color="auto" w:fill="BFBFBF"/>
          </w:tcPr>
          <w:p w14:paraId="31941758" w14:textId="77777777" w:rsidR="008B4BCF" w:rsidRPr="00B25B26" w:rsidRDefault="008B4BCF" w:rsidP="008B4BCF">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0.30 ± 0.10</w:t>
            </w:r>
          </w:p>
        </w:tc>
        <w:tc>
          <w:tcPr>
            <w:tcW w:w="992" w:type="dxa"/>
            <w:tcBorders>
              <w:left w:val="nil"/>
            </w:tcBorders>
            <w:shd w:val="clear" w:color="auto" w:fill="BFBFBF"/>
          </w:tcPr>
          <w:p w14:paraId="195051B4" w14:textId="77777777" w:rsidR="008B4BCF" w:rsidRPr="00B25B26" w:rsidRDefault="008B4BCF" w:rsidP="008B4BCF">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0.99</w:t>
            </w:r>
          </w:p>
        </w:tc>
      </w:tr>
      <w:tr w:rsidR="008B4BCF" w:rsidRPr="00B25B26" w14:paraId="73644C60" w14:textId="77777777" w:rsidTr="006858AF">
        <w:trPr>
          <w:trHeight w:val="26"/>
        </w:trPr>
        <w:tc>
          <w:tcPr>
            <w:tcW w:w="0" w:type="auto"/>
            <w:vMerge/>
            <w:tcBorders>
              <w:right w:val="nil"/>
            </w:tcBorders>
            <w:shd w:val="clear" w:color="auto" w:fill="BFBFBF"/>
          </w:tcPr>
          <w:p w14:paraId="79AE0C47" w14:textId="77777777" w:rsidR="008B4BCF" w:rsidRPr="00B25B26" w:rsidRDefault="008B4BCF" w:rsidP="008B4BCF">
            <w:pPr>
              <w:spacing w:after="0"/>
              <w:rPr>
                <w:rFonts w:ascii="Times New Roman" w:hAnsi="Times New Roman" w:cs="Times New Roman"/>
                <w:b/>
                <w:bCs/>
                <w:sz w:val="20"/>
                <w:szCs w:val="20"/>
                <w:lang w:val="en-US"/>
              </w:rPr>
            </w:pPr>
          </w:p>
        </w:tc>
        <w:tc>
          <w:tcPr>
            <w:tcW w:w="1032" w:type="dxa"/>
            <w:vMerge/>
            <w:tcBorders>
              <w:right w:val="nil"/>
            </w:tcBorders>
            <w:shd w:val="clear" w:color="auto" w:fill="BFBFBF"/>
          </w:tcPr>
          <w:p w14:paraId="251A07F1" w14:textId="77777777" w:rsidR="008B4BCF" w:rsidRPr="00B25B26" w:rsidRDefault="008B4BCF" w:rsidP="008B4BCF">
            <w:pPr>
              <w:spacing w:after="0"/>
              <w:rPr>
                <w:rFonts w:ascii="Times New Roman" w:hAnsi="Times New Roman" w:cs="Times New Roman"/>
                <w:sz w:val="20"/>
                <w:szCs w:val="20"/>
                <w:lang w:val="en-US"/>
              </w:rPr>
            </w:pPr>
          </w:p>
        </w:tc>
        <w:tc>
          <w:tcPr>
            <w:tcW w:w="1122" w:type="dxa"/>
            <w:vMerge/>
            <w:tcBorders>
              <w:right w:val="nil"/>
            </w:tcBorders>
            <w:shd w:val="clear" w:color="auto" w:fill="BFBFBF"/>
          </w:tcPr>
          <w:p w14:paraId="72AF5DAC" w14:textId="77777777" w:rsidR="008B4BCF" w:rsidRPr="00B25B26" w:rsidRDefault="008B4BCF" w:rsidP="008B4BCF">
            <w:pPr>
              <w:spacing w:after="0"/>
              <w:rPr>
                <w:rFonts w:ascii="Times New Roman" w:hAnsi="Times New Roman" w:cs="Times New Roman"/>
                <w:sz w:val="20"/>
                <w:szCs w:val="20"/>
                <w:lang w:val="en-US"/>
              </w:rPr>
            </w:pPr>
          </w:p>
        </w:tc>
        <w:tc>
          <w:tcPr>
            <w:tcW w:w="3234" w:type="dxa"/>
            <w:vMerge/>
            <w:tcBorders>
              <w:left w:val="nil"/>
              <w:right w:val="nil"/>
            </w:tcBorders>
            <w:shd w:val="clear" w:color="auto" w:fill="BFBFBF"/>
          </w:tcPr>
          <w:p w14:paraId="4CA9875F" w14:textId="77777777" w:rsidR="008B4BCF" w:rsidRPr="00B25B26" w:rsidRDefault="008B4BCF" w:rsidP="008B4BCF">
            <w:pPr>
              <w:spacing w:after="0"/>
              <w:rPr>
                <w:rFonts w:ascii="Times New Roman" w:hAnsi="Times New Roman" w:cs="Times New Roman"/>
                <w:sz w:val="20"/>
                <w:szCs w:val="20"/>
                <w:lang w:val="en-US"/>
              </w:rPr>
            </w:pPr>
          </w:p>
        </w:tc>
        <w:tc>
          <w:tcPr>
            <w:tcW w:w="2694" w:type="dxa"/>
            <w:tcBorders>
              <w:left w:val="nil"/>
              <w:right w:val="nil"/>
            </w:tcBorders>
            <w:shd w:val="clear" w:color="auto" w:fill="BFBFBF"/>
          </w:tcPr>
          <w:p w14:paraId="1EBB12F8" w14:textId="77777777" w:rsidR="008B4BCF" w:rsidRPr="00B25B26" w:rsidRDefault="008B4BCF" w:rsidP="008B4BCF">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Total fat (%)</w:t>
            </w:r>
          </w:p>
        </w:tc>
        <w:tc>
          <w:tcPr>
            <w:tcW w:w="567" w:type="dxa"/>
            <w:vMerge/>
            <w:tcBorders>
              <w:left w:val="nil"/>
              <w:right w:val="nil"/>
            </w:tcBorders>
            <w:shd w:val="clear" w:color="auto" w:fill="BFBFBF"/>
          </w:tcPr>
          <w:p w14:paraId="09D36434" w14:textId="77777777" w:rsidR="008B4BCF" w:rsidRPr="00B25B26" w:rsidRDefault="008B4BCF" w:rsidP="008B4BCF">
            <w:pPr>
              <w:spacing w:after="0"/>
              <w:rPr>
                <w:rFonts w:ascii="Times New Roman" w:hAnsi="Times New Roman" w:cs="Times New Roman"/>
                <w:sz w:val="20"/>
                <w:szCs w:val="20"/>
                <w:lang w:val="en-US"/>
              </w:rPr>
            </w:pPr>
          </w:p>
        </w:tc>
        <w:tc>
          <w:tcPr>
            <w:tcW w:w="1842" w:type="dxa"/>
            <w:tcBorders>
              <w:left w:val="nil"/>
              <w:right w:val="nil"/>
            </w:tcBorders>
            <w:shd w:val="clear" w:color="auto" w:fill="BFBFBF"/>
          </w:tcPr>
          <w:p w14:paraId="0DB7C389" w14:textId="77777777" w:rsidR="008B4BCF" w:rsidRPr="00B25B26" w:rsidRDefault="008B4BCF" w:rsidP="008B4BCF">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26.8 ± 7.6</w:t>
            </w:r>
          </w:p>
        </w:tc>
        <w:tc>
          <w:tcPr>
            <w:tcW w:w="567" w:type="dxa"/>
            <w:vMerge/>
            <w:tcBorders>
              <w:left w:val="nil"/>
              <w:right w:val="nil"/>
            </w:tcBorders>
            <w:shd w:val="clear" w:color="auto" w:fill="BFBFBF"/>
          </w:tcPr>
          <w:p w14:paraId="5DD50B6D" w14:textId="77777777" w:rsidR="008B4BCF" w:rsidRPr="00B25B26" w:rsidRDefault="008B4BCF" w:rsidP="008B4BCF">
            <w:pPr>
              <w:spacing w:after="0"/>
              <w:rPr>
                <w:rFonts w:ascii="Times New Roman" w:hAnsi="Times New Roman" w:cs="Times New Roman"/>
                <w:sz w:val="20"/>
                <w:szCs w:val="20"/>
                <w:lang w:val="en-US"/>
              </w:rPr>
            </w:pPr>
          </w:p>
        </w:tc>
        <w:tc>
          <w:tcPr>
            <w:tcW w:w="1843" w:type="dxa"/>
            <w:tcBorders>
              <w:left w:val="nil"/>
              <w:right w:val="nil"/>
            </w:tcBorders>
            <w:shd w:val="clear" w:color="auto" w:fill="BFBFBF"/>
          </w:tcPr>
          <w:p w14:paraId="51243854" w14:textId="77777777" w:rsidR="008B4BCF" w:rsidRPr="00B25B26" w:rsidRDefault="008B4BCF" w:rsidP="008B4BCF">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28.5 ± 6.8</w:t>
            </w:r>
          </w:p>
        </w:tc>
        <w:tc>
          <w:tcPr>
            <w:tcW w:w="992" w:type="dxa"/>
            <w:tcBorders>
              <w:left w:val="nil"/>
            </w:tcBorders>
            <w:shd w:val="clear" w:color="auto" w:fill="BFBFBF"/>
          </w:tcPr>
          <w:p w14:paraId="7591BF49" w14:textId="77777777" w:rsidR="008B4BCF" w:rsidRPr="00B25B26" w:rsidRDefault="008B4BCF" w:rsidP="008B4BCF">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0.37</w:t>
            </w:r>
          </w:p>
        </w:tc>
      </w:tr>
      <w:tr w:rsidR="008B4BCF" w:rsidRPr="00B25B26" w14:paraId="04D59C7B" w14:textId="77777777" w:rsidTr="006858AF">
        <w:trPr>
          <w:trHeight w:val="26"/>
        </w:trPr>
        <w:tc>
          <w:tcPr>
            <w:tcW w:w="0" w:type="auto"/>
            <w:vMerge/>
            <w:tcBorders>
              <w:right w:val="nil"/>
            </w:tcBorders>
            <w:shd w:val="clear" w:color="auto" w:fill="BFBFBF"/>
          </w:tcPr>
          <w:p w14:paraId="69D2FEA0" w14:textId="77777777" w:rsidR="008B4BCF" w:rsidRPr="00B25B26" w:rsidRDefault="008B4BCF" w:rsidP="008B4BCF">
            <w:pPr>
              <w:spacing w:after="0"/>
              <w:rPr>
                <w:rFonts w:ascii="Times New Roman" w:hAnsi="Times New Roman" w:cs="Times New Roman"/>
                <w:b/>
                <w:bCs/>
                <w:sz w:val="20"/>
                <w:szCs w:val="20"/>
                <w:lang w:val="en-US"/>
              </w:rPr>
            </w:pPr>
          </w:p>
        </w:tc>
        <w:tc>
          <w:tcPr>
            <w:tcW w:w="1032" w:type="dxa"/>
            <w:vMerge/>
            <w:tcBorders>
              <w:right w:val="nil"/>
            </w:tcBorders>
            <w:shd w:val="clear" w:color="auto" w:fill="BFBFBF"/>
          </w:tcPr>
          <w:p w14:paraId="5E7F34C9" w14:textId="77777777" w:rsidR="008B4BCF" w:rsidRPr="00B25B26" w:rsidRDefault="008B4BCF" w:rsidP="008B4BCF">
            <w:pPr>
              <w:spacing w:after="0"/>
              <w:rPr>
                <w:rFonts w:ascii="Times New Roman" w:hAnsi="Times New Roman" w:cs="Times New Roman"/>
                <w:sz w:val="20"/>
                <w:szCs w:val="20"/>
                <w:lang w:val="en-US"/>
              </w:rPr>
            </w:pPr>
          </w:p>
        </w:tc>
        <w:tc>
          <w:tcPr>
            <w:tcW w:w="1122" w:type="dxa"/>
            <w:vMerge/>
            <w:tcBorders>
              <w:right w:val="nil"/>
            </w:tcBorders>
            <w:shd w:val="clear" w:color="auto" w:fill="BFBFBF"/>
          </w:tcPr>
          <w:p w14:paraId="5118FC1A" w14:textId="77777777" w:rsidR="008B4BCF" w:rsidRPr="00B25B26" w:rsidRDefault="008B4BCF" w:rsidP="008B4BCF">
            <w:pPr>
              <w:spacing w:after="0"/>
              <w:rPr>
                <w:rFonts w:ascii="Times New Roman" w:hAnsi="Times New Roman" w:cs="Times New Roman"/>
                <w:sz w:val="20"/>
                <w:szCs w:val="20"/>
                <w:lang w:val="en-US"/>
              </w:rPr>
            </w:pPr>
          </w:p>
        </w:tc>
        <w:tc>
          <w:tcPr>
            <w:tcW w:w="3234" w:type="dxa"/>
            <w:vMerge/>
            <w:tcBorders>
              <w:left w:val="nil"/>
              <w:right w:val="nil"/>
            </w:tcBorders>
            <w:shd w:val="clear" w:color="auto" w:fill="BFBFBF"/>
          </w:tcPr>
          <w:p w14:paraId="468C5FAA" w14:textId="77777777" w:rsidR="008B4BCF" w:rsidRPr="00B25B26" w:rsidRDefault="008B4BCF" w:rsidP="008B4BCF">
            <w:pPr>
              <w:spacing w:after="0"/>
              <w:rPr>
                <w:rFonts w:ascii="Times New Roman" w:hAnsi="Times New Roman" w:cs="Times New Roman"/>
                <w:sz w:val="20"/>
                <w:szCs w:val="20"/>
                <w:lang w:val="en-US"/>
              </w:rPr>
            </w:pPr>
          </w:p>
        </w:tc>
        <w:tc>
          <w:tcPr>
            <w:tcW w:w="2694" w:type="dxa"/>
            <w:tcBorders>
              <w:left w:val="nil"/>
              <w:right w:val="nil"/>
            </w:tcBorders>
            <w:shd w:val="clear" w:color="auto" w:fill="BFBFBF"/>
          </w:tcPr>
          <w:p w14:paraId="123EDE05" w14:textId="77777777" w:rsidR="008B4BCF" w:rsidRPr="00B25B26" w:rsidRDefault="008B4BCF" w:rsidP="008B4BCF">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Abdominal fat % of abdominal mass</w:t>
            </w:r>
          </w:p>
        </w:tc>
        <w:tc>
          <w:tcPr>
            <w:tcW w:w="567" w:type="dxa"/>
            <w:vMerge/>
            <w:tcBorders>
              <w:left w:val="nil"/>
              <w:right w:val="nil"/>
            </w:tcBorders>
            <w:shd w:val="clear" w:color="auto" w:fill="BFBFBF"/>
          </w:tcPr>
          <w:p w14:paraId="10D81074" w14:textId="77777777" w:rsidR="008B4BCF" w:rsidRPr="00B25B26" w:rsidRDefault="008B4BCF" w:rsidP="008B4BCF">
            <w:pPr>
              <w:spacing w:after="0"/>
              <w:rPr>
                <w:rFonts w:ascii="Times New Roman" w:hAnsi="Times New Roman" w:cs="Times New Roman"/>
                <w:sz w:val="20"/>
                <w:szCs w:val="20"/>
                <w:lang w:val="en-US"/>
              </w:rPr>
            </w:pPr>
          </w:p>
        </w:tc>
        <w:tc>
          <w:tcPr>
            <w:tcW w:w="1842" w:type="dxa"/>
            <w:tcBorders>
              <w:left w:val="nil"/>
              <w:right w:val="nil"/>
            </w:tcBorders>
            <w:shd w:val="clear" w:color="auto" w:fill="BFBFBF"/>
          </w:tcPr>
          <w:p w14:paraId="4BFBF32E" w14:textId="77777777" w:rsidR="008B4BCF" w:rsidRPr="00B25B26" w:rsidRDefault="008B4BCF" w:rsidP="008B4BCF">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21.3 ± 11.8</w:t>
            </w:r>
          </w:p>
        </w:tc>
        <w:tc>
          <w:tcPr>
            <w:tcW w:w="567" w:type="dxa"/>
            <w:vMerge/>
            <w:tcBorders>
              <w:left w:val="nil"/>
              <w:right w:val="nil"/>
            </w:tcBorders>
            <w:shd w:val="clear" w:color="auto" w:fill="BFBFBF"/>
          </w:tcPr>
          <w:p w14:paraId="1BACF8AA" w14:textId="77777777" w:rsidR="008B4BCF" w:rsidRPr="00B25B26" w:rsidRDefault="008B4BCF" w:rsidP="008B4BCF">
            <w:pPr>
              <w:spacing w:after="0"/>
              <w:rPr>
                <w:rFonts w:ascii="Times New Roman" w:hAnsi="Times New Roman" w:cs="Times New Roman"/>
                <w:sz w:val="20"/>
                <w:szCs w:val="20"/>
                <w:lang w:val="en-US"/>
              </w:rPr>
            </w:pPr>
          </w:p>
        </w:tc>
        <w:tc>
          <w:tcPr>
            <w:tcW w:w="1843" w:type="dxa"/>
            <w:tcBorders>
              <w:left w:val="nil"/>
              <w:right w:val="nil"/>
            </w:tcBorders>
            <w:shd w:val="clear" w:color="auto" w:fill="BFBFBF"/>
          </w:tcPr>
          <w:p w14:paraId="55CC5A23" w14:textId="77777777" w:rsidR="008B4BCF" w:rsidRPr="00B25B26" w:rsidRDefault="008B4BCF" w:rsidP="008B4BCF">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22.4 ± 10.5</w:t>
            </w:r>
          </w:p>
        </w:tc>
        <w:tc>
          <w:tcPr>
            <w:tcW w:w="992" w:type="dxa"/>
            <w:tcBorders>
              <w:left w:val="nil"/>
            </w:tcBorders>
            <w:shd w:val="clear" w:color="auto" w:fill="BFBFBF"/>
          </w:tcPr>
          <w:p w14:paraId="1BAADC64" w14:textId="77777777" w:rsidR="008B4BCF" w:rsidRPr="00B25B26" w:rsidRDefault="008B4BCF" w:rsidP="008B4BCF">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0.71</w:t>
            </w:r>
          </w:p>
        </w:tc>
      </w:tr>
      <w:tr w:rsidR="008B4BCF" w:rsidRPr="00B25B26" w14:paraId="3F68A1DD" w14:textId="77777777" w:rsidTr="006858AF">
        <w:trPr>
          <w:trHeight w:val="105"/>
        </w:trPr>
        <w:tc>
          <w:tcPr>
            <w:tcW w:w="0" w:type="auto"/>
            <w:vMerge/>
            <w:tcBorders>
              <w:right w:val="nil"/>
            </w:tcBorders>
            <w:shd w:val="clear" w:color="auto" w:fill="BFBFBF"/>
          </w:tcPr>
          <w:p w14:paraId="11E0DE59" w14:textId="77777777" w:rsidR="008B4BCF" w:rsidRPr="00B25B26" w:rsidRDefault="008B4BCF" w:rsidP="008B4BCF">
            <w:pPr>
              <w:spacing w:after="0"/>
              <w:rPr>
                <w:rFonts w:ascii="Times New Roman" w:hAnsi="Times New Roman" w:cs="Times New Roman"/>
                <w:b/>
                <w:bCs/>
                <w:sz w:val="20"/>
                <w:szCs w:val="20"/>
                <w:lang w:val="en-US"/>
              </w:rPr>
            </w:pPr>
          </w:p>
        </w:tc>
        <w:tc>
          <w:tcPr>
            <w:tcW w:w="1032" w:type="dxa"/>
            <w:vMerge/>
            <w:tcBorders>
              <w:right w:val="nil"/>
            </w:tcBorders>
            <w:shd w:val="clear" w:color="auto" w:fill="BFBFBF"/>
          </w:tcPr>
          <w:p w14:paraId="7ABEB0A1" w14:textId="77777777" w:rsidR="008B4BCF" w:rsidRPr="00B25B26" w:rsidRDefault="008B4BCF" w:rsidP="008B4BCF">
            <w:pPr>
              <w:spacing w:after="0"/>
              <w:rPr>
                <w:rFonts w:ascii="Times New Roman" w:hAnsi="Times New Roman" w:cs="Times New Roman"/>
                <w:sz w:val="20"/>
                <w:szCs w:val="20"/>
                <w:lang w:val="en-US"/>
              </w:rPr>
            </w:pPr>
          </w:p>
        </w:tc>
        <w:tc>
          <w:tcPr>
            <w:tcW w:w="1122" w:type="dxa"/>
            <w:vMerge/>
            <w:tcBorders>
              <w:right w:val="nil"/>
            </w:tcBorders>
            <w:shd w:val="clear" w:color="auto" w:fill="BFBFBF"/>
          </w:tcPr>
          <w:p w14:paraId="008B0874" w14:textId="77777777" w:rsidR="008B4BCF" w:rsidRPr="00B25B26" w:rsidRDefault="008B4BCF" w:rsidP="008B4BCF">
            <w:pPr>
              <w:spacing w:after="0"/>
              <w:rPr>
                <w:rFonts w:ascii="Times New Roman" w:hAnsi="Times New Roman" w:cs="Times New Roman"/>
                <w:sz w:val="20"/>
                <w:szCs w:val="20"/>
              </w:rPr>
            </w:pPr>
          </w:p>
        </w:tc>
        <w:tc>
          <w:tcPr>
            <w:tcW w:w="3234" w:type="dxa"/>
            <w:vMerge w:val="restart"/>
            <w:tcBorders>
              <w:left w:val="nil"/>
              <w:right w:val="nil"/>
            </w:tcBorders>
            <w:shd w:val="clear" w:color="auto" w:fill="BFBFBF"/>
          </w:tcPr>
          <w:p w14:paraId="70CFF645" w14:textId="77777777" w:rsidR="008B4BCF" w:rsidRPr="00B25B26" w:rsidRDefault="008B4BCF" w:rsidP="008B4BCF">
            <w:pPr>
              <w:spacing w:after="0"/>
              <w:rPr>
                <w:rFonts w:ascii="Times New Roman" w:hAnsi="Times New Roman" w:cs="Times New Roman"/>
                <w:sz w:val="20"/>
                <w:szCs w:val="20"/>
                <w:lang w:val="en-US"/>
              </w:rPr>
            </w:pPr>
            <w:r w:rsidRPr="00B25B26">
              <w:rPr>
                <w:rFonts w:ascii="Times New Roman" w:hAnsi="Times New Roman" w:cs="Times New Roman"/>
                <w:sz w:val="20"/>
                <w:szCs w:val="20"/>
              </w:rPr>
              <w:t>Bioimpedance</w:t>
            </w:r>
          </w:p>
        </w:tc>
        <w:tc>
          <w:tcPr>
            <w:tcW w:w="2694" w:type="dxa"/>
            <w:tcBorders>
              <w:left w:val="nil"/>
              <w:right w:val="nil"/>
            </w:tcBorders>
            <w:shd w:val="clear" w:color="auto" w:fill="BFBFBF"/>
          </w:tcPr>
          <w:p w14:paraId="7527B4BE" w14:textId="77777777" w:rsidR="008B4BCF" w:rsidRPr="00B25B26" w:rsidRDefault="008B4BCF" w:rsidP="008B4BCF">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Fat-free mass (kg)</w:t>
            </w:r>
          </w:p>
        </w:tc>
        <w:tc>
          <w:tcPr>
            <w:tcW w:w="567" w:type="dxa"/>
            <w:vMerge w:val="restart"/>
            <w:tcBorders>
              <w:left w:val="nil"/>
              <w:right w:val="nil"/>
            </w:tcBorders>
            <w:shd w:val="clear" w:color="auto" w:fill="BFBFBF"/>
          </w:tcPr>
          <w:p w14:paraId="0F4DD630" w14:textId="77777777" w:rsidR="008B4BCF" w:rsidRPr="00B25B26" w:rsidRDefault="008B4BCF" w:rsidP="008B4BCF">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56</w:t>
            </w:r>
          </w:p>
        </w:tc>
        <w:tc>
          <w:tcPr>
            <w:tcW w:w="1842" w:type="dxa"/>
            <w:tcBorders>
              <w:left w:val="nil"/>
              <w:right w:val="nil"/>
            </w:tcBorders>
            <w:shd w:val="clear" w:color="auto" w:fill="BFBFBF"/>
          </w:tcPr>
          <w:p w14:paraId="381E97F9" w14:textId="77777777" w:rsidR="008B4BCF" w:rsidRPr="00B25B26" w:rsidRDefault="008B4BCF" w:rsidP="008B4BCF">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21.5 ± 2.8</w:t>
            </w:r>
          </w:p>
        </w:tc>
        <w:tc>
          <w:tcPr>
            <w:tcW w:w="567" w:type="dxa"/>
            <w:vMerge w:val="restart"/>
            <w:tcBorders>
              <w:left w:val="nil"/>
              <w:right w:val="nil"/>
            </w:tcBorders>
            <w:shd w:val="clear" w:color="auto" w:fill="BFBFBF"/>
          </w:tcPr>
          <w:p w14:paraId="08B90F91" w14:textId="77777777" w:rsidR="008B4BCF" w:rsidRPr="00B25B26" w:rsidRDefault="008B4BCF" w:rsidP="008B4BCF">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51</w:t>
            </w:r>
          </w:p>
        </w:tc>
        <w:tc>
          <w:tcPr>
            <w:tcW w:w="1843" w:type="dxa"/>
            <w:tcBorders>
              <w:left w:val="nil"/>
              <w:right w:val="nil"/>
            </w:tcBorders>
            <w:shd w:val="clear" w:color="auto" w:fill="BFBFBF"/>
          </w:tcPr>
          <w:p w14:paraId="3E96D490" w14:textId="77777777" w:rsidR="008B4BCF" w:rsidRPr="00B25B26" w:rsidRDefault="008B4BCF" w:rsidP="008B4BCF">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20.7 ± 3.0</w:t>
            </w:r>
          </w:p>
        </w:tc>
        <w:tc>
          <w:tcPr>
            <w:tcW w:w="992" w:type="dxa"/>
            <w:tcBorders>
              <w:left w:val="nil"/>
            </w:tcBorders>
            <w:shd w:val="clear" w:color="auto" w:fill="BFBFBF"/>
          </w:tcPr>
          <w:p w14:paraId="3B657C91" w14:textId="77777777" w:rsidR="008B4BCF" w:rsidRPr="00B25B26" w:rsidRDefault="008B4BCF" w:rsidP="008B4BCF">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0.34</w:t>
            </w:r>
          </w:p>
        </w:tc>
      </w:tr>
      <w:tr w:rsidR="008B4BCF" w:rsidRPr="00B25B26" w14:paraId="34F723FD" w14:textId="77777777" w:rsidTr="006858AF">
        <w:trPr>
          <w:trHeight w:val="105"/>
        </w:trPr>
        <w:tc>
          <w:tcPr>
            <w:tcW w:w="0" w:type="auto"/>
            <w:vMerge/>
            <w:tcBorders>
              <w:right w:val="nil"/>
            </w:tcBorders>
            <w:shd w:val="clear" w:color="auto" w:fill="BFBFBF"/>
          </w:tcPr>
          <w:p w14:paraId="2C16774C" w14:textId="77777777" w:rsidR="008B4BCF" w:rsidRPr="00B25B26" w:rsidRDefault="008B4BCF" w:rsidP="008B4BCF">
            <w:pPr>
              <w:spacing w:after="0"/>
              <w:rPr>
                <w:rFonts w:ascii="Times New Roman" w:hAnsi="Times New Roman" w:cs="Times New Roman"/>
                <w:b/>
                <w:bCs/>
                <w:sz w:val="20"/>
                <w:szCs w:val="20"/>
                <w:lang w:val="en-US"/>
              </w:rPr>
            </w:pPr>
          </w:p>
        </w:tc>
        <w:tc>
          <w:tcPr>
            <w:tcW w:w="1032" w:type="dxa"/>
            <w:vMerge/>
            <w:tcBorders>
              <w:right w:val="nil"/>
            </w:tcBorders>
            <w:shd w:val="clear" w:color="auto" w:fill="BFBFBF"/>
          </w:tcPr>
          <w:p w14:paraId="74EB7A8B" w14:textId="77777777" w:rsidR="008B4BCF" w:rsidRPr="00B25B26" w:rsidRDefault="008B4BCF" w:rsidP="008B4BCF">
            <w:pPr>
              <w:spacing w:after="0"/>
              <w:rPr>
                <w:rFonts w:ascii="Times New Roman" w:hAnsi="Times New Roman" w:cs="Times New Roman"/>
                <w:sz w:val="20"/>
                <w:szCs w:val="20"/>
                <w:lang w:val="en-US"/>
              </w:rPr>
            </w:pPr>
          </w:p>
        </w:tc>
        <w:tc>
          <w:tcPr>
            <w:tcW w:w="1122" w:type="dxa"/>
            <w:vMerge/>
            <w:tcBorders>
              <w:right w:val="nil"/>
            </w:tcBorders>
            <w:shd w:val="clear" w:color="auto" w:fill="BFBFBF"/>
          </w:tcPr>
          <w:p w14:paraId="08C921D5" w14:textId="77777777" w:rsidR="008B4BCF" w:rsidRPr="00B25B26" w:rsidRDefault="008B4BCF" w:rsidP="008B4BCF">
            <w:pPr>
              <w:spacing w:after="0"/>
              <w:rPr>
                <w:rFonts w:ascii="Times New Roman" w:hAnsi="Times New Roman" w:cs="Times New Roman"/>
                <w:sz w:val="20"/>
                <w:szCs w:val="20"/>
              </w:rPr>
            </w:pPr>
          </w:p>
        </w:tc>
        <w:tc>
          <w:tcPr>
            <w:tcW w:w="3234" w:type="dxa"/>
            <w:vMerge/>
            <w:tcBorders>
              <w:left w:val="nil"/>
              <w:right w:val="nil"/>
            </w:tcBorders>
            <w:shd w:val="clear" w:color="auto" w:fill="BFBFBF"/>
          </w:tcPr>
          <w:p w14:paraId="27239B42" w14:textId="77777777" w:rsidR="008B4BCF" w:rsidRPr="00B25B26" w:rsidRDefault="008B4BCF" w:rsidP="008B4BCF">
            <w:pPr>
              <w:spacing w:after="0"/>
              <w:rPr>
                <w:rFonts w:ascii="Times New Roman" w:hAnsi="Times New Roman" w:cs="Times New Roman"/>
                <w:sz w:val="20"/>
                <w:szCs w:val="20"/>
              </w:rPr>
            </w:pPr>
          </w:p>
        </w:tc>
        <w:tc>
          <w:tcPr>
            <w:tcW w:w="2694" w:type="dxa"/>
            <w:tcBorders>
              <w:left w:val="nil"/>
              <w:right w:val="nil"/>
            </w:tcBorders>
            <w:shd w:val="clear" w:color="auto" w:fill="BFBFBF"/>
          </w:tcPr>
          <w:p w14:paraId="1C07F344" w14:textId="77777777" w:rsidR="008B4BCF" w:rsidRPr="00B25B26" w:rsidRDefault="008B4BCF" w:rsidP="008B4BCF">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Total fat %</w:t>
            </w:r>
          </w:p>
        </w:tc>
        <w:tc>
          <w:tcPr>
            <w:tcW w:w="567" w:type="dxa"/>
            <w:vMerge/>
            <w:tcBorders>
              <w:left w:val="nil"/>
              <w:right w:val="nil"/>
            </w:tcBorders>
            <w:shd w:val="clear" w:color="auto" w:fill="BFBFBF"/>
          </w:tcPr>
          <w:p w14:paraId="780C4BB2" w14:textId="77777777" w:rsidR="008B4BCF" w:rsidRPr="00B25B26" w:rsidRDefault="008B4BCF" w:rsidP="008B4BCF">
            <w:pPr>
              <w:spacing w:after="0"/>
              <w:rPr>
                <w:rFonts w:ascii="Times New Roman" w:hAnsi="Times New Roman" w:cs="Times New Roman"/>
                <w:sz w:val="20"/>
                <w:szCs w:val="20"/>
                <w:lang w:val="en-US"/>
              </w:rPr>
            </w:pPr>
          </w:p>
        </w:tc>
        <w:tc>
          <w:tcPr>
            <w:tcW w:w="1842" w:type="dxa"/>
            <w:tcBorders>
              <w:left w:val="nil"/>
              <w:right w:val="nil"/>
            </w:tcBorders>
            <w:shd w:val="clear" w:color="auto" w:fill="BFBFBF"/>
          </w:tcPr>
          <w:p w14:paraId="0AC0DD42" w14:textId="77777777" w:rsidR="008B4BCF" w:rsidRPr="00B25B26" w:rsidRDefault="008B4BCF" w:rsidP="008B4BCF">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18.8 ± 7.9</w:t>
            </w:r>
          </w:p>
        </w:tc>
        <w:tc>
          <w:tcPr>
            <w:tcW w:w="567" w:type="dxa"/>
            <w:vMerge/>
            <w:tcBorders>
              <w:left w:val="nil"/>
              <w:right w:val="nil"/>
            </w:tcBorders>
            <w:shd w:val="clear" w:color="auto" w:fill="BFBFBF"/>
          </w:tcPr>
          <w:p w14:paraId="23F4EE8A" w14:textId="77777777" w:rsidR="008B4BCF" w:rsidRPr="00B25B26" w:rsidRDefault="008B4BCF" w:rsidP="008B4BCF">
            <w:pPr>
              <w:spacing w:after="0"/>
              <w:rPr>
                <w:rFonts w:ascii="Times New Roman" w:hAnsi="Times New Roman" w:cs="Times New Roman"/>
                <w:sz w:val="20"/>
                <w:szCs w:val="20"/>
                <w:lang w:val="en-US"/>
              </w:rPr>
            </w:pPr>
          </w:p>
        </w:tc>
        <w:tc>
          <w:tcPr>
            <w:tcW w:w="1843" w:type="dxa"/>
            <w:tcBorders>
              <w:left w:val="nil"/>
              <w:right w:val="nil"/>
            </w:tcBorders>
            <w:shd w:val="clear" w:color="auto" w:fill="BFBFBF"/>
          </w:tcPr>
          <w:p w14:paraId="066FFB81" w14:textId="77777777" w:rsidR="008B4BCF" w:rsidRPr="00B25B26" w:rsidRDefault="008B4BCF" w:rsidP="008B4BCF">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20.8 ± 5.4</w:t>
            </w:r>
          </w:p>
        </w:tc>
        <w:tc>
          <w:tcPr>
            <w:tcW w:w="992" w:type="dxa"/>
            <w:tcBorders>
              <w:left w:val="nil"/>
            </w:tcBorders>
            <w:shd w:val="clear" w:color="auto" w:fill="BFBFBF"/>
          </w:tcPr>
          <w:p w14:paraId="11102F66" w14:textId="77777777" w:rsidR="008B4BCF" w:rsidRPr="00B25B26" w:rsidRDefault="008B4BCF" w:rsidP="008B4BCF">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0.13</w:t>
            </w:r>
          </w:p>
        </w:tc>
      </w:tr>
      <w:tr w:rsidR="008B4BCF" w:rsidRPr="00B25B26" w14:paraId="1136A1A0" w14:textId="77777777" w:rsidTr="006858AF">
        <w:trPr>
          <w:trHeight w:val="30"/>
        </w:trPr>
        <w:tc>
          <w:tcPr>
            <w:tcW w:w="0" w:type="auto"/>
            <w:vMerge/>
            <w:tcBorders>
              <w:right w:val="nil"/>
            </w:tcBorders>
            <w:shd w:val="clear" w:color="auto" w:fill="BFBFBF"/>
          </w:tcPr>
          <w:p w14:paraId="082C62C7" w14:textId="77777777" w:rsidR="008B4BCF" w:rsidRPr="00B25B26" w:rsidRDefault="008B4BCF" w:rsidP="008B4BCF">
            <w:pPr>
              <w:spacing w:after="0"/>
              <w:rPr>
                <w:rFonts w:ascii="Times New Roman" w:hAnsi="Times New Roman" w:cs="Times New Roman"/>
                <w:b/>
                <w:bCs/>
                <w:sz w:val="20"/>
                <w:szCs w:val="20"/>
                <w:lang w:val="en-US"/>
              </w:rPr>
            </w:pPr>
          </w:p>
        </w:tc>
        <w:tc>
          <w:tcPr>
            <w:tcW w:w="1032" w:type="dxa"/>
            <w:vMerge/>
            <w:tcBorders>
              <w:right w:val="nil"/>
            </w:tcBorders>
            <w:shd w:val="clear" w:color="auto" w:fill="BFBFBF"/>
          </w:tcPr>
          <w:p w14:paraId="29D612CF" w14:textId="77777777" w:rsidR="008B4BCF" w:rsidRPr="00B25B26" w:rsidRDefault="008B4BCF" w:rsidP="008B4BCF">
            <w:pPr>
              <w:spacing w:after="0"/>
              <w:rPr>
                <w:rFonts w:ascii="Times New Roman" w:hAnsi="Times New Roman" w:cs="Times New Roman"/>
                <w:sz w:val="20"/>
                <w:szCs w:val="20"/>
                <w:lang w:val="en-US"/>
              </w:rPr>
            </w:pPr>
          </w:p>
        </w:tc>
        <w:tc>
          <w:tcPr>
            <w:tcW w:w="1122" w:type="dxa"/>
            <w:vMerge/>
            <w:tcBorders>
              <w:right w:val="nil"/>
            </w:tcBorders>
            <w:shd w:val="clear" w:color="auto" w:fill="BFBFBF"/>
          </w:tcPr>
          <w:p w14:paraId="149C509D" w14:textId="77777777" w:rsidR="008B4BCF" w:rsidRPr="00B25B26" w:rsidRDefault="008B4BCF" w:rsidP="008B4BCF">
            <w:pPr>
              <w:spacing w:after="0"/>
              <w:rPr>
                <w:rFonts w:ascii="Times New Roman" w:hAnsi="Times New Roman" w:cs="Times New Roman"/>
                <w:sz w:val="20"/>
                <w:szCs w:val="20"/>
                <w:lang w:val="en-US"/>
              </w:rPr>
            </w:pPr>
          </w:p>
        </w:tc>
        <w:tc>
          <w:tcPr>
            <w:tcW w:w="3234" w:type="dxa"/>
            <w:vMerge w:val="restart"/>
            <w:tcBorders>
              <w:left w:val="nil"/>
              <w:right w:val="nil"/>
            </w:tcBorders>
            <w:shd w:val="clear" w:color="auto" w:fill="BFBFBF"/>
          </w:tcPr>
          <w:p w14:paraId="4BCD6077" w14:textId="77777777" w:rsidR="008B4BCF" w:rsidRPr="00B25B26" w:rsidRDefault="008B4BCF" w:rsidP="008B4BCF">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MRI- abdomen</w:t>
            </w:r>
          </w:p>
        </w:tc>
        <w:tc>
          <w:tcPr>
            <w:tcW w:w="2694" w:type="dxa"/>
            <w:tcBorders>
              <w:left w:val="nil"/>
              <w:right w:val="nil"/>
            </w:tcBorders>
            <w:shd w:val="clear" w:color="auto" w:fill="BFBFBF"/>
          </w:tcPr>
          <w:p w14:paraId="20FA8F5F" w14:textId="77777777" w:rsidR="008B4BCF" w:rsidRPr="00B25B26" w:rsidRDefault="008B4BCF" w:rsidP="008B4BCF">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Abdominal fat volume (cm</w:t>
            </w:r>
            <w:r w:rsidRPr="00B25B26">
              <w:rPr>
                <w:rFonts w:ascii="Times New Roman" w:hAnsi="Times New Roman" w:cs="Times New Roman"/>
                <w:sz w:val="20"/>
                <w:szCs w:val="20"/>
                <w:vertAlign w:val="superscript"/>
                <w:lang w:val="en-US"/>
              </w:rPr>
              <w:t>3</w:t>
            </w:r>
            <w:r w:rsidRPr="00B25B26">
              <w:rPr>
                <w:rFonts w:ascii="Times New Roman" w:hAnsi="Times New Roman" w:cs="Times New Roman"/>
                <w:sz w:val="20"/>
                <w:szCs w:val="20"/>
                <w:lang w:val="en-US"/>
              </w:rPr>
              <w:t>)</w:t>
            </w:r>
          </w:p>
        </w:tc>
        <w:tc>
          <w:tcPr>
            <w:tcW w:w="567" w:type="dxa"/>
            <w:vMerge w:val="restart"/>
            <w:tcBorders>
              <w:left w:val="nil"/>
              <w:right w:val="nil"/>
            </w:tcBorders>
            <w:shd w:val="clear" w:color="auto" w:fill="BFBFBF"/>
          </w:tcPr>
          <w:p w14:paraId="475AF6B2" w14:textId="77777777" w:rsidR="008B4BCF" w:rsidRPr="00B25B26" w:rsidRDefault="008B4BCF" w:rsidP="008B4BCF">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7</w:t>
            </w:r>
          </w:p>
        </w:tc>
        <w:tc>
          <w:tcPr>
            <w:tcW w:w="1842" w:type="dxa"/>
            <w:tcBorders>
              <w:left w:val="nil"/>
              <w:right w:val="nil"/>
            </w:tcBorders>
            <w:shd w:val="clear" w:color="auto" w:fill="BFBFBF"/>
          </w:tcPr>
          <w:p w14:paraId="07B6D393" w14:textId="77777777" w:rsidR="008B4BCF" w:rsidRPr="00B25B26" w:rsidRDefault="008B4BCF" w:rsidP="008B4BCF">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2720 ± 1786</w:t>
            </w:r>
          </w:p>
        </w:tc>
        <w:tc>
          <w:tcPr>
            <w:tcW w:w="567" w:type="dxa"/>
            <w:vMerge w:val="restart"/>
            <w:tcBorders>
              <w:left w:val="nil"/>
              <w:right w:val="nil"/>
            </w:tcBorders>
            <w:shd w:val="clear" w:color="auto" w:fill="BFBFBF"/>
          </w:tcPr>
          <w:p w14:paraId="0BDF57C4" w14:textId="77777777" w:rsidR="008B4BCF" w:rsidRPr="00B25B26" w:rsidRDefault="008B4BCF" w:rsidP="008B4BCF">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5</w:t>
            </w:r>
          </w:p>
        </w:tc>
        <w:tc>
          <w:tcPr>
            <w:tcW w:w="1843" w:type="dxa"/>
            <w:tcBorders>
              <w:left w:val="nil"/>
              <w:right w:val="nil"/>
            </w:tcBorders>
            <w:shd w:val="clear" w:color="auto" w:fill="BFBFBF"/>
          </w:tcPr>
          <w:p w14:paraId="1236B7DF" w14:textId="77777777" w:rsidR="008B4BCF" w:rsidRPr="00B25B26" w:rsidRDefault="008B4BCF" w:rsidP="008B4BCF">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1843 ± 724</w:t>
            </w:r>
          </w:p>
        </w:tc>
        <w:tc>
          <w:tcPr>
            <w:tcW w:w="992" w:type="dxa"/>
            <w:tcBorders>
              <w:left w:val="nil"/>
            </w:tcBorders>
            <w:shd w:val="clear" w:color="auto" w:fill="BFBFBF"/>
          </w:tcPr>
          <w:p w14:paraId="5838AC4B" w14:textId="77777777" w:rsidR="008B4BCF" w:rsidRPr="00B25B26" w:rsidRDefault="008B4BCF" w:rsidP="008B4BCF">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0.27</w:t>
            </w:r>
          </w:p>
        </w:tc>
      </w:tr>
      <w:tr w:rsidR="008B4BCF" w:rsidRPr="00B25B26" w14:paraId="24F4AD15" w14:textId="77777777" w:rsidTr="006858AF">
        <w:trPr>
          <w:trHeight w:val="30"/>
        </w:trPr>
        <w:tc>
          <w:tcPr>
            <w:tcW w:w="0" w:type="auto"/>
            <w:vMerge/>
            <w:tcBorders>
              <w:right w:val="nil"/>
            </w:tcBorders>
            <w:shd w:val="clear" w:color="auto" w:fill="BFBFBF"/>
          </w:tcPr>
          <w:p w14:paraId="77E32B92" w14:textId="77777777" w:rsidR="008B4BCF" w:rsidRPr="00B25B26" w:rsidRDefault="008B4BCF" w:rsidP="008B4BCF">
            <w:pPr>
              <w:spacing w:after="0"/>
              <w:rPr>
                <w:rFonts w:ascii="Times New Roman" w:hAnsi="Times New Roman" w:cs="Times New Roman"/>
                <w:b/>
                <w:bCs/>
                <w:sz w:val="20"/>
                <w:szCs w:val="20"/>
                <w:lang w:val="en-US"/>
              </w:rPr>
            </w:pPr>
          </w:p>
        </w:tc>
        <w:tc>
          <w:tcPr>
            <w:tcW w:w="1032" w:type="dxa"/>
            <w:vMerge/>
            <w:tcBorders>
              <w:right w:val="nil"/>
            </w:tcBorders>
            <w:shd w:val="clear" w:color="auto" w:fill="BFBFBF"/>
          </w:tcPr>
          <w:p w14:paraId="610B85EF" w14:textId="77777777" w:rsidR="008B4BCF" w:rsidRPr="00B25B26" w:rsidRDefault="008B4BCF" w:rsidP="008B4BCF">
            <w:pPr>
              <w:spacing w:after="0"/>
              <w:rPr>
                <w:rFonts w:ascii="Times New Roman" w:hAnsi="Times New Roman" w:cs="Times New Roman"/>
                <w:sz w:val="20"/>
                <w:szCs w:val="20"/>
                <w:lang w:val="en-US"/>
              </w:rPr>
            </w:pPr>
          </w:p>
        </w:tc>
        <w:tc>
          <w:tcPr>
            <w:tcW w:w="1122" w:type="dxa"/>
            <w:vMerge/>
            <w:tcBorders>
              <w:right w:val="nil"/>
            </w:tcBorders>
            <w:shd w:val="clear" w:color="auto" w:fill="BFBFBF"/>
          </w:tcPr>
          <w:p w14:paraId="121E1272" w14:textId="77777777" w:rsidR="008B4BCF" w:rsidRPr="00B25B26" w:rsidRDefault="008B4BCF" w:rsidP="008B4BCF">
            <w:pPr>
              <w:spacing w:after="0"/>
              <w:rPr>
                <w:rFonts w:ascii="Times New Roman" w:hAnsi="Times New Roman" w:cs="Times New Roman"/>
                <w:sz w:val="20"/>
                <w:szCs w:val="20"/>
                <w:lang w:val="en-US"/>
              </w:rPr>
            </w:pPr>
          </w:p>
        </w:tc>
        <w:tc>
          <w:tcPr>
            <w:tcW w:w="3234" w:type="dxa"/>
            <w:vMerge/>
            <w:tcBorders>
              <w:left w:val="nil"/>
              <w:right w:val="nil"/>
            </w:tcBorders>
            <w:shd w:val="clear" w:color="auto" w:fill="BFBFBF"/>
          </w:tcPr>
          <w:p w14:paraId="26B6531E" w14:textId="77777777" w:rsidR="008B4BCF" w:rsidRPr="00B25B26" w:rsidRDefault="008B4BCF" w:rsidP="008B4BCF">
            <w:pPr>
              <w:spacing w:after="0"/>
              <w:rPr>
                <w:rFonts w:ascii="Times New Roman" w:hAnsi="Times New Roman" w:cs="Times New Roman"/>
                <w:sz w:val="20"/>
                <w:szCs w:val="20"/>
                <w:lang w:val="en-US"/>
              </w:rPr>
            </w:pPr>
          </w:p>
        </w:tc>
        <w:tc>
          <w:tcPr>
            <w:tcW w:w="2694" w:type="dxa"/>
            <w:tcBorders>
              <w:left w:val="nil"/>
              <w:right w:val="nil"/>
            </w:tcBorders>
            <w:shd w:val="clear" w:color="auto" w:fill="BFBFBF"/>
          </w:tcPr>
          <w:p w14:paraId="3B9F661D" w14:textId="77777777" w:rsidR="008B4BCF" w:rsidRPr="00B25B26" w:rsidRDefault="008B4BCF" w:rsidP="008B4BCF">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Abdominal fat % of abdominal volume</w:t>
            </w:r>
          </w:p>
        </w:tc>
        <w:tc>
          <w:tcPr>
            <w:tcW w:w="567" w:type="dxa"/>
            <w:vMerge/>
            <w:tcBorders>
              <w:left w:val="nil"/>
              <w:right w:val="nil"/>
            </w:tcBorders>
            <w:shd w:val="clear" w:color="auto" w:fill="BFBFBF"/>
          </w:tcPr>
          <w:p w14:paraId="6D1D338F" w14:textId="77777777" w:rsidR="008B4BCF" w:rsidRPr="00B25B26" w:rsidRDefault="008B4BCF" w:rsidP="008B4BCF">
            <w:pPr>
              <w:spacing w:after="0"/>
              <w:rPr>
                <w:rFonts w:ascii="Times New Roman" w:hAnsi="Times New Roman" w:cs="Times New Roman"/>
                <w:sz w:val="20"/>
                <w:szCs w:val="20"/>
                <w:lang w:val="en-US"/>
              </w:rPr>
            </w:pPr>
          </w:p>
        </w:tc>
        <w:tc>
          <w:tcPr>
            <w:tcW w:w="1842" w:type="dxa"/>
            <w:tcBorders>
              <w:left w:val="nil"/>
              <w:right w:val="nil"/>
            </w:tcBorders>
            <w:shd w:val="clear" w:color="auto" w:fill="BFBFBF"/>
          </w:tcPr>
          <w:p w14:paraId="144FEAAA" w14:textId="77777777" w:rsidR="008B4BCF" w:rsidRPr="00B25B26" w:rsidRDefault="008B4BCF" w:rsidP="008B4BCF">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27.6 ± 11.2</w:t>
            </w:r>
          </w:p>
        </w:tc>
        <w:tc>
          <w:tcPr>
            <w:tcW w:w="567" w:type="dxa"/>
            <w:vMerge/>
            <w:tcBorders>
              <w:left w:val="nil"/>
              <w:right w:val="nil"/>
            </w:tcBorders>
            <w:shd w:val="clear" w:color="auto" w:fill="BFBFBF"/>
          </w:tcPr>
          <w:p w14:paraId="58EA3D05" w14:textId="77777777" w:rsidR="008B4BCF" w:rsidRPr="00B25B26" w:rsidRDefault="008B4BCF" w:rsidP="008B4BCF">
            <w:pPr>
              <w:spacing w:after="0"/>
              <w:rPr>
                <w:rFonts w:ascii="Times New Roman" w:hAnsi="Times New Roman" w:cs="Times New Roman"/>
                <w:sz w:val="20"/>
                <w:szCs w:val="20"/>
                <w:lang w:val="en-US"/>
              </w:rPr>
            </w:pPr>
          </w:p>
        </w:tc>
        <w:tc>
          <w:tcPr>
            <w:tcW w:w="1843" w:type="dxa"/>
            <w:tcBorders>
              <w:left w:val="nil"/>
              <w:right w:val="nil"/>
            </w:tcBorders>
            <w:shd w:val="clear" w:color="auto" w:fill="BFBFBF"/>
          </w:tcPr>
          <w:p w14:paraId="2D33CAAD" w14:textId="77777777" w:rsidR="008B4BCF" w:rsidRPr="00B25B26" w:rsidRDefault="008B4BCF" w:rsidP="008B4BCF">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23.5 ± 9.5</w:t>
            </w:r>
          </w:p>
        </w:tc>
        <w:tc>
          <w:tcPr>
            <w:tcW w:w="992" w:type="dxa"/>
            <w:tcBorders>
              <w:left w:val="nil"/>
            </w:tcBorders>
            <w:shd w:val="clear" w:color="auto" w:fill="BFBFBF"/>
          </w:tcPr>
          <w:p w14:paraId="36F30ADE" w14:textId="77777777" w:rsidR="008B4BCF" w:rsidRPr="00B25B26" w:rsidRDefault="008B4BCF" w:rsidP="008B4BCF">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0.50</w:t>
            </w:r>
          </w:p>
        </w:tc>
      </w:tr>
      <w:tr w:rsidR="008B4BCF" w:rsidRPr="00B25B26" w14:paraId="65DC173E" w14:textId="77777777" w:rsidTr="006858AF">
        <w:trPr>
          <w:trHeight w:val="30"/>
        </w:trPr>
        <w:tc>
          <w:tcPr>
            <w:tcW w:w="0" w:type="auto"/>
            <w:vMerge/>
            <w:tcBorders>
              <w:right w:val="nil"/>
            </w:tcBorders>
            <w:shd w:val="clear" w:color="auto" w:fill="BFBFBF"/>
          </w:tcPr>
          <w:p w14:paraId="59A0CE93" w14:textId="77777777" w:rsidR="008B4BCF" w:rsidRPr="00B25B26" w:rsidRDefault="008B4BCF" w:rsidP="008B4BCF">
            <w:pPr>
              <w:spacing w:after="0"/>
              <w:rPr>
                <w:rFonts w:ascii="Times New Roman" w:hAnsi="Times New Roman" w:cs="Times New Roman"/>
                <w:b/>
                <w:bCs/>
                <w:sz w:val="20"/>
                <w:szCs w:val="20"/>
                <w:lang w:val="en-US"/>
              </w:rPr>
            </w:pPr>
          </w:p>
        </w:tc>
        <w:tc>
          <w:tcPr>
            <w:tcW w:w="1032" w:type="dxa"/>
            <w:vMerge/>
            <w:tcBorders>
              <w:right w:val="nil"/>
            </w:tcBorders>
            <w:shd w:val="clear" w:color="auto" w:fill="BFBFBF"/>
          </w:tcPr>
          <w:p w14:paraId="0921D657" w14:textId="77777777" w:rsidR="008B4BCF" w:rsidRPr="00B25B26" w:rsidRDefault="008B4BCF" w:rsidP="008B4BCF">
            <w:pPr>
              <w:spacing w:after="0"/>
              <w:rPr>
                <w:rFonts w:ascii="Times New Roman" w:hAnsi="Times New Roman" w:cs="Times New Roman"/>
                <w:sz w:val="20"/>
                <w:szCs w:val="20"/>
                <w:lang w:val="en-US"/>
              </w:rPr>
            </w:pPr>
          </w:p>
        </w:tc>
        <w:tc>
          <w:tcPr>
            <w:tcW w:w="1122" w:type="dxa"/>
            <w:vMerge/>
            <w:tcBorders>
              <w:right w:val="nil"/>
            </w:tcBorders>
            <w:shd w:val="clear" w:color="auto" w:fill="BFBFBF"/>
          </w:tcPr>
          <w:p w14:paraId="72288186" w14:textId="77777777" w:rsidR="008B4BCF" w:rsidRPr="00B25B26" w:rsidRDefault="008B4BCF" w:rsidP="008B4BCF">
            <w:pPr>
              <w:spacing w:after="0"/>
              <w:rPr>
                <w:rFonts w:ascii="Times New Roman" w:hAnsi="Times New Roman" w:cs="Times New Roman"/>
                <w:sz w:val="20"/>
                <w:szCs w:val="20"/>
                <w:lang w:val="en-US"/>
              </w:rPr>
            </w:pPr>
          </w:p>
        </w:tc>
        <w:tc>
          <w:tcPr>
            <w:tcW w:w="3234" w:type="dxa"/>
            <w:vMerge/>
            <w:tcBorders>
              <w:left w:val="nil"/>
              <w:right w:val="nil"/>
            </w:tcBorders>
            <w:shd w:val="clear" w:color="auto" w:fill="BFBFBF"/>
          </w:tcPr>
          <w:p w14:paraId="16FDDB2E" w14:textId="77777777" w:rsidR="008B4BCF" w:rsidRPr="00B25B26" w:rsidRDefault="008B4BCF" w:rsidP="008B4BCF">
            <w:pPr>
              <w:spacing w:after="0"/>
              <w:rPr>
                <w:rFonts w:ascii="Times New Roman" w:hAnsi="Times New Roman" w:cs="Times New Roman"/>
                <w:sz w:val="20"/>
                <w:szCs w:val="20"/>
                <w:lang w:val="en-US"/>
              </w:rPr>
            </w:pPr>
          </w:p>
        </w:tc>
        <w:tc>
          <w:tcPr>
            <w:tcW w:w="2694" w:type="dxa"/>
            <w:tcBorders>
              <w:left w:val="nil"/>
              <w:right w:val="nil"/>
            </w:tcBorders>
            <w:shd w:val="clear" w:color="auto" w:fill="BFBFBF"/>
          </w:tcPr>
          <w:p w14:paraId="23CE43F6" w14:textId="77777777" w:rsidR="008B4BCF" w:rsidRPr="00B25B26" w:rsidRDefault="008B4BCF" w:rsidP="008B4BCF">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Abdominal subcutaneous fat volume (cm</w:t>
            </w:r>
            <w:r w:rsidRPr="00B25B26">
              <w:rPr>
                <w:rFonts w:ascii="Times New Roman" w:hAnsi="Times New Roman" w:cs="Times New Roman"/>
                <w:sz w:val="20"/>
                <w:szCs w:val="20"/>
                <w:vertAlign w:val="superscript"/>
                <w:lang w:val="en-US"/>
              </w:rPr>
              <w:t>3</w:t>
            </w:r>
            <w:r w:rsidRPr="00B25B26">
              <w:rPr>
                <w:rFonts w:ascii="Times New Roman" w:hAnsi="Times New Roman" w:cs="Times New Roman"/>
                <w:sz w:val="20"/>
                <w:szCs w:val="20"/>
                <w:lang w:val="en-US"/>
              </w:rPr>
              <w:t>)</w:t>
            </w:r>
          </w:p>
        </w:tc>
        <w:tc>
          <w:tcPr>
            <w:tcW w:w="567" w:type="dxa"/>
            <w:vMerge/>
            <w:tcBorders>
              <w:left w:val="nil"/>
              <w:right w:val="nil"/>
            </w:tcBorders>
            <w:shd w:val="clear" w:color="auto" w:fill="BFBFBF"/>
          </w:tcPr>
          <w:p w14:paraId="3B11FC73" w14:textId="77777777" w:rsidR="008B4BCF" w:rsidRPr="00B25B26" w:rsidRDefault="008B4BCF" w:rsidP="008B4BCF">
            <w:pPr>
              <w:spacing w:after="0"/>
              <w:rPr>
                <w:rFonts w:ascii="Times New Roman" w:hAnsi="Times New Roman" w:cs="Times New Roman"/>
                <w:sz w:val="20"/>
                <w:szCs w:val="20"/>
                <w:lang w:val="en-US"/>
              </w:rPr>
            </w:pPr>
          </w:p>
        </w:tc>
        <w:tc>
          <w:tcPr>
            <w:tcW w:w="1842" w:type="dxa"/>
            <w:tcBorders>
              <w:left w:val="nil"/>
              <w:right w:val="nil"/>
            </w:tcBorders>
            <w:shd w:val="clear" w:color="auto" w:fill="BFBFBF"/>
          </w:tcPr>
          <w:p w14:paraId="3C0E9794" w14:textId="77777777" w:rsidR="008B4BCF" w:rsidRPr="00B25B26" w:rsidRDefault="008B4BCF" w:rsidP="008B4BCF">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1807 ± 1468</w:t>
            </w:r>
          </w:p>
        </w:tc>
        <w:tc>
          <w:tcPr>
            <w:tcW w:w="567" w:type="dxa"/>
            <w:vMerge/>
            <w:tcBorders>
              <w:left w:val="nil"/>
              <w:right w:val="nil"/>
            </w:tcBorders>
            <w:shd w:val="clear" w:color="auto" w:fill="BFBFBF"/>
          </w:tcPr>
          <w:p w14:paraId="16D9CD67" w14:textId="77777777" w:rsidR="008B4BCF" w:rsidRPr="00B25B26" w:rsidRDefault="008B4BCF" w:rsidP="008B4BCF">
            <w:pPr>
              <w:spacing w:after="0"/>
              <w:rPr>
                <w:rFonts w:ascii="Times New Roman" w:hAnsi="Times New Roman" w:cs="Times New Roman"/>
                <w:sz w:val="20"/>
                <w:szCs w:val="20"/>
                <w:lang w:val="en-US"/>
              </w:rPr>
            </w:pPr>
          </w:p>
        </w:tc>
        <w:tc>
          <w:tcPr>
            <w:tcW w:w="1843" w:type="dxa"/>
            <w:tcBorders>
              <w:left w:val="nil"/>
              <w:right w:val="nil"/>
            </w:tcBorders>
            <w:shd w:val="clear" w:color="auto" w:fill="BFBFBF"/>
          </w:tcPr>
          <w:p w14:paraId="3CA9AA95" w14:textId="77777777" w:rsidR="008B4BCF" w:rsidRPr="00B25B26" w:rsidRDefault="008B4BCF" w:rsidP="008B4BCF">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1092 ± 618</w:t>
            </w:r>
          </w:p>
        </w:tc>
        <w:tc>
          <w:tcPr>
            <w:tcW w:w="992" w:type="dxa"/>
            <w:tcBorders>
              <w:left w:val="nil"/>
            </w:tcBorders>
            <w:shd w:val="clear" w:color="auto" w:fill="BFBFBF"/>
          </w:tcPr>
          <w:p w14:paraId="5401D884" w14:textId="77777777" w:rsidR="008B4BCF" w:rsidRPr="00B25B26" w:rsidRDefault="008B4BCF" w:rsidP="008B4BCF">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0.28</w:t>
            </w:r>
          </w:p>
        </w:tc>
      </w:tr>
      <w:tr w:rsidR="008B4BCF" w:rsidRPr="00B25B26" w14:paraId="4850A1FA" w14:textId="77777777" w:rsidTr="006858AF">
        <w:trPr>
          <w:trHeight w:val="30"/>
        </w:trPr>
        <w:tc>
          <w:tcPr>
            <w:tcW w:w="0" w:type="auto"/>
            <w:vMerge/>
            <w:tcBorders>
              <w:right w:val="nil"/>
            </w:tcBorders>
            <w:shd w:val="clear" w:color="auto" w:fill="BFBFBF"/>
          </w:tcPr>
          <w:p w14:paraId="477496D1" w14:textId="77777777" w:rsidR="008B4BCF" w:rsidRPr="00B25B26" w:rsidRDefault="008B4BCF" w:rsidP="008B4BCF">
            <w:pPr>
              <w:spacing w:after="0"/>
              <w:rPr>
                <w:rFonts w:ascii="Times New Roman" w:hAnsi="Times New Roman" w:cs="Times New Roman"/>
                <w:b/>
                <w:bCs/>
                <w:sz w:val="20"/>
                <w:szCs w:val="20"/>
                <w:lang w:val="en-US"/>
              </w:rPr>
            </w:pPr>
          </w:p>
        </w:tc>
        <w:tc>
          <w:tcPr>
            <w:tcW w:w="1032" w:type="dxa"/>
            <w:vMerge/>
            <w:tcBorders>
              <w:right w:val="nil"/>
            </w:tcBorders>
            <w:shd w:val="clear" w:color="auto" w:fill="BFBFBF"/>
          </w:tcPr>
          <w:p w14:paraId="5ECA9BFA" w14:textId="77777777" w:rsidR="008B4BCF" w:rsidRPr="00B25B26" w:rsidRDefault="008B4BCF" w:rsidP="008B4BCF">
            <w:pPr>
              <w:spacing w:after="0"/>
              <w:rPr>
                <w:rFonts w:ascii="Times New Roman" w:hAnsi="Times New Roman" w:cs="Times New Roman"/>
                <w:sz w:val="20"/>
                <w:szCs w:val="20"/>
                <w:lang w:val="en-US"/>
              </w:rPr>
            </w:pPr>
          </w:p>
        </w:tc>
        <w:tc>
          <w:tcPr>
            <w:tcW w:w="1122" w:type="dxa"/>
            <w:vMerge/>
            <w:tcBorders>
              <w:right w:val="nil"/>
            </w:tcBorders>
            <w:shd w:val="clear" w:color="auto" w:fill="BFBFBF"/>
          </w:tcPr>
          <w:p w14:paraId="1DCEADAC" w14:textId="77777777" w:rsidR="008B4BCF" w:rsidRPr="00B25B26" w:rsidRDefault="008B4BCF" w:rsidP="008B4BCF">
            <w:pPr>
              <w:spacing w:after="0"/>
              <w:rPr>
                <w:rFonts w:ascii="Times New Roman" w:hAnsi="Times New Roman" w:cs="Times New Roman"/>
                <w:sz w:val="20"/>
                <w:szCs w:val="20"/>
                <w:lang w:val="en-US"/>
              </w:rPr>
            </w:pPr>
          </w:p>
        </w:tc>
        <w:tc>
          <w:tcPr>
            <w:tcW w:w="3234" w:type="dxa"/>
            <w:vMerge/>
            <w:tcBorders>
              <w:left w:val="nil"/>
              <w:right w:val="nil"/>
            </w:tcBorders>
            <w:shd w:val="clear" w:color="auto" w:fill="BFBFBF"/>
          </w:tcPr>
          <w:p w14:paraId="1CE96FE3" w14:textId="77777777" w:rsidR="008B4BCF" w:rsidRPr="00B25B26" w:rsidRDefault="008B4BCF" w:rsidP="008B4BCF">
            <w:pPr>
              <w:spacing w:after="0"/>
              <w:rPr>
                <w:rFonts w:ascii="Times New Roman" w:hAnsi="Times New Roman" w:cs="Times New Roman"/>
                <w:sz w:val="20"/>
                <w:szCs w:val="20"/>
                <w:lang w:val="en-US"/>
              </w:rPr>
            </w:pPr>
          </w:p>
        </w:tc>
        <w:tc>
          <w:tcPr>
            <w:tcW w:w="2694" w:type="dxa"/>
            <w:tcBorders>
              <w:left w:val="nil"/>
              <w:right w:val="nil"/>
            </w:tcBorders>
            <w:shd w:val="clear" w:color="auto" w:fill="BFBFBF"/>
          </w:tcPr>
          <w:p w14:paraId="4276071F" w14:textId="77777777" w:rsidR="008B4BCF" w:rsidRPr="00B25B26" w:rsidRDefault="008B4BCF" w:rsidP="008B4BCF">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Abdominal subcutaneous fat %</w:t>
            </w:r>
          </w:p>
        </w:tc>
        <w:tc>
          <w:tcPr>
            <w:tcW w:w="567" w:type="dxa"/>
            <w:vMerge/>
            <w:tcBorders>
              <w:left w:val="nil"/>
              <w:right w:val="nil"/>
            </w:tcBorders>
            <w:shd w:val="clear" w:color="auto" w:fill="BFBFBF"/>
          </w:tcPr>
          <w:p w14:paraId="44FBF7D1" w14:textId="77777777" w:rsidR="008B4BCF" w:rsidRPr="00B25B26" w:rsidRDefault="008B4BCF" w:rsidP="008B4BCF">
            <w:pPr>
              <w:spacing w:after="0"/>
              <w:rPr>
                <w:rFonts w:ascii="Times New Roman" w:hAnsi="Times New Roman" w:cs="Times New Roman"/>
                <w:sz w:val="20"/>
                <w:szCs w:val="20"/>
                <w:lang w:val="en-US"/>
              </w:rPr>
            </w:pPr>
          </w:p>
        </w:tc>
        <w:tc>
          <w:tcPr>
            <w:tcW w:w="1842" w:type="dxa"/>
            <w:tcBorders>
              <w:left w:val="nil"/>
              <w:right w:val="nil"/>
            </w:tcBorders>
            <w:shd w:val="clear" w:color="auto" w:fill="BFBFBF"/>
          </w:tcPr>
          <w:p w14:paraId="115EF8AD" w14:textId="77777777" w:rsidR="008B4BCF" w:rsidRPr="00B25B26" w:rsidRDefault="008B4BCF" w:rsidP="008B4BCF">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17.5 ± 9.6</w:t>
            </w:r>
          </w:p>
        </w:tc>
        <w:tc>
          <w:tcPr>
            <w:tcW w:w="567" w:type="dxa"/>
            <w:vMerge/>
            <w:tcBorders>
              <w:left w:val="nil"/>
              <w:right w:val="nil"/>
            </w:tcBorders>
            <w:shd w:val="clear" w:color="auto" w:fill="BFBFBF"/>
          </w:tcPr>
          <w:p w14:paraId="0376BFF8" w14:textId="77777777" w:rsidR="008B4BCF" w:rsidRPr="00B25B26" w:rsidRDefault="008B4BCF" w:rsidP="008B4BCF">
            <w:pPr>
              <w:spacing w:after="0"/>
              <w:rPr>
                <w:rFonts w:ascii="Times New Roman" w:hAnsi="Times New Roman" w:cs="Times New Roman"/>
                <w:sz w:val="20"/>
                <w:szCs w:val="20"/>
                <w:lang w:val="en-US"/>
              </w:rPr>
            </w:pPr>
          </w:p>
        </w:tc>
        <w:tc>
          <w:tcPr>
            <w:tcW w:w="1843" w:type="dxa"/>
            <w:tcBorders>
              <w:left w:val="nil"/>
              <w:right w:val="nil"/>
            </w:tcBorders>
            <w:shd w:val="clear" w:color="auto" w:fill="BFBFBF"/>
          </w:tcPr>
          <w:p w14:paraId="7DAF4CA1" w14:textId="77777777" w:rsidR="008B4BCF" w:rsidRPr="00B25B26" w:rsidRDefault="008B4BCF" w:rsidP="008B4BCF">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14.1 ± 8.6</w:t>
            </w:r>
          </w:p>
        </w:tc>
        <w:tc>
          <w:tcPr>
            <w:tcW w:w="992" w:type="dxa"/>
            <w:tcBorders>
              <w:left w:val="nil"/>
            </w:tcBorders>
            <w:shd w:val="clear" w:color="auto" w:fill="BFBFBF"/>
          </w:tcPr>
          <w:p w14:paraId="491BBDE4" w14:textId="77777777" w:rsidR="008B4BCF" w:rsidRPr="00B25B26" w:rsidRDefault="008B4BCF" w:rsidP="008B4BCF">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0.54</w:t>
            </w:r>
          </w:p>
        </w:tc>
      </w:tr>
      <w:tr w:rsidR="008B4BCF" w:rsidRPr="00B25B26" w14:paraId="2C2320BA" w14:textId="77777777" w:rsidTr="006858AF">
        <w:trPr>
          <w:trHeight w:val="30"/>
        </w:trPr>
        <w:tc>
          <w:tcPr>
            <w:tcW w:w="0" w:type="auto"/>
            <w:vMerge/>
            <w:tcBorders>
              <w:right w:val="nil"/>
            </w:tcBorders>
            <w:shd w:val="clear" w:color="auto" w:fill="BFBFBF"/>
          </w:tcPr>
          <w:p w14:paraId="5862DEF7" w14:textId="77777777" w:rsidR="008B4BCF" w:rsidRPr="00B25B26" w:rsidRDefault="008B4BCF" w:rsidP="008B4BCF">
            <w:pPr>
              <w:spacing w:after="0"/>
              <w:rPr>
                <w:rFonts w:ascii="Times New Roman" w:hAnsi="Times New Roman" w:cs="Times New Roman"/>
                <w:b/>
                <w:bCs/>
                <w:sz w:val="20"/>
                <w:szCs w:val="20"/>
                <w:lang w:val="en-US"/>
              </w:rPr>
            </w:pPr>
          </w:p>
        </w:tc>
        <w:tc>
          <w:tcPr>
            <w:tcW w:w="1032" w:type="dxa"/>
            <w:vMerge/>
            <w:tcBorders>
              <w:right w:val="nil"/>
            </w:tcBorders>
            <w:shd w:val="clear" w:color="auto" w:fill="BFBFBF"/>
          </w:tcPr>
          <w:p w14:paraId="6410A031" w14:textId="77777777" w:rsidR="008B4BCF" w:rsidRPr="00B25B26" w:rsidRDefault="008B4BCF" w:rsidP="008B4BCF">
            <w:pPr>
              <w:spacing w:after="0"/>
              <w:rPr>
                <w:rFonts w:ascii="Times New Roman" w:hAnsi="Times New Roman" w:cs="Times New Roman"/>
                <w:sz w:val="20"/>
                <w:szCs w:val="20"/>
                <w:lang w:val="en-US"/>
              </w:rPr>
            </w:pPr>
          </w:p>
        </w:tc>
        <w:tc>
          <w:tcPr>
            <w:tcW w:w="1122" w:type="dxa"/>
            <w:vMerge/>
            <w:tcBorders>
              <w:right w:val="nil"/>
            </w:tcBorders>
            <w:shd w:val="clear" w:color="auto" w:fill="BFBFBF"/>
          </w:tcPr>
          <w:p w14:paraId="6CDE584E" w14:textId="77777777" w:rsidR="008B4BCF" w:rsidRPr="00B25B26" w:rsidRDefault="008B4BCF" w:rsidP="008B4BCF">
            <w:pPr>
              <w:spacing w:after="0"/>
              <w:rPr>
                <w:rFonts w:ascii="Times New Roman" w:hAnsi="Times New Roman" w:cs="Times New Roman"/>
                <w:sz w:val="20"/>
                <w:szCs w:val="20"/>
                <w:lang w:val="en-US"/>
              </w:rPr>
            </w:pPr>
          </w:p>
        </w:tc>
        <w:tc>
          <w:tcPr>
            <w:tcW w:w="3234" w:type="dxa"/>
            <w:vMerge/>
            <w:tcBorders>
              <w:left w:val="nil"/>
              <w:right w:val="nil"/>
            </w:tcBorders>
            <w:shd w:val="clear" w:color="auto" w:fill="BFBFBF"/>
          </w:tcPr>
          <w:p w14:paraId="28EEA6BE" w14:textId="77777777" w:rsidR="008B4BCF" w:rsidRPr="00B25B26" w:rsidRDefault="008B4BCF" w:rsidP="008B4BCF">
            <w:pPr>
              <w:spacing w:after="0"/>
              <w:rPr>
                <w:rFonts w:ascii="Times New Roman" w:hAnsi="Times New Roman" w:cs="Times New Roman"/>
                <w:sz w:val="20"/>
                <w:szCs w:val="20"/>
                <w:lang w:val="en-US"/>
              </w:rPr>
            </w:pPr>
          </w:p>
        </w:tc>
        <w:tc>
          <w:tcPr>
            <w:tcW w:w="2694" w:type="dxa"/>
            <w:tcBorders>
              <w:left w:val="nil"/>
              <w:right w:val="nil"/>
            </w:tcBorders>
            <w:shd w:val="clear" w:color="auto" w:fill="BFBFBF"/>
          </w:tcPr>
          <w:p w14:paraId="667F8AFB" w14:textId="77777777" w:rsidR="008B4BCF" w:rsidRPr="00B25B26" w:rsidRDefault="008B4BCF" w:rsidP="008B4BCF">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Abdominal visceral fat volume (cm</w:t>
            </w:r>
            <w:r w:rsidRPr="00B25B26">
              <w:rPr>
                <w:rFonts w:ascii="Times New Roman" w:hAnsi="Times New Roman" w:cs="Times New Roman"/>
                <w:sz w:val="20"/>
                <w:szCs w:val="20"/>
                <w:vertAlign w:val="superscript"/>
                <w:lang w:val="en-US"/>
              </w:rPr>
              <w:t>3</w:t>
            </w:r>
            <w:r w:rsidRPr="00B25B26">
              <w:rPr>
                <w:rFonts w:ascii="Times New Roman" w:hAnsi="Times New Roman" w:cs="Times New Roman"/>
                <w:sz w:val="20"/>
                <w:szCs w:val="20"/>
                <w:lang w:val="en-US"/>
              </w:rPr>
              <w:t>)</w:t>
            </w:r>
          </w:p>
        </w:tc>
        <w:tc>
          <w:tcPr>
            <w:tcW w:w="567" w:type="dxa"/>
            <w:vMerge/>
            <w:tcBorders>
              <w:left w:val="nil"/>
              <w:right w:val="nil"/>
            </w:tcBorders>
            <w:shd w:val="clear" w:color="auto" w:fill="BFBFBF"/>
          </w:tcPr>
          <w:p w14:paraId="4603B5B8" w14:textId="77777777" w:rsidR="008B4BCF" w:rsidRPr="00B25B26" w:rsidRDefault="008B4BCF" w:rsidP="008B4BCF">
            <w:pPr>
              <w:spacing w:after="0"/>
              <w:rPr>
                <w:rFonts w:ascii="Times New Roman" w:hAnsi="Times New Roman" w:cs="Times New Roman"/>
                <w:sz w:val="20"/>
                <w:szCs w:val="20"/>
                <w:lang w:val="en-US"/>
              </w:rPr>
            </w:pPr>
          </w:p>
        </w:tc>
        <w:tc>
          <w:tcPr>
            <w:tcW w:w="1842" w:type="dxa"/>
            <w:tcBorders>
              <w:left w:val="nil"/>
              <w:right w:val="nil"/>
            </w:tcBorders>
            <w:shd w:val="clear" w:color="auto" w:fill="BFBFBF"/>
          </w:tcPr>
          <w:p w14:paraId="175F3B53" w14:textId="77777777" w:rsidR="008B4BCF" w:rsidRPr="00B25B26" w:rsidRDefault="008B4BCF" w:rsidP="008B4BCF">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913 ± 610</w:t>
            </w:r>
          </w:p>
        </w:tc>
        <w:tc>
          <w:tcPr>
            <w:tcW w:w="567" w:type="dxa"/>
            <w:vMerge/>
            <w:tcBorders>
              <w:left w:val="nil"/>
              <w:right w:val="nil"/>
            </w:tcBorders>
            <w:shd w:val="clear" w:color="auto" w:fill="BFBFBF"/>
          </w:tcPr>
          <w:p w14:paraId="3B738CB6" w14:textId="77777777" w:rsidR="008B4BCF" w:rsidRPr="00B25B26" w:rsidRDefault="008B4BCF" w:rsidP="008B4BCF">
            <w:pPr>
              <w:spacing w:after="0"/>
              <w:rPr>
                <w:rFonts w:ascii="Times New Roman" w:hAnsi="Times New Roman" w:cs="Times New Roman"/>
                <w:sz w:val="20"/>
                <w:szCs w:val="20"/>
                <w:lang w:val="en-US"/>
              </w:rPr>
            </w:pPr>
          </w:p>
        </w:tc>
        <w:tc>
          <w:tcPr>
            <w:tcW w:w="1843" w:type="dxa"/>
            <w:tcBorders>
              <w:left w:val="nil"/>
              <w:right w:val="nil"/>
            </w:tcBorders>
            <w:shd w:val="clear" w:color="auto" w:fill="BFBFBF"/>
          </w:tcPr>
          <w:p w14:paraId="5AE9E660" w14:textId="77777777" w:rsidR="008B4BCF" w:rsidRPr="00B25B26" w:rsidRDefault="008B4BCF" w:rsidP="008B4BCF">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752 ± 221</w:t>
            </w:r>
          </w:p>
        </w:tc>
        <w:tc>
          <w:tcPr>
            <w:tcW w:w="992" w:type="dxa"/>
            <w:tcBorders>
              <w:left w:val="nil"/>
            </w:tcBorders>
            <w:shd w:val="clear" w:color="auto" w:fill="BFBFBF"/>
          </w:tcPr>
          <w:p w14:paraId="5A37DCEC" w14:textId="77777777" w:rsidR="008B4BCF" w:rsidRPr="00B25B26" w:rsidRDefault="008B4BCF" w:rsidP="008B4BCF">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0.54</w:t>
            </w:r>
          </w:p>
        </w:tc>
      </w:tr>
      <w:tr w:rsidR="008B4BCF" w:rsidRPr="00B25B26" w14:paraId="65713820" w14:textId="77777777" w:rsidTr="006858AF">
        <w:trPr>
          <w:trHeight w:val="30"/>
        </w:trPr>
        <w:tc>
          <w:tcPr>
            <w:tcW w:w="0" w:type="auto"/>
            <w:vMerge/>
            <w:tcBorders>
              <w:right w:val="nil"/>
            </w:tcBorders>
            <w:shd w:val="clear" w:color="auto" w:fill="BFBFBF"/>
          </w:tcPr>
          <w:p w14:paraId="5AAB54FD" w14:textId="77777777" w:rsidR="008B4BCF" w:rsidRPr="00B25B26" w:rsidRDefault="008B4BCF" w:rsidP="008B4BCF">
            <w:pPr>
              <w:spacing w:after="0"/>
              <w:rPr>
                <w:rFonts w:ascii="Times New Roman" w:hAnsi="Times New Roman" w:cs="Times New Roman"/>
                <w:b/>
                <w:bCs/>
                <w:sz w:val="20"/>
                <w:szCs w:val="20"/>
                <w:lang w:val="en-US"/>
              </w:rPr>
            </w:pPr>
          </w:p>
        </w:tc>
        <w:tc>
          <w:tcPr>
            <w:tcW w:w="1032" w:type="dxa"/>
            <w:vMerge/>
            <w:tcBorders>
              <w:right w:val="nil"/>
            </w:tcBorders>
            <w:shd w:val="clear" w:color="auto" w:fill="BFBFBF"/>
          </w:tcPr>
          <w:p w14:paraId="79E84A72" w14:textId="77777777" w:rsidR="008B4BCF" w:rsidRPr="00B25B26" w:rsidRDefault="008B4BCF" w:rsidP="008B4BCF">
            <w:pPr>
              <w:spacing w:after="0"/>
              <w:rPr>
                <w:rFonts w:ascii="Times New Roman" w:hAnsi="Times New Roman" w:cs="Times New Roman"/>
                <w:sz w:val="20"/>
                <w:szCs w:val="20"/>
                <w:lang w:val="en-US"/>
              </w:rPr>
            </w:pPr>
          </w:p>
        </w:tc>
        <w:tc>
          <w:tcPr>
            <w:tcW w:w="1122" w:type="dxa"/>
            <w:vMerge/>
            <w:tcBorders>
              <w:right w:val="nil"/>
            </w:tcBorders>
            <w:shd w:val="clear" w:color="auto" w:fill="BFBFBF"/>
          </w:tcPr>
          <w:p w14:paraId="5F7CDDC4" w14:textId="77777777" w:rsidR="008B4BCF" w:rsidRPr="00B25B26" w:rsidRDefault="008B4BCF" w:rsidP="008B4BCF">
            <w:pPr>
              <w:spacing w:after="0"/>
              <w:rPr>
                <w:rFonts w:ascii="Times New Roman" w:hAnsi="Times New Roman" w:cs="Times New Roman"/>
                <w:sz w:val="20"/>
                <w:szCs w:val="20"/>
                <w:lang w:val="en-US"/>
              </w:rPr>
            </w:pPr>
          </w:p>
        </w:tc>
        <w:tc>
          <w:tcPr>
            <w:tcW w:w="3234" w:type="dxa"/>
            <w:vMerge/>
            <w:tcBorders>
              <w:left w:val="nil"/>
              <w:right w:val="nil"/>
            </w:tcBorders>
            <w:shd w:val="clear" w:color="auto" w:fill="BFBFBF"/>
          </w:tcPr>
          <w:p w14:paraId="545486D6" w14:textId="77777777" w:rsidR="008B4BCF" w:rsidRPr="00B25B26" w:rsidRDefault="008B4BCF" w:rsidP="008B4BCF">
            <w:pPr>
              <w:spacing w:after="0"/>
              <w:rPr>
                <w:rFonts w:ascii="Times New Roman" w:hAnsi="Times New Roman" w:cs="Times New Roman"/>
                <w:sz w:val="20"/>
                <w:szCs w:val="20"/>
                <w:lang w:val="en-US"/>
              </w:rPr>
            </w:pPr>
          </w:p>
        </w:tc>
        <w:tc>
          <w:tcPr>
            <w:tcW w:w="2694" w:type="dxa"/>
            <w:tcBorders>
              <w:left w:val="nil"/>
              <w:right w:val="nil"/>
            </w:tcBorders>
            <w:shd w:val="clear" w:color="auto" w:fill="BFBFBF"/>
          </w:tcPr>
          <w:p w14:paraId="49C5A964" w14:textId="77777777" w:rsidR="008B4BCF" w:rsidRPr="00B25B26" w:rsidRDefault="008B4BCF" w:rsidP="008B4BCF">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Abdominal visceral fat %</w:t>
            </w:r>
          </w:p>
        </w:tc>
        <w:tc>
          <w:tcPr>
            <w:tcW w:w="567" w:type="dxa"/>
            <w:vMerge/>
            <w:tcBorders>
              <w:left w:val="nil"/>
              <w:right w:val="nil"/>
            </w:tcBorders>
            <w:shd w:val="clear" w:color="auto" w:fill="BFBFBF"/>
          </w:tcPr>
          <w:p w14:paraId="3F003F83" w14:textId="77777777" w:rsidR="008B4BCF" w:rsidRPr="00B25B26" w:rsidRDefault="008B4BCF" w:rsidP="008B4BCF">
            <w:pPr>
              <w:spacing w:after="0"/>
              <w:rPr>
                <w:rFonts w:ascii="Times New Roman" w:hAnsi="Times New Roman" w:cs="Times New Roman"/>
                <w:sz w:val="20"/>
                <w:szCs w:val="20"/>
                <w:lang w:val="en-US"/>
              </w:rPr>
            </w:pPr>
          </w:p>
        </w:tc>
        <w:tc>
          <w:tcPr>
            <w:tcW w:w="1842" w:type="dxa"/>
            <w:tcBorders>
              <w:left w:val="nil"/>
              <w:right w:val="nil"/>
            </w:tcBorders>
            <w:shd w:val="clear" w:color="auto" w:fill="BFBFBF"/>
          </w:tcPr>
          <w:p w14:paraId="07916ACC" w14:textId="77777777" w:rsidR="008B4BCF" w:rsidRPr="00B25B26" w:rsidRDefault="008B4BCF" w:rsidP="008B4BCF">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10.1 ± 4.8</w:t>
            </w:r>
          </w:p>
        </w:tc>
        <w:tc>
          <w:tcPr>
            <w:tcW w:w="567" w:type="dxa"/>
            <w:vMerge/>
            <w:tcBorders>
              <w:left w:val="nil"/>
              <w:right w:val="nil"/>
            </w:tcBorders>
            <w:shd w:val="clear" w:color="auto" w:fill="BFBFBF"/>
          </w:tcPr>
          <w:p w14:paraId="70BABE4B" w14:textId="77777777" w:rsidR="008B4BCF" w:rsidRPr="00B25B26" w:rsidRDefault="008B4BCF" w:rsidP="008B4BCF">
            <w:pPr>
              <w:spacing w:after="0"/>
              <w:rPr>
                <w:rFonts w:ascii="Times New Roman" w:hAnsi="Times New Roman" w:cs="Times New Roman"/>
                <w:sz w:val="20"/>
                <w:szCs w:val="20"/>
                <w:lang w:val="en-US"/>
              </w:rPr>
            </w:pPr>
          </w:p>
        </w:tc>
        <w:tc>
          <w:tcPr>
            <w:tcW w:w="1843" w:type="dxa"/>
            <w:tcBorders>
              <w:left w:val="nil"/>
              <w:right w:val="nil"/>
            </w:tcBorders>
            <w:shd w:val="clear" w:color="auto" w:fill="BFBFBF"/>
          </w:tcPr>
          <w:p w14:paraId="47232733" w14:textId="77777777" w:rsidR="008B4BCF" w:rsidRPr="00B25B26" w:rsidRDefault="008B4BCF" w:rsidP="008B4BCF">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9.3 ± 1.2</w:t>
            </w:r>
          </w:p>
        </w:tc>
        <w:tc>
          <w:tcPr>
            <w:tcW w:w="992" w:type="dxa"/>
            <w:tcBorders>
              <w:left w:val="nil"/>
            </w:tcBorders>
            <w:shd w:val="clear" w:color="auto" w:fill="BFBFBF"/>
          </w:tcPr>
          <w:p w14:paraId="2AA3B55B" w14:textId="77777777" w:rsidR="008B4BCF" w:rsidRPr="00B25B26" w:rsidRDefault="008B4BCF" w:rsidP="008B4BCF">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0.69</w:t>
            </w:r>
          </w:p>
        </w:tc>
      </w:tr>
      <w:tr w:rsidR="008B4BCF" w:rsidRPr="00B25B26" w14:paraId="23EF0B83" w14:textId="77777777" w:rsidTr="006858AF">
        <w:trPr>
          <w:trHeight w:val="30"/>
        </w:trPr>
        <w:tc>
          <w:tcPr>
            <w:tcW w:w="0" w:type="auto"/>
            <w:vMerge/>
            <w:tcBorders>
              <w:right w:val="nil"/>
            </w:tcBorders>
            <w:shd w:val="clear" w:color="auto" w:fill="BFBFBF"/>
          </w:tcPr>
          <w:p w14:paraId="43831C2F" w14:textId="77777777" w:rsidR="008B4BCF" w:rsidRPr="00B25B26" w:rsidRDefault="008B4BCF" w:rsidP="008B4BCF">
            <w:pPr>
              <w:spacing w:after="0"/>
              <w:rPr>
                <w:rFonts w:ascii="Times New Roman" w:hAnsi="Times New Roman" w:cs="Times New Roman"/>
                <w:b/>
                <w:bCs/>
                <w:sz w:val="20"/>
                <w:szCs w:val="20"/>
                <w:lang w:val="en-US"/>
              </w:rPr>
            </w:pPr>
          </w:p>
        </w:tc>
        <w:tc>
          <w:tcPr>
            <w:tcW w:w="1032" w:type="dxa"/>
            <w:vMerge/>
            <w:tcBorders>
              <w:right w:val="nil"/>
            </w:tcBorders>
            <w:shd w:val="clear" w:color="auto" w:fill="BFBFBF"/>
          </w:tcPr>
          <w:p w14:paraId="17DD1AE2" w14:textId="77777777" w:rsidR="008B4BCF" w:rsidRPr="00B25B26" w:rsidRDefault="008B4BCF" w:rsidP="008B4BCF">
            <w:pPr>
              <w:spacing w:after="0"/>
              <w:rPr>
                <w:rFonts w:ascii="Times New Roman" w:hAnsi="Times New Roman" w:cs="Times New Roman"/>
                <w:sz w:val="20"/>
                <w:szCs w:val="20"/>
                <w:lang w:val="en-US"/>
              </w:rPr>
            </w:pPr>
          </w:p>
        </w:tc>
        <w:tc>
          <w:tcPr>
            <w:tcW w:w="1122" w:type="dxa"/>
            <w:vMerge/>
            <w:tcBorders>
              <w:right w:val="nil"/>
            </w:tcBorders>
            <w:shd w:val="clear" w:color="auto" w:fill="BFBFBF"/>
          </w:tcPr>
          <w:p w14:paraId="185D017B" w14:textId="77777777" w:rsidR="008B4BCF" w:rsidRPr="00B25B26" w:rsidRDefault="008B4BCF" w:rsidP="008B4BCF">
            <w:pPr>
              <w:spacing w:after="0"/>
              <w:rPr>
                <w:rFonts w:ascii="Times New Roman" w:hAnsi="Times New Roman" w:cs="Times New Roman"/>
                <w:sz w:val="20"/>
                <w:szCs w:val="20"/>
                <w:lang w:val="en-US"/>
              </w:rPr>
            </w:pPr>
          </w:p>
        </w:tc>
        <w:tc>
          <w:tcPr>
            <w:tcW w:w="3234" w:type="dxa"/>
            <w:vMerge/>
            <w:tcBorders>
              <w:left w:val="nil"/>
              <w:right w:val="nil"/>
            </w:tcBorders>
            <w:shd w:val="clear" w:color="auto" w:fill="BFBFBF"/>
          </w:tcPr>
          <w:p w14:paraId="430E9A0F" w14:textId="77777777" w:rsidR="008B4BCF" w:rsidRPr="00B25B26" w:rsidRDefault="008B4BCF" w:rsidP="008B4BCF">
            <w:pPr>
              <w:spacing w:after="0"/>
              <w:rPr>
                <w:rFonts w:ascii="Times New Roman" w:hAnsi="Times New Roman" w:cs="Times New Roman"/>
                <w:sz w:val="20"/>
                <w:szCs w:val="20"/>
                <w:lang w:val="en-US"/>
              </w:rPr>
            </w:pPr>
          </w:p>
        </w:tc>
        <w:tc>
          <w:tcPr>
            <w:tcW w:w="2694" w:type="dxa"/>
            <w:tcBorders>
              <w:left w:val="nil"/>
              <w:right w:val="nil"/>
            </w:tcBorders>
            <w:shd w:val="clear" w:color="auto" w:fill="BFBFBF"/>
          </w:tcPr>
          <w:p w14:paraId="22390B24" w14:textId="77777777" w:rsidR="008B4BCF" w:rsidRPr="00B25B26" w:rsidRDefault="008B4BCF" w:rsidP="008B4BCF">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VAT:SAT</w:t>
            </w:r>
          </w:p>
        </w:tc>
        <w:tc>
          <w:tcPr>
            <w:tcW w:w="567" w:type="dxa"/>
            <w:vMerge/>
            <w:tcBorders>
              <w:left w:val="nil"/>
              <w:right w:val="nil"/>
            </w:tcBorders>
            <w:shd w:val="clear" w:color="auto" w:fill="BFBFBF"/>
          </w:tcPr>
          <w:p w14:paraId="016D27D1" w14:textId="77777777" w:rsidR="008B4BCF" w:rsidRPr="00B25B26" w:rsidRDefault="008B4BCF" w:rsidP="008B4BCF">
            <w:pPr>
              <w:spacing w:after="0"/>
              <w:rPr>
                <w:rFonts w:ascii="Times New Roman" w:hAnsi="Times New Roman" w:cs="Times New Roman"/>
                <w:sz w:val="20"/>
                <w:szCs w:val="20"/>
                <w:lang w:val="en-US"/>
              </w:rPr>
            </w:pPr>
          </w:p>
        </w:tc>
        <w:tc>
          <w:tcPr>
            <w:tcW w:w="1842" w:type="dxa"/>
            <w:tcBorders>
              <w:left w:val="nil"/>
              <w:right w:val="nil"/>
            </w:tcBorders>
            <w:shd w:val="clear" w:color="auto" w:fill="BFBFBF"/>
          </w:tcPr>
          <w:p w14:paraId="539D3831" w14:textId="77777777" w:rsidR="008B4BCF" w:rsidRPr="00B25B26" w:rsidRDefault="008B4BCF" w:rsidP="008B4BCF">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0.74 ± 0.41</w:t>
            </w:r>
          </w:p>
        </w:tc>
        <w:tc>
          <w:tcPr>
            <w:tcW w:w="567" w:type="dxa"/>
            <w:vMerge/>
            <w:tcBorders>
              <w:left w:val="nil"/>
              <w:right w:val="nil"/>
            </w:tcBorders>
            <w:shd w:val="clear" w:color="auto" w:fill="BFBFBF"/>
          </w:tcPr>
          <w:p w14:paraId="5181A3A4" w14:textId="77777777" w:rsidR="008B4BCF" w:rsidRPr="00B25B26" w:rsidRDefault="008B4BCF" w:rsidP="008B4BCF">
            <w:pPr>
              <w:spacing w:after="0"/>
              <w:rPr>
                <w:rFonts w:ascii="Times New Roman" w:hAnsi="Times New Roman" w:cs="Times New Roman"/>
                <w:sz w:val="20"/>
                <w:szCs w:val="20"/>
                <w:lang w:val="en-US"/>
              </w:rPr>
            </w:pPr>
          </w:p>
        </w:tc>
        <w:tc>
          <w:tcPr>
            <w:tcW w:w="1843" w:type="dxa"/>
            <w:tcBorders>
              <w:left w:val="nil"/>
              <w:right w:val="nil"/>
            </w:tcBorders>
            <w:shd w:val="clear" w:color="auto" w:fill="BFBFBF"/>
          </w:tcPr>
          <w:p w14:paraId="756FA8D6" w14:textId="77777777" w:rsidR="008B4BCF" w:rsidRPr="00B25B26" w:rsidRDefault="008B4BCF" w:rsidP="008B4BCF">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0.88 ± 0.48</w:t>
            </w:r>
          </w:p>
        </w:tc>
        <w:tc>
          <w:tcPr>
            <w:tcW w:w="992" w:type="dxa"/>
            <w:tcBorders>
              <w:left w:val="nil"/>
            </w:tcBorders>
            <w:shd w:val="clear" w:color="auto" w:fill="BFBFBF"/>
          </w:tcPr>
          <w:p w14:paraId="57AD06E9" w14:textId="77777777" w:rsidR="008B4BCF" w:rsidRPr="00B25B26" w:rsidRDefault="008B4BCF" w:rsidP="008B4BCF">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0.60</w:t>
            </w:r>
          </w:p>
        </w:tc>
      </w:tr>
      <w:tr w:rsidR="008B4BCF" w:rsidRPr="00B25B26" w14:paraId="2926EB3E" w14:textId="77777777" w:rsidTr="006858AF">
        <w:trPr>
          <w:trHeight w:val="36"/>
        </w:trPr>
        <w:tc>
          <w:tcPr>
            <w:tcW w:w="0" w:type="auto"/>
            <w:vMerge/>
            <w:tcBorders>
              <w:right w:val="nil"/>
            </w:tcBorders>
            <w:shd w:val="clear" w:color="auto" w:fill="BFBFBF"/>
          </w:tcPr>
          <w:p w14:paraId="24996587" w14:textId="77777777" w:rsidR="008B4BCF" w:rsidRPr="00B25B26" w:rsidRDefault="008B4BCF" w:rsidP="008B4BCF">
            <w:pPr>
              <w:spacing w:after="0"/>
              <w:rPr>
                <w:rFonts w:ascii="Times New Roman" w:hAnsi="Times New Roman" w:cs="Times New Roman"/>
                <w:b/>
                <w:bCs/>
                <w:sz w:val="20"/>
                <w:szCs w:val="20"/>
                <w:lang w:val="en-US"/>
              </w:rPr>
            </w:pPr>
          </w:p>
        </w:tc>
        <w:tc>
          <w:tcPr>
            <w:tcW w:w="1032" w:type="dxa"/>
            <w:vMerge w:val="restart"/>
            <w:tcBorders>
              <w:right w:val="nil"/>
            </w:tcBorders>
            <w:shd w:val="clear" w:color="auto" w:fill="BFBFBF"/>
          </w:tcPr>
          <w:p w14:paraId="2BD8A3B7" w14:textId="77777777" w:rsidR="008B4BCF" w:rsidRPr="00B25B26" w:rsidRDefault="008B4BCF" w:rsidP="008B4BCF">
            <w:pPr>
              <w:spacing w:after="0"/>
              <w:rPr>
                <w:rFonts w:ascii="Times New Roman" w:hAnsi="Times New Roman" w:cs="Times New Roman"/>
                <w:sz w:val="20"/>
                <w:szCs w:val="20"/>
                <w:vertAlign w:val="superscript"/>
                <w:lang w:val="en-US"/>
              </w:rPr>
            </w:pPr>
            <w:r w:rsidRPr="00B25B26">
              <w:rPr>
                <w:rFonts w:ascii="Times New Roman" w:hAnsi="Times New Roman" w:cs="Times New Roman"/>
                <w:sz w:val="20"/>
                <w:szCs w:val="20"/>
                <w:lang w:val="en-US"/>
              </w:rPr>
              <w:t>New Zealand</w:t>
            </w:r>
          </w:p>
        </w:tc>
        <w:tc>
          <w:tcPr>
            <w:tcW w:w="1122" w:type="dxa"/>
            <w:vMerge w:val="restart"/>
            <w:tcBorders>
              <w:right w:val="nil"/>
            </w:tcBorders>
            <w:shd w:val="clear" w:color="auto" w:fill="BFBFBF"/>
          </w:tcPr>
          <w:p w14:paraId="310D7BBF" w14:textId="77777777" w:rsidR="008B4BCF" w:rsidRPr="00B25B26" w:rsidRDefault="008B4BCF" w:rsidP="008B4BCF">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9 years</w:t>
            </w:r>
          </w:p>
        </w:tc>
        <w:tc>
          <w:tcPr>
            <w:tcW w:w="3234" w:type="dxa"/>
            <w:tcBorders>
              <w:left w:val="nil"/>
              <w:right w:val="nil"/>
            </w:tcBorders>
            <w:shd w:val="clear" w:color="auto" w:fill="BFBFBF"/>
          </w:tcPr>
          <w:p w14:paraId="6D51272D" w14:textId="77777777" w:rsidR="008B4BCF" w:rsidRPr="00B25B26" w:rsidRDefault="008B4BCF" w:rsidP="008B4BCF">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Mid-upper arm circumferences in cm</w:t>
            </w:r>
          </w:p>
        </w:tc>
        <w:tc>
          <w:tcPr>
            <w:tcW w:w="2694" w:type="dxa"/>
            <w:tcBorders>
              <w:left w:val="nil"/>
              <w:right w:val="nil"/>
            </w:tcBorders>
            <w:shd w:val="clear" w:color="auto" w:fill="BFBFBF"/>
          </w:tcPr>
          <w:p w14:paraId="5D58CC8D" w14:textId="77777777" w:rsidR="008B4BCF" w:rsidRPr="00B25B26" w:rsidRDefault="008B4BCF" w:rsidP="008B4BCF">
            <w:pPr>
              <w:spacing w:after="0"/>
              <w:rPr>
                <w:rFonts w:ascii="Times New Roman" w:hAnsi="Times New Roman" w:cs="Times New Roman"/>
                <w:sz w:val="20"/>
                <w:szCs w:val="20"/>
                <w:lang w:val="en-US"/>
              </w:rPr>
            </w:pPr>
          </w:p>
        </w:tc>
        <w:tc>
          <w:tcPr>
            <w:tcW w:w="567" w:type="dxa"/>
            <w:vMerge w:val="restart"/>
            <w:tcBorders>
              <w:left w:val="nil"/>
              <w:right w:val="nil"/>
            </w:tcBorders>
            <w:shd w:val="clear" w:color="auto" w:fill="BFBFBF"/>
          </w:tcPr>
          <w:p w14:paraId="32AC29F2" w14:textId="77777777" w:rsidR="008B4BCF" w:rsidRPr="00B25B26" w:rsidRDefault="008B4BCF" w:rsidP="008B4BCF">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45</w:t>
            </w:r>
          </w:p>
        </w:tc>
        <w:tc>
          <w:tcPr>
            <w:tcW w:w="1842" w:type="dxa"/>
            <w:tcBorders>
              <w:left w:val="nil"/>
              <w:right w:val="nil"/>
            </w:tcBorders>
            <w:shd w:val="clear" w:color="auto" w:fill="BFBFBF"/>
          </w:tcPr>
          <w:p w14:paraId="11D1F1E6" w14:textId="77777777" w:rsidR="008B4BCF" w:rsidRPr="00B25B26" w:rsidRDefault="008B4BCF" w:rsidP="008B4BCF">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23.0 ± 4.3</w:t>
            </w:r>
          </w:p>
        </w:tc>
        <w:tc>
          <w:tcPr>
            <w:tcW w:w="567" w:type="dxa"/>
            <w:vMerge w:val="restart"/>
            <w:tcBorders>
              <w:left w:val="nil"/>
              <w:right w:val="nil"/>
            </w:tcBorders>
            <w:shd w:val="clear" w:color="auto" w:fill="BFBFBF"/>
          </w:tcPr>
          <w:p w14:paraId="3E39B4E2" w14:textId="77777777" w:rsidR="008B4BCF" w:rsidRPr="00B25B26" w:rsidRDefault="008B4BCF" w:rsidP="008B4BCF">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54</w:t>
            </w:r>
          </w:p>
        </w:tc>
        <w:tc>
          <w:tcPr>
            <w:tcW w:w="1843" w:type="dxa"/>
            <w:tcBorders>
              <w:left w:val="nil"/>
              <w:right w:val="nil"/>
            </w:tcBorders>
            <w:shd w:val="clear" w:color="auto" w:fill="BFBFBF"/>
          </w:tcPr>
          <w:p w14:paraId="46DD2202" w14:textId="77777777" w:rsidR="008B4BCF" w:rsidRPr="00B25B26" w:rsidRDefault="008B4BCF" w:rsidP="008B4BCF">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21.2 ± 2.9</w:t>
            </w:r>
          </w:p>
        </w:tc>
        <w:tc>
          <w:tcPr>
            <w:tcW w:w="992" w:type="dxa"/>
            <w:tcBorders>
              <w:left w:val="nil"/>
            </w:tcBorders>
            <w:shd w:val="clear" w:color="auto" w:fill="BFBFBF"/>
          </w:tcPr>
          <w:p w14:paraId="2C6E93C0" w14:textId="77777777" w:rsidR="008B4BCF" w:rsidRPr="00B25B26" w:rsidRDefault="008B4BCF" w:rsidP="008B4BCF">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0.02</w:t>
            </w:r>
          </w:p>
        </w:tc>
      </w:tr>
      <w:tr w:rsidR="008B4BCF" w:rsidRPr="00B25B26" w14:paraId="3471DBAF" w14:textId="77777777" w:rsidTr="006858AF">
        <w:trPr>
          <w:trHeight w:val="32"/>
        </w:trPr>
        <w:tc>
          <w:tcPr>
            <w:tcW w:w="0" w:type="auto"/>
            <w:vMerge/>
            <w:tcBorders>
              <w:right w:val="nil"/>
            </w:tcBorders>
            <w:shd w:val="clear" w:color="auto" w:fill="BFBFBF"/>
          </w:tcPr>
          <w:p w14:paraId="551B6FBB" w14:textId="77777777" w:rsidR="008B4BCF" w:rsidRPr="00B25B26" w:rsidRDefault="008B4BCF" w:rsidP="008B4BCF">
            <w:pPr>
              <w:spacing w:after="0"/>
              <w:rPr>
                <w:rFonts w:ascii="Times New Roman" w:hAnsi="Times New Roman" w:cs="Times New Roman"/>
                <w:b/>
                <w:bCs/>
                <w:sz w:val="20"/>
                <w:szCs w:val="20"/>
                <w:lang w:val="en-US"/>
              </w:rPr>
            </w:pPr>
          </w:p>
        </w:tc>
        <w:tc>
          <w:tcPr>
            <w:tcW w:w="1032" w:type="dxa"/>
            <w:vMerge/>
            <w:tcBorders>
              <w:right w:val="nil"/>
            </w:tcBorders>
            <w:shd w:val="clear" w:color="auto" w:fill="BFBFBF"/>
          </w:tcPr>
          <w:p w14:paraId="189A3A58" w14:textId="77777777" w:rsidR="008B4BCF" w:rsidRPr="00B25B26" w:rsidRDefault="008B4BCF" w:rsidP="008B4BCF">
            <w:pPr>
              <w:spacing w:after="0"/>
              <w:rPr>
                <w:rFonts w:ascii="Times New Roman" w:hAnsi="Times New Roman" w:cs="Times New Roman"/>
                <w:sz w:val="20"/>
                <w:szCs w:val="20"/>
                <w:lang w:val="en-US"/>
              </w:rPr>
            </w:pPr>
          </w:p>
        </w:tc>
        <w:tc>
          <w:tcPr>
            <w:tcW w:w="1122" w:type="dxa"/>
            <w:vMerge/>
            <w:tcBorders>
              <w:right w:val="nil"/>
            </w:tcBorders>
            <w:shd w:val="clear" w:color="auto" w:fill="BFBFBF"/>
          </w:tcPr>
          <w:p w14:paraId="6FBCFA89" w14:textId="77777777" w:rsidR="008B4BCF" w:rsidRPr="00B25B26" w:rsidRDefault="008B4BCF" w:rsidP="008B4BCF">
            <w:pPr>
              <w:spacing w:after="0"/>
              <w:rPr>
                <w:rFonts w:ascii="Times New Roman" w:hAnsi="Times New Roman" w:cs="Times New Roman"/>
                <w:sz w:val="20"/>
                <w:szCs w:val="20"/>
                <w:lang w:val="en-US"/>
              </w:rPr>
            </w:pPr>
          </w:p>
        </w:tc>
        <w:tc>
          <w:tcPr>
            <w:tcW w:w="3234" w:type="dxa"/>
            <w:tcBorders>
              <w:left w:val="nil"/>
              <w:right w:val="nil"/>
            </w:tcBorders>
            <w:shd w:val="clear" w:color="auto" w:fill="BFBFBF"/>
          </w:tcPr>
          <w:p w14:paraId="3FE45F4B" w14:textId="77777777" w:rsidR="008B4BCF" w:rsidRPr="00B25B26" w:rsidRDefault="008B4BCF" w:rsidP="008B4BCF">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Head circumferences in cm</w:t>
            </w:r>
          </w:p>
        </w:tc>
        <w:tc>
          <w:tcPr>
            <w:tcW w:w="2694" w:type="dxa"/>
            <w:tcBorders>
              <w:left w:val="nil"/>
              <w:right w:val="nil"/>
            </w:tcBorders>
            <w:shd w:val="clear" w:color="auto" w:fill="BFBFBF"/>
          </w:tcPr>
          <w:p w14:paraId="37288E19" w14:textId="77777777" w:rsidR="008B4BCF" w:rsidRPr="00B25B26" w:rsidRDefault="008B4BCF" w:rsidP="008B4BCF">
            <w:pPr>
              <w:spacing w:after="0"/>
              <w:rPr>
                <w:rFonts w:ascii="Times New Roman" w:hAnsi="Times New Roman" w:cs="Times New Roman"/>
                <w:sz w:val="20"/>
                <w:szCs w:val="20"/>
                <w:lang w:val="en-US"/>
              </w:rPr>
            </w:pPr>
          </w:p>
        </w:tc>
        <w:tc>
          <w:tcPr>
            <w:tcW w:w="567" w:type="dxa"/>
            <w:vMerge/>
            <w:tcBorders>
              <w:left w:val="nil"/>
              <w:right w:val="nil"/>
            </w:tcBorders>
            <w:shd w:val="clear" w:color="auto" w:fill="BFBFBF"/>
          </w:tcPr>
          <w:p w14:paraId="29E0245C" w14:textId="77777777" w:rsidR="008B4BCF" w:rsidRPr="00B25B26" w:rsidRDefault="008B4BCF" w:rsidP="008B4BCF">
            <w:pPr>
              <w:spacing w:after="0"/>
              <w:rPr>
                <w:rFonts w:ascii="Times New Roman" w:hAnsi="Times New Roman" w:cs="Times New Roman"/>
                <w:sz w:val="20"/>
                <w:szCs w:val="20"/>
                <w:lang w:val="en-US"/>
              </w:rPr>
            </w:pPr>
          </w:p>
        </w:tc>
        <w:tc>
          <w:tcPr>
            <w:tcW w:w="1842" w:type="dxa"/>
            <w:tcBorders>
              <w:left w:val="nil"/>
              <w:right w:val="nil"/>
            </w:tcBorders>
            <w:shd w:val="clear" w:color="auto" w:fill="BFBFBF"/>
          </w:tcPr>
          <w:p w14:paraId="16DF97A5" w14:textId="77777777" w:rsidR="008B4BCF" w:rsidRPr="00B25B26" w:rsidRDefault="008B4BCF" w:rsidP="008B4BCF">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53.6 ± 2.2</w:t>
            </w:r>
          </w:p>
        </w:tc>
        <w:tc>
          <w:tcPr>
            <w:tcW w:w="567" w:type="dxa"/>
            <w:vMerge/>
            <w:tcBorders>
              <w:left w:val="nil"/>
              <w:right w:val="nil"/>
            </w:tcBorders>
            <w:shd w:val="clear" w:color="auto" w:fill="BFBFBF"/>
          </w:tcPr>
          <w:p w14:paraId="1AC94D97" w14:textId="77777777" w:rsidR="008B4BCF" w:rsidRPr="00B25B26" w:rsidRDefault="008B4BCF" w:rsidP="008B4BCF">
            <w:pPr>
              <w:spacing w:after="0"/>
              <w:rPr>
                <w:rFonts w:ascii="Times New Roman" w:hAnsi="Times New Roman" w:cs="Times New Roman"/>
                <w:sz w:val="20"/>
                <w:szCs w:val="20"/>
                <w:lang w:val="en-US"/>
              </w:rPr>
            </w:pPr>
          </w:p>
        </w:tc>
        <w:tc>
          <w:tcPr>
            <w:tcW w:w="1843" w:type="dxa"/>
            <w:tcBorders>
              <w:left w:val="nil"/>
              <w:right w:val="nil"/>
            </w:tcBorders>
            <w:shd w:val="clear" w:color="auto" w:fill="BFBFBF"/>
          </w:tcPr>
          <w:p w14:paraId="37B2599F" w14:textId="77777777" w:rsidR="008B4BCF" w:rsidRPr="00B25B26" w:rsidRDefault="008B4BCF" w:rsidP="008B4BCF">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53.1 ± 1.8</w:t>
            </w:r>
          </w:p>
        </w:tc>
        <w:tc>
          <w:tcPr>
            <w:tcW w:w="992" w:type="dxa"/>
            <w:tcBorders>
              <w:left w:val="nil"/>
            </w:tcBorders>
            <w:shd w:val="clear" w:color="auto" w:fill="BFBFBF"/>
          </w:tcPr>
          <w:p w14:paraId="5024F257" w14:textId="77777777" w:rsidR="008B4BCF" w:rsidRPr="00B25B26" w:rsidRDefault="008B4BCF" w:rsidP="008B4BCF">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0.23</w:t>
            </w:r>
          </w:p>
        </w:tc>
      </w:tr>
      <w:tr w:rsidR="008B4BCF" w:rsidRPr="00B25B26" w14:paraId="09521F01" w14:textId="77777777" w:rsidTr="006858AF">
        <w:trPr>
          <w:trHeight w:val="32"/>
        </w:trPr>
        <w:tc>
          <w:tcPr>
            <w:tcW w:w="0" w:type="auto"/>
            <w:vMerge/>
            <w:tcBorders>
              <w:right w:val="nil"/>
            </w:tcBorders>
            <w:shd w:val="clear" w:color="auto" w:fill="BFBFBF"/>
          </w:tcPr>
          <w:p w14:paraId="0F058784" w14:textId="77777777" w:rsidR="008B4BCF" w:rsidRPr="00B25B26" w:rsidRDefault="008B4BCF" w:rsidP="008B4BCF">
            <w:pPr>
              <w:spacing w:after="0"/>
              <w:rPr>
                <w:rFonts w:ascii="Times New Roman" w:hAnsi="Times New Roman" w:cs="Times New Roman"/>
                <w:b/>
                <w:bCs/>
                <w:sz w:val="20"/>
                <w:szCs w:val="20"/>
                <w:lang w:val="en-US"/>
              </w:rPr>
            </w:pPr>
          </w:p>
        </w:tc>
        <w:tc>
          <w:tcPr>
            <w:tcW w:w="1032" w:type="dxa"/>
            <w:vMerge/>
            <w:tcBorders>
              <w:right w:val="nil"/>
            </w:tcBorders>
            <w:shd w:val="clear" w:color="auto" w:fill="BFBFBF"/>
          </w:tcPr>
          <w:p w14:paraId="622C9C9B" w14:textId="77777777" w:rsidR="008B4BCF" w:rsidRPr="00B25B26" w:rsidRDefault="008B4BCF" w:rsidP="008B4BCF">
            <w:pPr>
              <w:spacing w:after="0"/>
              <w:rPr>
                <w:rFonts w:ascii="Times New Roman" w:hAnsi="Times New Roman" w:cs="Times New Roman"/>
                <w:sz w:val="20"/>
                <w:szCs w:val="20"/>
                <w:lang w:val="en-US"/>
              </w:rPr>
            </w:pPr>
          </w:p>
        </w:tc>
        <w:tc>
          <w:tcPr>
            <w:tcW w:w="1122" w:type="dxa"/>
            <w:vMerge/>
            <w:tcBorders>
              <w:right w:val="nil"/>
            </w:tcBorders>
            <w:shd w:val="clear" w:color="auto" w:fill="BFBFBF"/>
          </w:tcPr>
          <w:p w14:paraId="6480D55A" w14:textId="77777777" w:rsidR="008B4BCF" w:rsidRPr="00B25B26" w:rsidRDefault="008B4BCF" w:rsidP="008B4BCF">
            <w:pPr>
              <w:spacing w:after="0"/>
              <w:rPr>
                <w:rFonts w:ascii="Times New Roman" w:hAnsi="Times New Roman" w:cs="Times New Roman"/>
                <w:sz w:val="20"/>
                <w:szCs w:val="20"/>
                <w:lang w:val="en-US"/>
              </w:rPr>
            </w:pPr>
          </w:p>
        </w:tc>
        <w:tc>
          <w:tcPr>
            <w:tcW w:w="3234" w:type="dxa"/>
            <w:tcBorders>
              <w:left w:val="nil"/>
              <w:right w:val="nil"/>
            </w:tcBorders>
            <w:shd w:val="clear" w:color="auto" w:fill="BFBFBF"/>
          </w:tcPr>
          <w:p w14:paraId="3D85BEE1" w14:textId="77777777" w:rsidR="008B4BCF" w:rsidRPr="00B25B26" w:rsidRDefault="008B4BCF" w:rsidP="008B4BCF">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Chest circumferences in cm</w:t>
            </w:r>
          </w:p>
        </w:tc>
        <w:tc>
          <w:tcPr>
            <w:tcW w:w="2694" w:type="dxa"/>
            <w:tcBorders>
              <w:left w:val="nil"/>
              <w:right w:val="nil"/>
            </w:tcBorders>
            <w:shd w:val="clear" w:color="auto" w:fill="BFBFBF"/>
          </w:tcPr>
          <w:p w14:paraId="4EF887C4" w14:textId="77777777" w:rsidR="008B4BCF" w:rsidRPr="00B25B26" w:rsidRDefault="008B4BCF" w:rsidP="008B4BCF">
            <w:pPr>
              <w:spacing w:after="0"/>
              <w:rPr>
                <w:rFonts w:ascii="Times New Roman" w:hAnsi="Times New Roman" w:cs="Times New Roman"/>
                <w:sz w:val="20"/>
                <w:szCs w:val="20"/>
                <w:lang w:val="en-US"/>
              </w:rPr>
            </w:pPr>
          </w:p>
        </w:tc>
        <w:tc>
          <w:tcPr>
            <w:tcW w:w="567" w:type="dxa"/>
            <w:vMerge/>
            <w:tcBorders>
              <w:left w:val="nil"/>
              <w:right w:val="nil"/>
            </w:tcBorders>
            <w:shd w:val="clear" w:color="auto" w:fill="BFBFBF"/>
          </w:tcPr>
          <w:p w14:paraId="2F7D55BA" w14:textId="77777777" w:rsidR="008B4BCF" w:rsidRPr="00B25B26" w:rsidRDefault="008B4BCF" w:rsidP="008B4BCF">
            <w:pPr>
              <w:spacing w:after="0"/>
              <w:rPr>
                <w:rFonts w:ascii="Times New Roman" w:hAnsi="Times New Roman" w:cs="Times New Roman"/>
                <w:sz w:val="20"/>
                <w:szCs w:val="20"/>
                <w:lang w:val="en-US"/>
              </w:rPr>
            </w:pPr>
          </w:p>
        </w:tc>
        <w:tc>
          <w:tcPr>
            <w:tcW w:w="1842" w:type="dxa"/>
            <w:tcBorders>
              <w:left w:val="nil"/>
              <w:right w:val="nil"/>
            </w:tcBorders>
            <w:shd w:val="clear" w:color="auto" w:fill="BFBFBF"/>
          </w:tcPr>
          <w:p w14:paraId="764E8D25" w14:textId="77777777" w:rsidR="008B4BCF" w:rsidRPr="00B25B26" w:rsidRDefault="008B4BCF" w:rsidP="008B4BCF">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70.4 ± 10.2</w:t>
            </w:r>
          </w:p>
        </w:tc>
        <w:tc>
          <w:tcPr>
            <w:tcW w:w="567" w:type="dxa"/>
            <w:vMerge/>
            <w:tcBorders>
              <w:left w:val="nil"/>
              <w:right w:val="nil"/>
            </w:tcBorders>
            <w:shd w:val="clear" w:color="auto" w:fill="BFBFBF"/>
          </w:tcPr>
          <w:p w14:paraId="3E89B6B5" w14:textId="77777777" w:rsidR="008B4BCF" w:rsidRPr="00B25B26" w:rsidRDefault="008B4BCF" w:rsidP="008B4BCF">
            <w:pPr>
              <w:spacing w:after="0"/>
              <w:rPr>
                <w:rFonts w:ascii="Times New Roman" w:hAnsi="Times New Roman" w:cs="Times New Roman"/>
                <w:sz w:val="20"/>
                <w:szCs w:val="20"/>
                <w:lang w:val="en-US"/>
              </w:rPr>
            </w:pPr>
          </w:p>
        </w:tc>
        <w:tc>
          <w:tcPr>
            <w:tcW w:w="1843" w:type="dxa"/>
            <w:tcBorders>
              <w:left w:val="nil"/>
              <w:right w:val="nil"/>
            </w:tcBorders>
            <w:shd w:val="clear" w:color="auto" w:fill="BFBFBF"/>
          </w:tcPr>
          <w:p w14:paraId="443317BE" w14:textId="77777777" w:rsidR="008B4BCF" w:rsidRPr="00B25B26" w:rsidRDefault="008B4BCF" w:rsidP="008B4BCF">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67.7 ± 8.0</w:t>
            </w:r>
          </w:p>
        </w:tc>
        <w:tc>
          <w:tcPr>
            <w:tcW w:w="992" w:type="dxa"/>
            <w:tcBorders>
              <w:left w:val="nil"/>
            </w:tcBorders>
            <w:shd w:val="clear" w:color="auto" w:fill="BFBFBF"/>
          </w:tcPr>
          <w:p w14:paraId="7722B3A1" w14:textId="77777777" w:rsidR="008B4BCF" w:rsidRPr="00B25B26" w:rsidRDefault="008B4BCF" w:rsidP="008B4BCF">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0.16</w:t>
            </w:r>
          </w:p>
        </w:tc>
      </w:tr>
      <w:tr w:rsidR="008B4BCF" w:rsidRPr="00B25B26" w14:paraId="4C63CE4F" w14:textId="77777777" w:rsidTr="006858AF">
        <w:trPr>
          <w:trHeight w:val="32"/>
        </w:trPr>
        <w:tc>
          <w:tcPr>
            <w:tcW w:w="0" w:type="auto"/>
            <w:vMerge/>
            <w:tcBorders>
              <w:right w:val="nil"/>
            </w:tcBorders>
            <w:shd w:val="clear" w:color="auto" w:fill="BFBFBF"/>
          </w:tcPr>
          <w:p w14:paraId="2E7C120D" w14:textId="77777777" w:rsidR="008B4BCF" w:rsidRPr="00B25B26" w:rsidRDefault="008B4BCF" w:rsidP="008B4BCF">
            <w:pPr>
              <w:spacing w:after="0"/>
              <w:rPr>
                <w:rFonts w:ascii="Times New Roman" w:hAnsi="Times New Roman" w:cs="Times New Roman"/>
                <w:b/>
                <w:bCs/>
                <w:sz w:val="20"/>
                <w:szCs w:val="20"/>
                <w:lang w:val="en-US"/>
              </w:rPr>
            </w:pPr>
          </w:p>
        </w:tc>
        <w:tc>
          <w:tcPr>
            <w:tcW w:w="1032" w:type="dxa"/>
            <w:vMerge/>
            <w:tcBorders>
              <w:right w:val="nil"/>
            </w:tcBorders>
            <w:shd w:val="clear" w:color="auto" w:fill="BFBFBF"/>
          </w:tcPr>
          <w:p w14:paraId="68CD4866" w14:textId="77777777" w:rsidR="008B4BCF" w:rsidRPr="00B25B26" w:rsidRDefault="008B4BCF" w:rsidP="008B4BCF">
            <w:pPr>
              <w:spacing w:after="0"/>
              <w:rPr>
                <w:rFonts w:ascii="Times New Roman" w:hAnsi="Times New Roman" w:cs="Times New Roman"/>
                <w:sz w:val="20"/>
                <w:szCs w:val="20"/>
                <w:lang w:val="en-US"/>
              </w:rPr>
            </w:pPr>
          </w:p>
        </w:tc>
        <w:tc>
          <w:tcPr>
            <w:tcW w:w="1122" w:type="dxa"/>
            <w:vMerge/>
            <w:tcBorders>
              <w:right w:val="nil"/>
            </w:tcBorders>
            <w:shd w:val="clear" w:color="auto" w:fill="BFBFBF"/>
          </w:tcPr>
          <w:p w14:paraId="265F5C6E" w14:textId="77777777" w:rsidR="008B4BCF" w:rsidRPr="00B25B26" w:rsidRDefault="008B4BCF" w:rsidP="008B4BCF">
            <w:pPr>
              <w:spacing w:after="0"/>
              <w:rPr>
                <w:rFonts w:ascii="Times New Roman" w:hAnsi="Times New Roman" w:cs="Times New Roman"/>
                <w:sz w:val="20"/>
                <w:szCs w:val="20"/>
                <w:lang w:val="en-US"/>
              </w:rPr>
            </w:pPr>
          </w:p>
        </w:tc>
        <w:tc>
          <w:tcPr>
            <w:tcW w:w="3234" w:type="dxa"/>
            <w:tcBorders>
              <w:left w:val="nil"/>
              <w:right w:val="nil"/>
            </w:tcBorders>
            <w:shd w:val="clear" w:color="auto" w:fill="BFBFBF"/>
          </w:tcPr>
          <w:p w14:paraId="3369A69A" w14:textId="77777777" w:rsidR="008B4BCF" w:rsidRPr="00B25B26" w:rsidRDefault="008B4BCF" w:rsidP="008B4BCF">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Waist circumferences in cm</w:t>
            </w:r>
          </w:p>
        </w:tc>
        <w:tc>
          <w:tcPr>
            <w:tcW w:w="2694" w:type="dxa"/>
            <w:tcBorders>
              <w:left w:val="nil"/>
              <w:right w:val="nil"/>
            </w:tcBorders>
            <w:shd w:val="clear" w:color="auto" w:fill="BFBFBF"/>
          </w:tcPr>
          <w:p w14:paraId="77293616" w14:textId="77777777" w:rsidR="008B4BCF" w:rsidRPr="00B25B26" w:rsidRDefault="008B4BCF" w:rsidP="008B4BCF">
            <w:pPr>
              <w:spacing w:after="0"/>
              <w:rPr>
                <w:rFonts w:ascii="Times New Roman" w:hAnsi="Times New Roman" w:cs="Times New Roman"/>
                <w:sz w:val="20"/>
                <w:szCs w:val="20"/>
                <w:lang w:val="en-US"/>
              </w:rPr>
            </w:pPr>
          </w:p>
        </w:tc>
        <w:tc>
          <w:tcPr>
            <w:tcW w:w="567" w:type="dxa"/>
            <w:vMerge/>
            <w:tcBorders>
              <w:left w:val="nil"/>
              <w:right w:val="nil"/>
            </w:tcBorders>
            <w:shd w:val="clear" w:color="auto" w:fill="BFBFBF"/>
          </w:tcPr>
          <w:p w14:paraId="030CE986" w14:textId="77777777" w:rsidR="008B4BCF" w:rsidRPr="00B25B26" w:rsidRDefault="008B4BCF" w:rsidP="008B4BCF">
            <w:pPr>
              <w:spacing w:after="0"/>
              <w:rPr>
                <w:rFonts w:ascii="Times New Roman" w:hAnsi="Times New Roman" w:cs="Times New Roman"/>
                <w:sz w:val="20"/>
                <w:szCs w:val="20"/>
                <w:lang w:val="en-US"/>
              </w:rPr>
            </w:pPr>
          </w:p>
        </w:tc>
        <w:tc>
          <w:tcPr>
            <w:tcW w:w="1842" w:type="dxa"/>
            <w:tcBorders>
              <w:left w:val="nil"/>
              <w:right w:val="nil"/>
            </w:tcBorders>
            <w:shd w:val="clear" w:color="auto" w:fill="BFBFBF"/>
          </w:tcPr>
          <w:p w14:paraId="21677327" w14:textId="77777777" w:rsidR="008B4BCF" w:rsidRPr="00B25B26" w:rsidRDefault="008B4BCF" w:rsidP="008B4BCF">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69.1 ± 12.2</w:t>
            </w:r>
          </w:p>
        </w:tc>
        <w:tc>
          <w:tcPr>
            <w:tcW w:w="567" w:type="dxa"/>
            <w:vMerge/>
            <w:tcBorders>
              <w:left w:val="nil"/>
              <w:right w:val="nil"/>
            </w:tcBorders>
            <w:shd w:val="clear" w:color="auto" w:fill="BFBFBF"/>
          </w:tcPr>
          <w:p w14:paraId="18B95EDD" w14:textId="77777777" w:rsidR="008B4BCF" w:rsidRPr="00B25B26" w:rsidRDefault="008B4BCF" w:rsidP="008B4BCF">
            <w:pPr>
              <w:spacing w:after="0"/>
              <w:rPr>
                <w:rFonts w:ascii="Times New Roman" w:hAnsi="Times New Roman" w:cs="Times New Roman"/>
                <w:sz w:val="20"/>
                <w:szCs w:val="20"/>
                <w:lang w:val="en-US"/>
              </w:rPr>
            </w:pPr>
          </w:p>
        </w:tc>
        <w:tc>
          <w:tcPr>
            <w:tcW w:w="1843" w:type="dxa"/>
            <w:tcBorders>
              <w:left w:val="nil"/>
              <w:right w:val="nil"/>
            </w:tcBorders>
            <w:shd w:val="clear" w:color="auto" w:fill="BFBFBF"/>
          </w:tcPr>
          <w:p w14:paraId="1A78F78A" w14:textId="77777777" w:rsidR="008B4BCF" w:rsidRPr="00B25B26" w:rsidRDefault="008B4BCF" w:rsidP="008B4BCF">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64.2 ± 8.4</w:t>
            </w:r>
          </w:p>
        </w:tc>
        <w:tc>
          <w:tcPr>
            <w:tcW w:w="992" w:type="dxa"/>
            <w:tcBorders>
              <w:left w:val="nil"/>
            </w:tcBorders>
            <w:shd w:val="clear" w:color="auto" w:fill="BFBFBF"/>
          </w:tcPr>
          <w:p w14:paraId="2DBD25E7" w14:textId="77777777" w:rsidR="008B4BCF" w:rsidRPr="00B25B26" w:rsidRDefault="008B4BCF" w:rsidP="008B4BCF">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0.04</w:t>
            </w:r>
          </w:p>
        </w:tc>
      </w:tr>
      <w:tr w:rsidR="008B4BCF" w:rsidRPr="00B25B26" w14:paraId="16140952" w14:textId="77777777" w:rsidTr="006858AF">
        <w:trPr>
          <w:trHeight w:val="32"/>
        </w:trPr>
        <w:tc>
          <w:tcPr>
            <w:tcW w:w="0" w:type="auto"/>
            <w:vMerge/>
            <w:tcBorders>
              <w:right w:val="nil"/>
            </w:tcBorders>
            <w:shd w:val="clear" w:color="auto" w:fill="BFBFBF"/>
          </w:tcPr>
          <w:p w14:paraId="2BEE79CD" w14:textId="77777777" w:rsidR="008B4BCF" w:rsidRPr="00B25B26" w:rsidRDefault="008B4BCF" w:rsidP="008B4BCF">
            <w:pPr>
              <w:spacing w:after="0"/>
              <w:rPr>
                <w:rFonts w:ascii="Times New Roman" w:hAnsi="Times New Roman" w:cs="Times New Roman"/>
                <w:b/>
                <w:bCs/>
                <w:sz w:val="20"/>
                <w:szCs w:val="20"/>
                <w:lang w:val="en-US"/>
              </w:rPr>
            </w:pPr>
          </w:p>
        </w:tc>
        <w:tc>
          <w:tcPr>
            <w:tcW w:w="1032" w:type="dxa"/>
            <w:vMerge/>
            <w:tcBorders>
              <w:right w:val="nil"/>
            </w:tcBorders>
            <w:shd w:val="clear" w:color="auto" w:fill="BFBFBF"/>
          </w:tcPr>
          <w:p w14:paraId="76C383C9" w14:textId="77777777" w:rsidR="008B4BCF" w:rsidRPr="00B25B26" w:rsidRDefault="008B4BCF" w:rsidP="008B4BCF">
            <w:pPr>
              <w:spacing w:after="0"/>
              <w:rPr>
                <w:rFonts w:ascii="Times New Roman" w:hAnsi="Times New Roman" w:cs="Times New Roman"/>
                <w:sz w:val="20"/>
                <w:szCs w:val="20"/>
                <w:lang w:val="en-US"/>
              </w:rPr>
            </w:pPr>
          </w:p>
        </w:tc>
        <w:tc>
          <w:tcPr>
            <w:tcW w:w="1122" w:type="dxa"/>
            <w:vMerge/>
            <w:tcBorders>
              <w:right w:val="nil"/>
            </w:tcBorders>
            <w:shd w:val="clear" w:color="auto" w:fill="BFBFBF"/>
          </w:tcPr>
          <w:p w14:paraId="45A3BFD0" w14:textId="77777777" w:rsidR="008B4BCF" w:rsidRPr="00B25B26" w:rsidRDefault="008B4BCF" w:rsidP="008B4BCF">
            <w:pPr>
              <w:spacing w:after="0"/>
              <w:rPr>
                <w:rFonts w:ascii="Times New Roman" w:hAnsi="Times New Roman" w:cs="Times New Roman"/>
                <w:sz w:val="20"/>
                <w:szCs w:val="20"/>
                <w:lang w:val="en-US"/>
              </w:rPr>
            </w:pPr>
          </w:p>
        </w:tc>
        <w:tc>
          <w:tcPr>
            <w:tcW w:w="3234" w:type="dxa"/>
            <w:tcBorders>
              <w:left w:val="nil"/>
              <w:right w:val="nil"/>
            </w:tcBorders>
            <w:shd w:val="clear" w:color="auto" w:fill="BFBFBF"/>
          </w:tcPr>
          <w:p w14:paraId="360269E7" w14:textId="77777777" w:rsidR="008B4BCF" w:rsidRPr="00B25B26" w:rsidRDefault="008B4BCF" w:rsidP="008B4BCF">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Hip circumferences in cm</w:t>
            </w:r>
          </w:p>
        </w:tc>
        <w:tc>
          <w:tcPr>
            <w:tcW w:w="2694" w:type="dxa"/>
            <w:tcBorders>
              <w:left w:val="nil"/>
              <w:right w:val="nil"/>
            </w:tcBorders>
            <w:shd w:val="clear" w:color="auto" w:fill="BFBFBF"/>
          </w:tcPr>
          <w:p w14:paraId="15A58682" w14:textId="77777777" w:rsidR="008B4BCF" w:rsidRPr="00B25B26" w:rsidRDefault="008B4BCF" w:rsidP="008B4BCF">
            <w:pPr>
              <w:spacing w:after="0"/>
              <w:rPr>
                <w:rFonts w:ascii="Times New Roman" w:hAnsi="Times New Roman" w:cs="Times New Roman"/>
                <w:sz w:val="20"/>
                <w:szCs w:val="20"/>
                <w:lang w:val="en-US"/>
              </w:rPr>
            </w:pPr>
          </w:p>
        </w:tc>
        <w:tc>
          <w:tcPr>
            <w:tcW w:w="567" w:type="dxa"/>
            <w:vMerge/>
            <w:tcBorders>
              <w:left w:val="nil"/>
              <w:right w:val="nil"/>
            </w:tcBorders>
            <w:shd w:val="clear" w:color="auto" w:fill="BFBFBF"/>
          </w:tcPr>
          <w:p w14:paraId="0A25D690" w14:textId="77777777" w:rsidR="008B4BCF" w:rsidRPr="00B25B26" w:rsidRDefault="008B4BCF" w:rsidP="008B4BCF">
            <w:pPr>
              <w:spacing w:after="0"/>
              <w:rPr>
                <w:rFonts w:ascii="Times New Roman" w:hAnsi="Times New Roman" w:cs="Times New Roman"/>
                <w:sz w:val="20"/>
                <w:szCs w:val="20"/>
                <w:lang w:val="en-US"/>
              </w:rPr>
            </w:pPr>
          </w:p>
        </w:tc>
        <w:tc>
          <w:tcPr>
            <w:tcW w:w="1842" w:type="dxa"/>
            <w:tcBorders>
              <w:left w:val="nil"/>
              <w:right w:val="nil"/>
            </w:tcBorders>
            <w:shd w:val="clear" w:color="auto" w:fill="BFBFBF"/>
          </w:tcPr>
          <w:p w14:paraId="68A501AA" w14:textId="77777777" w:rsidR="008B4BCF" w:rsidRPr="00B25B26" w:rsidRDefault="008B4BCF" w:rsidP="008B4BCF">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77.6 ± 11.1</w:t>
            </w:r>
          </w:p>
        </w:tc>
        <w:tc>
          <w:tcPr>
            <w:tcW w:w="567" w:type="dxa"/>
            <w:vMerge/>
            <w:tcBorders>
              <w:left w:val="nil"/>
              <w:right w:val="nil"/>
            </w:tcBorders>
            <w:shd w:val="clear" w:color="auto" w:fill="BFBFBF"/>
          </w:tcPr>
          <w:p w14:paraId="1D3DCF2C" w14:textId="77777777" w:rsidR="008B4BCF" w:rsidRPr="00B25B26" w:rsidRDefault="008B4BCF" w:rsidP="008B4BCF">
            <w:pPr>
              <w:spacing w:after="0"/>
              <w:rPr>
                <w:rFonts w:ascii="Times New Roman" w:hAnsi="Times New Roman" w:cs="Times New Roman"/>
                <w:sz w:val="20"/>
                <w:szCs w:val="20"/>
                <w:lang w:val="en-US"/>
              </w:rPr>
            </w:pPr>
          </w:p>
        </w:tc>
        <w:tc>
          <w:tcPr>
            <w:tcW w:w="1843" w:type="dxa"/>
            <w:tcBorders>
              <w:left w:val="nil"/>
              <w:right w:val="nil"/>
            </w:tcBorders>
            <w:shd w:val="clear" w:color="auto" w:fill="BFBFBF"/>
          </w:tcPr>
          <w:p w14:paraId="67417A7D" w14:textId="77777777" w:rsidR="008B4BCF" w:rsidRPr="00B25B26" w:rsidRDefault="008B4BCF" w:rsidP="008B4BCF">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74.7 ± 7.1</w:t>
            </w:r>
          </w:p>
        </w:tc>
        <w:tc>
          <w:tcPr>
            <w:tcW w:w="992" w:type="dxa"/>
            <w:tcBorders>
              <w:left w:val="nil"/>
            </w:tcBorders>
            <w:shd w:val="clear" w:color="auto" w:fill="BFBFBF"/>
          </w:tcPr>
          <w:p w14:paraId="5604ED64" w14:textId="77777777" w:rsidR="008B4BCF" w:rsidRPr="00B25B26" w:rsidRDefault="008B4BCF" w:rsidP="008B4BCF">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0.16</w:t>
            </w:r>
          </w:p>
        </w:tc>
      </w:tr>
      <w:tr w:rsidR="008B4BCF" w:rsidRPr="00B25B26" w14:paraId="5B276CDC" w14:textId="77777777" w:rsidTr="006858AF">
        <w:trPr>
          <w:trHeight w:val="32"/>
        </w:trPr>
        <w:tc>
          <w:tcPr>
            <w:tcW w:w="0" w:type="auto"/>
            <w:vMerge/>
            <w:tcBorders>
              <w:right w:val="nil"/>
            </w:tcBorders>
            <w:shd w:val="clear" w:color="auto" w:fill="BFBFBF"/>
          </w:tcPr>
          <w:p w14:paraId="19B64929" w14:textId="77777777" w:rsidR="008B4BCF" w:rsidRPr="00B25B26" w:rsidRDefault="008B4BCF" w:rsidP="008B4BCF">
            <w:pPr>
              <w:spacing w:after="0"/>
              <w:rPr>
                <w:rFonts w:ascii="Times New Roman" w:hAnsi="Times New Roman" w:cs="Times New Roman"/>
                <w:b/>
                <w:bCs/>
                <w:sz w:val="20"/>
                <w:szCs w:val="20"/>
                <w:lang w:val="en-US"/>
              </w:rPr>
            </w:pPr>
          </w:p>
        </w:tc>
        <w:tc>
          <w:tcPr>
            <w:tcW w:w="1032" w:type="dxa"/>
            <w:vMerge/>
            <w:tcBorders>
              <w:right w:val="nil"/>
            </w:tcBorders>
            <w:shd w:val="clear" w:color="auto" w:fill="BFBFBF"/>
          </w:tcPr>
          <w:p w14:paraId="0121707B" w14:textId="77777777" w:rsidR="008B4BCF" w:rsidRPr="00B25B26" w:rsidRDefault="008B4BCF" w:rsidP="008B4BCF">
            <w:pPr>
              <w:spacing w:after="0"/>
              <w:rPr>
                <w:rFonts w:ascii="Times New Roman" w:hAnsi="Times New Roman" w:cs="Times New Roman"/>
                <w:sz w:val="20"/>
                <w:szCs w:val="20"/>
                <w:lang w:val="en-US"/>
              </w:rPr>
            </w:pPr>
          </w:p>
        </w:tc>
        <w:tc>
          <w:tcPr>
            <w:tcW w:w="1122" w:type="dxa"/>
            <w:vMerge/>
            <w:tcBorders>
              <w:right w:val="nil"/>
            </w:tcBorders>
            <w:shd w:val="clear" w:color="auto" w:fill="BFBFBF"/>
          </w:tcPr>
          <w:p w14:paraId="7AE4D634" w14:textId="77777777" w:rsidR="008B4BCF" w:rsidRPr="00B25B26" w:rsidRDefault="008B4BCF" w:rsidP="008B4BCF">
            <w:pPr>
              <w:spacing w:after="0"/>
              <w:rPr>
                <w:rFonts w:ascii="Times New Roman" w:hAnsi="Times New Roman" w:cs="Times New Roman"/>
                <w:sz w:val="20"/>
                <w:szCs w:val="20"/>
                <w:lang w:val="en-US"/>
              </w:rPr>
            </w:pPr>
          </w:p>
        </w:tc>
        <w:tc>
          <w:tcPr>
            <w:tcW w:w="3234" w:type="dxa"/>
            <w:tcBorders>
              <w:left w:val="nil"/>
              <w:right w:val="nil"/>
            </w:tcBorders>
            <w:shd w:val="clear" w:color="auto" w:fill="BFBFBF"/>
          </w:tcPr>
          <w:p w14:paraId="37FA7996" w14:textId="77777777" w:rsidR="008B4BCF" w:rsidRPr="00B25B26" w:rsidRDefault="008B4BCF" w:rsidP="008B4BCF">
            <w:pPr>
              <w:spacing w:after="0"/>
              <w:rPr>
                <w:rFonts w:ascii="Times New Roman" w:hAnsi="Times New Roman" w:cs="Times New Roman"/>
                <w:sz w:val="20"/>
                <w:szCs w:val="20"/>
                <w:lang w:val="en-US"/>
              </w:rPr>
            </w:pPr>
            <w:proofErr w:type="spellStart"/>
            <w:r w:rsidRPr="00B25B26">
              <w:rPr>
                <w:rFonts w:ascii="Times New Roman" w:hAnsi="Times New Roman" w:cs="Times New Roman"/>
                <w:sz w:val="20"/>
                <w:szCs w:val="20"/>
                <w:lang w:val="en-US"/>
              </w:rPr>
              <w:t>Waist:height</w:t>
            </w:r>
            <w:proofErr w:type="spellEnd"/>
            <w:r w:rsidRPr="00B25B26">
              <w:rPr>
                <w:rFonts w:ascii="Times New Roman" w:hAnsi="Times New Roman" w:cs="Times New Roman"/>
                <w:sz w:val="20"/>
                <w:szCs w:val="20"/>
                <w:lang w:val="en-US"/>
              </w:rPr>
              <w:t xml:space="preserve"> ratio</w:t>
            </w:r>
          </w:p>
        </w:tc>
        <w:tc>
          <w:tcPr>
            <w:tcW w:w="2694" w:type="dxa"/>
            <w:tcBorders>
              <w:left w:val="nil"/>
              <w:right w:val="nil"/>
            </w:tcBorders>
            <w:shd w:val="clear" w:color="auto" w:fill="BFBFBF"/>
          </w:tcPr>
          <w:p w14:paraId="1F1735B4" w14:textId="77777777" w:rsidR="008B4BCF" w:rsidRPr="00B25B26" w:rsidRDefault="008B4BCF" w:rsidP="008B4BCF">
            <w:pPr>
              <w:spacing w:after="0"/>
              <w:rPr>
                <w:rFonts w:ascii="Times New Roman" w:hAnsi="Times New Roman" w:cs="Times New Roman"/>
                <w:sz w:val="20"/>
                <w:szCs w:val="20"/>
                <w:lang w:val="en-US"/>
              </w:rPr>
            </w:pPr>
          </w:p>
        </w:tc>
        <w:tc>
          <w:tcPr>
            <w:tcW w:w="567" w:type="dxa"/>
            <w:vMerge/>
            <w:tcBorders>
              <w:left w:val="nil"/>
              <w:right w:val="nil"/>
            </w:tcBorders>
            <w:shd w:val="clear" w:color="auto" w:fill="BFBFBF"/>
          </w:tcPr>
          <w:p w14:paraId="5873F56F" w14:textId="77777777" w:rsidR="008B4BCF" w:rsidRPr="00B25B26" w:rsidRDefault="008B4BCF" w:rsidP="008B4BCF">
            <w:pPr>
              <w:spacing w:after="0"/>
              <w:rPr>
                <w:rFonts w:ascii="Times New Roman" w:hAnsi="Times New Roman" w:cs="Times New Roman"/>
                <w:sz w:val="20"/>
                <w:szCs w:val="20"/>
                <w:lang w:val="en-US"/>
              </w:rPr>
            </w:pPr>
          </w:p>
        </w:tc>
        <w:tc>
          <w:tcPr>
            <w:tcW w:w="1842" w:type="dxa"/>
            <w:tcBorders>
              <w:left w:val="nil"/>
              <w:right w:val="nil"/>
            </w:tcBorders>
            <w:shd w:val="clear" w:color="auto" w:fill="BFBFBF"/>
          </w:tcPr>
          <w:p w14:paraId="739B8241" w14:textId="77777777" w:rsidR="008B4BCF" w:rsidRPr="00B25B26" w:rsidRDefault="008B4BCF" w:rsidP="008B4BCF">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0.51 ± 0.08</w:t>
            </w:r>
          </w:p>
        </w:tc>
        <w:tc>
          <w:tcPr>
            <w:tcW w:w="567" w:type="dxa"/>
            <w:vMerge/>
            <w:tcBorders>
              <w:left w:val="nil"/>
              <w:right w:val="nil"/>
            </w:tcBorders>
            <w:shd w:val="clear" w:color="auto" w:fill="BFBFBF"/>
          </w:tcPr>
          <w:p w14:paraId="2FE0FD23" w14:textId="77777777" w:rsidR="008B4BCF" w:rsidRPr="00B25B26" w:rsidRDefault="008B4BCF" w:rsidP="008B4BCF">
            <w:pPr>
              <w:spacing w:after="0"/>
              <w:rPr>
                <w:rFonts w:ascii="Times New Roman" w:hAnsi="Times New Roman" w:cs="Times New Roman"/>
                <w:sz w:val="20"/>
                <w:szCs w:val="20"/>
                <w:lang w:val="en-US"/>
              </w:rPr>
            </w:pPr>
          </w:p>
        </w:tc>
        <w:tc>
          <w:tcPr>
            <w:tcW w:w="1843" w:type="dxa"/>
            <w:tcBorders>
              <w:left w:val="nil"/>
              <w:right w:val="nil"/>
            </w:tcBorders>
            <w:shd w:val="clear" w:color="auto" w:fill="BFBFBF"/>
          </w:tcPr>
          <w:p w14:paraId="655BF590" w14:textId="77777777" w:rsidR="008B4BCF" w:rsidRPr="00B25B26" w:rsidRDefault="008B4BCF" w:rsidP="008B4BCF">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0.47 ± 0.05</w:t>
            </w:r>
          </w:p>
        </w:tc>
        <w:tc>
          <w:tcPr>
            <w:tcW w:w="992" w:type="dxa"/>
            <w:tcBorders>
              <w:left w:val="nil"/>
            </w:tcBorders>
            <w:shd w:val="clear" w:color="auto" w:fill="BFBFBF"/>
          </w:tcPr>
          <w:p w14:paraId="13E88AF4" w14:textId="77777777" w:rsidR="008B4BCF" w:rsidRPr="00B25B26" w:rsidRDefault="008B4BCF" w:rsidP="008B4BCF">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0.02</w:t>
            </w:r>
          </w:p>
        </w:tc>
      </w:tr>
      <w:tr w:rsidR="008B4BCF" w:rsidRPr="00B25B26" w14:paraId="3D20063E" w14:textId="77777777" w:rsidTr="006858AF">
        <w:trPr>
          <w:trHeight w:val="32"/>
        </w:trPr>
        <w:tc>
          <w:tcPr>
            <w:tcW w:w="0" w:type="auto"/>
            <w:vMerge/>
            <w:tcBorders>
              <w:right w:val="nil"/>
            </w:tcBorders>
            <w:shd w:val="clear" w:color="auto" w:fill="BFBFBF"/>
          </w:tcPr>
          <w:p w14:paraId="128812EF" w14:textId="77777777" w:rsidR="008B4BCF" w:rsidRPr="00B25B26" w:rsidRDefault="008B4BCF" w:rsidP="008B4BCF">
            <w:pPr>
              <w:spacing w:after="0"/>
              <w:rPr>
                <w:rFonts w:ascii="Times New Roman" w:hAnsi="Times New Roman" w:cs="Times New Roman"/>
                <w:b/>
                <w:bCs/>
                <w:sz w:val="20"/>
                <w:szCs w:val="20"/>
                <w:lang w:val="en-US"/>
              </w:rPr>
            </w:pPr>
          </w:p>
        </w:tc>
        <w:tc>
          <w:tcPr>
            <w:tcW w:w="1032" w:type="dxa"/>
            <w:vMerge/>
            <w:tcBorders>
              <w:right w:val="nil"/>
            </w:tcBorders>
            <w:shd w:val="clear" w:color="auto" w:fill="BFBFBF"/>
          </w:tcPr>
          <w:p w14:paraId="094B1A98" w14:textId="77777777" w:rsidR="008B4BCF" w:rsidRPr="00B25B26" w:rsidRDefault="008B4BCF" w:rsidP="008B4BCF">
            <w:pPr>
              <w:spacing w:after="0"/>
              <w:rPr>
                <w:rFonts w:ascii="Times New Roman" w:hAnsi="Times New Roman" w:cs="Times New Roman"/>
                <w:sz w:val="20"/>
                <w:szCs w:val="20"/>
                <w:lang w:val="en-US"/>
              </w:rPr>
            </w:pPr>
          </w:p>
        </w:tc>
        <w:tc>
          <w:tcPr>
            <w:tcW w:w="1122" w:type="dxa"/>
            <w:vMerge/>
            <w:tcBorders>
              <w:right w:val="nil"/>
            </w:tcBorders>
            <w:shd w:val="clear" w:color="auto" w:fill="BFBFBF"/>
          </w:tcPr>
          <w:p w14:paraId="2147DC70" w14:textId="77777777" w:rsidR="008B4BCF" w:rsidRPr="00B25B26" w:rsidRDefault="008B4BCF" w:rsidP="008B4BCF">
            <w:pPr>
              <w:spacing w:after="0"/>
              <w:rPr>
                <w:rFonts w:ascii="Times New Roman" w:hAnsi="Times New Roman" w:cs="Times New Roman"/>
                <w:sz w:val="20"/>
                <w:szCs w:val="20"/>
                <w:lang w:val="en-US"/>
              </w:rPr>
            </w:pPr>
          </w:p>
        </w:tc>
        <w:tc>
          <w:tcPr>
            <w:tcW w:w="3234" w:type="dxa"/>
            <w:tcBorders>
              <w:left w:val="nil"/>
              <w:right w:val="nil"/>
            </w:tcBorders>
            <w:shd w:val="clear" w:color="auto" w:fill="BFBFBF"/>
          </w:tcPr>
          <w:p w14:paraId="5CE07666" w14:textId="77777777" w:rsidR="008B4BCF" w:rsidRPr="00B25B26" w:rsidRDefault="008B4BCF" w:rsidP="008B4BCF">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Biceps skinfold in mm</w:t>
            </w:r>
          </w:p>
        </w:tc>
        <w:tc>
          <w:tcPr>
            <w:tcW w:w="2694" w:type="dxa"/>
            <w:tcBorders>
              <w:left w:val="nil"/>
              <w:right w:val="nil"/>
            </w:tcBorders>
            <w:shd w:val="clear" w:color="auto" w:fill="BFBFBF"/>
          </w:tcPr>
          <w:p w14:paraId="2A2B0C5C" w14:textId="77777777" w:rsidR="008B4BCF" w:rsidRPr="00B25B26" w:rsidRDefault="008B4BCF" w:rsidP="008B4BCF">
            <w:pPr>
              <w:spacing w:after="0"/>
              <w:rPr>
                <w:rFonts w:ascii="Times New Roman" w:hAnsi="Times New Roman" w:cs="Times New Roman"/>
                <w:sz w:val="20"/>
                <w:szCs w:val="20"/>
                <w:lang w:val="en-US"/>
              </w:rPr>
            </w:pPr>
          </w:p>
        </w:tc>
        <w:tc>
          <w:tcPr>
            <w:tcW w:w="567" w:type="dxa"/>
            <w:vMerge/>
            <w:tcBorders>
              <w:left w:val="nil"/>
              <w:right w:val="nil"/>
            </w:tcBorders>
            <w:shd w:val="clear" w:color="auto" w:fill="BFBFBF"/>
          </w:tcPr>
          <w:p w14:paraId="5085EF13" w14:textId="77777777" w:rsidR="008B4BCF" w:rsidRPr="00B25B26" w:rsidRDefault="008B4BCF" w:rsidP="008B4BCF">
            <w:pPr>
              <w:spacing w:after="0"/>
              <w:rPr>
                <w:rFonts w:ascii="Times New Roman" w:hAnsi="Times New Roman" w:cs="Times New Roman"/>
                <w:sz w:val="20"/>
                <w:szCs w:val="20"/>
                <w:lang w:val="en-US"/>
              </w:rPr>
            </w:pPr>
          </w:p>
        </w:tc>
        <w:tc>
          <w:tcPr>
            <w:tcW w:w="1842" w:type="dxa"/>
            <w:tcBorders>
              <w:left w:val="nil"/>
              <w:right w:val="nil"/>
            </w:tcBorders>
            <w:shd w:val="clear" w:color="auto" w:fill="BFBFBF"/>
          </w:tcPr>
          <w:p w14:paraId="3D319AF2" w14:textId="77777777" w:rsidR="008B4BCF" w:rsidRPr="00B25B26" w:rsidRDefault="008B4BCF" w:rsidP="008B4BCF">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13.9 ± 7.5</w:t>
            </w:r>
          </w:p>
        </w:tc>
        <w:tc>
          <w:tcPr>
            <w:tcW w:w="567" w:type="dxa"/>
            <w:vMerge/>
            <w:tcBorders>
              <w:left w:val="nil"/>
              <w:right w:val="nil"/>
            </w:tcBorders>
            <w:shd w:val="clear" w:color="auto" w:fill="BFBFBF"/>
          </w:tcPr>
          <w:p w14:paraId="33121719" w14:textId="77777777" w:rsidR="008B4BCF" w:rsidRPr="00B25B26" w:rsidRDefault="008B4BCF" w:rsidP="008B4BCF">
            <w:pPr>
              <w:spacing w:after="0"/>
              <w:rPr>
                <w:rFonts w:ascii="Times New Roman" w:hAnsi="Times New Roman" w:cs="Times New Roman"/>
                <w:sz w:val="20"/>
                <w:szCs w:val="20"/>
                <w:lang w:val="en-US"/>
              </w:rPr>
            </w:pPr>
          </w:p>
        </w:tc>
        <w:tc>
          <w:tcPr>
            <w:tcW w:w="1843" w:type="dxa"/>
            <w:tcBorders>
              <w:left w:val="nil"/>
              <w:right w:val="nil"/>
            </w:tcBorders>
            <w:shd w:val="clear" w:color="auto" w:fill="BFBFBF"/>
          </w:tcPr>
          <w:p w14:paraId="580CE41C" w14:textId="77777777" w:rsidR="008B4BCF" w:rsidRPr="00B25B26" w:rsidRDefault="008B4BCF" w:rsidP="008B4BCF">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11.8 ± 5.9</w:t>
            </w:r>
          </w:p>
        </w:tc>
        <w:tc>
          <w:tcPr>
            <w:tcW w:w="992" w:type="dxa"/>
            <w:tcBorders>
              <w:left w:val="nil"/>
            </w:tcBorders>
            <w:shd w:val="clear" w:color="auto" w:fill="BFBFBF"/>
          </w:tcPr>
          <w:p w14:paraId="0197F1B3" w14:textId="77777777" w:rsidR="008B4BCF" w:rsidRPr="00B25B26" w:rsidRDefault="008B4BCF" w:rsidP="008B4BCF">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0.14</w:t>
            </w:r>
          </w:p>
        </w:tc>
      </w:tr>
      <w:tr w:rsidR="008B4BCF" w:rsidRPr="00B25B26" w14:paraId="5E1F0C90" w14:textId="77777777" w:rsidTr="006858AF">
        <w:trPr>
          <w:trHeight w:val="32"/>
        </w:trPr>
        <w:tc>
          <w:tcPr>
            <w:tcW w:w="0" w:type="auto"/>
            <w:vMerge/>
            <w:tcBorders>
              <w:right w:val="nil"/>
            </w:tcBorders>
            <w:shd w:val="clear" w:color="auto" w:fill="BFBFBF"/>
          </w:tcPr>
          <w:p w14:paraId="109C446E" w14:textId="77777777" w:rsidR="008B4BCF" w:rsidRPr="00B25B26" w:rsidRDefault="008B4BCF" w:rsidP="008B4BCF">
            <w:pPr>
              <w:spacing w:after="0"/>
              <w:rPr>
                <w:rFonts w:ascii="Times New Roman" w:hAnsi="Times New Roman" w:cs="Times New Roman"/>
                <w:b/>
                <w:bCs/>
                <w:sz w:val="20"/>
                <w:szCs w:val="20"/>
                <w:lang w:val="en-US"/>
              </w:rPr>
            </w:pPr>
          </w:p>
        </w:tc>
        <w:tc>
          <w:tcPr>
            <w:tcW w:w="1032" w:type="dxa"/>
            <w:vMerge/>
            <w:tcBorders>
              <w:right w:val="nil"/>
            </w:tcBorders>
            <w:shd w:val="clear" w:color="auto" w:fill="BFBFBF"/>
          </w:tcPr>
          <w:p w14:paraId="55F9EEFA" w14:textId="77777777" w:rsidR="008B4BCF" w:rsidRPr="00B25B26" w:rsidRDefault="008B4BCF" w:rsidP="008B4BCF">
            <w:pPr>
              <w:spacing w:after="0"/>
              <w:rPr>
                <w:rFonts w:ascii="Times New Roman" w:hAnsi="Times New Roman" w:cs="Times New Roman"/>
                <w:sz w:val="20"/>
                <w:szCs w:val="20"/>
                <w:lang w:val="en-US"/>
              </w:rPr>
            </w:pPr>
          </w:p>
        </w:tc>
        <w:tc>
          <w:tcPr>
            <w:tcW w:w="1122" w:type="dxa"/>
            <w:vMerge/>
            <w:tcBorders>
              <w:right w:val="nil"/>
            </w:tcBorders>
            <w:shd w:val="clear" w:color="auto" w:fill="BFBFBF"/>
          </w:tcPr>
          <w:p w14:paraId="7051BD71" w14:textId="77777777" w:rsidR="008B4BCF" w:rsidRPr="00B25B26" w:rsidRDefault="008B4BCF" w:rsidP="008B4BCF">
            <w:pPr>
              <w:spacing w:after="0"/>
              <w:rPr>
                <w:rFonts w:ascii="Times New Roman" w:hAnsi="Times New Roman" w:cs="Times New Roman"/>
                <w:sz w:val="20"/>
                <w:szCs w:val="20"/>
                <w:lang w:val="en-US"/>
              </w:rPr>
            </w:pPr>
          </w:p>
        </w:tc>
        <w:tc>
          <w:tcPr>
            <w:tcW w:w="3234" w:type="dxa"/>
            <w:tcBorders>
              <w:left w:val="nil"/>
              <w:right w:val="nil"/>
            </w:tcBorders>
            <w:shd w:val="clear" w:color="auto" w:fill="BFBFBF"/>
          </w:tcPr>
          <w:p w14:paraId="0ADD82FA" w14:textId="77777777" w:rsidR="008B4BCF" w:rsidRPr="00B25B26" w:rsidRDefault="008B4BCF" w:rsidP="008B4BCF">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Subscapular skinfolds in mm</w:t>
            </w:r>
          </w:p>
        </w:tc>
        <w:tc>
          <w:tcPr>
            <w:tcW w:w="2694" w:type="dxa"/>
            <w:tcBorders>
              <w:left w:val="nil"/>
              <w:right w:val="nil"/>
            </w:tcBorders>
            <w:shd w:val="clear" w:color="auto" w:fill="BFBFBF"/>
          </w:tcPr>
          <w:p w14:paraId="6EF66C16" w14:textId="77777777" w:rsidR="008B4BCF" w:rsidRPr="00B25B26" w:rsidRDefault="008B4BCF" w:rsidP="008B4BCF">
            <w:pPr>
              <w:spacing w:after="0"/>
              <w:rPr>
                <w:rFonts w:ascii="Times New Roman" w:hAnsi="Times New Roman" w:cs="Times New Roman"/>
                <w:sz w:val="20"/>
                <w:szCs w:val="20"/>
                <w:lang w:val="en-US"/>
              </w:rPr>
            </w:pPr>
          </w:p>
        </w:tc>
        <w:tc>
          <w:tcPr>
            <w:tcW w:w="567" w:type="dxa"/>
            <w:vMerge/>
            <w:tcBorders>
              <w:left w:val="nil"/>
              <w:right w:val="nil"/>
            </w:tcBorders>
            <w:shd w:val="clear" w:color="auto" w:fill="BFBFBF"/>
          </w:tcPr>
          <w:p w14:paraId="7E9D7BD4" w14:textId="77777777" w:rsidR="008B4BCF" w:rsidRPr="00B25B26" w:rsidRDefault="008B4BCF" w:rsidP="008B4BCF">
            <w:pPr>
              <w:spacing w:after="0"/>
              <w:rPr>
                <w:rFonts w:ascii="Times New Roman" w:hAnsi="Times New Roman" w:cs="Times New Roman"/>
                <w:sz w:val="20"/>
                <w:szCs w:val="20"/>
                <w:lang w:val="en-US"/>
              </w:rPr>
            </w:pPr>
          </w:p>
        </w:tc>
        <w:tc>
          <w:tcPr>
            <w:tcW w:w="1842" w:type="dxa"/>
            <w:tcBorders>
              <w:left w:val="nil"/>
              <w:right w:val="nil"/>
            </w:tcBorders>
            <w:shd w:val="clear" w:color="auto" w:fill="BFBFBF"/>
          </w:tcPr>
          <w:p w14:paraId="7AA46D52" w14:textId="77777777" w:rsidR="008B4BCF" w:rsidRPr="00B25B26" w:rsidRDefault="008B4BCF" w:rsidP="008B4BCF">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13.1 ± 9.6</w:t>
            </w:r>
          </w:p>
        </w:tc>
        <w:tc>
          <w:tcPr>
            <w:tcW w:w="567" w:type="dxa"/>
            <w:vMerge/>
            <w:tcBorders>
              <w:left w:val="nil"/>
              <w:right w:val="nil"/>
            </w:tcBorders>
            <w:shd w:val="clear" w:color="auto" w:fill="BFBFBF"/>
          </w:tcPr>
          <w:p w14:paraId="1102E5FE" w14:textId="77777777" w:rsidR="008B4BCF" w:rsidRPr="00B25B26" w:rsidRDefault="008B4BCF" w:rsidP="008B4BCF">
            <w:pPr>
              <w:spacing w:after="0"/>
              <w:rPr>
                <w:rFonts w:ascii="Times New Roman" w:hAnsi="Times New Roman" w:cs="Times New Roman"/>
                <w:sz w:val="20"/>
                <w:szCs w:val="20"/>
                <w:lang w:val="en-US"/>
              </w:rPr>
            </w:pPr>
          </w:p>
        </w:tc>
        <w:tc>
          <w:tcPr>
            <w:tcW w:w="1843" w:type="dxa"/>
            <w:tcBorders>
              <w:left w:val="nil"/>
              <w:right w:val="nil"/>
            </w:tcBorders>
            <w:shd w:val="clear" w:color="auto" w:fill="BFBFBF"/>
          </w:tcPr>
          <w:p w14:paraId="373DF6D9" w14:textId="77777777" w:rsidR="008B4BCF" w:rsidRPr="00B25B26" w:rsidRDefault="008B4BCF" w:rsidP="008B4BCF">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10.5 ± 6.8</w:t>
            </w:r>
          </w:p>
        </w:tc>
        <w:tc>
          <w:tcPr>
            <w:tcW w:w="992" w:type="dxa"/>
            <w:tcBorders>
              <w:left w:val="nil"/>
            </w:tcBorders>
            <w:shd w:val="clear" w:color="auto" w:fill="BFBFBF"/>
          </w:tcPr>
          <w:p w14:paraId="5F33B7CD" w14:textId="77777777" w:rsidR="008B4BCF" w:rsidRPr="00B25B26" w:rsidRDefault="008B4BCF" w:rsidP="008B4BCF">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0.14</w:t>
            </w:r>
          </w:p>
        </w:tc>
      </w:tr>
      <w:tr w:rsidR="008B4BCF" w:rsidRPr="00B25B26" w14:paraId="7EB0A324" w14:textId="77777777" w:rsidTr="006858AF">
        <w:trPr>
          <w:trHeight w:val="32"/>
        </w:trPr>
        <w:tc>
          <w:tcPr>
            <w:tcW w:w="0" w:type="auto"/>
            <w:vMerge/>
            <w:tcBorders>
              <w:right w:val="nil"/>
            </w:tcBorders>
            <w:shd w:val="clear" w:color="auto" w:fill="BFBFBF"/>
          </w:tcPr>
          <w:p w14:paraId="6831C907" w14:textId="77777777" w:rsidR="008B4BCF" w:rsidRPr="00B25B26" w:rsidRDefault="008B4BCF" w:rsidP="008B4BCF">
            <w:pPr>
              <w:spacing w:after="0"/>
              <w:rPr>
                <w:rFonts w:ascii="Times New Roman" w:hAnsi="Times New Roman" w:cs="Times New Roman"/>
                <w:b/>
                <w:bCs/>
                <w:sz w:val="20"/>
                <w:szCs w:val="20"/>
                <w:lang w:val="en-US"/>
              </w:rPr>
            </w:pPr>
          </w:p>
        </w:tc>
        <w:tc>
          <w:tcPr>
            <w:tcW w:w="1032" w:type="dxa"/>
            <w:vMerge/>
            <w:tcBorders>
              <w:right w:val="nil"/>
            </w:tcBorders>
            <w:shd w:val="clear" w:color="auto" w:fill="BFBFBF"/>
          </w:tcPr>
          <w:p w14:paraId="58F9EDC7" w14:textId="77777777" w:rsidR="008B4BCF" w:rsidRPr="00B25B26" w:rsidRDefault="008B4BCF" w:rsidP="008B4BCF">
            <w:pPr>
              <w:spacing w:after="0"/>
              <w:rPr>
                <w:rFonts w:ascii="Times New Roman" w:hAnsi="Times New Roman" w:cs="Times New Roman"/>
                <w:sz w:val="20"/>
                <w:szCs w:val="20"/>
                <w:lang w:val="en-US"/>
              </w:rPr>
            </w:pPr>
          </w:p>
        </w:tc>
        <w:tc>
          <w:tcPr>
            <w:tcW w:w="1122" w:type="dxa"/>
            <w:vMerge/>
            <w:tcBorders>
              <w:right w:val="nil"/>
            </w:tcBorders>
            <w:shd w:val="clear" w:color="auto" w:fill="BFBFBF"/>
          </w:tcPr>
          <w:p w14:paraId="0723DC24" w14:textId="77777777" w:rsidR="008B4BCF" w:rsidRPr="00B25B26" w:rsidRDefault="008B4BCF" w:rsidP="008B4BCF">
            <w:pPr>
              <w:spacing w:after="0"/>
              <w:rPr>
                <w:rFonts w:ascii="Times New Roman" w:hAnsi="Times New Roman" w:cs="Times New Roman"/>
                <w:sz w:val="20"/>
                <w:szCs w:val="20"/>
                <w:lang w:val="en-US"/>
              </w:rPr>
            </w:pPr>
          </w:p>
        </w:tc>
        <w:tc>
          <w:tcPr>
            <w:tcW w:w="3234" w:type="dxa"/>
            <w:tcBorders>
              <w:left w:val="nil"/>
              <w:right w:val="nil"/>
            </w:tcBorders>
            <w:shd w:val="clear" w:color="auto" w:fill="BFBFBF"/>
          </w:tcPr>
          <w:p w14:paraId="05C0F353" w14:textId="77777777" w:rsidR="008B4BCF" w:rsidRPr="00B25B26" w:rsidRDefault="008B4BCF" w:rsidP="008B4BCF">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Triceps skinfolds in mm</w:t>
            </w:r>
          </w:p>
        </w:tc>
        <w:tc>
          <w:tcPr>
            <w:tcW w:w="2694" w:type="dxa"/>
            <w:tcBorders>
              <w:left w:val="nil"/>
              <w:right w:val="nil"/>
            </w:tcBorders>
            <w:shd w:val="clear" w:color="auto" w:fill="BFBFBF"/>
          </w:tcPr>
          <w:p w14:paraId="56436B00" w14:textId="77777777" w:rsidR="008B4BCF" w:rsidRPr="00B25B26" w:rsidRDefault="008B4BCF" w:rsidP="008B4BCF">
            <w:pPr>
              <w:spacing w:after="0"/>
              <w:rPr>
                <w:rFonts w:ascii="Times New Roman" w:hAnsi="Times New Roman" w:cs="Times New Roman"/>
                <w:sz w:val="20"/>
                <w:szCs w:val="20"/>
                <w:lang w:val="en-US"/>
              </w:rPr>
            </w:pPr>
          </w:p>
        </w:tc>
        <w:tc>
          <w:tcPr>
            <w:tcW w:w="567" w:type="dxa"/>
            <w:vMerge/>
            <w:tcBorders>
              <w:left w:val="nil"/>
              <w:right w:val="nil"/>
            </w:tcBorders>
            <w:shd w:val="clear" w:color="auto" w:fill="BFBFBF"/>
          </w:tcPr>
          <w:p w14:paraId="736CD383" w14:textId="77777777" w:rsidR="008B4BCF" w:rsidRPr="00B25B26" w:rsidRDefault="008B4BCF" w:rsidP="008B4BCF">
            <w:pPr>
              <w:spacing w:after="0"/>
              <w:rPr>
                <w:rFonts w:ascii="Times New Roman" w:hAnsi="Times New Roman" w:cs="Times New Roman"/>
                <w:sz w:val="20"/>
                <w:szCs w:val="20"/>
                <w:lang w:val="en-US"/>
              </w:rPr>
            </w:pPr>
          </w:p>
        </w:tc>
        <w:tc>
          <w:tcPr>
            <w:tcW w:w="1842" w:type="dxa"/>
            <w:tcBorders>
              <w:left w:val="nil"/>
              <w:right w:val="nil"/>
            </w:tcBorders>
            <w:shd w:val="clear" w:color="auto" w:fill="BFBFBF"/>
          </w:tcPr>
          <w:p w14:paraId="30FB33BD" w14:textId="77777777" w:rsidR="008B4BCF" w:rsidRPr="00B25B26" w:rsidRDefault="008B4BCF" w:rsidP="008B4BCF">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19.5 ± 9.0</w:t>
            </w:r>
          </w:p>
        </w:tc>
        <w:tc>
          <w:tcPr>
            <w:tcW w:w="567" w:type="dxa"/>
            <w:vMerge/>
            <w:tcBorders>
              <w:left w:val="nil"/>
              <w:right w:val="nil"/>
            </w:tcBorders>
            <w:shd w:val="clear" w:color="auto" w:fill="BFBFBF"/>
          </w:tcPr>
          <w:p w14:paraId="2FFCA9E9" w14:textId="77777777" w:rsidR="008B4BCF" w:rsidRPr="00B25B26" w:rsidRDefault="008B4BCF" w:rsidP="008B4BCF">
            <w:pPr>
              <w:spacing w:after="0"/>
              <w:rPr>
                <w:rFonts w:ascii="Times New Roman" w:hAnsi="Times New Roman" w:cs="Times New Roman"/>
                <w:sz w:val="20"/>
                <w:szCs w:val="20"/>
                <w:lang w:val="en-US"/>
              </w:rPr>
            </w:pPr>
          </w:p>
        </w:tc>
        <w:tc>
          <w:tcPr>
            <w:tcW w:w="1843" w:type="dxa"/>
            <w:tcBorders>
              <w:left w:val="nil"/>
              <w:right w:val="nil"/>
            </w:tcBorders>
            <w:shd w:val="clear" w:color="auto" w:fill="BFBFBF"/>
          </w:tcPr>
          <w:p w14:paraId="0B0F17BB" w14:textId="77777777" w:rsidR="008B4BCF" w:rsidRPr="00B25B26" w:rsidRDefault="008B4BCF" w:rsidP="008B4BCF">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16.2 ± 6.7</w:t>
            </w:r>
          </w:p>
        </w:tc>
        <w:tc>
          <w:tcPr>
            <w:tcW w:w="992" w:type="dxa"/>
            <w:tcBorders>
              <w:left w:val="nil"/>
            </w:tcBorders>
            <w:shd w:val="clear" w:color="auto" w:fill="BFBFBF"/>
          </w:tcPr>
          <w:p w14:paraId="5D0E0A5E" w14:textId="77777777" w:rsidR="008B4BCF" w:rsidRPr="00B25B26" w:rsidRDefault="008B4BCF" w:rsidP="008B4BCF">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0.05</w:t>
            </w:r>
          </w:p>
        </w:tc>
      </w:tr>
      <w:tr w:rsidR="008B4BCF" w:rsidRPr="00B25B26" w14:paraId="66AEAE0C" w14:textId="77777777" w:rsidTr="006858AF">
        <w:trPr>
          <w:trHeight w:val="32"/>
        </w:trPr>
        <w:tc>
          <w:tcPr>
            <w:tcW w:w="0" w:type="auto"/>
            <w:vMerge/>
            <w:tcBorders>
              <w:right w:val="nil"/>
            </w:tcBorders>
            <w:shd w:val="clear" w:color="auto" w:fill="BFBFBF"/>
          </w:tcPr>
          <w:p w14:paraId="596FAAF7" w14:textId="77777777" w:rsidR="008B4BCF" w:rsidRPr="00B25B26" w:rsidRDefault="008B4BCF" w:rsidP="008B4BCF">
            <w:pPr>
              <w:spacing w:after="0"/>
              <w:rPr>
                <w:rFonts w:ascii="Times New Roman" w:hAnsi="Times New Roman" w:cs="Times New Roman"/>
                <w:b/>
                <w:bCs/>
                <w:sz w:val="20"/>
                <w:szCs w:val="20"/>
                <w:lang w:val="en-US"/>
              </w:rPr>
            </w:pPr>
          </w:p>
        </w:tc>
        <w:tc>
          <w:tcPr>
            <w:tcW w:w="1032" w:type="dxa"/>
            <w:vMerge/>
            <w:tcBorders>
              <w:right w:val="nil"/>
            </w:tcBorders>
            <w:shd w:val="clear" w:color="auto" w:fill="BFBFBF"/>
          </w:tcPr>
          <w:p w14:paraId="2BFEAE8F" w14:textId="77777777" w:rsidR="008B4BCF" w:rsidRPr="00B25B26" w:rsidRDefault="008B4BCF" w:rsidP="008B4BCF">
            <w:pPr>
              <w:spacing w:after="0"/>
              <w:rPr>
                <w:rFonts w:ascii="Times New Roman" w:hAnsi="Times New Roman" w:cs="Times New Roman"/>
                <w:sz w:val="20"/>
                <w:szCs w:val="20"/>
                <w:lang w:val="en-US"/>
              </w:rPr>
            </w:pPr>
          </w:p>
        </w:tc>
        <w:tc>
          <w:tcPr>
            <w:tcW w:w="1122" w:type="dxa"/>
            <w:vMerge/>
            <w:tcBorders>
              <w:right w:val="nil"/>
            </w:tcBorders>
            <w:shd w:val="clear" w:color="auto" w:fill="BFBFBF"/>
          </w:tcPr>
          <w:p w14:paraId="647B5BD8" w14:textId="77777777" w:rsidR="008B4BCF" w:rsidRPr="00B25B26" w:rsidRDefault="008B4BCF" w:rsidP="008B4BCF">
            <w:pPr>
              <w:spacing w:after="0"/>
              <w:rPr>
                <w:rFonts w:ascii="Times New Roman" w:hAnsi="Times New Roman" w:cs="Times New Roman"/>
                <w:sz w:val="20"/>
                <w:szCs w:val="20"/>
                <w:lang w:val="en-US"/>
              </w:rPr>
            </w:pPr>
          </w:p>
        </w:tc>
        <w:tc>
          <w:tcPr>
            <w:tcW w:w="3234" w:type="dxa"/>
            <w:tcBorders>
              <w:left w:val="nil"/>
              <w:right w:val="nil"/>
            </w:tcBorders>
            <w:shd w:val="clear" w:color="auto" w:fill="BFBFBF"/>
          </w:tcPr>
          <w:p w14:paraId="6B7F5AA3" w14:textId="77777777" w:rsidR="008B4BCF" w:rsidRPr="00B25B26" w:rsidRDefault="008B4BCF" w:rsidP="008B4BCF">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BMI in kg/m</w:t>
            </w:r>
            <w:r w:rsidRPr="00B25B26">
              <w:rPr>
                <w:rFonts w:ascii="Times New Roman" w:hAnsi="Times New Roman" w:cs="Times New Roman"/>
                <w:sz w:val="20"/>
                <w:szCs w:val="20"/>
                <w:vertAlign w:val="superscript"/>
                <w:lang w:val="en-US"/>
              </w:rPr>
              <w:t>2</w:t>
            </w:r>
          </w:p>
        </w:tc>
        <w:tc>
          <w:tcPr>
            <w:tcW w:w="2694" w:type="dxa"/>
            <w:tcBorders>
              <w:left w:val="nil"/>
              <w:right w:val="nil"/>
            </w:tcBorders>
            <w:shd w:val="clear" w:color="auto" w:fill="BFBFBF"/>
          </w:tcPr>
          <w:p w14:paraId="0FC51202" w14:textId="77777777" w:rsidR="008B4BCF" w:rsidRPr="00B25B26" w:rsidRDefault="008B4BCF" w:rsidP="008B4BCF">
            <w:pPr>
              <w:spacing w:after="0"/>
              <w:rPr>
                <w:rFonts w:ascii="Times New Roman" w:hAnsi="Times New Roman" w:cs="Times New Roman"/>
                <w:sz w:val="20"/>
                <w:szCs w:val="20"/>
                <w:lang w:val="en-US"/>
              </w:rPr>
            </w:pPr>
          </w:p>
        </w:tc>
        <w:tc>
          <w:tcPr>
            <w:tcW w:w="567" w:type="dxa"/>
            <w:vMerge/>
            <w:tcBorders>
              <w:left w:val="nil"/>
              <w:right w:val="nil"/>
            </w:tcBorders>
            <w:shd w:val="clear" w:color="auto" w:fill="BFBFBF"/>
          </w:tcPr>
          <w:p w14:paraId="165094B2" w14:textId="77777777" w:rsidR="008B4BCF" w:rsidRPr="00B25B26" w:rsidRDefault="008B4BCF" w:rsidP="008B4BCF">
            <w:pPr>
              <w:spacing w:after="0"/>
              <w:rPr>
                <w:rFonts w:ascii="Times New Roman" w:hAnsi="Times New Roman" w:cs="Times New Roman"/>
                <w:sz w:val="20"/>
                <w:szCs w:val="20"/>
                <w:lang w:val="en-US"/>
              </w:rPr>
            </w:pPr>
          </w:p>
        </w:tc>
        <w:tc>
          <w:tcPr>
            <w:tcW w:w="1842" w:type="dxa"/>
            <w:tcBorders>
              <w:left w:val="nil"/>
              <w:right w:val="nil"/>
            </w:tcBorders>
            <w:shd w:val="clear" w:color="auto" w:fill="BFBFBF"/>
          </w:tcPr>
          <w:p w14:paraId="2C652C75" w14:textId="77777777" w:rsidR="008B4BCF" w:rsidRPr="00B25B26" w:rsidRDefault="008B4BCF" w:rsidP="008B4BCF">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19.3 ± 4.6</w:t>
            </w:r>
          </w:p>
        </w:tc>
        <w:tc>
          <w:tcPr>
            <w:tcW w:w="567" w:type="dxa"/>
            <w:vMerge/>
            <w:tcBorders>
              <w:left w:val="nil"/>
              <w:right w:val="nil"/>
            </w:tcBorders>
            <w:shd w:val="clear" w:color="auto" w:fill="BFBFBF"/>
          </w:tcPr>
          <w:p w14:paraId="40675C65" w14:textId="77777777" w:rsidR="008B4BCF" w:rsidRPr="00B25B26" w:rsidRDefault="008B4BCF" w:rsidP="008B4BCF">
            <w:pPr>
              <w:spacing w:after="0"/>
              <w:rPr>
                <w:rFonts w:ascii="Times New Roman" w:hAnsi="Times New Roman" w:cs="Times New Roman"/>
                <w:sz w:val="20"/>
                <w:szCs w:val="20"/>
                <w:lang w:val="en-US"/>
              </w:rPr>
            </w:pPr>
          </w:p>
        </w:tc>
        <w:tc>
          <w:tcPr>
            <w:tcW w:w="1843" w:type="dxa"/>
            <w:tcBorders>
              <w:left w:val="nil"/>
              <w:right w:val="nil"/>
            </w:tcBorders>
            <w:shd w:val="clear" w:color="auto" w:fill="BFBFBF"/>
          </w:tcPr>
          <w:p w14:paraId="58506B00" w14:textId="77777777" w:rsidR="008B4BCF" w:rsidRPr="00B25B26" w:rsidRDefault="008B4BCF" w:rsidP="008B4BCF">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17.7 ± 3.0</w:t>
            </w:r>
          </w:p>
        </w:tc>
        <w:tc>
          <w:tcPr>
            <w:tcW w:w="992" w:type="dxa"/>
            <w:tcBorders>
              <w:left w:val="nil"/>
            </w:tcBorders>
            <w:shd w:val="clear" w:color="auto" w:fill="BFBFBF"/>
          </w:tcPr>
          <w:p w14:paraId="2025D6D0" w14:textId="77777777" w:rsidR="008B4BCF" w:rsidRPr="00B25B26" w:rsidRDefault="008B4BCF" w:rsidP="008B4BCF">
            <w:pPr>
              <w:spacing w:after="0"/>
              <w:rPr>
                <w:rFonts w:ascii="Times New Roman" w:hAnsi="Times New Roman" w:cs="Times New Roman"/>
                <w:b/>
                <w:sz w:val="20"/>
                <w:szCs w:val="20"/>
                <w:lang w:val="en-US"/>
              </w:rPr>
            </w:pPr>
            <w:r w:rsidRPr="00B25B26">
              <w:rPr>
                <w:rFonts w:ascii="Times New Roman" w:hAnsi="Times New Roman" w:cs="Times New Roman"/>
                <w:sz w:val="20"/>
                <w:szCs w:val="20"/>
                <w:lang w:val="en-US"/>
              </w:rPr>
              <w:t>0.051</w:t>
            </w:r>
          </w:p>
        </w:tc>
      </w:tr>
      <w:tr w:rsidR="008B4BCF" w:rsidRPr="00B25B26" w14:paraId="67FA7ED0" w14:textId="77777777" w:rsidTr="006858AF">
        <w:trPr>
          <w:trHeight w:val="28"/>
        </w:trPr>
        <w:tc>
          <w:tcPr>
            <w:tcW w:w="0" w:type="auto"/>
            <w:vMerge/>
            <w:tcBorders>
              <w:right w:val="nil"/>
            </w:tcBorders>
            <w:shd w:val="clear" w:color="auto" w:fill="BFBFBF"/>
          </w:tcPr>
          <w:p w14:paraId="5657DCF2" w14:textId="77777777" w:rsidR="008B4BCF" w:rsidRPr="00B25B26" w:rsidRDefault="008B4BCF" w:rsidP="008B4BCF">
            <w:pPr>
              <w:spacing w:after="0"/>
              <w:rPr>
                <w:rFonts w:ascii="Times New Roman" w:hAnsi="Times New Roman" w:cs="Times New Roman"/>
                <w:b/>
                <w:bCs/>
                <w:sz w:val="20"/>
                <w:szCs w:val="20"/>
                <w:lang w:val="en-US"/>
              </w:rPr>
            </w:pPr>
          </w:p>
        </w:tc>
        <w:tc>
          <w:tcPr>
            <w:tcW w:w="1032" w:type="dxa"/>
            <w:vMerge/>
            <w:tcBorders>
              <w:right w:val="nil"/>
            </w:tcBorders>
            <w:shd w:val="clear" w:color="auto" w:fill="BFBFBF"/>
          </w:tcPr>
          <w:p w14:paraId="03C420E9" w14:textId="77777777" w:rsidR="008B4BCF" w:rsidRPr="00B25B26" w:rsidRDefault="008B4BCF" w:rsidP="008B4BCF">
            <w:pPr>
              <w:spacing w:after="0"/>
              <w:rPr>
                <w:rFonts w:ascii="Times New Roman" w:hAnsi="Times New Roman" w:cs="Times New Roman"/>
                <w:sz w:val="20"/>
                <w:szCs w:val="20"/>
                <w:lang w:val="en-US"/>
              </w:rPr>
            </w:pPr>
          </w:p>
        </w:tc>
        <w:tc>
          <w:tcPr>
            <w:tcW w:w="1122" w:type="dxa"/>
            <w:vMerge/>
            <w:tcBorders>
              <w:right w:val="nil"/>
            </w:tcBorders>
            <w:shd w:val="clear" w:color="auto" w:fill="BFBFBF"/>
          </w:tcPr>
          <w:p w14:paraId="162F3AD4" w14:textId="77777777" w:rsidR="008B4BCF" w:rsidRPr="00B25B26" w:rsidRDefault="008B4BCF" w:rsidP="008B4BCF">
            <w:pPr>
              <w:spacing w:after="0"/>
              <w:rPr>
                <w:rFonts w:ascii="Times New Roman" w:hAnsi="Times New Roman" w:cs="Times New Roman"/>
                <w:sz w:val="20"/>
                <w:szCs w:val="20"/>
                <w:lang w:val="en-US"/>
              </w:rPr>
            </w:pPr>
          </w:p>
        </w:tc>
        <w:tc>
          <w:tcPr>
            <w:tcW w:w="3234" w:type="dxa"/>
            <w:vMerge w:val="restart"/>
            <w:tcBorders>
              <w:left w:val="nil"/>
              <w:right w:val="nil"/>
            </w:tcBorders>
            <w:shd w:val="clear" w:color="auto" w:fill="BFBFBF"/>
          </w:tcPr>
          <w:p w14:paraId="2CF082A0" w14:textId="441B09F3" w:rsidR="008B4BCF" w:rsidRPr="00B25B26" w:rsidRDefault="008B4BCF" w:rsidP="008B4BCF">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DEXA scan</w:t>
            </w:r>
            <w:r w:rsidR="00BC3FB4" w:rsidRPr="00B25B26">
              <w:rPr>
                <w:rFonts w:ascii="Times New Roman" w:hAnsi="Times New Roman" w:cs="Times New Roman"/>
                <w:sz w:val="20"/>
                <w:szCs w:val="20"/>
                <w:lang w:val="en-US"/>
              </w:rPr>
              <w:t xml:space="preserve"> </w:t>
            </w:r>
            <w:r w:rsidRPr="00B25B26">
              <w:rPr>
                <w:rFonts w:ascii="Times New Roman" w:hAnsi="Times New Roman" w:cs="Times New Roman"/>
                <w:sz w:val="20"/>
                <w:szCs w:val="20"/>
                <w:vertAlign w:val="superscript"/>
                <w:lang w:val="en-US"/>
              </w:rPr>
              <w:t>d</w:t>
            </w:r>
          </w:p>
        </w:tc>
        <w:tc>
          <w:tcPr>
            <w:tcW w:w="2694" w:type="dxa"/>
            <w:tcBorders>
              <w:left w:val="nil"/>
              <w:right w:val="nil"/>
            </w:tcBorders>
            <w:shd w:val="clear" w:color="auto" w:fill="BFBFBF"/>
          </w:tcPr>
          <w:p w14:paraId="21D00307" w14:textId="77777777" w:rsidR="008B4BCF" w:rsidRPr="00B25B26" w:rsidRDefault="008B4BCF" w:rsidP="008B4BCF">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Fat-free mass (g)</w:t>
            </w:r>
          </w:p>
        </w:tc>
        <w:tc>
          <w:tcPr>
            <w:tcW w:w="567" w:type="dxa"/>
            <w:vMerge w:val="restart"/>
            <w:tcBorders>
              <w:left w:val="nil"/>
              <w:right w:val="nil"/>
            </w:tcBorders>
            <w:shd w:val="clear" w:color="auto" w:fill="BFBFBF"/>
          </w:tcPr>
          <w:p w14:paraId="4410E149" w14:textId="77777777" w:rsidR="008B4BCF" w:rsidRPr="00B25B26" w:rsidRDefault="008B4BCF" w:rsidP="008B4BCF">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45</w:t>
            </w:r>
          </w:p>
        </w:tc>
        <w:tc>
          <w:tcPr>
            <w:tcW w:w="1842" w:type="dxa"/>
            <w:tcBorders>
              <w:left w:val="nil"/>
              <w:right w:val="nil"/>
            </w:tcBorders>
            <w:shd w:val="clear" w:color="auto" w:fill="BFBFBF"/>
          </w:tcPr>
          <w:p w14:paraId="569F7AC5" w14:textId="77777777" w:rsidR="008B4BCF" w:rsidRPr="00B25B26" w:rsidRDefault="008B4BCF" w:rsidP="008B4BCF">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24385 ± 5894</w:t>
            </w:r>
          </w:p>
        </w:tc>
        <w:tc>
          <w:tcPr>
            <w:tcW w:w="567" w:type="dxa"/>
            <w:vMerge w:val="restart"/>
            <w:tcBorders>
              <w:left w:val="nil"/>
              <w:right w:val="nil"/>
            </w:tcBorders>
            <w:shd w:val="clear" w:color="auto" w:fill="BFBFBF"/>
          </w:tcPr>
          <w:p w14:paraId="3F35BBD2" w14:textId="77777777" w:rsidR="008B4BCF" w:rsidRPr="00B25B26" w:rsidRDefault="008B4BCF" w:rsidP="008B4BCF">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53</w:t>
            </w:r>
          </w:p>
        </w:tc>
        <w:tc>
          <w:tcPr>
            <w:tcW w:w="1843" w:type="dxa"/>
            <w:tcBorders>
              <w:left w:val="nil"/>
              <w:right w:val="nil"/>
            </w:tcBorders>
            <w:shd w:val="clear" w:color="auto" w:fill="BFBFBF"/>
          </w:tcPr>
          <w:p w14:paraId="0B73427B" w14:textId="77777777" w:rsidR="008B4BCF" w:rsidRPr="00B25B26" w:rsidRDefault="008B4BCF" w:rsidP="008B4BCF">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22511 ± 3689</w:t>
            </w:r>
          </w:p>
        </w:tc>
        <w:tc>
          <w:tcPr>
            <w:tcW w:w="992" w:type="dxa"/>
            <w:tcBorders>
              <w:left w:val="nil"/>
            </w:tcBorders>
            <w:shd w:val="clear" w:color="auto" w:fill="BFBFBF"/>
          </w:tcPr>
          <w:p w14:paraId="5FCA1E55" w14:textId="77777777" w:rsidR="008B4BCF" w:rsidRPr="00B25B26" w:rsidRDefault="008B4BCF" w:rsidP="008B4BCF">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0.07</w:t>
            </w:r>
          </w:p>
        </w:tc>
      </w:tr>
      <w:tr w:rsidR="008B4BCF" w:rsidRPr="00B25B26" w14:paraId="2CF49E12" w14:textId="77777777" w:rsidTr="006858AF">
        <w:trPr>
          <w:trHeight w:val="26"/>
        </w:trPr>
        <w:tc>
          <w:tcPr>
            <w:tcW w:w="0" w:type="auto"/>
            <w:vMerge/>
            <w:tcBorders>
              <w:right w:val="nil"/>
            </w:tcBorders>
            <w:shd w:val="clear" w:color="auto" w:fill="BFBFBF"/>
          </w:tcPr>
          <w:p w14:paraId="0FDFECE6" w14:textId="77777777" w:rsidR="008B4BCF" w:rsidRPr="00B25B26" w:rsidRDefault="008B4BCF" w:rsidP="008B4BCF">
            <w:pPr>
              <w:spacing w:after="0"/>
              <w:rPr>
                <w:rFonts w:ascii="Times New Roman" w:hAnsi="Times New Roman" w:cs="Times New Roman"/>
                <w:b/>
                <w:bCs/>
                <w:sz w:val="20"/>
                <w:szCs w:val="20"/>
                <w:lang w:val="en-US"/>
              </w:rPr>
            </w:pPr>
          </w:p>
        </w:tc>
        <w:tc>
          <w:tcPr>
            <w:tcW w:w="1032" w:type="dxa"/>
            <w:vMerge/>
            <w:tcBorders>
              <w:right w:val="nil"/>
            </w:tcBorders>
            <w:shd w:val="clear" w:color="auto" w:fill="BFBFBF"/>
          </w:tcPr>
          <w:p w14:paraId="1C8FE649" w14:textId="77777777" w:rsidR="008B4BCF" w:rsidRPr="00B25B26" w:rsidRDefault="008B4BCF" w:rsidP="008B4BCF">
            <w:pPr>
              <w:spacing w:after="0"/>
              <w:rPr>
                <w:rFonts w:ascii="Times New Roman" w:hAnsi="Times New Roman" w:cs="Times New Roman"/>
                <w:sz w:val="20"/>
                <w:szCs w:val="20"/>
                <w:lang w:val="en-US"/>
              </w:rPr>
            </w:pPr>
          </w:p>
        </w:tc>
        <w:tc>
          <w:tcPr>
            <w:tcW w:w="1122" w:type="dxa"/>
            <w:vMerge/>
            <w:tcBorders>
              <w:right w:val="nil"/>
            </w:tcBorders>
            <w:shd w:val="clear" w:color="auto" w:fill="BFBFBF"/>
          </w:tcPr>
          <w:p w14:paraId="578230DF" w14:textId="77777777" w:rsidR="008B4BCF" w:rsidRPr="00B25B26" w:rsidRDefault="008B4BCF" w:rsidP="008B4BCF">
            <w:pPr>
              <w:spacing w:after="0"/>
              <w:rPr>
                <w:rFonts w:ascii="Times New Roman" w:hAnsi="Times New Roman" w:cs="Times New Roman"/>
                <w:sz w:val="20"/>
                <w:szCs w:val="20"/>
                <w:lang w:val="en-US"/>
              </w:rPr>
            </w:pPr>
          </w:p>
        </w:tc>
        <w:tc>
          <w:tcPr>
            <w:tcW w:w="3234" w:type="dxa"/>
            <w:vMerge/>
            <w:tcBorders>
              <w:left w:val="nil"/>
              <w:right w:val="nil"/>
            </w:tcBorders>
            <w:shd w:val="clear" w:color="auto" w:fill="BFBFBF"/>
          </w:tcPr>
          <w:p w14:paraId="3899B740" w14:textId="77777777" w:rsidR="008B4BCF" w:rsidRPr="00B25B26" w:rsidRDefault="008B4BCF" w:rsidP="008B4BCF">
            <w:pPr>
              <w:spacing w:after="0"/>
              <w:rPr>
                <w:rFonts w:ascii="Times New Roman" w:hAnsi="Times New Roman" w:cs="Times New Roman"/>
                <w:sz w:val="20"/>
                <w:szCs w:val="20"/>
                <w:lang w:val="en-US"/>
              </w:rPr>
            </w:pPr>
          </w:p>
        </w:tc>
        <w:tc>
          <w:tcPr>
            <w:tcW w:w="2694" w:type="dxa"/>
            <w:tcBorders>
              <w:left w:val="nil"/>
              <w:right w:val="nil"/>
            </w:tcBorders>
            <w:shd w:val="clear" w:color="auto" w:fill="BFBFBF"/>
          </w:tcPr>
          <w:p w14:paraId="7C17DCBA" w14:textId="77777777" w:rsidR="008B4BCF" w:rsidRPr="00B25B26" w:rsidRDefault="008B4BCF" w:rsidP="008B4BCF">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Total fat (g)</w:t>
            </w:r>
          </w:p>
        </w:tc>
        <w:tc>
          <w:tcPr>
            <w:tcW w:w="567" w:type="dxa"/>
            <w:vMerge/>
            <w:tcBorders>
              <w:left w:val="nil"/>
              <w:right w:val="nil"/>
            </w:tcBorders>
            <w:shd w:val="clear" w:color="auto" w:fill="BFBFBF"/>
          </w:tcPr>
          <w:p w14:paraId="3A7BBA8A" w14:textId="77777777" w:rsidR="008B4BCF" w:rsidRPr="00B25B26" w:rsidRDefault="008B4BCF" w:rsidP="008B4BCF">
            <w:pPr>
              <w:spacing w:after="0"/>
              <w:rPr>
                <w:rFonts w:ascii="Times New Roman" w:hAnsi="Times New Roman" w:cs="Times New Roman"/>
                <w:sz w:val="20"/>
                <w:szCs w:val="20"/>
                <w:lang w:val="en-US"/>
              </w:rPr>
            </w:pPr>
          </w:p>
        </w:tc>
        <w:tc>
          <w:tcPr>
            <w:tcW w:w="1842" w:type="dxa"/>
            <w:tcBorders>
              <w:left w:val="nil"/>
              <w:right w:val="nil"/>
            </w:tcBorders>
            <w:shd w:val="clear" w:color="auto" w:fill="BFBFBF"/>
          </w:tcPr>
          <w:p w14:paraId="37B01A6C" w14:textId="77777777" w:rsidR="008B4BCF" w:rsidRPr="00B25B26" w:rsidRDefault="008B4BCF" w:rsidP="008B4BCF">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12550 ± 7214</w:t>
            </w:r>
          </w:p>
        </w:tc>
        <w:tc>
          <w:tcPr>
            <w:tcW w:w="567" w:type="dxa"/>
            <w:vMerge/>
            <w:tcBorders>
              <w:left w:val="nil"/>
              <w:right w:val="nil"/>
            </w:tcBorders>
            <w:shd w:val="clear" w:color="auto" w:fill="BFBFBF"/>
          </w:tcPr>
          <w:p w14:paraId="79F2765A" w14:textId="77777777" w:rsidR="008B4BCF" w:rsidRPr="00B25B26" w:rsidRDefault="008B4BCF" w:rsidP="008B4BCF">
            <w:pPr>
              <w:spacing w:after="0"/>
              <w:rPr>
                <w:rFonts w:ascii="Times New Roman" w:hAnsi="Times New Roman" w:cs="Times New Roman"/>
                <w:sz w:val="20"/>
                <w:szCs w:val="20"/>
                <w:lang w:val="en-US"/>
              </w:rPr>
            </w:pPr>
          </w:p>
        </w:tc>
        <w:tc>
          <w:tcPr>
            <w:tcW w:w="1843" w:type="dxa"/>
            <w:tcBorders>
              <w:left w:val="nil"/>
              <w:right w:val="nil"/>
            </w:tcBorders>
            <w:shd w:val="clear" w:color="auto" w:fill="BFBFBF"/>
          </w:tcPr>
          <w:p w14:paraId="65B341B8" w14:textId="77777777" w:rsidR="008B4BCF" w:rsidRPr="00B25B26" w:rsidRDefault="008B4BCF" w:rsidP="008B4BCF">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10281 ± 4450</w:t>
            </w:r>
          </w:p>
        </w:tc>
        <w:tc>
          <w:tcPr>
            <w:tcW w:w="992" w:type="dxa"/>
            <w:tcBorders>
              <w:left w:val="nil"/>
            </w:tcBorders>
            <w:shd w:val="clear" w:color="auto" w:fill="BFBFBF"/>
          </w:tcPr>
          <w:p w14:paraId="28ED26C2" w14:textId="77777777" w:rsidR="008B4BCF" w:rsidRPr="00B25B26" w:rsidRDefault="008B4BCF" w:rsidP="008B4BCF">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0.07</w:t>
            </w:r>
          </w:p>
        </w:tc>
      </w:tr>
      <w:tr w:rsidR="008B4BCF" w:rsidRPr="00B25B26" w14:paraId="7C768B13" w14:textId="77777777" w:rsidTr="006858AF">
        <w:trPr>
          <w:trHeight w:val="26"/>
        </w:trPr>
        <w:tc>
          <w:tcPr>
            <w:tcW w:w="0" w:type="auto"/>
            <w:vMerge/>
            <w:tcBorders>
              <w:right w:val="nil"/>
            </w:tcBorders>
            <w:shd w:val="clear" w:color="auto" w:fill="BFBFBF"/>
          </w:tcPr>
          <w:p w14:paraId="3F60D7DB" w14:textId="77777777" w:rsidR="008B4BCF" w:rsidRPr="00B25B26" w:rsidRDefault="008B4BCF" w:rsidP="008B4BCF">
            <w:pPr>
              <w:spacing w:after="0"/>
              <w:rPr>
                <w:rFonts w:ascii="Times New Roman" w:hAnsi="Times New Roman" w:cs="Times New Roman"/>
                <w:b/>
                <w:bCs/>
                <w:sz w:val="20"/>
                <w:szCs w:val="20"/>
                <w:lang w:val="en-US"/>
              </w:rPr>
            </w:pPr>
          </w:p>
        </w:tc>
        <w:tc>
          <w:tcPr>
            <w:tcW w:w="1032" w:type="dxa"/>
            <w:vMerge/>
            <w:tcBorders>
              <w:right w:val="nil"/>
            </w:tcBorders>
            <w:shd w:val="clear" w:color="auto" w:fill="BFBFBF"/>
          </w:tcPr>
          <w:p w14:paraId="0145B2B2" w14:textId="77777777" w:rsidR="008B4BCF" w:rsidRPr="00B25B26" w:rsidRDefault="008B4BCF" w:rsidP="008B4BCF">
            <w:pPr>
              <w:spacing w:after="0"/>
              <w:rPr>
                <w:rFonts w:ascii="Times New Roman" w:hAnsi="Times New Roman" w:cs="Times New Roman"/>
                <w:sz w:val="20"/>
                <w:szCs w:val="20"/>
                <w:lang w:val="en-US"/>
              </w:rPr>
            </w:pPr>
          </w:p>
        </w:tc>
        <w:tc>
          <w:tcPr>
            <w:tcW w:w="1122" w:type="dxa"/>
            <w:vMerge/>
            <w:tcBorders>
              <w:right w:val="nil"/>
            </w:tcBorders>
            <w:shd w:val="clear" w:color="auto" w:fill="BFBFBF"/>
          </w:tcPr>
          <w:p w14:paraId="69E50ABD" w14:textId="77777777" w:rsidR="008B4BCF" w:rsidRPr="00B25B26" w:rsidRDefault="008B4BCF" w:rsidP="008B4BCF">
            <w:pPr>
              <w:spacing w:after="0"/>
              <w:rPr>
                <w:rFonts w:ascii="Times New Roman" w:hAnsi="Times New Roman" w:cs="Times New Roman"/>
                <w:sz w:val="20"/>
                <w:szCs w:val="20"/>
                <w:lang w:val="en-US"/>
              </w:rPr>
            </w:pPr>
          </w:p>
        </w:tc>
        <w:tc>
          <w:tcPr>
            <w:tcW w:w="3234" w:type="dxa"/>
            <w:vMerge/>
            <w:tcBorders>
              <w:left w:val="nil"/>
              <w:right w:val="nil"/>
            </w:tcBorders>
            <w:shd w:val="clear" w:color="auto" w:fill="BFBFBF"/>
          </w:tcPr>
          <w:p w14:paraId="12D9D7B8" w14:textId="77777777" w:rsidR="008B4BCF" w:rsidRPr="00B25B26" w:rsidRDefault="008B4BCF" w:rsidP="008B4BCF">
            <w:pPr>
              <w:spacing w:after="0"/>
              <w:rPr>
                <w:rFonts w:ascii="Times New Roman" w:hAnsi="Times New Roman" w:cs="Times New Roman"/>
                <w:sz w:val="20"/>
                <w:szCs w:val="20"/>
                <w:lang w:val="en-US"/>
              </w:rPr>
            </w:pPr>
          </w:p>
        </w:tc>
        <w:tc>
          <w:tcPr>
            <w:tcW w:w="2694" w:type="dxa"/>
            <w:tcBorders>
              <w:left w:val="nil"/>
              <w:right w:val="nil"/>
            </w:tcBorders>
            <w:shd w:val="clear" w:color="auto" w:fill="BFBFBF"/>
          </w:tcPr>
          <w:p w14:paraId="4A3571BA" w14:textId="77777777" w:rsidR="008B4BCF" w:rsidRPr="00B25B26" w:rsidRDefault="008B4BCF" w:rsidP="008B4BCF">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Abdominal fat (g)</w:t>
            </w:r>
          </w:p>
        </w:tc>
        <w:tc>
          <w:tcPr>
            <w:tcW w:w="567" w:type="dxa"/>
            <w:vMerge/>
            <w:tcBorders>
              <w:left w:val="nil"/>
              <w:right w:val="nil"/>
            </w:tcBorders>
            <w:shd w:val="clear" w:color="auto" w:fill="BFBFBF"/>
          </w:tcPr>
          <w:p w14:paraId="7F58DC23" w14:textId="77777777" w:rsidR="008B4BCF" w:rsidRPr="00B25B26" w:rsidRDefault="008B4BCF" w:rsidP="008B4BCF">
            <w:pPr>
              <w:spacing w:after="0"/>
              <w:rPr>
                <w:rFonts w:ascii="Times New Roman" w:hAnsi="Times New Roman" w:cs="Times New Roman"/>
                <w:sz w:val="20"/>
                <w:szCs w:val="20"/>
                <w:lang w:val="en-US"/>
              </w:rPr>
            </w:pPr>
          </w:p>
        </w:tc>
        <w:tc>
          <w:tcPr>
            <w:tcW w:w="1842" w:type="dxa"/>
            <w:tcBorders>
              <w:left w:val="nil"/>
              <w:right w:val="nil"/>
            </w:tcBorders>
            <w:shd w:val="clear" w:color="auto" w:fill="BFBFBF"/>
          </w:tcPr>
          <w:p w14:paraId="0F021651" w14:textId="77777777" w:rsidR="008B4BCF" w:rsidRPr="00B25B26" w:rsidRDefault="008B4BCF" w:rsidP="008B4BCF">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774 ± 681</w:t>
            </w:r>
          </w:p>
        </w:tc>
        <w:tc>
          <w:tcPr>
            <w:tcW w:w="567" w:type="dxa"/>
            <w:vMerge/>
            <w:tcBorders>
              <w:left w:val="nil"/>
              <w:right w:val="nil"/>
            </w:tcBorders>
            <w:shd w:val="clear" w:color="auto" w:fill="BFBFBF"/>
          </w:tcPr>
          <w:p w14:paraId="5E1ECE9B" w14:textId="77777777" w:rsidR="008B4BCF" w:rsidRPr="00B25B26" w:rsidRDefault="008B4BCF" w:rsidP="008B4BCF">
            <w:pPr>
              <w:spacing w:after="0"/>
              <w:rPr>
                <w:rFonts w:ascii="Times New Roman" w:hAnsi="Times New Roman" w:cs="Times New Roman"/>
                <w:sz w:val="20"/>
                <w:szCs w:val="20"/>
                <w:lang w:val="en-US"/>
              </w:rPr>
            </w:pPr>
          </w:p>
        </w:tc>
        <w:tc>
          <w:tcPr>
            <w:tcW w:w="1843" w:type="dxa"/>
            <w:tcBorders>
              <w:left w:val="nil"/>
              <w:right w:val="nil"/>
            </w:tcBorders>
            <w:shd w:val="clear" w:color="auto" w:fill="BFBFBF"/>
          </w:tcPr>
          <w:p w14:paraId="5EE8FE74" w14:textId="77777777" w:rsidR="008B4BCF" w:rsidRPr="00B25B26" w:rsidRDefault="008B4BCF" w:rsidP="008B4BCF">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548 ± 413</w:t>
            </w:r>
          </w:p>
        </w:tc>
        <w:tc>
          <w:tcPr>
            <w:tcW w:w="992" w:type="dxa"/>
            <w:tcBorders>
              <w:left w:val="nil"/>
            </w:tcBorders>
            <w:shd w:val="clear" w:color="auto" w:fill="BFBFBF"/>
          </w:tcPr>
          <w:p w14:paraId="2B76826E" w14:textId="77777777" w:rsidR="008B4BCF" w:rsidRPr="00B25B26" w:rsidRDefault="008B4BCF" w:rsidP="008B4BCF">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0.056</w:t>
            </w:r>
          </w:p>
        </w:tc>
      </w:tr>
      <w:tr w:rsidR="008B4BCF" w:rsidRPr="00B25B26" w14:paraId="5AC4ACF2" w14:textId="77777777" w:rsidTr="006858AF">
        <w:trPr>
          <w:trHeight w:val="26"/>
        </w:trPr>
        <w:tc>
          <w:tcPr>
            <w:tcW w:w="0" w:type="auto"/>
            <w:vMerge/>
            <w:tcBorders>
              <w:right w:val="nil"/>
            </w:tcBorders>
            <w:shd w:val="clear" w:color="auto" w:fill="BFBFBF"/>
          </w:tcPr>
          <w:p w14:paraId="6AC2654A" w14:textId="77777777" w:rsidR="008B4BCF" w:rsidRPr="00B25B26" w:rsidRDefault="008B4BCF" w:rsidP="008B4BCF">
            <w:pPr>
              <w:spacing w:after="0"/>
              <w:rPr>
                <w:rFonts w:ascii="Times New Roman" w:hAnsi="Times New Roman" w:cs="Times New Roman"/>
                <w:b/>
                <w:bCs/>
                <w:sz w:val="20"/>
                <w:szCs w:val="20"/>
                <w:lang w:val="en-US"/>
              </w:rPr>
            </w:pPr>
          </w:p>
        </w:tc>
        <w:tc>
          <w:tcPr>
            <w:tcW w:w="1032" w:type="dxa"/>
            <w:vMerge/>
            <w:tcBorders>
              <w:right w:val="nil"/>
            </w:tcBorders>
            <w:shd w:val="clear" w:color="auto" w:fill="BFBFBF"/>
          </w:tcPr>
          <w:p w14:paraId="3EB4BECB" w14:textId="77777777" w:rsidR="008B4BCF" w:rsidRPr="00B25B26" w:rsidRDefault="008B4BCF" w:rsidP="008B4BCF">
            <w:pPr>
              <w:spacing w:after="0"/>
              <w:rPr>
                <w:rFonts w:ascii="Times New Roman" w:hAnsi="Times New Roman" w:cs="Times New Roman"/>
                <w:sz w:val="20"/>
                <w:szCs w:val="20"/>
                <w:lang w:val="en-US"/>
              </w:rPr>
            </w:pPr>
          </w:p>
        </w:tc>
        <w:tc>
          <w:tcPr>
            <w:tcW w:w="1122" w:type="dxa"/>
            <w:vMerge/>
            <w:tcBorders>
              <w:right w:val="nil"/>
            </w:tcBorders>
            <w:shd w:val="clear" w:color="auto" w:fill="BFBFBF"/>
          </w:tcPr>
          <w:p w14:paraId="370855B4" w14:textId="77777777" w:rsidR="008B4BCF" w:rsidRPr="00B25B26" w:rsidRDefault="008B4BCF" w:rsidP="008B4BCF">
            <w:pPr>
              <w:spacing w:after="0"/>
              <w:rPr>
                <w:rFonts w:ascii="Times New Roman" w:hAnsi="Times New Roman" w:cs="Times New Roman"/>
                <w:sz w:val="20"/>
                <w:szCs w:val="20"/>
                <w:lang w:val="en-US"/>
              </w:rPr>
            </w:pPr>
          </w:p>
        </w:tc>
        <w:tc>
          <w:tcPr>
            <w:tcW w:w="3234" w:type="dxa"/>
            <w:vMerge/>
            <w:tcBorders>
              <w:left w:val="nil"/>
              <w:right w:val="nil"/>
            </w:tcBorders>
            <w:shd w:val="clear" w:color="auto" w:fill="BFBFBF"/>
          </w:tcPr>
          <w:p w14:paraId="55CC99B4" w14:textId="77777777" w:rsidR="008B4BCF" w:rsidRPr="00B25B26" w:rsidRDefault="008B4BCF" w:rsidP="008B4BCF">
            <w:pPr>
              <w:spacing w:after="0"/>
              <w:rPr>
                <w:rFonts w:ascii="Times New Roman" w:hAnsi="Times New Roman" w:cs="Times New Roman"/>
                <w:sz w:val="20"/>
                <w:szCs w:val="20"/>
                <w:lang w:val="en-US"/>
              </w:rPr>
            </w:pPr>
          </w:p>
        </w:tc>
        <w:tc>
          <w:tcPr>
            <w:tcW w:w="2694" w:type="dxa"/>
            <w:tcBorders>
              <w:left w:val="nil"/>
              <w:right w:val="nil"/>
            </w:tcBorders>
            <w:shd w:val="clear" w:color="auto" w:fill="BFBFBF"/>
          </w:tcPr>
          <w:p w14:paraId="25317AE4" w14:textId="77777777" w:rsidR="008B4BCF" w:rsidRPr="00B25B26" w:rsidRDefault="008B4BCF" w:rsidP="008B4BCF">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Thigh fat (g)</w:t>
            </w:r>
          </w:p>
        </w:tc>
        <w:tc>
          <w:tcPr>
            <w:tcW w:w="567" w:type="dxa"/>
            <w:vMerge/>
            <w:tcBorders>
              <w:left w:val="nil"/>
              <w:right w:val="nil"/>
            </w:tcBorders>
            <w:shd w:val="clear" w:color="auto" w:fill="BFBFBF"/>
          </w:tcPr>
          <w:p w14:paraId="764430E6" w14:textId="77777777" w:rsidR="008B4BCF" w:rsidRPr="00B25B26" w:rsidRDefault="008B4BCF" w:rsidP="008B4BCF">
            <w:pPr>
              <w:spacing w:after="0"/>
              <w:rPr>
                <w:rFonts w:ascii="Times New Roman" w:hAnsi="Times New Roman" w:cs="Times New Roman"/>
                <w:sz w:val="20"/>
                <w:szCs w:val="20"/>
                <w:lang w:val="en-US"/>
              </w:rPr>
            </w:pPr>
          </w:p>
        </w:tc>
        <w:tc>
          <w:tcPr>
            <w:tcW w:w="1842" w:type="dxa"/>
            <w:tcBorders>
              <w:left w:val="nil"/>
              <w:right w:val="nil"/>
            </w:tcBorders>
            <w:shd w:val="clear" w:color="auto" w:fill="BFBFBF"/>
          </w:tcPr>
          <w:p w14:paraId="3114F0F9" w14:textId="77777777" w:rsidR="008B4BCF" w:rsidRPr="00B25B26" w:rsidRDefault="008B4BCF" w:rsidP="008B4BCF">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1983 ± 1122</w:t>
            </w:r>
          </w:p>
        </w:tc>
        <w:tc>
          <w:tcPr>
            <w:tcW w:w="567" w:type="dxa"/>
            <w:vMerge/>
            <w:tcBorders>
              <w:left w:val="nil"/>
              <w:right w:val="nil"/>
            </w:tcBorders>
            <w:shd w:val="clear" w:color="auto" w:fill="BFBFBF"/>
          </w:tcPr>
          <w:p w14:paraId="0B6D5F65" w14:textId="77777777" w:rsidR="008B4BCF" w:rsidRPr="00B25B26" w:rsidRDefault="008B4BCF" w:rsidP="008B4BCF">
            <w:pPr>
              <w:spacing w:after="0"/>
              <w:rPr>
                <w:rFonts w:ascii="Times New Roman" w:hAnsi="Times New Roman" w:cs="Times New Roman"/>
                <w:sz w:val="20"/>
                <w:szCs w:val="20"/>
                <w:lang w:val="en-US"/>
              </w:rPr>
            </w:pPr>
          </w:p>
        </w:tc>
        <w:tc>
          <w:tcPr>
            <w:tcW w:w="1843" w:type="dxa"/>
            <w:tcBorders>
              <w:left w:val="nil"/>
              <w:right w:val="nil"/>
            </w:tcBorders>
            <w:shd w:val="clear" w:color="auto" w:fill="BFBFBF"/>
          </w:tcPr>
          <w:p w14:paraId="7DF15E7C" w14:textId="77777777" w:rsidR="008B4BCF" w:rsidRPr="00B25B26" w:rsidRDefault="008B4BCF" w:rsidP="008B4BCF">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1655 ± 710</w:t>
            </w:r>
          </w:p>
        </w:tc>
        <w:tc>
          <w:tcPr>
            <w:tcW w:w="992" w:type="dxa"/>
            <w:tcBorders>
              <w:left w:val="nil"/>
            </w:tcBorders>
            <w:shd w:val="clear" w:color="auto" w:fill="BFBFBF"/>
          </w:tcPr>
          <w:p w14:paraId="2FC2AF1D" w14:textId="77777777" w:rsidR="008B4BCF" w:rsidRPr="00B25B26" w:rsidRDefault="008B4BCF" w:rsidP="008B4BCF">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0.10</w:t>
            </w:r>
          </w:p>
        </w:tc>
      </w:tr>
      <w:tr w:rsidR="008B4BCF" w:rsidRPr="00B25B26" w14:paraId="151AD6B1" w14:textId="77777777" w:rsidTr="006858AF">
        <w:trPr>
          <w:trHeight w:val="26"/>
        </w:trPr>
        <w:tc>
          <w:tcPr>
            <w:tcW w:w="0" w:type="auto"/>
            <w:vMerge/>
            <w:tcBorders>
              <w:right w:val="nil"/>
            </w:tcBorders>
            <w:shd w:val="clear" w:color="auto" w:fill="BFBFBF"/>
          </w:tcPr>
          <w:p w14:paraId="462BAFB5" w14:textId="77777777" w:rsidR="008B4BCF" w:rsidRPr="00B25B26" w:rsidRDefault="008B4BCF" w:rsidP="008B4BCF">
            <w:pPr>
              <w:spacing w:after="0"/>
              <w:rPr>
                <w:rFonts w:ascii="Times New Roman" w:hAnsi="Times New Roman" w:cs="Times New Roman"/>
                <w:b/>
                <w:bCs/>
                <w:sz w:val="20"/>
                <w:szCs w:val="20"/>
                <w:lang w:val="en-US"/>
              </w:rPr>
            </w:pPr>
          </w:p>
        </w:tc>
        <w:tc>
          <w:tcPr>
            <w:tcW w:w="1032" w:type="dxa"/>
            <w:vMerge/>
            <w:tcBorders>
              <w:right w:val="nil"/>
            </w:tcBorders>
            <w:shd w:val="clear" w:color="auto" w:fill="BFBFBF"/>
          </w:tcPr>
          <w:p w14:paraId="15008CE5" w14:textId="77777777" w:rsidR="008B4BCF" w:rsidRPr="00B25B26" w:rsidRDefault="008B4BCF" w:rsidP="008B4BCF">
            <w:pPr>
              <w:spacing w:after="0"/>
              <w:rPr>
                <w:rFonts w:ascii="Times New Roman" w:hAnsi="Times New Roman" w:cs="Times New Roman"/>
                <w:sz w:val="20"/>
                <w:szCs w:val="20"/>
                <w:lang w:val="en-US"/>
              </w:rPr>
            </w:pPr>
          </w:p>
        </w:tc>
        <w:tc>
          <w:tcPr>
            <w:tcW w:w="1122" w:type="dxa"/>
            <w:vMerge/>
            <w:tcBorders>
              <w:right w:val="nil"/>
            </w:tcBorders>
            <w:shd w:val="clear" w:color="auto" w:fill="BFBFBF"/>
          </w:tcPr>
          <w:p w14:paraId="5129F45F" w14:textId="77777777" w:rsidR="008B4BCF" w:rsidRPr="00B25B26" w:rsidRDefault="008B4BCF" w:rsidP="008B4BCF">
            <w:pPr>
              <w:spacing w:after="0"/>
              <w:rPr>
                <w:rFonts w:ascii="Times New Roman" w:hAnsi="Times New Roman" w:cs="Times New Roman"/>
                <w:sz w:val="20"/>
                <w:szCs w:val="20"/>
                <w:lang w:val="en-US"/>
              </w:rPr>
            </w:pPr>
          </w:p>
        </w:tc>
        <w:tc>
          <w:tcPr>
            <w:tcW w:w="3234" w:type="dxa"/>
            <w:vMerge/>
            <w:tcBorders>
              <w:left w:val="nil"/>
              <w:right w:val="nil"/>
            </w:tcBorders>
            <w:shd w:val="clear" w:color="auto" w:fill="BFBFBF"/>
          </w:tcPr>
          <w:p w14:paraId="5190CFC8" w14:textId="77777777" w:rsidR="008B4BCF" w:rsidRPr="00B25B26" w:rsidRDefault="008B4BCF" w:rsidP="008B4BCF">
            <w:pPr>
              <w:spacing w:after="0"/>
              <w:rPr>
                <w:rFonts w:ascii="Times New Roman" w:hAnsi="Times New Roman" w:cs="Times New Roman"/>
                <w:sz w:val="20"/>
                <w:szCs w:val="20"/>
                <w:lang w:val="en-US"/>
              </w:rPr>
            </w:pPr>
          </w:p>
        </w:tc>
        <w:tc>
          <w:tcPr>
            <w:tcW w:w="2694" w:type="dxa"/>
            <w:tcBorders>
              <w:left w:val="nil"/>
              <w:right w:val="nil"/>
            </w:tcBorders>
            <w:shd w:val="clear" w:color="auto" w:fill="BFBFBF"/>
          </w:tcPr>
          <w:p w14:paraId="3B7FFB61" w14:textId="77777777" w:rsidR="008B4BCF" w:rsidRPr="00B25B26" w:rsidRDefault="008B4BCF" w:rsidP="008B4BCF">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Arm fat (g)</w:t>
            </w:r>
          </w:p>
        </w:tc>
        <w:tc>
          <w:tcPr>
            <w:tcW w:w="567" w:type="dxa"/>
            <w:vMerge/>
            <w:tcBorders>
              <w:left w:val="nil"/>
              <w:right w:val="nil"/>
            </w:tcBorders>
            <w:shd w:val="clear" w:color="auto" w:fill="BFBFBF"/>
          </w:tcPr>
          <w:p w14:paraId="37DB9C45" w14:textId="77777777" w:rsidR="008B4BCF" w:rsidRPr="00B25B26" w:rsidRDefault="008B4BCF" w:rsidP="008B4BCF">
            <w:pPr>
              <w:spacing w:after="0"/>
              <w:rPr>
                <w:rFonts w:ascii="Times New Roman" w:hAnsi="Times New Roman" w:cs="Times New Roman"/>
                <w:sz w:val="20"/>
                <w:szCs w:val="20"/>
                <w:lang w:val="en-US"/>
              </w:rPr>
            </w:pPr>
          </w:p>
        </w:tc>
        <w:tc>
          <w:tcPr>
            <w:tcW w:w="1842" w:type="dxa"/>
            <w:tcBorders>
              <w:left w:val="nil"/>
              <w:right w:val="nil"/>
            </w:tcBorders>
            <w:shd w:val="clear" w:color="auto" w:fill="BFBFBF"/>
          </w:tcPr>
          <w:p w14:paraId="7F06C958" w14:textId="77777777" w:rsidR="008B4BCF" w:rsidRPr="00B25B26" w:rsidRDefault="008B4BCF" w:rsidP="008B4BCF">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1568 ± 801</w:t>
            </w:r>
          </w:p>
        </w:tc>
        <w:tc>
          <w:tcPr>
            <w:tcW w:w="567" w:type="dxa"/>
            <w:vMerge/>
            <w:tcBorders>
              <w:left w:val="nil"/>
              <w:right w:val="nil"/>
            </w:tcBorders>
            <w:shd w:val="clear" w:color="auto" w:fill="BFBFBF"/>
          </w:tcPr>
          <w:p w14:paraId="426743B5" w14:textId="77777777" w:rsidR="008B4BCF" w:rsidRPr="00B25B26" w:rsidRDefault="008B4BCF" w:rsidP="008B4BCF">
            <w:pPr>
              <w:spacing w:after="0"/>
              <w:rPr>
                <w:rFonts w:ascii="Times New Roman" w:hAnsi="Times New Roman" w:cs="Times New Roman"/>
                <w:sz w:val="20"/>
                <w:szCs w:val="20"/>
                <w:lang w:val="en-US"/>
              </w:rPr>
            </w:pPr>
          </w:p>
        </w:tc>
        <w:tc>
          <w:tcPr>
            <w:tcW w:w="1843" w:type="dxa"/>
            <w:tcBorders>
              <w:left w:val="nil"/>
              <w:right w:val="nil"/>
            </w:tcBorders>
            <w:shd w:val="clear" w:color="auto" w:fill="BFBFBF"/>
          </w:tcPr>
          <w:p w14:paraId="0E9D51A5" w14:textId="77777777" w:rsidR="008B4BCF" w:rsidRPr="00B25B26" w:rsidRDefault="008B4BCF" w:rsidP="008B4BCF">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1285 ± 534</w:t>
            </w:r>
          </w:p>
        </w:tc>
        <w:tc>
          <w:tcPr>
            <w:tcW w:w="992" w:type="dxa"/>
            <w:tcBorders>
              <w:left w:val="nil"/>
            </w:tcBorders>
            <w:shd w:val="clear" w:color="auto" w:fill="BFBFBF"/>
          </w:tcPr>
          <w:p w14:paraId="4451E715" w14:textId="77777777" w:rsidR="008B4BCF" w:rsidRPr="00B25B26" w:rsidRDefault="008B4BCF" w:rsidP="008B4BCF">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0.047</w:t>
            </w:r>
          </w:p>
        </w:tc>
      </w:tr>
      <w:tr w:rsidR="008B4BCF" w:rsidRPr="00B25B26" w14:paraId="5E56ACD3" w14:textId="77777777" w:rsidTr="006858AF">
        <w:trPr>
          <w:trHeight w:val="26"/>
        </w:trPr>
        <w:tc>
          <w:tcPr>
            <w:tcW w:w="0" w:type="auto"/>
            <w:vMerge/>
            <w:tcBorders>
              <w:right w:val="nil"/>
            </w:tcBorders>
            <w:shd w:val="clear" w:color="auto" w:fill="BFBFBF"/>
          </w:tcPr>
          <w:p w14:paraId="41AAF168" w14:textId="77777777" w:rsidR="008B4BCF" w:rsidRPr="00B25B26" w:rsidRDefault="008B4BCF" w:rsidP="008B4BCF">
            <w:pPr>
              <w:spacing w:after="0"/>
              <w:rPr>
                <w:rFonts w:ascii="Times New Roman" w:hAnsi="Times New Roman" w:cs="Times New Roman"/>
                <w:b/>
                <w:bCs/>
                <w:sz w:val="20"/>
                <w:szCs w:val="20"/>
                <w:lang w:val="en-US"/>
              </w:rPr>
            </w:pPr>
          </w:p>
        </w:tc>
        <w:tc>
          <w:tcPr>
            <w:tcW w:w="1032" w:type="dxa"/>
            <w:vMerge/>
            <w:tcBorders>
              <w:right w:val="nil"/>
            </w:tcBorders>
            <w:shd w:val="clear" w:color="auto" w:fill="BFBFBF"/>
          </w:tcPr>
          <w:p w14:paraId="55FC09F5" w14:textId="77777777" w:rsidR="008B4BCF" w:rsidRPr="00B25B26" w:rsidRDefault="008B4BCF" w:rsidP="008B4BCF">
            <w:pPr>
              <w:spacing w:after="0"/>
              <w:rPr>
                <w:rFonts w:ascii="Times New Roman" w:hAnsi="Times New Roman" w:cs="Times New Roman"/>
                <w:sz w:val="20"/>
                <w:szCs w:val="20"/>
                <w:lang w:val="en-US"/>
              </w:rPr>
            </w:pPr>
          </w:p>
        </w:tc>
        <w:tc>
          <w:tcPr>
            <w:tcW w:w="1122" w:type="dxa"/>
            <w:vMerge/>
            <w:tcBorders>
              <w:right w:val="nil"/>
            </w:tcBorders>
            <w:shd w:val="clear" w:color="auto" w:fill="BFBFBF"/>
          </w:tcPr>
          <w:p w14:paraId="4116DA6A" w14:textId="77777777" w:rsidR="008B4BCF" w:rsidRPr="00B25B26" w:rsidRDefault="008B4BCF" w:rsidP="008B4BCF">
            <w:pPr>
              <w:spacing w:after="0"/>
              <w:rPr>
                <w:rFonts w:ascii="Times New Roman" w:hAnsi="Times New Roman" w:cs="Times New Roman"/>
                <w:sz w:val="20"/>
                <w:szCs w:val="20"/>
                <w:lang w:val="en-US"/>
              </w:rPr>
            </w:pPr>
          </w:p>
        </w:tc>
        <w:tc>
          <w:tcPr>
            <w:tcW w:w="3234" w:type="dxa"/>
            <w:vMerge/>
            <w:tcBorders>
              <w:left w:val="nil"/>
              <w:right w:val="nil"/>
            </w:tcBorders>
            <w:shd w:val="clear" w:color="auto" w:fill="BFBFBF"/>
          </w:tcPr>
          <w:p w14:paraId="24C5E941" w14:textId="77777777" w:rsidR="008B4BCF" w:rsidRPr="00B25B26" w:rsidRDefault="008B4BCF" w:rsidP="008B4BCF">
            <w:pPr>
              <w:spacing w:after="0"/>
              <w:rPr>
                <w:rFonts w:ascii="Times New Roman" w:hAnsi="Times New Roman" w:cs="Times New Roman"/>
                <w:sz w:val="20"/>
                <w:szCs w:val="20"/>
                <w:lang w:val="en-US"/>
              </w:rPr>
            </w:pPr>
          </w:p>
        </w:tc>
        <w:tc>
          <w:tcPr>
            <w:tcW w:w="2694" w:type="dxa"/>
            <w:tcBorders>
              <w:left w:val="nil"/>
              <w:right w:val="nil"/>
            </w:tcBorders>
            <w:shd w:val="clear" w:color="auto" w:fill="BFBFBF"/>
          </w:tcPr>
          <w:p w14:paraId="579226CC" w14:textId="77777777" w:rsidR="008B4BCF" w:rsidRPr="00B25B26" w:rsidRDefault="008B4BCF" w:rsidP="008B4BCF">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 xml:space="preserve">Abdominal </w:t>
            </w:r>
            <w:proofErr w:type="spellStart"/>
            <w:r w:rsidRPr="00B25B26">
              <w:rPr>
                <w:rFonts w:ascii="Times New Roman" w:hAnsi="Times New Roman" w:cs="Times New Roman"/>
                <w:sz w:val="20"/>
                <w:szCs w:val="20"/>
                <w:lang w:val="en-US"/>
              </w:rPr>
              <w:t>fat:thigh</w:t>
            </w:r>
            <w:proofErr w:type="spellEnd"/>
            <w:r w:rsidRPr="00B25B26">
              <w:rPr>
                <w:rFonts w:ascii="Times New Roman" w:hAnsi="Times New Roman" w:cs="Times New Roman"/>
                <w:sz w:val="20"/>
                <w:szCs w:val="20"/>
                <w:lang w:val="en-US"/>
              </w:rPr>
              <w:t xml:space="preserve"> fat ratio</w:t>
            </w:r>
          </w:p>
        </w:tc>
        <w:tc>
          <w:tcPr>
            <w:tcW w:w="567" w:type="dxa"/>
            <w:vMerge/>
            <w:tcBorders>
              <w:left w:val="nil"/>
              <w:right w:val="nil"/>
            </w:tcBorders>
            <w:shd w:val="clear" w:color="auto" w:fill="BFBFBF"/>
          </w:tcPr>
          <w:p w14:paraId="1CE74531" w14:textId="77777777" w:rsidR="008B4BCF" w:rsidRPr="00B25B26" w:rsidRDefault="008B4BCF" w:rsidP="008B4BCF">
            <w:pPr>
              <w:spacing w:after="0"/>
              <w:rPr>
                <w:rFonts w:ascii="Times New Roman" w:hAnsi="Times New Roman" w:cs="Times New Roman"/>
                <w:sz w:val="20"/>
                <w:szCs w:val="20"/>
                <w:lang w:val="en-US"/>
              </w:rPr>
            </w:pPr>
          </w:p>
        </w:tc>
        <w:tc>
          <w:tcPr>
            <w:tcW w:w="1842" w:type="dxa"/>
            <w:tcBorders>
              <w:left w:val="nil"/>
              <w:right w:val="nil"/>
            </w:tcBorders>
            <w:shd w:val="clear" w:color="auto" w:fill="BFBFBF"/>
          </w:tcPr>
          <w:p w14:paraId="6F561D8C" w14:textId="77777777" w:rsidR="008B4BCF" w:rsidRPr="00B25B26" w:rsidRDefault="008B4BCF" w:rsidP="008B4BCF">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0.34 ± 0.13</w:t>
            </w:r>
          </w:p>
        </w:tc>
        <w:tc>
          <w:tcPr>
            <w:tcW w:w="567" w:type="dxa"/>
            <w:vMerge/>
            <w:tcBorders>
              <w:left w:val="nil"/>
              <w:right w:val="nil"/>
            </w:tcBorders>
            <w:shd w:val="clear" w:color="auto" w:fill="BFBFBF"/>
          </w:tcPr>
          <w:p w14:paraId="55B87F44" w14:textId="77777777" w:rsidR="008B4BCF" w:rsidRPr="00B25B26" w:rsidRDefault="008B4BCF" w:rsidP="008B4BCF">
            <w:pPr>
              <w:spacing w:after="0"/>
              <w:rPr>
                <w:rFonts w:ascii="Times New Roman" w:hAnsi="Times New Roman" w:cs="Times New Roman"/>
                <w:sz w:val="20"/>
                <w:szCs w:val="20"/>
                <w:lang w:val="en-US"/>
              </w:rPr>
            </w:pPr>
          </w:p>
        </w:tc>
        <w:tc>
          <w:tcPr>
            <w:tcW w:w="1843" w:type="dxa"/>
            <w:tcBorders>
              <w:left w:val="nil"/>
              <w:right w:val="nil"/>
            </w:tcBorders>
            <w:shd w:val="clear" w:color="auto" w:fill="BFBFBF"/>
          </w:tcPr>
          <w:p w14:paraId="21F733D7" w14:textId="77777777" w:rsidR="008B4BCF" w:rsidRPr="00B25B26" w:rsidRDefault="008B4BCF" w:rsidP="008B4BCF">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0.30 ± 0.09</w:t>
            </w:r>
          </w:p>
        </w:tc>
        <w:tc>
          <w:tcPr>
            <w:tcW w:w="992" w:type="dxa"/>
            <w:tcBorders>
              <w:left w:val="nil"/>
            </w:tcBorders>
            <w:shd w:val="clear" w:color="auto" w:fill="BFBFBF"/>
          </w:tcPr>
          <w:p w14:paraId="238C744E" w14:textId="77777777" w:rsidR="008B4BCF" w:rsidRPr="00B25B26" w:rsidRDefault="008B4BCF" w:rsidP="008B4BCF">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0.15</w:t>
            </w:r>
          </w:p>
        </w:tc>
      </w:tr>
      <w:tr w:rsidR="008B4BCF" w:rsidRPr="00B25B26" w14:paraId="3DE1A8FE" w14:textId="77777777" w:rsidTr="006858AF">
        <w:trPr>
          <w:trHeight w:val="26"/>
        </w:trPr>
        <w:tc>
          <w:tcPr>
            <w:tcW w:w="0" w:type="auto"/>
            <w:vMerge/>
            <w:tcBorders>
              <w:right w:val="nil"/>
            </w:tcBorders>
            <w:shd w:val="clear" w:color="auto" w:fill="BFBFBF"/>
          </w:tcPr>
          <w:p w14:paraId="3E310859" w14:textId="77777777" w:rsidR="008B4BCF" w:rsidRPr="00B25B26" w:rsidRDefault="008B4BCF" w:rsidP="008B4BCF">
            <w:pPr>
              <w:spacing w:after="0"/>
              <w:rPr>
                <w:rFonts w:ascii="Times New Roman" w:hAnsi="Times New Roman" w:cs="Times New Roman"/>
                <w:b/>
                <w:bCs/>
                <w:sz w:val="20"/>
                <w:szCs w:val="20"/>
                <w:lang w:val="en-US"/>
              </w:rPr>
            </w:pPr>
          </w:p>
        </w:tc>
        <w:tc>
          <w:tcPr>
            <w:tcW w:w="1032" w:type="dxa"/>
            <w:vMerge/>
            <w:tcBorders>
              <w:right w:val="nil"/>
            </w:tcBorders>
            <w:shd w:val="clear" w:color="auto" w:fill="BFBFBF"/>
          </w:tcPr>
          <w:p w14:paraId="7A1A152C" w14:textId="77777777" w:rsidR="008B4BCF" w:rsidRPr="00B25B26" w:rsidRDefault="008B4BCF" w:rsidP="008B4BCF">
            <w:pPr>
              <w:spacing w:after="0"/>
              <w:rPr>
                <w:rFonts w:ascii="Times New Roman" w:hAnsi="Times New Roman" w:cs="Times New Roman"/>
                <w:sz w:val="20"/>
                <w:szCs w:val="20"/>
                <w:lang w:val="en-US"/>
              </w:rPr>
            </w:pPr>
          </w:p>
        </w:tc>
        <w:tc>
          <w:tcPr>
            <w:tcW w:w="1122" w:type="dxa"/>
            <w:vMerge/>
            <w:tcBorders>
              <w:right w:val="nil"/>
            </w:tcBorders>
            <w:shd w:val="clear" w:color="auto" w:fill="BFBFBF"/>
          </w:tcPr>
          <w:p w14:paraId="55AB26D4" w14:textId="77777777" w:rsidR="008B4BCF" w:rsidRPr="00B25B26" w:rsidRDefault="008B4BCF" w:rsidP="008B4BCF">
            <w:pPr>
              <w:spacing w:after="0"/>
              <w:rPr>
                <w:rFonts w:ascii="Times New Roman" w:hAnsi="Times New Roman" w:cs="Times New Roman"/>
                <w:sz w:val="20"/>
                <w:szCs w:val="20"/>
                <w:lang w:val="en-US"/>
              </w:rPr>
            </w:pPr>
          </w:p>
        </w:tc>
        <w:tc>
          <w:tcPr>
            <w:tcW w:w="3234" w:type="dxa"/>
            <w:vMerge/>
            <w:tcBorders>
              <w:left w:val="nil"/>
              <w:right w:val="nil"/>
            </w:tcBorders>
            <w:shd w:val="clear" w:color="auto" w:fill="BFBFBF"/>
          </w:tcPr>
          <w:p w14:paraId="21FD77F2" w14:textId="77777777" w:rsidR="008B4BCF" w:rsidRPr="00B25B26" w:rsidRDefault="008B4BCF" w:rsidP="008B4BCF">
            <w:pPr>
              <w:spacing w:after="0"/>
              <w:rPr>
                <w:rFonts w:ascii="Times New Roman" w:hAnsi="Times New Roman" w:cs="Times New Roman"/>
                <w:sz w:val="20"/>
                <w:szCs w:val="20"/>
                <w:lang w:val="en-US"/>
              </w:rPr>
            </w:pPr>
          </w:p>
        </w:tc>
        <w:tc>
          <w:tcPr>
            <w:tcW w:w="2694" w:type="dxa"/>
            <w:tcBorders>
              <w:left w:val="nil"/>
              <w:right w:val="nil"/>
            </w:tcBorders>
            <w:shd w:val="clear" w:color="auto" w:fill="BFBFBF"/>
          </w:tcPr>
          <w:p w14:paraId="13EF4C18" w14:textId="77777777" w:rsidR="008B4BCF" w:rsidRPr="00B25B26" w:rsidRDefault="008B4BCF" w:rsidP="008B4BCF">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Total fat (%)</w:t>
            </w:r>
          </w:p>
        </w:tc>
        <w:tc>
          <w:tcPr>
            <w:tcW w:w="567" w:type="dxa"/>
            <w:vMerge/>
            <w:tcBorders>
              <w:left w:val="nil"/>
              <w:right w:val="nil"/>
            </w:tcBorders>
            <w:shd w:val="clear" w:color="auto" w:fill="BFBFBF"/>
          </w:tcPr>
          <w:p w14:paraId="5E46EBA4" w14:textId="77777777" w:rsidR="008B4BCF" w:rsidRPr="00B25B26" w:rsidRDefault="008B4BCF" w:rsidP="008B4BCF">
            <w:pPr>
              <w:spacing w:after="0"/>
              <w:rPr>
                <w:rFonts w:ascii="Times New Roman" w:hAnsi="Times New Roman" w:cs="Times New Roman"/>
                <w:sz w:val="20"/>
                <w:szCs w:val="20"/>
                <w:lang w:val="en-US"/>
              </w:rPr>
            </w:pPr>
          </w:p>
        </w:tc>
        <w:tc>
          <w:tcPr>
            <w:tcW w:w="1842" w:type="dxa"/>
            <w:tcBorders>
              <w:left w:val="nil"/>
              <w:right w:val="nil"/>
            </w:tcBorders>
            <w:shd w:val="clear" w:color="auto" w:fill="BFBFBF"/>
          </w:tcPr>
          <w:p w14:paraId="61CAD1E3" w14:textId="77777777" w:rsidR="008B4BCF" w:rsidRPr="00B25B26" w:rsidRDefault="008B4BCF" w:rsidP="008B4BCF">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32.0 ± 8.5</w:t>
            </w:r>
          </w:p>
        </w:tc>
        <w:tc>
          <w:tcPr>
            <w:tcW w:w="567" w:type="dxa"/>
            <w:vMerge/>
            <w:tcBorders>
              <w:left w:val="nil"/>
              <w:right w:val="nil"/>
            </w:tcBorders>
            <w:shd w:val="clear" w:color="auto" w:fill="BFBFBF"/>
          </w:tcPr>
          <w:p w14:paraId="3CE2CD1A" w14:textId="77777777" w:rsidR="008B4BCF" w:rsidRPr="00B25B26" w:rsidRDefault="008B4BCF" w:rsidP="008B4BCF">
            <w:pPr>
              <w:spacing w:after="0"/>
              <w:rPr>
                <w:rFonts w:ascii="Times New Roman" w:hAnsi="Times New Roman" w:cs="Times New Roman"/>
                <w:sz w:val="20"/>
                <w:szCs w:val="20"/>
                <w:lang w:val="en-US"/>
              </w:rPr>
            </w:pPr>
          </w:p>
        </w:tc>
        <w:tc>
          <w:tcPr>
            <w:tcW w:w="1843" w:type="dxa"/>
            <w:tcBorders>
              <w:left w:val="nil"/>
              <w:right w:val="nil"/>
            </w:tcBorders>
            <w:shd w:val="clear" w:color="auto" w:fill="BFBFBF"/>
          </w:tcPr>
          <w:p w14:paraId="63E33DE7" w14:textId="77777777" w:rsidR="008B4BCF" w:rsidRPr="00B25B26" w:rsidRDefault="008B4BCF" w:rsidP="008B4BCF">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30.3 ± 6.6</w:t>
            </w:r>
          </w:p>
        </w:tc>
        <w:tc>
          <w:tcPr>
            <w:tcW w:w="992" w:type="dxa"/>
            <w:tcBorders>
              <w:left w:val="nil"/>
            </w:tcBorders>
            <w:shd w:val="clear" w:color="auto" w:fill="BFBFBF"/>
          </w:tcPr>
          <w:p w14:paraId="1FCAB07F" w14:textId="77777777" w:rsidR="008B4BCF" w:rsidRPr="00B25B26" w:rsidRDefault="008B4BCF" w:rsidP="008B4BCF">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0.28</w:t>
            </w:r>
          </w:p>
        </w:tc>
      </w:tr>
      <w:tr w:rsidR="008B4BCF" w:rsidRPr="00B25B26" w14:paraId="10AD451D" w14:textId="77777777" w:rsidTr="006858AF">
        <w:trPr>
          <w:trHeight w:val="26"/>
        </w:trPr>
        <w:tc>
          <w:tcPr>
            <w:tcW w:w="0" w:type="auto"/>
            <w:vMerge/>
            <w:tcBorders>
              <w:right w:val="nil"/>
            </w:tcBorders>
            <w:shd w:val="clear" w:color="auto" w:fill="BFBFBF"/>
          </w:tcPr>
          <w:p w14:paraId="151CDC3D" w14:textId="77777777" w:rsidR="008B4BCF" w:rsidRPr="00B25B26" w:rsidRDefault="008B4BCF" w:rsidP="008B4BCF">
            <w:pPr>
              <w:spacing w:after="0"/>
              <w:rPr>
                <w:rFonts w:ascii="Times New Roman" w:hAnsi="Times New Roman" w:cs="Times New Roman"/>
                <w:b/>
                <w:bCs/>
                <w:sz w:val="20"/>
                <w:szCs w:val="20"/>
                <w:lang w:val="en-US"/>
              </w:rPr>
            </w:pPr>
          </w:p>
        </w:tc>
        <w:tc>
          <w:tcPr>
            <w:tcW w:w="1032" w:type="dxa"/>
            <w:vMerge/>
            <w:tcBorders>
              <w:right w:val="nil"/>
            </w:tcBorders>
            <w:shd w:val="clear" w:color="auto" w:fill="BFBFBF"/>
          </w:tcPr>
          <w:p w14:paraId="0F39B9F9" w14:textId="77777777" w:rsidR="008B4BCF" w:rsidRPr="00B25B26" w:rsidRDefault="008B4BCF" w:rsidP="008B4BCF">
            <w:pPr>
              <w:spacing w:after="0"/>
              <w:rPr>
                <w:rFonts w:ascii="Times New Roman" w:hAnsi="Times New Roman" w:cs="Times New Roman"/>
                <w:sz w:val="20"/>
                <w:szCs w:val="20"/>
                <w:lang w:val="en-US"/>
              </w:rPr>
            </w:pPr>
          </w:p>
        </w:tc>
        <w:tc>
          <w:tcPr>
            <w:tcW w:w="1122" w:type="dxa"/>
            <w:vMerge/>
            <w:tcBorders>
              <w:right w:val="nil"/>
            </w:tcBorders>
            <w:shd w:val="clear" w:color="auto" w:fill="BFBFBF"/>
          </w:tcPr>
          <w:p w14:paraId="34A04692" w14:textId="77777777" w:rsidR="008B4BCF" w:rsidRPr="00B25B26" w:rsidRDefault="008B4BCF" w:rsidP="008B4BCF">
            <w:pPr>
              <w:spacing w:after="0"/>
              <w:rPr>
                <w:rFonts w:ascii="Times New Roman" w:hAnsi="Times New Roman" w:cs="Times New Roman"/>
                <w:sz w:val="20"/>
                <w:szCs w:val="20"/>
                <w:lang w:val="en-US"/>
              </w:rPr>
            </w:pPr>
          </w:p>
        </w:tc>
        <w:tc>
          <w:tcPr>
            <w:tcW w:w="3234" w:type="dxa"/>
            <w:vMerge/>
            <w:tcBorders>
              <w:left w:val="nil"/>
              <w:right w:val="nil"/>
            </w:tcBorders>
            <w:shd w:val="clear" w:color="auto" w:fill="BFBFBF"/>
          </w:tcPr>
          <w:p w14:paraId="03C022F6" w14:textId="77777777" w:rsidR="008B4BCF" w:rsidRPr="00B25B26" w:rsidRDefault="008B4BCF" w:rsidP="008B4BCF">
            <w:pPr>
              <w:spacing w:after="0"/>
              <w:rPr>
                <w:rFonts w:ascii="Times New Roman" w:hAnsi="Times New Roman" w:cs="Times New Roman"/>
                <w:sz w:val="20"/>
                <w:szCs w:val="20"/>
                <w:lang w:val="en-US"/>
              </w:rPr>
            </w:pPr>
          </w:p>
        </w:tc>
        <w:tc>
          <w:tcPr>
            <w:tcW w:w="2694" w:type="dxa"/>
            <w:tcBorders>
              <w:left w:val="nil"/>
              <w:right w:val="nil"/>
            </w:tcBorders>
            <w:shd w:val="clear" w:color="auto" w:fill="BFBFBF"/>
          </w:tcPr>
          <w:p w14:paraId="7D09FBA0" w14:textId="77777777" w:rsidR="008B4BCF" w:rsidRPr="00B25B26" w:rsidRDefault="008B4BCF" w:rsidP="008B4BCF">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Abdominal fat % of abdominal mass</w:t>
            </w:r>
          </w:p>
        </w:tc>
        <w:tc>
          <w:tcPr>
            <w:tcW w:w="567" w:type="dxa"/>
            <w:vMerge/>
            <w:tcBorders>
              <w:left w:val="nil"/>
              <w:right w:val="nil"/>
            </w:tcBorders>
            <w:shd w:val="clear" w:color="auto" w:fill="BFBFBF"/>
          </w:tcPr>
          <w:p w14:paraId="0307152D" w14:textId="77777777" w:rsidR="008B4BCF" w:rsidRPr="00B25B26" w:rsidRDefault="008B4BCF" w:rsidP="008B4BCF">
            <w:pPr>
              <w:spacing w:after="0"/>
              <w:rPr>
                <w:rFonts w:ascii="Times New Roman" w:hAnsi="Times New Roman" w:cs="Times New Roman"/>
                <w:sz w:val="20"/>
                <w:szCs w:val="20"/>
                <w:lang w:val="en-US"/>
              </w:rPr>
            </w:pPr>
          </w:p>
        </w:tc>
        <w:tc>
          <w:tcPr>
            <w:tcW w:w="1842" w:type="dxa"/>
            <w:tcBorders>
              <w:left w:val="nil"/>
              <w:right w:val="nil"/>
            </w:tcBorders>
            <w:shd w:val="clear" w:color="auto" w:fill="BFBFBF"/>
          </w:tcPr>
          <w:p w14:paraId="41C41020" w14:textId="77777777" w:rsidR="008B4BCF" w:rsidRPr="00B25B26" w:rsidRDefault="008B4BCF" w:rsidP="008B4BCF">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29.7 ± 14.4</w:t>
            </w:r>
          </w:p>
        </w:tc>
        <w:tc>
          <w:tcPr>
            <w:tcW w:w="567" w:type="dxa"/>
            <w:vMerge/>
            <w:tcBorders>
              <w:left w:val="nil"/>
              <w:right w:val="nil"/>
            </w:tcBorders>
            <w:shd w:val="clear" w:color="auto" w:fill="BFBFBF"/>
          </w:tcPr>
          <w:p w14:paraId="19AB7EFC" w14:textId="77777777" w:rsidR="008B4BCF" w:rsidRPr="00B25B26" w:rsidRDefault="008B4BCF" w:rsidP="008B4BCF">
            <w:pPr>
              <w:spacing w:after="0"/>
              <w:rPr>
                <w:rFonts w:ascii="Times New Roman" w:hAnsi="Times New Roman" w:cs="Times New Roman"/>
                <w:sz w:val="20"/>
                <w:szCs w:val="20"/>
                <w:lang w:val="en-US"/>
              </w:rPr>
            </w:pPr>
          </w:p>
        </w:tc>
        <w:tc>
          <w:tcPr>
            <w:tcW w:w="1843" w:type="dxa"/>
            <w:tcBorders>
              <w:left w:val="nil"/>
              <w:right w:val="nil"/>
            </w:tcBorders>
            <w:shd w:val="clear" w:color="auto" w:fill="BFBFBF"/>
          </w:tcPr>
          <w:p w14:paraId="63334E7B" w14:textId="77777777" w:rsidR="008B4BCF" w:rsidRPr="00B25B26" w:rsidRDefault="008B4BCF" w:rsidP="008B4BCF">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26.6 ± 10.5</w:t>
            </w:r>
          </w:p>
        </w:tc>
        <w:tc>
          <w:tcPr>
            <w:tcW w:w="992" w:type="dxa"/>
            <w:tcBorders>
              <w:left w:val="nil"/>
            </w:tcBorders>
            <w:shd w:val="clear" w:color="auto" w:fill="BFBFBF"/>
          </w:tcPr>
          <w:p w14:paraId="4256A2B8" w14:textId="77777777" w:rsidR="008B4BCF" w:rsidRPr="00B25B26" w:rsidRDefault="008B4BCF" w:rsidP="008B4BCF">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0.24</w:t>
            </w:r>
          </w:p>
        </w:tc>
      </w:tr>
      <w:tr w:rsidR="008B4BCF" w:rsidRPr="00B25B26" w14:paraId="0DB75EB8" w14:textId="77777777" w:rsidTr="006858AF">
        <w:trPr>
          <w:trHeight w:val="105"/>
        </w:trPr>
        <w:tc>
          <w:tcPr>
            <w:tcW w:w="0" w:type="auto"/>
            <w:vMerge/>
            <w:tcBorders>
              <w:right w:val="nil"/>
            </w:tcBorders>
            <w:shd w:val="clear" w:color="auto" w:fill="BFBFBF"/>
          </w:tcPr>
          <w:p w14:paraId="62411BF6" w14:textId="77777777" w:rsidR="008B4BCF" w:rsidRPr="00B25B26" w:rsidRDefault="008B4BCF" w:rsidP="008B4BCF">
            <w:pPr>
              <w:spacing w:after="0"/>
              <w:rPr>
                <w:rFonts w:ascii="Times New Roman" w:hAnsi="Times New Roman" w:cs="Times New Roman"/>
                <w:b/>
                <w:bCs/>
                <w:sz w:val="20"/>
                <w:szCs w:val="20"/>
                <w:lang w:val="en-US"/>
              </w:rPr>
            </w:pPr>
          </w:p>
        </w:tc>
        <w:tc>
          <w:tcPr>
            <w:tcW w:w="1032" w:type="dxa"/>
            <w:vMerge/>
            <w:tcBorders>
              <w:right w:val="nil"/>
            </w:tcBorders>
            <w:shd w:val="clear" w:color="auto" w:fill="BFBFBF"/>
          </w:tcPr>
          <w:p w14:paraId="76DA8F92" w14:textId="77777777" w:rsidR="008B4BCF" w:rsidRPr="00B25B26" w:rsidRDefault="008B4BCF" w:rsidP="008B4BCF">
            <w:pPr>
              <w:spacing w:after="0"/>
              <w:rPr>
                <w:rFonts w:ascii="Times New Roman" w:hAnsi="Times New Roman" w:cs="Times New Roman"/>
                <w:sz w:val="20"/>
                <w:szCs w:val="20"/>
                <w:lang w:val="en-US"/>
              </w:rPr>
            </w:pPr>
          </w:p>
        </w:tc>
        <w:tc>
          <w:tcPr>
            <w:tcW w:w="1122" w:type="dxa"/>
            <w:vMerge/>
            <w:tcBorders>
              <w:right w:val="nil"/>
            </w:tcBorders>
            <w:shd w:val="clear" w:color="auto" w:fill="BFBFBF"/>
          </w:tcPr>
          <w:p w14:paraId="39C2C0C3" w14:textId="77777777" w:rsidR="008B4BCF" w:rsidRPr="00B25B26" w:rsidRDefault="008B4BCF" w:rsidP="008B4BCF">
            <w:pPr>
              <w:spacing w:after="0"/>
              <w:rPr>
                <w:rFonts w:ascii="Times New Roman" w:hAnsi="Times New Roman" w:cs="Times New Roman"/>
                <w:sz w:val="20"/>
                <w:szCs w:val="20"/>
              </w:rPr>
            </w:pPr>
          </w:p>
        </w:tc>
        <w:tc>
          <w:tcPr>
            <w:tcW w:w="3234" w:type="dxa"/>
            <w:vMerge w:val="restart"/>
            <w:tcBorders>
              <w:left w:val="nil"/>
              <w:right w:val="nil"/>
            </w:tcBorders>
            <w:shd w:val="clear" w:color="auto" w:fill="BFBFBF"/>
          </w:tcPr>
          <w:p w14:paraId="7F69C1E4" w14:textId="77777777" w:rsidR="008B4BCF" w:rsidRPr="00B25B26" w:rsidRDefault="008B4BCF" w:rsidP="008B4BCF">
            <w:pPr>
              <w:spacing w:after="0"/>
              <w:rPr>
                <w:rFonts w:ascii="Times New Roman" w:hAnsi="Times New Roman" w:cs="Times New Roman"/>
                <w:sz w:val="20"/>
                <w:szCs w:val="20"/>
                <w:lang w:val="en-US"/>
              </w:rPr>
            </w:pPr>
            <w:r w:rsidRPr="00B25B26">
              <w:rPr>
                <w:rFonts w:ascii="Times New Roman" w:hAnsi="Times New Roman" w:cs="Times New Roman"/>
                <w:sz w:val="20"/>
                <w:szCs w:val="20"/>
              </w:rPr>
              <w:t>Bioimpedance</w:t>
            </w:r>
          </w:p>
        </w:tc>
        <w:tc>
          <w:tcPr>
            <w:tcW w:w="2694" w:type="dxa"/>
            <w:tcBorders>
              <w:left w:val="nil"/>
              <w:right w:val="nil"/>
            </w:tcBorders>
            <w:shd w:val="clear" w:color="auto" w:fill="BFBFBF"/>
          </w:tcPr>
          <w:p w14:paraId="17404BDB" w14:textId="77777777" w:rsidR="008B4BCF" w:rsidRPr="00B25B26" w:rsidRDefault="008B4BCF" w:rsidP="008B4BCF">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Fat-free mass (kg)</w:t>
            </w:r>
          </w:p>
        </w:tc>
        <w:tc>
          <w:tcPr>
            <w:tcW w:w="567" w:type="dxa"/>
            <w:vMerge w:val="restart"/>
            <w:tcBorders>
              <w:left w:val="nil"/>
              <w:right w:val="nil"/>
            </w:tcBorders>
            <w:shd w:val="clear" w:color="auto" w:fill="BFBFBF"/>
          </w:tcPr>
          <w:p w14:paraId="18AAC623" w14:textId="77777777" w:rsidR="008B4BCF" w:rsidRPr="00B25B26" w:rsidRDefault="008B4BCF" w:rsidP="008B4BCF">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45</w:t>
            </w:r>
          </w:p>
        </w:tc>
        <w:tc>
          <w:tcPr>
            <w:tcW w:w="1842" w:type="dxa"/>
            <w:tcBorders>
              <w:left w:val="nil"/>
              <w:right w:val="nil"/>
            </w:tcBorders>
            <w:shd w:val="clear" w:color="auto" w:fill="BFBFBF"/>
          </w:tcPr>
          <w:p w14:paraId="6A7FDB51" w14:textId="77777777" w:rsidR="008B4BCF" w:rsidRPr="00B25B26" w:rsidRDefault="008B4BCF" w:rsidP="008B4BCF">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27.7 ± 7.7</w:t>
            </w:r>
          </w:p>
        </w:tc>
        <w:tc>
          <w:tcPr>
            <w:tcW w:w="567" w:type="dxa"/>
            <w:vMerge w:val="restart"/>
            <w:tcBorders>
              <w:left w:val="nil"/>
              <w:right w:val="nil"/>
            </w:tcBorders>
            <w:shd w:val="clear" w:color="auto" w:fill="BFBFBF"/>
          </w:tcPr>
          <w:p w14:paraId="460DB1E1" w14:textId="77777777" w:rsidR="008B4BCF" w:rsidRPr="00B25B26" w:rsidRDefault="008B4BCF" w:rsidP="008B4BCF">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54</w:t>
            </w:r>
          </w:p>
        </w:tc>
        <w:tc>
          <w:tcPr>
            <w:tcW w:w="1843" w:type="dxa"/>
            <w:tcBorders>
              <w:left w:val="nil"/>
              <w:right w:val="nil"/>
            </w:tcBorders>
            <w:shd w:val="clear" w:color="auto" w:fill="BFBFBF"/>
          </w:tcPr>
          <w:p w14:paraId="166DDD75" w14:textId="77777777" w:rsidR="008B4BCF" w:rsidRPr="00B25B26" w:rsidRDefault="008B4BCF" w:rsidP="008B4BCF">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25.1 ± 5.2</w:t>
            </w:r>
          </w:p>
        </w:tc>
        <w:tc>
          <w:tcPr>
            <w:tcW w:w="992" w:type="dxa"/>
            <w:tcBorders>
              <w:left w:val="nil"/>
            </w:tcBorders>
            <w:shd w:val="clear" w:color="auto" w:fill="BFBFBF"/>
          </w:tcPr>
          <w:p w14:paraId="0FD58761" w14:textId="77777777" w:rsidR="008B4BCF" w:rsidRPr="00B25B26" w:rsidRDefault="008B4BCF" w:rsidP="008B4BCF">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0.065</w:t>
            </w:r>
          </w:p>
        </w:tc>
      </w:tr>
      <w:tr w:rsidR="008B4BCF" w:rsidRPr="00B25B26" w14:paraId="04525D6C" w14:textId="77777777" w:rsidTr="006858AF">
        <w:trPr>
          <w:trHeight w:val="105"/>
        </w:trPr>
        <w:tc>
          <w:tcPr>
            <w:tcW w:w="0" w:type="auto"/>
            <w:vMerge/>
            <w:tcBorders>
              <w:right w:val="nil"/>
            </w:tcBorders>
            <w:shd w:val="clear" w:color="auto" w:fill="BFBFBF"/>
          </w:tcPr>
          <w:p w14:paraId="4EB98173" w14:textId="77777777" w:rsidR="008B4BCF" w:rsidRPr="00B25B26" w:rsidRDefault="008B4BCF" w:rsidP="008B4BCF">
            <w:pPr>
              <w:spacing w:after="0"/>
              <w:rPr>
                <w:rFonts w:ascii="Times New Roman" w:hAnsi="Times New Roman" w:cs="Times New Roman"/>
                <w:b/>
                <w:bCs/>
                <w:sz w:val="20"/>
                <w:szCs w:val="20"/>
                <w:lang w:val="en-US"/>
              </w:rPr>
            </w:pPr>
          </w:p>
        </w:tc>
        <w:tc>
          <w:tcPr>
            <w:tcW w:w="1032" w:type="dxa"/>
            <w:vMerge/>
            <w:tcBorders>
              <w:right w:val="nil"/>
            </w:tcBorders>
            <w:shd w:val="clear" w:color="auto" w:fill="BFBFBF"/>
          </w:tcPr>
          <w:p w14:paraId="3DA7F2FE" w14:textId="77777777" w:rsidR="008B4BCF" w:rsidRPr="00B25B26" w:rsidRDefault="008B4BCF" w:rsidP="008B4BCF">
            <w:pPr>
              <w:spacing w:after="0"/>
              <w:rPr>
                <w:rFonts w:ascii="Times New Roman" w:hAnsi="Times New Roman" w:cs="Times New Roman"/>
                <w:sz w:val="20"/>
                <w:szCs w:val="20"/>
                <w:lang w:val="en-US"/>
              </w:rPr>
            </w:pPr>
          </w:p>
        </w:tc>
        <w:tc>
          <w:tcPr>
            <w:tcW w:w="1122" w:type="dxa"/>
            <w:vMerge/>
            <w:tcBorders>
              <w:right w:val="nil"/>
            </w:tcBorders>
            <w:shd w:val="clear" w:color="auto" w:fill="BFBFBF"/>
          </w:tcPr>
          <w:p w14:paraId="6F21C86C" w14:textId="77777777" w:rsidR="008B4BCF" w:rsidRPr="00B25B26" w:rsidRDefault="008B4BCF" w:rsidP="008B4BCF">
            <w:pPr>
              <w:spacing w:after="0"/>
              <w:rPr>
                <w:rFonts w:ascii="Times New Roman" w:hAnsi="Times New Roman" w:cs="Times New Roman"/>
                <w:sz w:val="20"/>
                <w:szCs w:val="20"/>
              </w:rPr>
            </w:pPr>
          </w:p>
        </w:tc>
        <w:tc>
          <w:tcPr>
            <w:tcW w:w="3234" w:type="dxa"/>
            <w:vMerge/>
            <w:tcBorders>
              <w:left w:val="nil"/>
              <w:right w:val="nil"/>
            </w:tcBorders>
            <w:shd w:val="clear" w:color="auto" w:fill="BFBFBF"/>
          </w:tcPr>
          <w:p w14:paraId="7E12C261" w14:textId="77777777" w:rsidR="008B4BCF" w:rsidRPr="00B25B26" w:rsidRDefault="008B4BCF" w:rsidP="008B4BCF">
            <w:pPr>
              <w:spacing w:after="0"/>
              <w:rPr>
                <w:rFonts w:ascii="Times New Roman" w:hAnsi="Times New Roman" w:cs="Times New Roman"/>
                <w:sz w:val="20"/>
                <w:szCs w:val="20"/>
              </w:rPr>
            </w:pPr>
          </w:p>
        </w:tc>
        <w:tc>
          <w:tcPr>
            <w:tcW w:w="2694" w:type="dxa"/>
            <w:tcBorders>
              <w:left w:val="nil"/>
              <w:right w:val="nil"/>
            </w:tcBorders>
            <w:shd w:val="clear" w:color="auto" w:fill="BFBFBF"/>
          </w:tcPr>
          <w:p w14:paraId="30B7F9DA" w14:textId="77777777" w:rsidR="008B4BCF" w:rsidRPr="00B25B26" w:rsidRDefault="008B4BCF" w:rsidP="008B4BCF">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Total fat %</w:t>
            </w:r>
          </w:p>
        </w:tc>
        <w:tc>
          <w:tcPr>
            <w:tcW w:w="567" w:type="dxa"/>
            <w:vMerge/>
            <w:tcBorders>
              <w:left w:val="nil"/>
              <w:right w:val="nil"/>
            </w:tcBorders>
            <w:shd w:val="clear" w:color="auto" w:fill="BFBFBF"/>
          </w:tcPr>
          <w:p w14:paraId="1CF8E85B" w14:textId="77777777" w:rsidR="008B4BCF" w:rsidRPr="00B25B26" w:rsidRDefault="008B4BCF" w:rsidP="008B4BCF">
            <w:pPr>
              <w:spacing w:after="0"/>
              <w:rPr>
                <w:rFonts w:ascii="Times New Roman" w:hAnsi="Times New Roman" w:cs="Times New Roman"/>
                <w:sz w:val="20"/>
                <w:szCs w:val="20"/>
                <w:lang w:val="en-US"/>
              </w:rPr>
            </w:pPr>
          </w:p>
        </w:tc>
        <w:tc>
          <w:tcPr>
            <w:tcW w:w="1842" w:type="dxa"/>
            <w:tcBorders>
              <w:left w:val="nil"/>
              <w:right w:val="nil"/>
            </w:tcBorders>
            <w:shd w:val="clear" w:color="auto" w:fill="BFBFBF"/>
          </w:tcPr>
          <w:p w14:paraId="13F69B77" w14:textId="77777777" w:rsidR="008B4BCF" w:rsidRPr="00B25B26" w:rsidRDefault="008B4BCF" w:rsidP="008B4BCF">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23.6 ± 8.1</w:t>
            </w:r>
          </w:p>
        </w:tc>
        <w:tc>
          <w:tcPr>
            <w:tcW w:w="567" w:type="dxa"/>
            <w:vMerge/>
            <w:tcBorders>
              <w:left w:val="nil"/>
              <w:right w:val="nil"/>
            </w:tcBorders>
            <w:shd w:val="clear" w:color="auto" w:fill="BFBFBF"/>
          </w:tcPr>
          <w:p w14:paraId="76B6E4BE" w14:textId="77777777" w:rsidR="008B4BCF" w:rsidRPr="00B25B26" w:rsidRDefault="008B4BCF" w:rsidP="008B4BCF">
            <w:pPr>
              <w:spacing w:after="0"/>
              <w:rPr>
                <w:rFonts w:ascii="Times New Roman" w:hAnsi="Times New Roman" w:cs="Times New Roman"/>
                <w:sz w:val="20"/>
                <w:szCs w:val="20"/>
                <w:lang w:val="en-US"/>
              </w:rPr>
            </w:pPr>
          </w:p>
        </w:tc>
        <w:tc>
          <w:tcPr>
            <w:tcW w:w="1843" w:type="dxa"/>
            <w:tcBorders>
              <w:left w:val="nil"/>
              <w:right w:val="nil"/>
            </w:tcBorders>
            <w:shd w:val="clear" w:color="auto" w:fill="BFBFBF"/>
          </w:tcPr>
          <w:p w14:paraId="617235EC" w14:textId="77777777" w:rsidR="008B4BCF" w:rsidRPr="00B25B26" w:rsidRDefault="008B4BCF" w:rsidP="008B4BCF">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22.3 ± 8.9</w:t>
            </w:r>
          </w:p>
        </w:tc>
        <w:tc>
          <w:tcPr>
            <w:tcW w:w="992" w:type="dxa"/>
            <w:tcBorders>
              <w:left w:val="nil"/>
            </w:tcBorders>
            <w:shd w:val="clear" w:color="auto" w:fill="BFBFBF"/>
          </w:tcPr>
          <w:p w14:paraId="758B83F6" w14:textId="77777777" w:rsidR="008B4BCF" w:rsidRPr="00B25B26" w:rsidRDefault="008B4BCF" w:rsidP="008B4BCF">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0.43</w:t>
            </w:r>
          </w:p>
        </w:tc>
      </w:tr>
      <w:tr w:rsidR="008B4BCF" w:rsidRPr="00B25B26" w14:paraId="0A89FDA3" w14:textId="77777777" w:rsidTr="006858AF">
        <w:trPr>
          <w:trHeight w:val="28"/>
        </w:trPr>
        <w:tc>
          <w:tcPr>
            <w:tcW w:w="0" w:type="auto"/>
            <w:vMerge/>
            <w:tcBorders>
              <w:right w:val="nil"/>
            </w:tcBorders>
            <w:shd w:val="clear" w:color="auto" w:fill="BFBFBF"/>
          </w:tcPr>
          <w:p w14:paraId="66D69ED2" w14:textId="77777777" w:rsidR="008B4BCF" w:rsidRPr="00B25B26" w:rsidRDefault="008B4BCF" w:rsidP="008B4BCF">
            <w:pPr>
              <w:spacing w:after="0"/>
              <w:rPr>
                <w:rFonts w:ascii="Times New Roman" w:hAnsi="Times New Roman" w:cs="Times New Roman"/>
                <w:b/>
                <w:bCs/>
                <w:sz w:val="20"/>
                <w:szCs w:val="20"/>
                <w:lang w:val="en-US"/>
              </w:rPr>
            </w:pPr>
          </w:p>
        </w:tc>
        <w:tc>
          <w:tcPr>
            <w:tcW w:w="1032" w:type="dxa"/>
            <w:vMerge/>
            <w:tcBorders>
              <w:right w:val="nil"/>
            </w:tcBorders>
            <w:shd w:val="clear" w:color="auto" w:fill="BFBFBF"/>
          </w:tcPr>
          <w:p w14:paraId="5297CD08" w14:textId="77777777" w:rsidR="008B4BCF" w:rsidRPr="00B25B26" w:rsidRDefault="008B4BCF" w:rsidP="008B4BCF">
            <w:pPr>
              <w:spacing w:after="0"/>
              <w:rPr>
                <w:rFonts w:ascii="Times New Roman" w:hAnsi="Times New Roman" w:cs="Times New Roman"/>
                <w:sz w:val="20"/>
                <w:szCs w:val="20"/>
                <w:lang w:val="en-US"/>
              </w:rPr>
            </w:pPr>
          </w:p>
        </w:tc>
        <w:tc>
          <w:tcPr>
            <w:tcW w:w="1122" w:type="dxa"/>
            <w:vMerge/>
            <w:tcBorders>
              <w:right w:val="nil"/>
            </w:tcBorders>
            <w:shd w:val="clear" w:color="auto" w:fill="BFBFBF"/>
          </w:tcPr>
          <w:p w14:paraId="24A19795" w14:textId="77777777" w:rsidR="008B4BCF" w:rsidRPr="00B25B26" w:rsidRDefault="008B4BCF" w:rsidP="008B4BCF">
            <w:pPr>
              <w:spacing w:after="0"/>
              <w:rPr>
                <w:rFonts w:ascii="Times New Roman" w:hAnsi="Times New Roman" w:cs="Times New Roman"/>
                <w:sz w:val="20"/>
                <w:szCs w:val="20"/>
                <w:lang w:val="en-US"/>
              </w:rPr>
            </w:pPr>
          </w:p>
        </w:tc>
        <w:tc>
          <w:tcPr>
            <w:tcW w:w="3234" w:type="dxa"/>
            <w:vMerge w:val="restart"/>
            <w:tcBorders>
              <w:left w:val="nil"/>
              <w:right w:val="nil"/>
            </w:tcBorders>
            <w:shd w:val="clear" w:color="auto" w:fill="BFBFBF"/>
          </w:tcPr>
          <w:p w14:paraId="6640E347" w14:textId="77777777" w:rsidR="008B4BCF" w:rsidRPr="00B25B26" w:rsidRDefault="008B4BCF" w:rsidP="008B4BCF">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MRI- abdomen</w:t>
            </w:r>
          </w:p>
        </w:tc>
        <w:tc>
          <w:tcPr>
            <w:tcW w:w="2694" w:type="dxa"/>
            <w:tcBorders>
              <w:left w:val="nil"/>
              <w:right w:val="nil"/>
            </w:tcBorders>
            <w:shd w:val="clear" w:color="auto" w:fill="BFBFBF"/>
          </w:tcPr>
          <w:p w14:paraId="625C04D1" w14:textId="77777777" w:rsidR="008B4BCF" w:rsidRPr="00B25B26" w:rsidRDefault="008B4BCF" w:rsidP="008B4BCF">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Abdominal fat volume (cm</w:t>
            </w:r>
            <w:r w:rsidRPr="00B25B26">
              <w:rPr>
                <w:rFonts w:ascii="Times New Roman" w:hAnsi="Times New Roman" w:cs="Times New Roman"/>
                <w:sz w:val="20"/>
                <w:szCs w:val="20"/>
                <w:vertAlign w:val="superscript"/>
                <w:lang w:val="en-US"/>
              </w:rPr>
              <w:t>3</w:t>
            </w:r>
            <w:r w:rsidRPr="00B25B26">
              <w:rPr>
                <w:rFonts w:ascii="Times New Roman" w:hAnsi="Times New Roman" w:cs="Times New Roman"/>
                <w:sz w:val="20"/>
                <w:szCs w:val="20"/>
                <w:lang w:val="en-US"/>
              </w:rPr>
              <w:t>)</w:t>
            </w:r>
          </w:p>
        </w:tc>
        <w:tc>
          <w:tcPr>
            <w:tcW w:w="567" w:type="dxa"/>
            <w:vMerge w:val="restart"/>
            <w:tcBorders>
              <w:left w:val="nil"/>
              <w:right w:val="nil"/>
            </w:tcBorders>
            <w:shd w:val="clear" w:color="auto" w:fill="BFBFBF"/>
          </w:tcPr>
          <w:p w14:paraId="7F31A096" w14:textId="77777777" w:rsidR="008B4BCF" w:rsidRPr="00B25B26" w:rsidRDefault="008B4BCF" w:rsidP="008B4BCF">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42</w:t>
            </w:r>
          </w:p>
        </w:tc>
        <w:tc>
          <w:tcPr>
            <w:tcW w:w="1842" w:type="dxa"/>
            <w:tcBorders>
              <w:left w:val="nil"/>
              <w:right w:val="nil"/>
            </w:tcBorders>
            <w:shd w:val="clear" w:color="auto" w:fill="BFBFBF"/>
          </w:tcPr>
          <w:p w14:paraId="2DEA9274" w14:textId="77777777" w:rsidR="008B4BCF" w:rsidRPr="00B25B26" w:rsidRDefault="008B4BCF" w:rsidP="008B4BCF">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4172 ± 2964</w:t>
            </w:r>
          </w:p>
        </w:tc>
        <w:tc>
          <w:tcPr>
            <w:tcW w:w="567" w:type="dxa"/>
            <w:vMerge w:val="restart"/>
            <w:tcBorders>
              <w:left w:val="nil"/>
              <w:right w:val="nil"/>
            </w:tcBorders>
            <w:shd w:val="clear" w:color="auto" w:fill="BFBFBF"/>
          </w:tcPr>
          <w:p w14:paraId="1B013EA4" w14:textId="77777777" w:rsidR="008B4BCF" w:rsidRPr="00B25B26" w:rsidRDefault="008B4BCF" w:rsidP="008B4BCF">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50</w:t>
            </w:r>
          </w:p>
        </w:tc>
        <w:tc>
          <w:tcPr>
            <w:tcW w:w="1843" w:type="dxa"/>
            <w:tcBorders>
              <w:left w:val="nil"/>
              <w:right w:val="nil"/>
            </w:tcBorders>
            <w:shd w:val="clear" w:color="auto" w:fill="BFBFBF"/>
          </w:tcPr>
          <w:p w14:paraId="19CCCC88" w14:textId="77777777" w:rsidR="008B4BCF" w:rsidRPr="00B25B26" w:rsidRDefault="008B4BCF" w:rsidP="008B4BCF">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3120 ± 1898</w:t>
            </w:r>
          </w:p>
        </w:tc>
        <w:tc>
          <w:tcPr>
            <w:tcW w:w="992" w:type="dxa"/>
            <w:tcBorders>
              <w:left w:val="nil"/>
            </w:tcBorders>
            <w:shd w:val="clear" w:color="auto" w:fill="BFBFBF"/>
          </w:tcPr>
          <w:p w14:paraId="60CF44A9" w14:textId="77777777" w:rsidR="008B4BCF" w:rsidRPr="00B25B26" w:rsidRDefault="008B4BCF" w:rsidP="008B4BCF">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0.051</w:t>
            </w:r>
          </w:p>
        </w:tc>
      </w:tr>
      <w:tr w:rsidR="008B4BCF" w:rsidRPr="00B25B26" w14:paraId="22CA3845" w14:textId="77777777" w:rsidTr="006858AF">
        <w:trPr>
          <w:trHeight w:val="26"/>
        </w:trPr>
        <w:tc>
          <w:tcPr>
            <w:tcW w:w="0" w:type="auto"/>
            <w:vMerge/>
            <w:tcBorders>
              <w:right w:val="nil"/>
            </w:tcBorders>
            <w:shd w:val="clear" w:color="auto" w:fill="BFBFBF"/>
          </w:tcPr>
          <w:p w14:paraId="6AD3FB74" w14:textId="77777777" w:rsidR="008B4BCF" w:rsidRPr="00B25B26" w:rsidRDefault="008B4BCF" w:rsidP="008B4BCF">
            <w:pPr>
              <w:spacing w:after="0"/>
              <w:rPr>
                <w:rFonts w:ascii="Times New Roman" w:hAnsi="Times New Roman" w:cs="Times New Roman"/>
                <w:b/>
                <w:bCs/>
                <w:sz w:val="20"/>
                <w:szCs w:val="20"/>
                <w:lang w:val="en-US"/>
              </w:rPr>
            </w:pPr>
          </w:p>
        </w:tc>
        <w:tc>
          <w:tcPr>
            <w:tcW w:w="1032" w:type="dxa"/>
            <w:vMerge/>
            <w:tcBorders>
              <w:right w:val="nil"/>
            </w:tcBorders>
            <w:shd w:val="clear" w:color="auto" w:fill="BFBFBF"/>
          </w:tcPr>
          <w:p w14:paraId="6162758B" w14:textId="77777777" w:rsidR="008B4BCF" w:rsidRPr="00B25B26" w:rsidRDefault="008B4BCF" w:rsidP="008B4BCF">
            <w:pPr>
              <w:spacing w:after="0"/>
              <w:rPr>
                <w:rFonts w:ascii="Times New Roman" w:hAnsi="Times New Roman" w:cs="Times New Roman"/>
                <w:sz w:val="20"/>
                <w:szCs w:val="20"/>
                <w:lang w:val="en-US"/>
              </w:rPr>
            </w:pPr>
          </w:p>
        </w:tc>
        <w:tc>
          <w:tcPr>
            <w:tcW w:w="1122" w:type="dxa"/>
            <w:vMerge/>
            <w:tcBorders>
              <w:right w:val="nil"/>
            </w:tcBorders>
            <w:shd w:val="clear" w:color="auto" w:fill="BFBFBF"/>
          </w:tcPr>
          <w:p w14:paraId="19443EA0" w14:textId="77777777" w:rsidR="008B4BCF" w:rsidRPr="00B25B26" w:rsidRDefault="008B4BCF" w:rsidP="008B4BCF">
            <w:pPr>
              <w:spacing w:after="0"/>
              <w:rPr>
                <w:rFonts w:ascii="Times New Roman" w:hAnsi="Times New Roman" w:cs="Times New Roman"/>
                <w:sz w:val="20"/>
                <w:szCs w:val="20"/>
                <w:lang w:val="en-US"/>
              </w:rPr>
            </w:pPr>
          </w:p>
        </w:tc>
        <w:tc>
          <w:tcPr>
            <w:tcW w:w="3234" w:type="dxa"/>
            <w:vMerge/>
            <w:tcBorders>
              <w:left w:val="nil"/>
              <w:right w:val="nil"/>
            </w:tcBorders>
            <w:shd w:val="clear" w:color="auto" w:fill="BFBFBF"/>
          </w:tcPr>
          <w:p w14:paraId="6A232D88" w14:textId="77777777" w:rsidR="008B4BCF" w:rsidRPr="00B25B26" w:rsidRDefault="008B4BCF" w:rsidP="008B4BCF">
            <w:pPr>
              <w:spacing w:after="0"/>
              <w:rPr>
                <w:rFonts w:ascii="Times New Roman" w:hAnsi="Times New Roman" w:cs="Times New Roman"/>
                <w:sz w:val="20"/>
                <w:szCs w:val="20"/>
                <w:lang w:val="en-US"/>
              </w:rPr>
            </w:pPr>
          </w:p>
        </w:tc>
        <w:tc>
          <w:tcPr>
            <w:tcW w:w="2694" w:type="dxa"/>
            <w:tcBorders>
              <w:left w:val="nil"/>
              <w:right w:val="nil"/>
            </w:tcBorders>
            <w:shd w:val="clear" w:color="auto" w:fill="BFBFBF"/>
          </w:tcPr>
          <w:p w14:paraId="62969717" w14:textId="77777777" w:rsidR="008B4BCF" w:rsidRPr="00B25B26" w:rsidRDefault="008B4BCF" w:rsidP="008B4BCF">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Abdominal fat % of abdominal volume</w:t>
            </w:r>
          </w:p>
        </w:tc>
        <w:tc>
          <w:tcPr>
            <w:tcW w:w="567" w:type="dxa"/>
            <w:vMerge/>
            <w:tcBorders>
              <w:left w:val="nil"/>
              <w:right w:val="nil"/>
            </w:tcBorders>
            <w:shd w:val="clear" w:color="auto" w:fill="BFBFBF"/>
          </w:tcPr>
          <w:p w14:paraId="462F41A5" w14:textId="77777777" w:rsidR="008B4BCF" w:rsidRPr="00B25B26" w:rsidRDefault="008B4BCF" w:rsidP="008B4BCF">
            <w:pPr>
              <w:spacing w:after="0"/>
              <w:rPr>
                <w:rFonts w:ascii="Times New Roman" w:hAnsi="Times New Roman" w:cs="Times New Roman"/>
                <w:sz w:val="20"/>
                <w:szCs w:val="20"/>
                <w:lang w:val="en-US"/>
              </w:rPr>
            </w:pPr>
          </w:p>
        </w:tc>
        <w:tc>
          <w:tcPr>
            <w:tcW w:w="1842" w:type="dxa"/>
            <w:tcBorders>
              <w:left w:val="nil"/>
              <w:right w:val="nil"/>
            </w:tcBorders>
            <w:shd w:val="clear" w:color="auto" w:fill="BFBFBF"/>
          </w:tcPr>
          <w:p w14:paraId="1DF62D30" w14:textId="77777777" w:rsidR="008B4BCF" w:rsidRPr="00B25B26" w:rsidRDefault="008B4BCF" w:rsidP="008B4BCF">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36.0 ± 14.4</w:t>
            </w:r>
          </w:p>
        </w:tc>
        <w:tc>
          <w:tcPr>
            <w:tcW w:w="567" w:type="dxa"/>
            <w:vMerge/>
            <w:tcBorders>
              <w:left w:val="nil"/>
              <w:right w:val="nil"/>
            </w:tcBorders>
            <w:shd w:val="clear" w:color="auto" w:fill="BFBFBF"/>
          </w:tcPr>
          <w:p w14:paraId="0830408A" w14:textId="77777777" w:rsidR="008B4BCF" w:rsidRPr="00B25B26" w:rsidRDefault="008B4BCF" w:rsidP="008B4BCF">
            <w:pPr>
              <w:spacing w:after="0"/>
              <w:rPr>
                <w:rFonts w:ascii="Times New Roman" w:hAnsi="Times New Roman" w:cs="Times New Roman"/>
                <w:sz w:val="20"/>
                <w:szCs w:val="20"/>
                <w:lang w:val="en-US"/>
              </w:rPr>
            </w:pPr>
          </w:p>
        </w:tc>
        <w:tc>
          <w:tcPr>
            <w:tcW w:w="1843" w:type="dxa"/>
            <w:tcBorders>
              <w:left w:val="nil"/>
              <w:right w:val="nil"/>
            </w:tcBorders>
            <w:shd w:val="clear" w:color="auto" w:fill="BFBFBF"/>
          </w:tcPr>
          <w:p w14:paraId="3E28A727" w14:textId="77777777" w:rsidR="008B4BCF" w:rsidRPr="00B25B26" w:rsidRDefault="008B4BCF" w:rsidP="008B4BCF">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32.2 ± 10.9</w:t>
            </w:r>
          </w:p>
        </w:tc>
        <w:tc>
          <w:tcPr>
            <w:tcW w:w="992" w:type="dxa"/>
            <w:tcBorders>
              <w:left w:val="nil"/>
            </w:tcBorders>
            <w:shd w:val="clear" w:color="auto" w:fill="BFBFBF"/>
          </w:tcPr>
          <w:p w14:paraId="38A165C6" w14:textId="77777777" w:rsidR="008B4BCF" w:rsidRPr="00B25B26" w:rsidRDefault="008B4BCF" w:rsidP="008B4BCF">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0.16</w:t>
            </w:r>
          </w:p>
        </w:tc>
      </w:tr>
      <w:tr w:rsidR="008B4BCF" w:rsidRPr="00B25B26" w14:paraId="438F8EBE" w14:textId="77777777" w:rsidTr="006858AF">
        <w:trPr>
          <w:trHeight w:val="26"/>
        </w:trPr>
        <w:tc>
          <w:tcPr>
            <w:tcW w:w="0" w:type="auto"/>
            <w:vMerge/>
            <w:tcBorders>
              <w:right w:val="nil"/>
            </w:tcBorders>
            <w:shd w:val="clear" w:color="auto" w:fill="BFBFBF"/>
          </w:tcPr>
          <w:p w14:paraId="42DD72A7" w14:textId="77777777" w:rsidR="008B4BCF" w:rsidRPr="00B25B26" w:rsidRDefault="008B4BCF" w:rsidP="008B4BCF">
            <w:pPr>
              <w:spacing w:after="0"/>
              <w:rPr>
                <w:rFonts w:ascii="Times New Roman" w:hAnsi="Times New Roman" w:cs="Times New Roman"/>
                <w:b/>
                <w:bCs/>
                <w:sz w:val="20"/>
                <w:szCs w:val="20"/>
                <w:lang w:val="en-US"/>
              </w:rPr>
            </w:pPr>
          </w:p>
        </w:tc>
        <w:tc>
          <w:tcPr>
            <w:tcW w:w="1032" w:type="dxa"/>
            <w:vMerge/>
            <w:tcBorders>
              <w:right w:val="nil"/>
            </w:tcBorders>
            <w:shd w:val="clear" w:color="auto" w:fill="BFBFBF"/>
          </w:tcPr>
          <w:p w14:paraId="4484445D" w14:textId="77777777" w:rsidR="008B4BCF" w:rsidRPr="00B25B26" w:rsidRDefault="008B4BCF" w:rsidP="008B4BCF">
            <w:pPr>
              <w:spacing w:after="0"/>
              <w:rPr>
                <w:rFonts w:ascii="Times New Roman" w:hAnsi="Times New Roman" w:cs="Times New Roman"/>
                <w:sz w:val="20"/>
                <w:szCs w:val="20"/>
                <w:lang w:val="en-US"/>
              </w:rPr>
            </w:pPr>
          </w:p>
        </w:tc>
        <w:tc>
          <w:tcPr>
            <w:tcW w:w="1122" w:type="dxa"/>
            <w:vMerge/>
            <w:tcBorders>
              <w:right w:val="nil"/>
            </w:tcBorders>
            <w:shd w:val="clear" w:color="auto" w:fill="BFBFBF"/>
          </w:tcPr>
          <w:p w14:paraId="213F7981" w14:textId="77777777" w:rsidR="008B4BCF" w:rsidRPr="00B25B26" w:rsidRDefault="008B4BCF" w:rsidP="008B4BCF">
            <w:pPr>
              <w:spacing w:after="0"/>
              <w:rPr>
                <w:rFonts w:ascii="Times New Roman" w:hAnsi="Times New Roman" w:cs="Times New Roman"/>
                <w:sz w:val="20"/>
                <w:szCs w:val="20"/>
                <w:lang w:val="en-US"/>
              </w:rPr>
            </w:pPr>
          </w:p>
        </w:tc>
        <w:tc>
          <w:tcPr>
            <w:tcW w:w="3234" w:type="dxa"/>
            <w:vMerge/>
            <w:tcBorders>
              <w:left w:val="nil"/>
              <w:right w:val="nil"/>
            </w:tcBorders>
            <w:shd w:val="clear" w:color="auto" w:fill="BFBFBF"/>
          </w:tcPr>
          <w:p w14:paraId="1B251BEA" w14:textId="77777777" w:rsidR="008B4BCF" w:rsidRPr="00B25B26" w:rsidRDefault="008B4BCF" w:rsidP="008B4BCF">
            <w:pPr>
              <w:spacing w:after="0"/>
              <w:rPr>
                <w:rFonts w:ascii="Times New Roman" w:hAnsi="Times New Roman" w:cs="Times New Roman"/>
                <w:sz w:val="20"/>
                <w:szCs w:val="20"/>
                <w:lang w:val="en-US"/>
              </w:rPr>
            </w:pPr>
          </w:p>
        </w:tc>
        <w:tc>
          <w:tcPr>
            <w:tcW w:w="2694" w:type="dxa"/>
            <w:tcBorders>
              <w:left w:val="nil"/>
              <w:right w:val="nil"/>
            </w:tcBorders>
            <w:shd w:val="clear" w:color="auto" w:fill="BFBFBF"/>
          </w:tcPr>
          <w:p w14:paraId="79AC8F82" w14:textId="77777777" w:rsidR="008B4BCF" w:rsidRPr="00B25B26" w:rsidRDefault="008B4BCF" w:rsidP="008B4BCF">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Abdominal subcutaneous fat volume (cm</w:t>
            </w:r>
            <w:r w:rsidRPr="00B25B26">
              <w:rPr>
                <w:rFonts w:ascii="Times New Roman" w:hAnsi="Times New Roman" w:cs="Times New Roman"/>
                <w:sz w:val="20"/>
                <w:szCs w:val="20"/>
                <w:vertAlign w:val="superscript"/>
                <w:lang w:val="en-US"/>
              </w:rPr>
              <w:t>3</w:t>
            </w:r>
            <w:r w:rsidRPr="00B25B26">
              <w:rPr>
                <w:rFonts w:ascii="Times New Roman" w:hAnsi="Times New Roman" w:cs="Times New Roman"/>
                <w:sz w:val="20"/>
                <w:szCs w:val="20"/>
                <w:lang w:val="en-US"/>
              </w:rPr>
              <w:t>)</w:t>
            </w:r>
          </w:p>
        </w:tc>
        <w:tc>
          <w:tcPr>
            <w:tcW w:w="567" w:type="dxa"/>
            <w:vMerge/>
            <w:tcBorders>
              <w:left w:val="nil"/>
              <w:right w:val="nil"/>
            </w:tcBorders>
            <w:shd w:val="clear" w:color="auto" w:fill="BFBFBF"/>
          </w:tcPr>
          <w:p w14:paraId="6C0A7492" w14:textId="77777777" w:rsidR="008B4BCF" w:rsidRPr="00B25B26" w:rsidRDefault="008B4BCF" w:rsidP="008B4BCF">
            <w:pPr>
              <w:spacing w:after="0"/>
              <w:rPr>
                <w:rFonts w:ascii="Times New Roman" w:hAnsi="Times New Roman" w:cs="Times New Roman"/>
                <w:sz w:val="20"/>
                <w:szCs w:val="20"/>
                <w:lang w:val="en-US"/>
              </w:rPr>
            </w:pPr>
          </w:p>
        </w:tc>
        <w:tc>
          <w:tcPr>
            <w:tcW w:w="1842" w:type="dxa"/>
            <w:tcBorders>
              <w:left w:val="nil"/>
              <w:right w:val="nil"/>
            </w:tcBorders>
            <w:shd w:val="clear" w:color="auto" w:fill="BFBFBF"/>
          </w:tcPr>
          <w:p w14:paraId="6826F91A" w14:textId="77777777" w:rsidR="008B4BCF" w:rsidRPr="00B25B26" w:rsidRDefault="008B4BCF" w:rsidP="008B4BCF">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3231 ± 2412</w:t>
            </w:r>
          </w:p>
        </w:tc>
        <w:tc>
          <w:tcPr>
            <w:tcW w:w="567" w:type="dxa"/>
            <w:vMerge/>
            <w:tcBorders>
              <w:left w:val="nil"/>
              <w:right w:val="nil"/>
            </w:tcBorders>
            <w:shd w:val="clear" w:color="auto" w:fill="BFBFBF"/>
          </w:tcPr>
          <w:p w14:paraId="3A2F4239" w14:textId="77777777" w:rsidR="008B4BCF" w:rsidRPr="00B25B26" w:rsidRDefault="008B4BCF" w:rsidP="008B4BCF">
            <w:pPr>
              <w:spacing w:after="0"/>
              <w:rPr>
                <w:rFonts w:ascii="Times New Roman" w:hAnsi="Times New Roman" w:cs="Times New Roman"/>
                <w:sz w:val="20"/>
                <w:szCs w:val="20"/>
                <w:lang w:val="en-US"/>
              </w:rPr>
            </w:pPr>
          </w:p>
        </w:tc>
        <w:tc>
          <w:tcPr>
            <w:tcW w:w="1843" w:type="dxa"/>
            <w:tcBorders>
              <w:left w:val="nil"/>
              <w:right w:val="nil"/>
            </w:tcBorders>
            <w:shd w:val="clear" w:color="auto" w:fill="BFBFBF"/>
          </w:tcPr>
          <w:p w14:paraId="420C4E23" w14:textId="77777777" w:rsidR="008B4BCF" w:rsidRPr="00B25B26" w:rsidRDefault="008B4BCF" w:rsidP="008B4BCF">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2398 ± 1566</w:t>
            </w:r>
          </w:p>
        </w:tc>
        <w:tc>
          <w:tcPr>
            <w:tcW w:w="992" w:type="dxa"/>
            <w:tcBorders>
              <w:left w:val="nil"/>
            </w:tcBorders>
            <w:shd w:val="clear" w:color="auto" w:fill="BFBFBF"/>
          </w:tcPr>
          <w:p w14:paraId="6D1E6EDA" w14:textId="77777777" w:rsidR="008B4BCF" w:rsidRPr="00B25B26" w:rsidRDefault="008B4BCF" w:rsidP="008B4BCF">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0.059</w:t>
            </w:r>
          </w:p>
        </w:tc>
      </w:tr>
      <w:tr w:rsidR="008B4BCF" w:rsidRPr="00B25B26" w14:paraId="7DF7CEFA" w14:textId="77777777" w:rsidTr="006858AF">
        <w:trPr>
          <w:trHeight w:val="26"/>
        </w:trPr>
        <w:tc>
          <w:tcPr>
            <w:tcW w:w="0" w:type="auto"/>
            <w:vMerge/>
            <w:tcBorders>
              <w:right w:val="nil"/>
            </w:tcBorders>
            <w:shd w:val="clear" w:color="auto" w:fill="BFBFBF"/>
          </w:tcPr>
          <w:p w14:paraId="7563D813" w14:textId="77777777" w:rsidR="008B4BCF" w:rsidRPr="00B25B26" w:rsidRDefault="008B4BCF" w:rsidP="008B4BCF">
            <w:pPr>
              <w:spacing w:after="0"/>
              <w:rPr>
                <w:rFonts w:ascii="Times New Roman" w:hAnsi="Times New Roman" w:cs="Times New Roman"/>
                <w:b/>
                <w:bCs/>
                <w:sz w:val="20"/>
                <w:szCs w:val="20"/>
                <w:lang w:val="en-US"/>
              </w:rPr>
            </w:pPr>
          </w:p>
        </w:tc>
        <w:tc>
          <w:tcPr>
            <w:tcW w:w="1032" w:type="dxa"/>
            <w:vMerge/>
            <w:tcBorders>
              <w:right w:val="nil"/>
            </w:tcBorders>
            <w:shd w:val="clear" w:color="auto" w:fill="BFBFBF"/>
          </w:tcPr>
          <w:p w14:paraId="126554EE" w14:textId="77777777" w:rsidR="008B4BCF" w:rsidRPr="00B25B26" w:rsidRDefault="008B4BCF" w:rsidP="008B4BCF">
            <w:pPr>
              <w:spacing w:after="0"/>
              <w:rPr>
                <w:rFonts w:ascii="Times New Roman" w:hAnsi="Times New Roman" w:cs="Times New Roman"/>
                <w:sz w:val="20"/>
                <w:szCs w:val="20"/>
                <w:lang w:val="en-US"/>
              </w:rPr>
            </w:pPr>
          </w:p>
        </w:tc>
        <w:tc>
          <w:tcPr>
            <w:tcW w:w="1122" w:type="dxa"/>
            <w:vMerge/>
            <w:tcBorders>
              <w:right w:val="nil"/>
            </w:tcBorders>
            <w:shd w:val="clear" w:color="auto" w:fill="BFBFBF"/>
          </w:tcPr>
          <w:p w14:paraId="5477E409" w14:textId="77777777" w:rsidR="008B4BCF" w:rsidRPr="00B25B26" w:rsidRDefault="008B4BCF" w:rsidP="008B4BCF">
            <w:pPr>
              <w:spacing w:after="0"/>
              <w:rPr>
                <w:rFonts w:ascii="Times New Roman" w:hAnsi="Times New Roman" w:cs="Times New Roman"/>
                <w:sz w:val="20"/>
                <w:szCs w:val="20"/>
                <w:lang w:val="en-US"/>
              </w:rPr>
            </w:pPr>
          </w:p>
        </w:tc>
        <w:tc>
          <w:tcPr>
            <w:tcW w:w="3234" w:type="dxa"/>
            <w:vMerge/>
            <w:tcBorders>
              <w:left w:val="nil"/>
              <w:right w:val="nil"/>
            </w:tcBorders>
            <w:shd w:val="clear" w:color="auto" w:fill="BFBFBF"/>
          </w:tcPr>
          <w:p w14:paraId="1674023E" w14:textId="77777777" w:rsidR="008B4BCF" w:rsidRPr="00B25B26" w:rsidRDefault="008B4BCF" w:rsidP="008B4BCF">
            <w:pPr>
              <w:spacing w:after="0"/>
              <w:rPr>
                <w:rFonts w:ascii="Times New Roman" w:hAnsi="Times New Roman" w:cs="Times New Roman"/>
                <w:sz w:val="20"/>
                <w:szCs w:val="20"/>
                <w:lang w:val="en-US"/>
              </w:rPr>
            </w:pPr>
          </w:p>
        </w:tc>
        <w:tc>
          <w:tcPr>
            <w:tcW w:w="2694" w:type="dxa"/>
            <w:tcBorders>
              <w:left w:val="nil"/>
              <w:right w:val="nil"/>
            </w:tcBorders>
            <w:shd w:val="clear" w:color="auto" w:fill="BFBFBF"/>
          </w:tcPr>
          <w:p w14:paraId="7B86B73F" w14:textId="77777777" w:rsidR="008B4BCF" w:rsidRPr="00B25B26" w:rsidRDefault="008B4BCF" w:rsidP="008B4BCF">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Abdominal subcutaneous fat %</w:t>
            </w:r>
          </w:p>
        </w:tc>
        <w:tc>
          <w:tcPr>
            <w:tcW w:w="567" w:type="dxa"/>
            <w:vMerge/>
            <w:tcBorders>
              <w:left w:val="nil"/>
              <w:right w:val="nil"/>
            </w:tcBorders>
            <w:shd w:val="clear" w:color="auto" w:fill="BFBFBF"/>
          </w:tcPr>
          <w:p w14:paraId="7A30EAF6" w14:textId="77777777" w:rsidR="008B4BCF" w:rsidRPr="00B25B26" w:rsidRDefault="008B4BCF" w:rsidP="008B4BCF">
            <w:pPr>
              <w:spacing w:after="0"/>
              <w:rPr>
                <w:rFonts w:ascii="Times New Roman" w:hAnsi="Times New Roman" w:cs="Times New Roman"/>
                <w:sz w:val="20"/>
                <w:szCs w:val="20"/>
                <w:lang w:val="en-US"/>
              </w:rPr>
            </w:pPr>
          </w:p>
        </w:tc>
        <w:tc>
          <w:tcPr>
            <w:tcW w:w="1842" w:type="dxa"/>
            <w:tcBorders>
              <w:left w:val="nil"/>
              <w:right w:val="nil"/>
            </w:tcBorders>
            <w:shd w:val="clear" w:color="auto" w:fill="BFBFBF"/>
          </w:tcPr>
          <w:p w14:paraId="41B2E1F8" w14:textId="77777777" w:rsidR="008B4BCF" w:rsidRPr="00B25B26" w:rsidRDefault="008B4BCF" w:rsidP="008B4BCF">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27.6 ± 12.3</w:t>
            </w:r>
          </w:p>
        </w:tc>
        <w:tc>
          <w:tcPr>
            <w:tcW w:w="567" w:type="dxa"/>
            <w:vMerge/>
            <w:tcBorders>
              <w:left w:val="nil"/>
              <w:right w:val="nil"/>
            </w:tcBorders>
            <w:shd w:val="clear" w:color="auto" w:fill="BFBFBF"/>
          </w:tcPr>
          <w:p w14:paraId="0693B1A7" w14:textId="77777777" w:rsidR="008B4BCF" w:rsidRPr="00B25B26" w:rsidRDefault="008B4BCF" w:rsidP="008B4BCF">
            <w:pPr>
              <w:spacing w:after="0"/>
              <w:rPr>
                <w:rFonts w:ascii="Times New Roman" w:hAnsi="Times New Roman" w:cs="Times New Roman"/>
                <w:sz w:val="20"/>
                <w:szCs w:val="20"/>
                <w:lang w:val="en-US"/>
              </w:rPr>
            </w:pPr>
          </w:p>
        </w:tc>
        <w:tc>
          <w:tcPr>
            <w:tcW w:w="1843" w:type="dxa"/>
            <w:tcBorders>
              <w:left w:val="nil"/>
              <w:right w:val="nil"/>
            </w:tcBorders>
            <w:shd w:val="clear" w:color="auto" w:fill="BFBFBF"/>
          </w:tcPr>
          <w:p w14:paraId="6B12FCE0" w14:textId="77777777" w:rsidR="008B4BCF" w:rsidRPr="00B25B26" w:rsidRDefault="008B4BCF" w:rsidP="008B4BCF">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24.4 ± 9.7</w:t>
            </w:r>
          </w:p>
        </w:tc>
        <w:tc>
          <w:tcPr>
            <w:tcW w:w="992" w:type="dxa"/>
            <w:tcBorders>
              <w:left w:val="nil"/>
            </w:tcBorders>
            <w:shd w:val="clear" w:color="auto" w:fill="BFBFBF"/>
          </w:tcPr>
          <w:p w14:paraId="527C19D5" w14:textId="77777777" w:rsidR="008B4BCF" w:rsidRPr="00B25B26" w:rsidRDefault="008B4BCF" w:rsidP="008B4BCF">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0.18</w:t>
            </w:r>
          </w:p>
        </w:tc>
      </w:tr>
      <w:tr w:rsidR="008B4BCF" w:rsidRPr="00B25B26" w14:paraId="0073E2EB" w14:textId="77777777" w:rsidTr="006858AF">
        <w:trPr>
          <w:trHeight w:val="26"/>
        </w:trPr>
        <w:tc>
          <w:tcPr>
            <w:tcW w:w="0" w:type="auto"/>
            <w:vMerge/>
            <w:tcBorders>
              <w:right w:val="nil"/>
            </w:tcBorders>
            <w:shd w:val="clear" w:color="auto" w:fill="BFBFBF"/>
          </w:tcPr>
          <w:p w14:paraId="26CC3B6B" w14:textId="77777777" w:rsidR="008B4BCF" w:rsidRPr="00B25B26" w:rsidRDefault="008B4BCF" w:rsidP="008B4BCF">
            <w:pPr>
              <w:spacing w:after="0"/>
              <w:rPr>
                <w:rFonts w:ascii="Times New Roman" w:hAnsi="Times New Roman" w:cs="Times New Roman"/>
                <w:b/>
                <w:bCs/>
                <w:sz w:val="20"/>
                <w:szCs w:val="20"/>
                <w:lang w:val="en-US"/>
              </w:rPr>
            </w:pPr>
          </w:p>
        </w:tc>
        <w:tc>
          <w:tcPr>
            <w:tcW w:w="1032" w:type="dxa"/>
            <w:vMerge/>
            <w:tcBorders>
              <w:right w:val="nil"/>
            </w:tcBorders>
            <w:shd w:val="clear" w:color="auto" w:fill="BFBFBF"/>
          </w:tcPr>
          <w:p w14:paraId="04102F3F" w14:textId="77777777" w:rsidR="008B4BCF" w:rsidRPr="00B25B26" w:rsidRDefault="008B4BCF" w:rsidP="008B4BCF">
            <w:pPr>
              <w:spacing w:after="0"/>
              <w:rPr>
                <w:rFonts w:ascii="Times New Roman" w:hAnsi="Times New Roman" w:cs="Times New Roman"/>
                <w:sz w:val="20"/>
                <w:szCs w:val="20"/>
                <w:lang w:val="en-US"/>
              </w:rPr>
            </w:pPr>
          </w:p>
        </w:tc>
        <w:tc>
          <w:tcPr>
            <w:tcW w:w="1122" w:type="dxa"/>
            <w:vMerge/>
            <w:tcBorders>
              <w:right w:val="nil"/>
            </w:tcBorders>
            <w:shd w:val="clear" w:color="auto" w:fill="BFBFBF"/>
          </w:tcPr>
          <w:p w14:paraId="7BF14047" w14:textId="77777777" w:rsidR="008B4BCF" w:rsidRPr="00B25B26" w:rsidRDefault="008B4BCF" w:rsidP="008B4BCF">
            <w:pPr>
              <w:spacing w:after="0"/>
              <w:rPr>
                <w:rFonts w:ascii="Times New Roman" w:hAnsi="Times New Roman" w:cs="Times New Roman"/>
                <w:sz w:val="20"/>
                <w:szCs w:val="20"/>
                <w:lang w:val="en-US"/>
              </w:rPr>
            </w:pPr>
          </w:p>
        </w:tc>
        <w:tc>
          <w:tcPr>
            <w:tcW w:w="3234" w:type="dxa"/>
            <w:vMerge/>
            <w:tcBorders>
              <w:left w:val="nil"/>
              <w:right w:val="nil"/>
            </w:tcBorders>
            <w:shd w:val="clear" w:color="auto" w:fill="BFBFBF"/>
          </w:tcPr>
          <w:p w14:paraId="713BCD11" w14:textId="77777777" w:rsidR="008B4BCF" w:rsidRPr="00B25B26" w:rsidRDefault="008B4BCF" w:rsidP="008B4BCF">
            <w:pPr>
              <w:spacing w:after="0"/>
              <w:rPr>
                <w:rFonts w:ascii="Times New Roman" w:hAnsi="Times New Roman" w:cs="Times New Roman"/>
                <w:sz w:val="20"/>
                <w:szCs w:val="20"/>
                <w:lang w:val="en-US"/>
              </w:rPr>
            </w:pPr>
          </w:p>
        </w:tc>
        <w:tc>
          <w:tcPr>
            <w:tcW w:w="2694" w:type="dxa"/>
            <w:tcBorders>
              <w:left w:val="nil"/>
              <w:right w:val="nil"/>
            </w:tcBorders>
            <w:shd w:val="clear" w:color="auto" w:fill="BFBFBF"/>
          </w:tcPr>
          <w:p w14:paraId="1E36E6F6" w14:textId="77777777" w:rsidR="008B4BCF" w:rsidRPr="00B25B26" w:rsidRDefault="008B4BCF" w:rsidP="008B4BCF">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Abdominal visceral fat volume (cm</w:t>
            </w:r>
            <w:r w:rsidRPr="00B25B26">
              <w:rPr>
                <w:rFonts w:ascii="Times New Roman" w:hAnsi="Times New Roman" w:cs="Times New Roman"/>
                <w:sz w:val="20"/>
                <w:szCs w:val="20"/>
                <w:vertAlign w:val="superscript"/>
                <w:lang w:val="en-US"/>
              </w:rPr>
              <w:t>3</w:t>
            </w:r>
            <w:r w:rsidRPr="00B25B26">
              <w:rPr>
                <w:rFonts w:ascii="Times New Roman" w:hAnsi="Times New Roman" w:cs="Times New Roman"/>
                <w:sz w:val="20"/>
                <w:szCs w:val="20"/>
                <w:lang w:val="en-US"/>
              </w:rPr>
              <w:t>)</w:t>
            </w:r>
          </w:p>
        </w:tc>
        <w:tc>
          <w:tcPr>
            <w:tcW w:w="567" w:type="dxa"/>
            <w:vMerge/>
            <w:tcBorders>
              <w:left w:val="nil"/>
              <w:right w:val="nil"/>
            </w:tcBorders>
            <w:shd w:val="clear" w:color="auto" w:fill="BFBFBF"/>
          </w:tcPr>
          <w:p w14:paraId="3B47207E" w14:textId="77777777" w:rsidR="008B4BCF" w:rsidRPr="00B25B26" w:rsidRDefault="008B4BCF" w:rsidP="008B4BCF">
            <w:pPr>
              <w:spacing w:after="0"/>
              <w:rPr>
                <w:rFonts w:ascii="Times New Roman" w:hAnsi="Times New Roman" w:cs="Times New Roman"/>
                <w:sz w:val="20"/>
                <w:szCs w:val="20"/>
                <w:lang w:val="en-US"/>
              </w:rPr>
            </w:pPr>
          </w:p>
        </w:tc>
        <w:tc>
          <w:tcPr>
            <w:tcW w:w="1842" w:type="dxa"/>
            <w:tcBorders>
              <w:left w:val="nil"/>
              <w:right w:val="nil"/>
            </w:tcBorders>
            <w:shd w:val="clear" w:color="auto" w:fill="BFBFBF"/>
          </w:tcPr>
          <w:p w14:paraId="32B6534C" w14:textId="77777777" w:rsidR="008B4BCF" w:rsidRPr="00B25B26" w:rsidRDefault="008B4BCF" w:rsidP="008B4BCF">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941 ± 629</w:t>
            </w:r>
          </w:p>
        </w:tc>
        <w:tc>
          <w:tcPr>
            <w:tcW w:w="567" w:type="dxa"/>
            <w:vMerge/>
            <w:tcBorders>
              <w:left w:val="nil"/>
              <w:right w:val="nil"/>
            </w:tcBorders>
            <w:shd w:val="clear" w:color="auto" w:fill="BFBFBF"/>
          </w:tcPr>
          <w:p w14:paraId="17A65611" w14:textId="77777777" w:rsidR="008B4BCF" w:rsidRPr="00B25B26" w:rsidRDefault="008B4BCF" w:rsidP="008B4BCF">
            <w:pPr>
              <w:spacing w:after="0"/>
              <w:rPr>
                <w:rFonts w:ascii="Times New Roman" w:hAnsi="Times New Roman" w:cs="Times New Roman"/>
                <w:sz w:val="20"/>
                <w:szCs w:val="20"/>
                <w:lang w:val="en-US"/>
              </w:rPr>
            </w:pPr>
          </w:p>
        </w:tc>
        <w:tc>
          <w:tcPr>
            <w:tcW w:w="1843" w:type="dxa"/>
            <w:tcBorders>
              <w:left w:val="nil"/>
              <w:right w:val="nil"/>
            </w:tcBorders>
            <w:shd w:val="clear" w:color="auto" w:fill="BFBFBF"/>
          </w:tcPr>
          <w:p w14:paraId="63407A47" w14:textId="77777777" w:rsidR="008B4BCF" w:rsidRPr="00B25B26" w:rsidRDefault="008B4BCF" w:rsidP="008B4BCF">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722 ± 365</w:t>
            </w:r>
          </w:p>
        </w:tc>
        <w:tc>
          <w:tcPr>
            <w:tcW w:w="992" w:type="dxa"/>
            <w:tcBorders>
              <w:left w:val="nil"/>
            </w:tcBorders>
            <w:shd w:val="clear" w:color="auto" w:fill="BFBFBF"/>
          </w:tcPr>
          <w:p w14:paraId="3B9FE729" w14:textId="77777777" w:rsidR="008B4BCF" w:rsidRPr="00B25B26" w:rsidRDefault="008B4BCF" w:rsidP="008B4BCF">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0.051</w:t>
            </w:r>
          </w:p>
        </w:tc>
      </w:tr>
      <w:tr w:rsidR="008B4BCF" w:rsidRPr="00B25B26" w14:paraId="347D1151" w14:textId="77777777" w:rsidTr="006858AF">
        <w:trPr>
          <w:trHeight w:val="26"/>
        </w:trPr>
        <w:tc>
          <w:tcPr>
            <w:tcW w:w="0" w:type="auto"/>
            <w:vMerge/>
            <w:tcBorders>
              <w:right w:val="nil"/>
            </w:tcBorders>
            <w:shd w:val="clear" w:color="auto" w:fill="BFBFBF"/>
          </w:tcPr>
          <w:p w14:paraId="78D50EBC" w14:textId="77777777" w:rsidR="008B4BCF" w:rsidRPr="00B25B26" w:rsidRDefault="008B4BCF" w:rsidP="008B4BCF">
            <w:pPr>
              <w:spacing w:after="0"/>
              <w:rPr>
                <w:rFonts w:ascii="Times New Roman" w:hAnsi="Times New Roman" w:cs="Times New Roman"/>
                <w:b/>
                <w:bCs/>
                <w:sz w:val="20"/>
                <w:szCs w:val="20"/>
                <w:lang w:val="en-US"/>
              </w:rPr>
            </w:pPr>
          </w:p>
        </w:tc>
        <w:tc>
          <w:tcPr>
            <w:tcW w:w="1032" w:type="dxa"/>
            <w:vMerge/>
            <w:tcBorders>
              <w:right w:val="nil"/>
            </w:tcBorders>
            <w:shd w:val="clear" w:color="auto" w:fill="BFBFBF"/>
          </w:tcPr>
          <w:p w14:paraId="20A33970" w14:textId="77777777" w:rsidR="008B4BCF" w:rsidRPr="00B25B26" w:rsidRDefault="008B4BCF" w:rsidP="008B4BCF">
            <w:pPr>
              <w:spacing w:after="0"/>
              <w:rPr>
                <w:rFonts w:ascii="Times New Roman" w:hAnsi="Times New Roman" w:cs="Times New Roman"/>
                <w:sz w:val="20"/>
                <w:szCs w:val="20"/>
                <w:lang w:val="en-US"/>
              </w:rPr>
            </w:pPr>
          </w:p>
        </w:tc>
        <w:tc>
          <w:tcPr>
            <w:tcW w:w="1122" w:type="dxa"/>
            <w:vMerge/>
            <w:tcBorders>
              <w:right w:val="nil"/>
            </w:tcBorders>
            <w:shd w:val="clear" w:color="auto" w:fill="BFBFBF"/>
          </w:tcPr>
          <w:p w14:paraId="30DF355C" w14:textId="77777777" w:rsidR="008B4BCF" w:rsidRPr="00B25B26" w:rsidRDefault="008B4BCF" w:rsidP="008B4BCF">
            <w:pPr>
              <w:spacing w:after="0"/>
              <w:rPr>
                <w:rFonts w:ascii="Times New Roman" w:hAnsi="Times New Roman" w:cs="Times New Roman"/>
                <w:sz w:val="20"/>
                <w:szCs w:val="20"/>
                <w:lang w:val="en-US"/>
              </w:rPr>
            </w:pPr>
          </w:p>
        </w:tc>
        <w:tc>
          <w:tcPr>
            <w:tcW w:w="3234" w:type="dxa"/>
            <w:vMerge/>
            <w:tcBorders>
              <w:left w:val="nil"/>
              <w:right w:val="nil"/>
            </w:tcBorders>
            <w:shd w:val="clear" w:color="auto" w:fill="BFBFBF"/>
          </w:tcPr>
          <w:p w14:paraId="7E0EE2AF" w14:textId="77777777" w:rsidR="008B4BCF" w:rsidRPr="00B25B26" w:rsidRDefault="008B4BCF" w:rsidP="008B4BCF">
            <w:pPr>
              <w:spacing w:after="0"/>
              <w:rPr>
                <w:rFonts w:ascii="Times New Roman" w:hAnsi="Times New Roman" w:cs="Times New Roman"/>
                <w:sz w:val="20"/>
                <w:szCs w:val="20"/>
                <w:lang w:val="en-US"/>
              </w:rPr>
            </w:pPr>
          </w:p>
        </w:tc>
        <w:tc>
          <w:tcPr>
            <w:tcW w:w="2694" w:type="dxa"/>
            <w:tcBorders>
              <w:left w:val="nil"/>
              <w:right w:val="nil"/>
            </w:tcBorders>
            <w:shd w:val="clear" w:color="auto" w:fill="BFBFBF"/>
          </w:tcPr>
          <w:p w14:paraId="1C1B52BB" w14:textId="77777777" w:rsidR="008B4BCF" w:rsidRPr="00B25B26" w:rsidRDefault="008B4BCF" w:rsidP="008B4BCF">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Abdominal visceral fat %</w:t>
            </w:r>
          </w:p>
        </w:tc>
        <w:tc>
          <w:tcPr>
            <w:tcW w:w="567" w:type="dxa"/>
            <w:vMerge/>
            <w:tcBorders>
              <w:left w:val="nil"/>
              <w:right w:val="nil"/>
            </w:tcBorders>
            <w:shd w:val="clear" w:color="auto" w:fill="BFBFBF"/>
          </w:tcPr>
          <w:p w14:paraId="5F418CD9" w14:textId="77777777" w:rsidR="008B4BCF" w:rsidRPr="00B25B26" w:rsidRDefault="008B4BCF" w:rsidP="008B4BCF">
            <w:pPr>
              <w:spacing w:after="0"/>
              <w:rPr>
                <w:rFonts w:ascii="Times New Roman" w:hAnsi="Times New Roman" w:cs="Times New Roman"/>
                <w:sz w:val="20"/>
                <w:szCs w:val="20"/>
                <w:lang w:val="en-US"/>
              </w:rPr>
            </w:pPr>
          </w:p>
        </w:tc>
        <w:tc>
          <w:tcPr>
            <w:tcW w:w="1842" w:type="dxa"/>
            <w:tcBorders>
              <w:left w:val="nil"/>
              <w:right w:val="nil"/>
            </w:tcBorders>
            <w:shd w:val="clear" w:color="auto" w:fill="BFBFBF"/>
          </w:tcPr>
          <w:p w14:paraId="70C55485" w14:textId="77777777" w:rsidR="008B4BCF" w:rsidRPr="00B25B26" w:rsidRDefault="008B4BCF" w:rsidP="008B4BCF">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8.5 ± 3.1</w:t>
            </w:r>
          </w:p>
        </w:tc>
        <w:tc>
          <w:tcPr>
            <w:tcW w:w="567" w:type="dxa"/>
            <w:vMerge/>
            <w:tcBorders>
              <w:left w:val="nil"/>
              <w:right w:val="nil"/>
            </w:tcBorders>
            <w:shd w:val="clear" w:color="auto" w:fill="BFBFBF"/>
          </w:tcPr>
          <w:p w14:paraId="5D485D8A" w14:textId="77777777" w:rsidR="008B4BCF" w:rsidRPr="00B25B26" w:rsidRDefault="008B4BCF" w:rsidP="008B4BCF">
            <w:pPr>
              <w:spacing w:after="0"/>
              <w:rPr>
                <w:rFonts w:ascii="Times New Roman" w:hAnsi="Times New Roman" w:cs="Times New Roman"/>
                <w:sz w:val="20"/>
                <w:szCs w:val="20"/>
                <w:lang w:val="en-US"/>
              </w:rPr>
            </w:pPr>
          </w:p>
        </w:tc>
        <w:tc>
          <w:tcPr>
            <w:tcW w:w="1843" w:type="dxa"/>
            <w:tcBorders>
              <w:left w:val="nil"/>
              <w:right w:val="nil"/>
            </w:tcBorders>
            <w:shd w:val="clear" w:color="auto" w:fill="BFBFBF"/>
          </w:tcPr>
          <w:p w14:paraId="3C394E46" w14:textId="77777777" w:rsidR="008B4BCF" w:rsidRPr="00B25B26" w:rsidRDefault="008B4BCF" w:rsidP="008B4BCF">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7.7 ± 1.9</w:t>
            </w:r>
          </w:p>
        </w:tc>
        <w:tc>
          <w:tcPr>
            <w:tcW w:w="992" w:type="dxa"/>
            <w:tcBorders>
              <w:left w:val="nil"/>
            </w:tcBorders>
            <w:shd w:val="clear" w:color="auto" w:fill="BFBFBF"/>
          </w:tcPr>
          <w:p w14:paraId="7D7CB6C8" w14:textId="77777777" w:rsidR="008B4BCF" w:rsidRPr="00B25B26" w:rsidRDefault="008B4BCF" w:rsidP="008B4BCF">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0.19</w:t>
            </w:r>
          </w:p>
        </w:tc>
      </w:tr>
      <w:tr w:rsidR="008B4BCF" w:rsidRPr="00B25B26" w14:paraId="68F30CAC" w14:textId="77777777" w:rsidTr="006858AF">
        <w:trPr>
          <w:trHeight w:val="26"/>
        </w:trPr>
        <w:tc>
          <w:tcPr>
            <w:tcW w:w="0" w:type="auto"/>
            <w:vMerge/>
            <w:tcBorders>
              <w:right w:val="nil"/>
            </w:tcBorders>
            <w:shd w:val="clear" w:color="auto" w:fill="BFBFBF"/>
          </w:tcPr>
          <w:p w14:paraId="3D0E113D" w14:textId="77777777" w:rsidR="008B4BCF" w:rsidRPr="00B25B26" w:rsidRDefault="008B4BCF" w:rsidP="008B4BCF">
            <w:pPr>
              <w:spacing w:after="0"/>
              <w:rPr>
                <w:rFonts w:ascii="Times New Roman" w:hAnsi="Times New Roman" w:cs="Times New Roman"/>
                <w:b/>
                <w:bCs/>
                <w:sz w:val="20"/>
                <w:szCs w:val="20"/>
                <w:lang w:val="en-US"/>
              </w:rPr>
            </w:pPr>
          </w:p>
        </w:tc>
        <w:tc>
          <w:tcPr>
            <w:tcW w:w="1032" w:type="dxa"/>
            <w:vMerge/>
            <w:tcBorders>
              <w:right w:val="nil"/>
            </w:tcBorders>
            <w:shd w:val="clear" w:color="auto" w:fill="BFBFBF"/>
          </w:tcPr>
          <w:p w14:paraId="5FB82F91" w14:textId="77777777" w:rsidR="008B4BCF" w:rsidRPr="00B25B26" w:rsidRDefault="008B4BCF" w:rsidP="008B4BCF">
            <w:pPr>
              <w:spacing w:after="0"/>
              <w:rPr>
                <w:rFonts w:ascii="Times New Roman" w:hAnsi="Times New Roman" w:cs="Times New Roman"/>
                <w:sz w:val="20"/>
                <w:szCs w:val="20"/>
                <w:lang w:val="en-US"/>
              </w:rPr>
            </w:pPr>
          </w:p>
        </w:tc>
        <w:tc>
          <w:tcPr>
            <w:tcW w:w="1122" w:type="dxa"/>
            <w:vMerge/>
            <w:tcBorders>
              <w:right w:val="nil"/>
            </w:tcBorders>
            <w:shd w:val="clear" w:color="auto" w:fill="BFBFBF"/>
          </w:tcPr>
          <w:p w14:paraId="3805C8C9" w14:textId="77777777" w:rsidR="008B4BCF" w:rsidRPr="00B25B26" w:rsidRDefault="008B4BCF" w:rsidP="008B4BCF">
            <w:pPr>
              <w:spacing w:after="0"/>
              <w:rPr>
                <w:rFonts w:ascii="Times New Roman" w:hAnsi="Times New Roman" w:cs="Times New Roman"/>
                <w:sz w:val="20"/>
                <w:szCs w:val="20"/>
                <w:lang w:val="en-US"/>
              </w:rPr>
            </w:pPr>
          </w:p>
        </w:tc>
        <w:tc>
          <w:tcPr>
            <w:tcW w:w="3234" w:type="dxa"/>
            <w:vMerge/>
            <w:tcBorders>
              <w:left w:val="nil"/>
              <w:right w:val="nil"/>
            </w:tcBorders>
            <w:shd w:val="clear" w:color="auto" w:fill="BFBFBF"/>
          </w:tcPr>
          <w:p w14:paraId="50F48B34" w14:textId="77777777" w:rsidR="008B4BCF" w:rsidRPr="00B25B26" w:rsidRDefault="008B4BCF" w:rsidP="008B4BCF">
            <w:pPr>
              <w:spacing w:after="0"/>
              <w:rPr>
                <w:rFonts w:ascii="Times New Roman" w:hAnsi="Times New Roman" w:cs="Times New Roman"/>
                <w:sz w:val="20"/>
                <w:szCs w:val="20"/>
                <w:lang w:val="en-US"/>
              </w:rPr>
            </w:pPr>
          </w:p>
        </w:tc>
        <w:tc>
          <w:tcPr>
            <w:tcW w:w="2694" w:type="dxa"/>
            <w:tcBorders>
              <w:left w:val="nil"/>
              <w:right w:val="nil"/>
            </w:tcBorders>
            <w:shd w:val="clear" w:color="auto" w:fill="BFBFBF"/>
          </w:tcPr>
          <w:p w14:paraId="508D2EF8" w14:textId="77777777" w:rsidR="008B4BCF" w:rsidRPr="00B25B26" w:rsidRDefault="008B4BCF" w:rsidP="008B4BCF">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VAT:SAT</w:t>
            </w:r>
          </w:p>
        </w:tc>
        <w:tc>
          <w:tcPr>
            <w:tcW w:w="567" w:type="dxa"/>
            <w:vMerge/>
            <w:tcBorders>
              <w:left w:val="nil"/>
              <w:right w:val="nil"/>
            </w:tcBorders>
            <w:shd w:val="clear" w:color="auto" w:fill="BFBFBF"/>
          </w:tcPr>
          <w:p w14:paraId="534FBB35" w14:textId="77777777" w:rsidR="008B4BCF" w:rsidRPr="00B25B26" w:rsidRDefault="008B4BCF" w:rsidP="008B4BCF">
            <w:pPr>
              <w:spacing w:after="0"/>
              <w:rPr>
                <w:rFonts w:ascii="Times New Roman" w:hAnsi="Times New Roman" w:cs="Times New Roman"/>
                <w:sz w:val="20"/>
                <w:szCs w:val="20"/>
                <w:lang w:val="en-US"/>
              </w:rPr>
            </w:pPr>
          </w:p>
        </w:tc>
        <w:tc>
          <w:tcPr>
            <w:tcW w:w="1842" w:type="dxa"/>
            <w:tcBorders>
              <w:left w:val="nil"/>
              <w:right w:val="nil"/>
            </w:tcBorders>
            <w:shd w:val="clear" w:color="auto" w:fill="BFBFBF"/>
          </w:tcPr>
          <w:p w14:paraId="34CDB54C" w14:textId="77777777" w:rsidR="008B4BCF" w:rsidRPr="00B25B26" w:rsidRDefault="008B4BCF" w:rsidP="008B4BCF">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0.35 ± 0.15</w:t>
            </w:r>
          </w:p>
        </w:tc>
        <w:tc>
          <w:tcPr>
            <w:tcW w:w="567" w:type="dxa"/>
            <w:vMerge/>
            <w:tcBorders>
              <w:left w:val="nil"/>
              <w:right w:val="nil"/>
            </w:tcBorders>
            <w:shd w:val="clear" w:color="auto" w:fill="BFBFBF"/>
          </w:tcPr>
          <w:p w14:paraId="52B104AB" w14:textId="77777777" w:rsidR="008B4BCF" w:rsidRPr="00B25B26" w:rsidRDefault="008B4BCF" w:rsidP="008B4BCF">
            <w:pPr>
              <w:spacing w:after="0"/>
              <w:rPr>
                <w:rFonts w:ascii="Times New Roman" w:hAnsi="Times New Roman" w:cs="Times New Roman"/>
                <w:sz w:val="20"/>
                <w:szCs w:val="20"/>
                <w:lang w:val="en-US"/>
              </w:rPr>
            </w:pPr>
          </w:p>
        </w:tc>
        <w:tc>
          <w:tcPr>
            <w:tcW w:w="1843" w:type="dxa"/>
            <w:tcBorders>
              <w:left w:val="nil"/>
              <w:right w:val="nil"/>
            </w:tcBorders>
            <w:shd w:val="clear" w:color="auto" w:fill="BFBFBF"/>
          </w:tcPr>
          <w:p w14:paraId="6C0CE8B6" w14:textId="77777777" w:rsidR="008B4BCF" w:rsidRPr="00B25B26" w:rsidRDefault="008B4BCF" w:rsidP="008B4BCF">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0.37 ± 0.18</w:t>
            </w:r>
          </w:p>
        </w:tc>
        <w:tc>
          <w:tcPr>
            <w:tcW w:w="992" w:type="dxa"/>
            <w:tcBorders>
              <w:left w:val="nil"/>
            </w:tcBorders>
            <w:shd w:val="clear" w:color="auto" w:fill="BFBFBF"/>
          </w:tcPr>
          <w:p w14:paraId="46489117" w14:textId="77777777" w:rsidR="008B4BCF" w:rsidRPr="00B25B26" w:rsidRDefault="008B4BCF" w:rsidP="008B4BCF">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0.57</w:t>
            </w:r>
          </w:p>
        </w:tc>
      </w:tr>
      <w:tr w:rsidR="008B4BCF" w:rsidRPr="00B25B26" w14:paraId="05500412" w14:textId="77777777" w:rsidTr="006858AF">
        <w:trPr>
          <w:trHeight w:val="26"/>
        </w:trPr>
        <w:tc>
          <w:tcPr>
            <w:tcW w:w="0" w:type="auto"/>
            <w:vMerge/>
            <w:tcBorders>
              <w:right w:val="nil"/>
            </w:tcBorders>
            <w:shd w:val="clear" w:color="auto" w:fill="BFBFBF"/>
          </w:tcPr>
          <w:p w14:paraId="4F3A2336" w14:textId="77777777" w:rsidR="008B4BCF" w:rsidRPr="00B25B26" w:rsidRDefault="008B4BCF" w:rsidP="008B4BCF">
            <w:pPr>
              <w:spacing w:after="0"/>
              <w:rPr>
                <w:rFonts w:ascii="Times New Roman" w:hAnsi="Times New Roman" w:cs="Times New Roman"/>
                <w:b/>
                <w:bCs/>
                <w:sz w:val="20"/>
                <w:szCs w:val="20"/>
                <w:lang w:val="en-US"/>
              </w:rPr>
            </w:pPr>
          </w:p>
        </w:tc>
        <w:tc>
          <w:tcPr>
            <w:tcW w:w="1032" w:type="dxa"/>
            <w:vMerge/>
            <w:tcBorders>
              <w:right w:val="nil"/>
            </w:tcBorders>
            <w:shd w:val="clear" w:color="auto" w:fill="BFBFBF"/>
          </w:tcPr>
          <w:p w14:paraId="0465AAB5" w14:textId="77777777" w:rsidR="008B4BCF" w:rsidRPr="00B25B26" w:rsidRDefault="008B4BCF" w:rsidP="008B4BCF">
            <w:pPr>
              <w:spacing w:after="0"/>
              <w:rPr>
                <w:rFonts w:ascii="Times New Roman" w:hAnsi="Times New Roman" w:cs="Times New Roman"/>
                <w:sz w:val="20"/>
                <w:szCs w:val="20"/>
                <w:lang w:val="en-US"/>
              </w:rPr>
            </w:pPr>
          </w:p>
        </w:tc>
        <w:tc>
          <w:tcPr>
            <w:tcW w:w="1122" w:type="dxa"/>
            <w:vMerge/>
            <w:tcBorders>
              <w:right w:val="nil"/>
            </w:tcBorders>
            <w:shd w:val="clear" w:color="auto" w:fill="BFBFBF"/>
          </w:tcPr>
          <w:p w14:paraId="4B529E4C" w14:textId="77777777" w:rsidR="008B4BCF" w:rsidRPr="00B25B26" w:rsidRDefault="008B4BCF" w:rsidP="008B4BCF">
            <w:pPr>
              <w:spacing w:after="0"/>
              <w:rPr>
                <w:rFonts w:ascii="Times New Roman" w:hAnsi="Times New Roman" w:cs="Times New Roman"/>
                <w:sz w:val="20"/>
                <w:szCs w:val="20"/>
                <w:lang w:val="en-US"/>
              </w:rPr>
            </w:pPr>
          </w:p>
        </w:tc>
        <w:tc>
          <w:tcPr>
            <w:tcW w:w="3234" w:type="dxa"/>
            <w:vMerge/>
            <w:tcBorders>
              <w:left w:val="nil"/>
              <w:right w:val="nil"/>
            </w:tcBorders>
            <w:shd w:val="clear" w:color="auto" w:fill="BFBFBF"/>
          </w:tcPr>
          <w:p w14:paraId="3B8F9A75" w14:textId="77777777" w:rsidR="008B4BCF" w:rsidRPr="00B25B26" w:rsidRDefault="008B4BCF" w:rsidP="008B4BCF">
            <w:pPr>
              <w:spacing w:after="0"/>
              <w:rPr>
                <w:rFonts w:ascii="Times New Roman" w:hAnsi="Times New Roman" w:cs="Times New Roman"/>
                <w:sz w:val="20"/>
                <w:szCs w:val="20"/>
                <w:lang w:val="en-US"/>
              </w:rPr>
            </w:pPr>
          </w:p>
        </w:tc>
        <w:tc>
          <w:tcPr>
            <w:tcW w:w="2694" w:type="dxa"/>
            <w:tcBorders>
              <w:left w:val="nil"/>
              <w:right w:val="nil"/>
            </w:tcBorders>
            <w:shd w:val="clear" w:color="auto" w:fill="BFBFBF"/>
          </w:tcPr>
          <w:p w14:paraId="0F2553F9" w14:textId="77777777" w:rsidR="008B4BCF" w:rsidRPr="00B25B26" w:rsidRDefault="008B4BCF" w:rsidP="008B4BCF">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Liver fat % (MRS)</w:t>
            </w:r>
          </w:p>
        </w:tc>
        <w:tc>
          <w:tcPr>
            <w:tcW w:w="567" w:type="dxa"/>
            <w:vMerge/>
            <w:tcBorders>
              <w:left w:val="nil"/>
              <w:right w:val="nil"/>
            </w:tcBorders>
            <w:shd w:val="clear" w:color="auto" w:fill="BFBFBF"/>
          </w:tcPr>
          <w:p w14:paraId="2613264A" w14:textId="77777777" w:rsidR="008B4BCF" w:rsidRPr="00B25B26" w:rsidRDefault="008B4BCF" w:rsidP="008B4BCF">
            <w:pPr>
              <w:spacing w:after="0"/>
              <w:rPr>
                <w:rFonts w:ascii="Times New Roman" w:hAnsi="Times New Roman" w:cs="Times New Roman"/>
                <w:sz w:val="20"/>
                <w:szCs w:val="20"/>
                <w:lang w:val="en-US"/>
              </w:rPr>
            </w:pPr>
          </w:p>
        </w:tc>
        <w:tc>
          <w:tcPr>
            <w:tcW w:w="1842" w:type="dxa"/>
            <w:tcBorders>
              <w:left w:val="nil"/>
              <w:right w:val="nil"/>
            </w:tcBorders>
            <w:shd w:val="clear" w:color="auto" w:fill="BFBFBF"/>
          </w:tcPr>
          <w:p w14:paraId="47B0AC84" w14:textId="6900EEA1" w:rsidR="008B4BCF" w:rsidRPr="00B25B26" w:rsidRDefault="006858AF" w:rsidP="008B4BCF">
            <w:pPr>
              <w:spacing w:after="0"/>
              <w:rPr>
                <w:rFonts w:ascii="Times New Roman" w:hAnsi="Times New Roman" w:cs="Times New Roman"/>
                <w:sz w:val="20"/>
                <w:szCs w:val="20"/>
                <w:vertAlign w:val="superscript"/>
                <w:lang w:val="en-US"/>
              </w:rPr>
            </w:pPr>
            <w:r w:rsidRPr="00B25B26">
              <w:rPr>
                <w:rFonts w:ascii="Times New Roman" w:hAnsi="Times New Roman" w:cs="Times New Roman"/>
                <w:sz w:val="20"/>
                <w:szCs w:val="20"/>
                <w:lang w:val="en-US"/>
              </w:rPr>
              <w:t xml:space="preserve">2.5 (1.1 – </w:t>
            </w:r>
            <w:r w:rsidR="008B4BCF" w:rsidRPr="00B25B26">
              <w:rPr>
                <w:rFonts w:ascii="Times New Roman" w:hAnsi="Times New Roman" w:cs="Times New Roman"/>
                <w:sz w:val="20"/>
                <w:szCs w:val="20"/>
                <w:lang w:val="en-US"/>
              </w:rPr>
              <w:t>6.1)</w:t>
            </w:r>
            <w:r w:rsidRPr="00B25B26">
              <w:rPr>
                <w:rFonts w:ascii="Times New Roman" w:hAnsi="Times New Roman" w:cs="Times New Roman"/>
                <w:sz w:val="20"/>
                <w:szCs w:val="20"/>
                <w:lang w:val="en-US"/>
              </w:rPr>
              <w:t xml:space="preserve"> </w:t>
            </w:r>
            <w:r w:rsidR="008B4BCF" w:rsidRPr="00B25B26">
              <w:rPr>
                <w:rFonts w:ascii="Times New Roman" w:hAnsi="Times New Roman" w:cs="Times New Roman"/>
                <w:sz w:val="20"/>
                <w:szCs w:val="20"/>
                <w:vertAlign w:val="superscript"/>
                <w:lang w:val="en-US"/>
              </w:rPr>
              <w:t>e</w:t>
            </w:r>
          </w:p>
        </w:tc>
        <w:tc>
          <w:tcPr>
            <w:tcW w:w="567" w:type="dxa"/>
            <w:vMerge/>
            <w:tcBorders>
              <w:left w:val="nil"/>
              <w:right w:val="nil"/>
            </w:tcBorders>
            <w:shd w:val="clear" w:color="auto" w:fill="BFBFBF"/>
          </w:tcPr>
          <w:p w14:paraId="5FD7104E" w14:textId="77777777" w:rsidR="008B4BCF" w:rsidRPr="00B25B26" w:rsidRDefault="008B4BCF" w:rsidP="008B4BCF">
            <w:pPr>
              <w:spacing w:after="0"/>
              <w:rPr>
                <w:rFonts w:ascii="Times New Roman" w:hAnsi="Times New Roman" w:cs="Times New Roman"/>
                <w:sz w:val="20"/>
                <w:szCs w:val="20"/>
                <w:lang w:val="en-US"/>
              </w:rPr>
            </w:pPr>
          </w:p>
        </w:tc>
        <w:tc>
          <w:tcPr>
            <w:tcW w:w="1843" w:type="dxa"/>
            <w:tcBorders>
              <w:left w:val="nil"/>
              <w:right w:val="nil"/>
            </w:tcBorders>
            <w:shd w:val="clear" w:color="auto" w:fill="BFBFBF"/>
          </w:tcPr>
          <w:p w14:paraId="58995DB2" w14:textId="1C430229" w:rsidR="008B4BCF" w:rsidRPr="00B25B26" w:rsidRDefault="006858AF" w:rsidP="008B4BCF">
            <w:pPr>
              <w:spacing w:after="0"/>
              <w:rPr>
                <w:rFonts w:ascii="Times New Roman" w:hAnsi="Times New Roman" w:cs="Times New Roman"/>
                <w:sz w:val="20"/>
                <w:szCs w:val="20"/>
                <w:vertAlign w:val="superscript"/>
                <w:lang w:val="en-US"/>
              </w:rPr>
            </w:pPr>
            <w:r w:rsidRPr="00B25B26">
              <w:rPr>
                <w:rFonts w:ascii="Times New Roman" w:hAnsi="Times New Roman" w:cs="Times New Roman"/>
                <w:sz w:val="20"/>
                <w:szCs w:val="20"/>
                <w:lang w:val="en-US"/>
              </w:rPr>
              <w:t xml:space="preserve">1.8 (1.3 – </w:t>
            </w:r>
            <w:r w:rsidR="008B4BCF" w:rsidRPr="00B25B26">
              <w:rPr>
                <w:rFonts w:ascii="Times New Roman" w:hAnsi="Times New Roman" w:cs="Times New Roman"/>
                <w:sz w:val="20"/>
                <w:szCs w:val="20"/>
                <w:lang w:val="en-US"/>
              </w:rPr>
              <w:t>2.6)</w:t>
            </w:r>
            <w:r w:rsidRPr="00B25B26">
              <w:rPr>
                <w:rFonts w:ascii="Times New Roman" w:hAnsi="Times New Roman" w:cs="Times New Roman"/>
                <w:sz w:val="20"/>
                <w:szCs w:val="20"/>
                <w:lang w:val="en-US"/>
              </w:rPr>
              <w:t xml:space="preserve"> </w:t>
            </w:r>
            <w:r w:rsidR="008B4BCF" w:rsidRPr="00B25B26">
              <w:rPr>
                <w:rFonts w:ascii="Times New Roman" w:hAnsi="Times New Roman" w:cs="Times New Roman"/>
                <w:sz w:val="20"/>
                <w:szCs w:val="20"/>
                <w:vertAlign w:val="superscript"/>
                <w:lang w:val="en-US"/>
              </w:rPr>
              <w:t>e</w:t>
            </w:r>
          </w:p>
        </w:tc>
        <w:tc>
          <w:tcPr>
            <w:tcW w:w="992" w:type="dxa"/>
            <w:tcBorders>
              <w:left w:val="nil"/>
            </w:tcBorders>
            <w:shd w:val="clear" w:color="auto" w:fill="BFBFBF"/>
          </w:tcPr>
          <w:p w14:paraId="0EAC5BF2" w14:textId="77777777" w:rsidR="008B4BCF" w:rsidRPr="00B25B26" w:rsidRDefault="008B4BCF" w:rsidP="008B4BCF">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0.10</w:t>
            </w:r>
          </w:p>
        </w:tc>
      </w:tr>
    </w:tbl>
    <w:p w14:paraId="1C2507A6" w14:textId="77777777" w:rsidR="003554E8" w:rsidRPr="00B25B26" w:rsidRDefault="003554E8" w:rsidP="003554E8">
      <w:pPr>
        <w:rPr>
          <w:rFonts w:ascii="Times New Roman" w:hAnsi="Times New Roman" w:cs="Times New Roman"/>
          <w:sz w:val="18"/>
          <w:szCs w:val="18"/>
          <w:lang w:val="en-US"/>
        </w:rPr>
      </w:pPr>
      <w:r w:rsidRPr="00B25B26">
        <w:rPr>
          <w:rFonts w:ascii="Times New Roman" w:hAnsi="Times New Roman" w:cs="Times New Roman"/>
          <w:sz w:val="18"/>
          <w:szCs w:val="18"/>
          <w:vertAlign w:val="superscript"/>
          <w:lang w:val="en-US"/>
        </w:rPr>
        <w:t>a</w:t>
      </w:r>
      <w:r w:rsidRPr="00B25B26">
        <w:rPr>
          <w:rFonts w:ascii="Times New Roman" w:hAnsi="Times New Roman" w:cs="Times New Roman"/>
          <w:sz w:val="18"/>
          <w:szCs w:val="18"/>
          <w:lang w:val="en-US"/>
        </w:rPr>
        <w:t xml:space="preserve"> Standard deviation score; </w:t>
      </w:r>
      <w:r w:rsidRPr="00B25B26">
        <w:rPr>
          <w:rFonts w:ascii="Times New Roman" w:hAnsi="Times New Roman" w:cs="Times New Roman"/>
          <w:sz w:val="18"/>
          <w:szCs w:val="18"/>
          <w:vertAlign w:val="superscript"/>
          <w:lang w:val="en-US"/>
        </w:rPr>
        <w:t>b</w:t>
      </w:r>
      <w:r w:rsidRPr="00B25B26">
        <w:rPr>
          <w:rFonts w:ascii="Times New Roman" w:hAnsi="Times New Roman" w:cs="Times New Roman"/>
          <w:sz w:val="18"/>
          <w:szCs w:val="18"/>
          <w:lang w:val="en-US"/>
        </w:rPr>
        <w:t xml:space="preserve"> Unpublished data provided by author; </w:t>
      </w:r>
      <w:r w:rsidRPr="00B25B26">
        <w:rPr>
          <w:rFonts w:ascii="Times New Roman" w:hAnsi="Times New Roman" w:cs="Times New Roman"/>
          <w:sz w:val="18"/>
          <w:szCs w:val="18"/>
          <w:vertAlign w:val="superscript"/>
          <w:lang w:val="en-US"/>
        </w:rPr>
        <w:t>c</w:t>
      </w:r>
      <w:r w:rsidRPr="00B25B26">
        <w:rPr>
          <w:rFonts w:ascii="Times New Roman" w:hAnsi="Times New Roman" w:cs="Times New Roman"/>
          <w:sz w:val="18"/>
          <w:szCs w:val="18"/>
          <w:lang w:val="en-US"/>
        </w:rPr>
        <w:t xml:space="preserve"> based on our own analysis using Review Manager; </w:t>
      </w:r>
      <w:r w:rsidRPr="00B25B26">
        <w:rPr>
          <w:rFonts w:ascii="Times New Roman" w:hAnsi="Times New Roman" w:cs="Times New Roman"/>
          <w:sz w:val="18"/>
          <w:szCs w:val="18"/>
          <w:vertAlign w:val="superscript"/>
          <w:lang w:val="en-US"/>
        </w:rPr>
        <w:t>d</w:t>
      </w:r>
      <w:r w:rsidRPr="00B25B26">
        <w:rPr>
          <w:rFonts w:ascii="Times New Roman" w:hAnsi="Times New Roman" w:cs="Times New Roman"/>
          <w:sz w:val="18"/>
          <w:szCs w:val="18"/>
          <w:lang w:val="en-US"/>
        </w:rPr>
        <w:t xml:space="preserve"> </w:t>
      </w:r>
      <w:proofErr w:type="spellStart"/>
      <w:r w:rsidRPr="00B25B26">
        <w:rPr>
          <w:rFonts w:ascii="Times New Roman" w:hAnsi="Times New Roman" w:cs="Times New Roman"/>
          <w:sz w:val="18"/>
          <w:szCs w:val="18"/>
          <w:lang w:val="en-US"/>
        </w:rPr>
        <w:t>bioimpedance</w:t>
      </w:r>
      <w:proofErr w:type="spellEnd"/>
      <w:r w:rsidRPr="00B25B26">
        <w:rPr>
          <w:rFonts w:ascii="Times New Roman" w:hAnsi="Times New Roman" w:cs="Times New Roman"/>
          <w:sz w:val="18"/>
          <w:szCs w:val="18"/>
          <w:lang w:val="en-US"/>
        </w:rPr>
        <w:t xml:space="preserve"> analysis and Dual Energy X-ray Absorptiometry (DEXA); </w:t>
      </w:r>
      <w:r w:rsidRPr="00B25B26">
        <w:rPr>
          <w:rFonts w:ascii="Times New Roman" w:hAnsi="Times New Roman" w:cs="Times New Roman"/>
          <w:sz w:val="18"/>
          <w:szCs w:val="18"/>
          <w:vertAlign w:val="superscript"/>
          <w:lang w:val="en-US"/>
        </w:rPr>
        <w:t xml:space="preserve">e </w:t>
      </w:r>
      <w:r w:rsidRPr="00B25B26">
        <w:rPr>
          <w:rFonts w:ascii="Times New Roman" w:hAnsi="Times New Roman" w:cs="Times New Roman"/>
          <w:sz w:val="18"/>
          <w:szCs w:val="18"/>
          <w:lang w:val="en-US"/>
        </w:rPr>
        <w:t xml:space="preserve">means (95% CI); </w:t>
      </w:r>
      <w:r w:rsidRPr="00B25B26">
        <w:rPr>
          <w:rFonts w:ascii="Times New Roman" w:hAnsi="Times New Roman" w:cs="Times New Roman"/>
          <w:sz w:val="18"/>
          <w:szCs w:val="18"/>
          <w:vertAlign w:val="superscript"/>
          <w:lang w:val="en-US"/>
        </w:rPr>
        <w:t>f</w:t>
      </w:r>
      <w:r w:rsidRPr="00B25B26">
        <w:rPr>
          <w:rFonts w:ascii="Times New Roman" w:hAnsi="Times New Roman" w:cs="Times New Roman"/>
          <w:sz w:val="18"/>
          <w:szCs w:val="18"/>
          <w:lang w:val="en-US"/>
        </w:rPr>
        <w:t xml:space="preserve"> Only male offspring.</w:t>
      </w:r>
    </w:p>
    <w:p w14:paraId="71AED86A" w14:textId="77777777" w:rsidR="00BC3FB4" w:rsidRPr="00B25B26" w:rsidRDefault="00BC3FB4" w:rsidP="003554E8">
      <w:pPr>
        <w:rPr>
          <w:rFonts w:ascii="Times New Roman" w:hAnsi="Times New Roman" w:cs="Times New Roman"/>
          <w:b/>
          <w:lang w:val="en-US"/>
        </w:rPr>
      </w:pPr>
    </w:p>
    <w:p w14:paraId="3A3774CD" w14:textId="77777777" w:rsidR="00BC3FB4" w:rsidRPr="00B25B26" w:rsidRDefault="00BC3FB4" w:rsidP="003554E8">
      <w:pPr>
        <w:rPr>
          <w:rFonts w:ascii="Times New Roman" w:hAnsi="Times New Roman" w:cs="Times New Roman"/>
          <w:b/>
          <w:lang w:val="en-US"/>
        </w:rPr>
      </w:pPr>
    </w:p>
    <w:p w14:paraId="0E9402F3" w14:textId="5BB141D5" w:rsidR="003554E8" w:rsidRPr="00B25B26" w:rsidRDefault="003554E8" w:rsidP="003554E8">
      <w:pPr>
        <w:rPr>
          <w:rFonts w:ascii="Times New Roman" w:hAnsi="Times New Roman" w:cs="Times New Roman"/>
          <w:lang w:val="en-US"/>
        </w:rPr>
      </w:pPr>
      <w:r w:rsidRPr="00B25B26">
        <w:rPr>
          <w:rFonts w:ascii="Times New Roman" w:hAnsi="Times New Roman" w:cs="Times New Roman"/>
          <w:b/>
          <w:lang w:val="en-US"/>
        </w:rPr>
        <w:lastRenderedPageBreak/>
        <w:t>Table S3</w:t>
      </w:r>
      <w:r w:rsidRPr="00B25B26">
        <w:rPr>
          <w:rFonts w:ascii="Times New Roman" w:hAnsi="Times New Roman" w:cs="Times New Roman"/>
          <w:lang w:val="en-US"/>
        </w:rPr>
        <w:t xml:space="preserve">. Summary of offspring </w:t>
      </w:r>
      <w:proofErr w:type="spellStart"/>
      <w:r w:rsidRPr="00B25B26">
        <w:rPr>
          <w:rFonts w:ascii="Times New Roman" w:hAnsi="Times New Roman" w:cs="Times New Roman"/>
          <w:lang w:val="en-US"/>
        </w:rPr>
        <w:t>cardiometabolic</w:t>
      </w:r>
      <w:proofErr w:type="spellEnd"/>
      <w:r w:rsidRPr="00B25B26">
        <w:rPr>
          <w:rFonts w:ascii="Times New Roman" w:hAnsi="Times New Roman" w:cs="Times New Roman"/>
          <w:lang w:val="en-US"/>
        </w:rPr>
        <w:t xml:space="preserve"> health</w:t>
      </w:r>
    </w:p>
    <w:tbl>
      <w:tblPr>
        <w:tblW w:w="0" w:type="auto"/>
        <w:tblBorders>
          <w:top w:val="single" w:sz="8" w:space="0" w:color="404040"/>
          <w:left w:val="single" w:sz="8" w:space="0" w:color="404040"/>
          <w:bottom w:val="single" w:sz="8" w:space="0" w:color="404040"/>
          <w:right w:val="single" w:sz="8" w:space="0" w:color="404040"/>
          <w:insideH w:val="single" w:sz="8" w:space="0" w:color="404040"/>
        </w:tblBorders>
        <w:tblLook w:val="04A0" w:firstRow="1" w:lastRow="0" w:firstColumn="1" w:lastColumn="0" w:noHBand="0" w:noVBand="1"/>
      </w:tblPr>
      <w:tblGrid>
        <w:gridCol w:w="1616"/>
        <w:gridCol w:w="788"/>
        <w:gridCol w:w="2883"/>
        <w:gridCol w:w="2983"/>
        <w:gridCol w:w="416"/>
        <w:gridCol w:w="1757"/>
        <w:gridCol w:w="416"/>
        <w:gridCol w:w="1757"/>
        <w:gridCol w:w="861"/>
      </w:tblGrid>
      <w:tr w:rsidR="000C6513" w:rsidRPr="00B25B26" w14:paraId="14B4DFA1" w14:textId="77777777" w:rsidTr="00824846">
        <w:tc>
          <w:tcPr>
            <w:tcW w:w="0" w:type="auto"/>
            <w:tcBorders>
              <w:top w:val="single" w:sz="8" w:space="0" w:color="404040"/>
              <w:left w:val="single" w:sz="8" w:space="0" w:color="404040"/>
              <w:bottom w:val="single" w:sz="8" w:space="0" w:color="404040"/>
              <w:right w:val="nil"/>
            </w:tcBorders>
            <w:shd w:val="clear" w:color="auto" w:fill="595959"/>
          </w:tcPr>
          <w:p w14:paraId="70E362E9" w14:textId="14A1675C" w:rsidR="000C6513" w:rsidRPr="00B25B26" w:rsidRDefault="008C7FCA" w:rsidP="00824846">
            <w:pPr>
              <w:spacing w:after="0"/>
              <w:rPr>
                <w:rFonts w:ascii="Times New Roman" w:hAnsi="Times New Roman" w:cs="Times New Roman"/>
                <w:b/>
                <w:bCs/>
                <w:color w:val="FFFFFF"/>
                <w:sz w:val="20"/>
                <w:szCs w:val="20"/>
                <w:lang w:val="en-US"/>
              </w:rPr>
            </w:pPr>
            <w:r w:rsidRPr="00B25B26">
              <w:rPr>
                <w:rFonts w:ascii="Times New Roman" w:hAnsi="Times New Roman" w:cs="Times New Roman"/>
                <w:b/>
                <w:bCs/>
                <w:color w:val="FFFFFF"/>
                <w:sz w:val="20"/>
                <w:szCs w:val="20"/>
                <w:lang w:val="en-US"/>
              </w:rPr>
              <w:t>Study</w:t>
            </w:r>
            <w:r w:rsidR="000C6513" w:rsidRPr="00B25B26">
              <w:rPr>
                <w:rFonts w:ascii="Times New Roman" w:hAnsi="Times New Roman" w:cs="Times New Roman"/>
                <w:b/>
                <w:bCs/>
                <w:color w:val="FFFFFF"/>
                <w:sz w:val="20"/>
                <w:szCs w:val="20"/>
                <w:lang w:val="en-US"/>
              </w:rPr>
              <w:br/>
            </w:r>
          </w:p>
        </w:tc>
        <w:tc>
          <w:tcPr>
            <w:tcW w:w="0" w:type="auto"/>
            <w:tcBorders>
              <w:top w:val="single" w:sz="8" w:space="0" w:color="404040"/>
              <w:left w:val="nil"/>
              <w:bottom w:val="single" w:sz="8" w:space="0" w:color="404040"/>
              <w:right w:val="nil"/>
            </w:tcBorders>
            <w:shd w:val="clear" w:color="auto" w:fill="595959"/>
          </w:tcPr>
          <w:p w14:paraId="5E568B97" w14:textId="77777777" w:rsidR="000C6513" w:rsidRPr="00B25B26" w:rsidRDefault="000C6513" w:rsidP="00824846">
            <w:pPr>
              <w:spacing w:after="0"/>
              <w:rPr>
                <w:rFonts w:ascii="Times New Roman" w:hAnsi="Times New Roman" w:cs="Times New Roman"/>
                <w:b/>
                <w:bCs/>
                <w:color w:val="FFFFFF"/>
                <w:sz w:val="20"/>
                <w:szCs w:val="20"/>
                <w:lang w:val="en-US"/>
              </w:rPr>
            </w:pPr>
            <w:r w:rsidRPr="00B25B26">
              <w:rPr>
                <w:rFonts w:ascii="Times New Roman" w:hAnsi="Times New Roman" w:cs="Times New Roman"/>
                <w:b/>
                <w:bCs/>
                <w:color w:val="FFFFFF"/>
                <w:sz w:val="20"/>
                <w:szCs w:val="20"/>
                <w:lang w:val="en-US"/>
              </w:rPr>
              <w:t>Age</w:t>
            </w:r>
          </w:p>
        </w:tc>
        <w:tc>
          <w:tcPr>
            <w:tcW w:w="0" w:type="auto"/>
            <w:tcBorders>
              <w:top w:val="single" w:sz="8" w:space="0" w:color="404040"/>
              <w:left w:val="nil"/>
              <w:bottom w:val="single" w:sz="8" w:space="0" w:color="404040"/>
              <w:right w:val="nil"/>
            </w:tcBorders>
            <w:shd w:val="clear" w:color="auto" w:fill="595959"/>
          </w:tcPr>
          <w:p w14:paraId="3935FEF1" w14:textId="77777777" w:rsidR="000C6513" w:rsidRPr="00B25B26" w:rsidRDefault="000C6513" w:rsidP="00824846">
            <w:pPr>
              <w:spacing w:after="0"/>
              <w:rPr>
                <w:rFonts w:ascii="Times New Roman" w:hAnsi="Times New Roman" w:cs="Times New Roman"/>
                <w:b/>
                <w:bCs/>
                <w:color w:val="FFFFFF"/>
                <w:sz w:val="20"/>
                <w:szCs w:val="20"/>
                <w:lang w:val="en-US"/>
              </w:rPr>
            </w:pPr>
            <w:r w:rsidRPr="00B25B26">
              <w:rPr>
                <w:rFonts w:ascii="Times New Roman" w:hAnsi="Times New Roman" w:cs="Times New Roman"/>
                <w:b/>
                <w:bCs/>
                <w:color w:val="FFFFFF"/>
                <w:sz w:val="20"/>
                <w:szCs w:val="20"/>
                <w:lang w:val="en-US"/>
              </w:rPr>
              <w:t xml:space="preserve">Outcome </w:t>
            </w:r>
          </w:p>
        </w:tc>
        <w:tc>
          <w:tcPr>
            <w:tcW w:w="0" w:type="auto"/>
            <w:tcBorders>
              <w:top w:val="single" w:sz="8" w:space="0" w:color="404040"/>
              <w:left w:val="nil"/>
              <w:bottom w:val="single" w:sz="8" w:space="0" w:color="404040"/>
              <w:right w:val="nil"/>
            </w:tcBorders>
            <w:shd w:val="clear" w:color="auto" w:fill="595959"/>
          </w:tcPr>
          <w:p w14:paraId="67822A48" w14:textId="77777777" w:rsidR="000C6513" w:rsidRPr="00B25B26" w:rsidRDefault="000C6513" w:rsidP="00824846">
            <w:pPr>
              <w:spacing w:after="0"/>
              <w:rPr>
                <w:rFonts w:ascii="Times New Roman" w:hAnsi="Times New Roman" w:cs="Times New Roman"/>
                <w:b/>
                <w:bCs/>
                <w:color w:val="FFFFFF"/>
                <w:sz w:val="20"/>
                <w:szCs w:val="20"/>
                <w:lang w:val="en-US"/>
              </w:rPr>
            </w:pPr>
          </w:p>
        </w:tc>
        <w:tc>
          <w:tcPr>
            <w:tcW w:w="0" w:type="auto"/>
            <w:tcBorders>
              <w:top w:val="single" w:sz="8" w:space="0" w:color="404040"/>
              <w:left w:val="nil"/>
              <w:bottom w:val="single" w:sz="8" w:space="0" w:color="404040"/>
              <w:right w:val="nil"/>
            </w:tcBorders>
            <w:shd w:val="clear" w:color="auto" w:fill="595959"/>
          </w:tcPr>
          <w:p w14:paraId="079CF7FB" w14:textId="77777777" w:rsidR="000C6513" w:rsidRPr="00B25B26" w:rsidRDefault="000C6513" w:rsidP="00824846">
            <w:pPr>
              <w:spacing w:after="0"/>
              <w:rPr>
                <w:rFonts w:ascii="Times New Roman" w:hAnsi="Times New Roman" w:cs="Times New Roman"/>
                <w:b/>
                <w:bCs/>
                <w:color w:val="FFFFFF"/>
                <w:sz w:val="20"/>
                <w:szCs w:val="20"/>
                <w:lang w:val="en-US"/>
              </w:rPr>
            </w:pPr>
            <w:r w:rsidRPr="00B25B26">
              <w:rPr>
                <w:rFonts w:ascii="Times New Roman" w:hAnsi="Times New Roman" w:cs="Times New Roman"/>
                <w:b/>
                <w:bCs/>
                <w:color w:val="FFFFFF"/>
                <w:sz w:val="20"/>
                <w:szCs w:val="20"/>
                <w:lang w:val="en-US"/>
              </w:rPr>
              <w:t>N</w:t>
            </w:r>
          </w:p>
        </w:tc>
        <w:tc>
          <w:tcPr>
            <w:tcW w:w="0" w:type="auto"/>
            <w:tcBorders>
              <w:top w:val="single" w:sz="8" w:space="0" w:color="404040"/>
              <w:left w:val="nil"/>
              <w:bottom w:val="single" w:sz="8" w:space="0" w:color="404040"/>
              <w:right w:val="nil"/>
            </w:tcBorders>
            <w:shd w:val="clear" w:color="auto" w:fill="595959"/>
          </w:tcPr>
          <w:p w14:paraId="2BE21A46" w14:textId="77777777" w:rsidR="000C6513" w:rsidRPr="00B25B26" w:rsidRDefault="000C6513" w:rsidP="00824846">
            <w:pPr>
              <w:spacing w:after="0"/>
              <w:rPr>
                <w:rFonts w:ascii="Times New Roman" w:hAnsi="Times New Roman" w:cs="Times New Roman"/>
                <w:b/>
                <w:bCs/>
                <w:color w:val="FFFFFF"/>
                <w:sz w:val="20"/>
                <w:szCs w:val="20"/>
                <w:lang w:val="en-US"/>
              </w:rPr>
            </w:pPr>
            <w:r w:rsidRPr="00B25B26">
              <w:rPr>
                <w:rFonts w:ascii="Times New Roman" w:hAnsi="Times New Roman" w:cs="Times New Roman"/>
                <w:b/>
                <w:bCs/>
                <w:color w:val="FFFFFF"/>
                <w:sz w:val="20"/>
                <w:szCs w:val="20"/>
                <w:lang w:val="en-US"/>
              </w:rPr>
              <w:t xml:space="preserve">Metformin group </w:t>
            </w:r>
            <w:r w:rsidRPr="00B25B26">
              <w:rPr>
                <w:rFonts w:ascii="Times New Roman" w:hAnsi="Times New Roman" w:cs="Times New Roman"/>
                <w:b/>
                <w:bCs/>
                <w:color w:val="FFFFFF"/>
                <w:sz w:val="20"/>
                <w:szCs w:val="20"/>
                <w:lang w:val="en-US"/>
              </w:rPr>
              <w:br/>
              <w:t>(mean ± SD)</w:t>
            </w:r>
          </w:p>
        </w:tc>
        <w:tc>
          <w:tcPr>
            <w:tcW w:w="0" w:type="auto"/>
            <w:tcBorders>
              <w:top w:val="single" w:sz="8" w:space="0" w:color="404040"/>
              <w:left w:val="nil"/>
              <w:bottom w:val="single" w:sz="8" w:space="0" w:color="404040"/>
              <w:right w:val="nil"/>
            </w:tcBorders>
            <w:shd w:val="clear" w:color="auto" w:fill="595959"/>
          </w:tcPr>
          <w:p w14:paraId="1C16AADA" w14:textId="77777777" w:rsidR="000C6513" w:rsidRPr="00B25B26" w:rsidRDefault="000C6513" w:rsidP="00824846">
            <w:pPr>
              <w:spacing w:after="0"/>
              <w:rPr>
                <w:rFonts w:ascii="Times New Roman" w:hAnsi="Times New Roman" w:cs="Times New Roman"/>
                <w:b/>
                <w:bCs/>
                <w:color w:val="FFFFFF"/>
                <w:sz w:val="20"/>
                <w:szCs w:val="20"/>
                <w:lang w:val="en-US"/>
              </w:rPr>
            </w:pPr>
            <w:r w:rsidRPr="00B25B26">
              <w:rPr>
                <w:rFonts w:ascii="Times New Roman" w:hAnsi="Times New Roman" w:cs="Times New Roman"/>
                <w:b/>
                <w:bCs/>
                <w:color w:val="FFFFFF"/>
                <w:sz w:val="20"/>
                <w:szCs w:val="20"/>
                <w:lang w:val="en-US"/>
              </w:rPr>
              <w:t>N</w:t>
            </w:r>
          </w:p>
        </w:tc>
        <w:tc>
          <w:tcPr>
            <w:tcW w:w="0" w:type="auto"/>
            <w:tcBorders>
              <w:top w:val="single" w:sz="8" w:space="0" w:color="404040"/>
              <w:left w:val="nil"/>
              <w:bottom w:val="single" w:sz="8" w:space="0" w:color="404040"/>
              <w:right w:val="nil"/>
            </w:tcBorders>
            <w:shd w:val="clear" w:color="auto" w:fill="595959"/>
          </w:tcPr>
          <w:p w14:paraId="2CA5223F" w14:textId="77777777" w:rsidR="000C6513" w:rsidRPr="00B25B26" w:rsidRDefault="000C6513" w:rsidP="00824846">
            <w:pPr>
              <w:spacing w:after="0"/>
              <w:rPr>
                <w:rFonts w:ascii="Times New Roman" w:hAnsi="Times New Roman" w:cs="Times New Roman"/>
                <w:b/>
                <w:bCs/>
                <w:color w:val="FFFFFF"/>
                <w:sz w:val="20"/>
                <w:szCs w:val="20"/>
                <w:lang w:val="en-US"/>
              </w:rPr>
            </w:pPr>
            <w:r w:rsidRPr="00B25B26">
              <w:rPr>
                <w:rFonts w:ascii="Times New Roman" w:hAnsi="Times New Roman" w:cs="Times New Roman"/>
                <w:b/>
                <w:bCs/>
                <w:color w:val="FFFFFF"/>
                <w:sz w:val="20"/>
                <w:szCs w:val="20"/>
                <w:lang w:val="en-US"/>
              </w:rPr>
              <w:t>Control group</w:t>
            </w:r>
            <w:r w:rsidRPr="00B25B26">
              <w:rPr>
                <w:rFonts w:ascii="Times New Roman" w:hAnsi="Times New Roman" w:cs="Times New Roman"/>
                <w:b/>
                <w:bCs/>
                <w:color w:val="FFFFFF"/>
                <w:sz w:val="20"/>
                <w:szCs w:val="20"/>
                <w:lang w:val="en-US"/>
              </w:rPr>
              <w:br/>
              <w:t>(mean ± SD)</w:t>
            </w:r>
          </w:p>
        </w:tc>
        <w:tc>
          <w:tcPr>
            <w:tcW w:w="0" w:type="auto"/>
            <w:tcBorders>
              <w:top w:val="single" w:sz="8" w:space="0" w:color="404040"/>
              <w:left w:val="nil"/>
              <w:bottom w:val="single" w:sz="8" w:space="0" w:color="404040"/>
              <w:right w:val="single" w:sz="8" w:space="0" w:color="404040"/>
            </w:tcBorders>
            <w:shd w:val="clear" w:color="auto" w:fill="595959"/>
          </w:tcPr>
          <w:p w14:paraId="561F9570" w14:textId="77777777" w:rsidR="000C6513" w:rsidRPr="00B25B26" w:rsidRDefault="000C6513" w:rsidP="00824846">
            <w:pPr>
              <w:spacing w:after="0"/>
              <w:rPr>
                <w:rFonts w:ascii="Times New Roman" w:hAnsi="Times New Roman" w:cs="Times New Roman"/>
                <w:b/>
                <w:bCs/>
                <w:color w:val="FFFFFF"/>
                <w:sz w:val="20"/>
                <w:szCs w:val="20"/>
                <w:lang w:val="en-US"/>
              </w:rPr>
            </w:pPr>
            <w:r w:rsidRPr="00B25B26">
              <w:rPr>
                <w:rFonts w:ascii="Times New Roman" w:hAnsi="Times New Roman" w:cs="Times New Roman"/>
                <w:b/>
                <w:bCs/>
                <w:color w:val="FFFFFF"/>
                <w:sz w:val="20"/>
                <w:szCs w:val="20"/>
                <w:lang w:val="en-US"/>
              </w:rPr>
              <w:t>P-value</w:t>
            </w:r>
          </w:p>
        </w:tc>
      </w:tr>
      <w:tr w:rsidR="000C6513" w:rsidRPr="00B25B26" w14:paraId="26688ECE" w14:textId="77777777" w:rsidTr="00824846">
        <w:trPr>
          <w:trHeight w:val="35"/>
        </w:trPr>
        <w:tc>
          <w:tcPr>
            <w:tcW w:w="0" w:type="auto"/>
            <w:vMerge w:val="restart"/>
            <w:tcBorders>
              <w:right w:val="nil"/>
            </w:tcBorders>
            <w:shd w:val="clear" w:color="auto" w:fill="FFFFFF"/>
          </w:tcPr>
          <w:p w14:paraId="79F3D337" w14:textId="00B00EC2" w:rsidR="000C6513" w:rsidRPr="00B25B26" w:rsidRDefault="000C6513" w:rsidP="00824846">
            <w:pPr>
              <w:spacing w:after="0"/>
              <w:rPr>
                <w:rFonts w:ascii="Times New Roman" w:hAnsi="Times New Roman" w:cs="Times New Roman"/>
                <w:bCs/>
                <w:sz w:val="20"/>
                <w:szCs w:val="20"/>
                <w:vertAlign w:val="superscript"/>
                <w:lang w:val="en-US"/>
              </w:rPr>
            </w:pPr>
            <w:proofErr w:type="spellStart"/>
            <w:r w:rsidRPr="00B25B26">
              <w:rPr>
                <w:rFonts w:ascii="Times New Roman" w:hAnsi="Times New Roman" w:cs="Times New Roman"/>
                <w:bCs/>
                <w:sz w:val="20"/>
                <w:szCs w:val="20"/>
                <w:lang w:val="en-US"/>
              </w:rPr>
              <w:t>Rø</w:t>
            </w:r>
            <w:proofErr w:type="spellEnd"/>
            <w:r w:rsidRPr="00B25B26">
              <w:rPr>
                <w:rFonts w:ascii="Times New Roman" w:hAnsi="Times New Roman" w:cs="Times New Roman"/>
                <w:bCs/>
                <w:sz w:val="20"/>
                <w:szCs w:val="20"/>
                <w:lang w:val="en-US"/>
              </w:rPr>
              <w:t xml:space="preserve"> 2012 </w:t>
            </w:r>
            <w:r w:rsidR="00513BD6" w:rsidRPr="00B25B26">
              <w:rPr>
                <w:rFonts w:ascii="Times New Roman" w:hAnsi="Times New Roman" w:cs="Times New Roman"/>
                <w:bCs/>
                <w:sz w:val="20"/>
                <w:szCs w:val="20"/>
                <w:lang w:val="en-US"/>
              </w:rPr>
              <w:t>[</w:t>
            </w:r>
            <w:r w:rsidR="002069AF" w:rsidRPr="00B25B26">
              <w:rPr>
                <w:rFonts w:ascii="Times New Roman" w:hAnsi="Times New Roman" w:cs="Times New Roman"/>
                <w:sz w:val="20"/>
                <w:szCs w:val="20"/>
                <w:lang w:val="en-US"/>
              </w:rPr>
              <w:t>32</w:t>
            </w:r>
            <w:r w:rsidR="00513BD6" w:rsidRPr="00B25B26">
              <w:rPr>
                <w:rFonts w:ascii="Times New Roman" w:hAnsi="Times New Roman" w:cs="Times New Roman"/>
                <w:sz w:val="20"/>
                <w:szCs w:val="20"/>
                <w:lang w:val="en-US"/>
              </w:rPr>
              <w:t>]</w:t>
            </w:r>
          </w:p>
        </w:tc>
        <w:tc>
          <w:tcPr>
            <w:tcW w:w="0" w:type="auto"/>
            <w:vMerge w:val="restart"/>
            <w:tcBorders>
              <w:right w:val="nil"/>
            </w:tcBorders>
            <w:shd w:val="clear" w:color="auto" w:fill="FFFFFF"/>
          </w:tcPr>
          <w:p w14:paraId="19FAD9DF" w14:textId="77777777" w:rsidR="000C6513" w:rsidRPr="00B25B26" w:rsidRDefault="000C6513" w:rsidP="00824846">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8 years</w:t>
            </w:r>
          </w:p>
        </w:tc>
        <w:tc>
          <w:tcPr>
            <w:tcW w:w="0" w:type="auto"/>
            <w:tcBorders>
              <w:left w:val="nil"/>
              <w:right w:val="nil"/>
            </w:tcBorders>
            <w:shd w:val="clear" w:color="auto" w:fill="FFFFFF"/>
          </w:tcPr>
          <w:p w14:paraId="47850146" w14:textId="77777777" w:rsidR="000C6513" w:rsidRPr="00B25B26" w:rsidRDefault="000C6513" w:rsidP="00824846">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 xml:space="preserve">Fasting glucose levels in </w:t>
            </w:r>
            <w:proofErr w:type="spellStart"/>
            <w:r w:rsidRPr="00B25B26">
              <w:rPr>
                <w:rFonts w:ascii="Times New Roman" w:hAnsi="Times New Roman" w:cs="Times New Roman"/>
                <w:sz w:val="20"/>
                <w:szCs w:val="20"/>
                <w:lang w:val="en-US"/>
              </w:rPr>
              <w:t>mmol</w:t>
            </w:r>
            <w:proofErr w:type="spellEnd"/>
            <w:r w:rsidRPr="00B25B26">
              <w:rPr>
                <w:rFonts w:ascii="Times New Roman" w:hAnsi="Times New Roman" w:cs="Times New Roman"/>
                <w:sz w:val="20"/>
                <w:szCs w:val="20"/>
                <w:lang w:val="en-US"/>
              </w:rPr>
              <w:t>/L</w:t>
            </w:r>
          </w:p>
        </w:tc>
        <w:tc>
          <w:tcPr>
            <w:tcW w:w="0" w:type="auto"/>
            <w:tcBorders>
              <w:left w:val="nil"/>
              <w:right w:val="nil"/>
            </w:tcBorders>
            <w:shd w:val="clear" w:color="auto" w:fill="FFFFFF"/>
          </w:tcPr>
          <w:p w14:paraId="548EBC49" w14:textId="77777777" w:rsidR="000C6513" w:rsidRPr="00B25B26" w:rsidRDefault="000C6513" w:rsidP="00824846">
            <w:pPr>
              <w:spacing w:after="0"/>
              <w:rPr>
                <w:rFonts w:ascii="Times New Roman" w:hAnsi="Times New Roman" w:cs="Times New Roman"/>
                <w:sz w:val="20"/>
                <w:szCs w:val="20"/>
                <w:lang w:val="en-US"/>
              </w:rPr>
            </w:pPr>
          </w:p>
        </w:tc>
        <w:tc>
          <w:tcPr>
            <w:tcW w:w="0" w:type="auto"/>
            <w:vMerge w:val="restart"/>
            <w:tcBorders>
              <w:left w:val="nil"/>
              <w:right w:val="nil"/>
            </w:tcBorders>
            <w:shd w:val="clear" w:color="auto" w:fill="FFFFFF"/>
          </w:tcPr>
          <w:p w14:paraId="02DA1EE8" w14:textId="77777777" w:rsidR="000C6513" w:rsidRPr="00B25B26" w:rsidRDefault="000C6513" w:rsidP="00824846">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11</w:t>
            </w:r>
          </w:p>
        </w:tc>
        <w:tc>
          <w:tcPr>
            <w:tcW w:w="0" w:type="auto"/>
            <w:tcBorders>
              <w:left w:val="nil"/>
              <w:right w:val="nil"/>
            </w:tcBorders>
            <w:shd w:val="clear" w:color="auto" w:fill="FFFFFF"/>
          </w:tcPr>
          <w:p w14:paraId="04E04A5B" w14:textId="77777777" w:rsidR="000C6513" w:rsidRPr="00B25B26" w:rsidRDefault="000C6513" w:rsidP="00824846">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4.93 ± 0.31</w:t>
            </w:r>
          </w:p>
        </w:tc>
        <w:tc>
          <w:tcPr>
            <w:tcW w:w="0" w:type="auto"/>
            <w:vMerge w:val="restart"/>
            <w:tcBorders>
              <w:left w:val="nil"/>
              <w:right w:val="nil"/>
            </w:tcBorders>
            <w:shd w:val="clear" w:color="auto" w:fill="FFFFFF"/>
          </w:tcPr>
          <w:p w14:paraId="2B912EA6" w14:textId="77777777" w:rsidR="000C6513" w:rsidRPr="00B25B26" w:rsidRDefault="000C6513" w:rsidP="00824846">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12</w:t>
            </w:r>
          </w:p>
        </w:tc>
        <w:tc>
          <w:tcPr>
            <w:tcW w:w="0" w:type="auto"/>
            <w:tcBorders>
              <w:left w:val="nil"/>
              <w:right w:val="nil"/>
            </w:tcBorders>
            <w:shd w:val="clear" w:color="auto" w:fill="FFFFFF"/>
          </w:tcPr>
          <w:p w14:paraId="7BB75981" w14:textId="77777777" w:rsidR="000C6513" w:rsidRPr="00B25B26" w:rsidRDefault="000C6513" w:rsidP="00824846">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4.60 ± 0.35</w:t>
            </w:r>
          </w:p>
        </w:tc>
        <w:tc>
          <w:tcPr>
            <w:tcW w:w="0" w:type="auto"/>
            <w:tcBorders>
              <w:left w:val="nil"/>
            </w:tcBorders>
            <w:shd w:val="clear" w:color="auto" w:fill="FFFFFF"/>
          </w:tcPr>
          <w:p w14:paraId="43F19832" w14:textId="77777777" w:rsidR="000C6513" w:rsidRPr="00B25B26" w:rsidRDefault="000C6513" w:rsidP="00824846">
            <w:pPr>
              <w:spacing w:after="0"/>
              <w:rPr>
                <w:rFonts w:ascii="Times New Roman" w:hAnsi="Times New Roman" w:cs="Times New Roman"/>
                <w:sz w:val="20"/>
                <w:szCs w:val="20"/>
                <w:vertAlign w:val="superscript"/>
                <w:lang w:val="en-US"/>
              </w:rPr>
            </w:pPr>
            <w:r w:rsidRPr="00B25B26">
              <w:rPr>
                <w:rFonts w:ascii="Times New Roman" w:hAnsi="Times New Roman" w:cs="Times New Roman"/>
                <w:sz w:val="20"/>
                <w:szCs w:val="20"/>
                <w:lang w:val="en-US"/>
              </w:rPr>
              <w:t xml:space="preserve">0.02 </w:t>
            </w:r>
            <w:r w:rsidRPr="00B25B26">
              <w:rPr>
                <w:rFonts w:ascii="Times New Roman" w:hAnsi="Times New Roman" w:cs="Times New Roman"/>
                <w:sz w:val="20"/>
                <w:szCs w:val="20"/>
                <w:vertAlign w:val="superscript"/>
                <w:lang w:val="en-US"/>
              </w:rPr>
              <w:t>a</w:t>
            </w:r>
          </w:p>
        </w:tc>
      </w:tr>
      <w:tr w:rsidR="000C6513" w:rsidRPr="00B25B26" w14:paraId="2299BE4D" w14:textId="77777777" w:rsidTr="00824846">
        <w:trPr>
          <w:trHeight w:val="24"/>
        </w:trPr>
        <w:tc>
          <w:tcPr>
            <w:tcW w:w="0" w:type="auto"/>
            <w:vMerge/>
            <w:tcBorders>
              <w:right w:val="nil"/>
            </w:tcBorders>
            <w:shd w:val="clear" w:color="auto" w:fill="FFFFFF"/>
          </w:tcPr>
          <w:p w14:paraId="143B4A1B" w14:textId="77777777" w:rsidR="000C6513" w:rsidRPr="00B25B26" w:rsidRDefault="000C6513" w:rsidP="00824846">
            <w:pPr>
              <w:spacing w:after="0"/>
              <w:rPr>
                <w:rFonts w:ascii="Times New Roman" w:hAnsi="Times New Roman" w:cs="Times New Roman"/>
                <w:bCs/>
                <w:sz w:val="20"/>
                <w:szCs w:val="20"/>
                <w:lang w:val="en-US"/>
              </w:rPr>
            </w:pPr>
          </w:p>
        </w:tc>
        <w:tc>
          <w:tcPr>
            <w:tcW w:w="0" w:type="auto"/>
            <w:vMerge/>
            <w:tcBorders>
              <w:right w:val="nil"/>
            </w:tcBorders>
            <w:shd w:val="clear" w:color="auto" w:fill="FFFFFF"/>
          </w:tcPr>
          <w:p w14:paraId="4196BC69" w14:textId="77777777" w:rsidR="000C6513" w:rsidRPr="00B25B26" w:rsidRDefault="000C6513" w:rsidP="00824846">
            <w:pPr>
              <w:spacing w:after="0"/>
              <w:rPr>
                <w:rFonts w:ascii="Times New Roman" w:hAnsi="Times New Roman" w:cs="Times New Roman"/>
                <w:sz w:val="20"/>
                <w:szCs w:val="20"/>
                <w:lang w:val="en-US"/>
              </w:rPr>
            </w:pPr>
          </w:p>
        </w:tc>
        <w:tc>
          <w:tcPr>
            <w:tcW w:w="0" w:type="auto"/>
            <w:tcBorders>
              <w:left w:val="nil"/>
              <w:right w:val="nil"/>
            </w:tcBorders>
            <w:shd w:val="clear" w:color="auto" w:fill="FFFFFF"/>
          </w:tcPr>
          <w:p w14:paraId="4EC6D060" w14:textId="77777777" w:rsidR="000C6513" w:rsidRPr="00B25B26" w:rsidRDefault="000C6513" w:rsidP="00824846">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 xml:space="preserve">LDL cholesterol in </w:t>
            </w:r>
            <w:proofErr w:type="spellStart"/>
            <w:r w:rsidRPr="00B25B26">
              <w:rPr>
                <w:rFonts w:ascii="Times New Roman" w:hAnsi="Times New Roman" w:cs="Times New Roman"/>
                <w:sz w:val="20"/>
                <w:szCs w:val="20"/>
                <w:lang w:val="en-US"/>
              </w:rPr>
              <w:t>mmol</w:t>
            </w:r>
            <w:proofErr w:type="spellEnd"/>
            <w:r w:rsidRPr="00B25B26">
              <w:rPr>
                <w:rFonts w:ascii="Times New Roman" w:hAnsi="Times New Roman" w:cs="Times New Roman"/>
                <w:sz w:val="20"/>
                <w:szCs w:val="20"/>
                <w:lang w:val="en-US"/>
              </w:rPr>
              <w:t>/L</w:t>
            </w:r>
          </w:p>
        </w:tc>
        <w:tc>
          <w:tcPr>
            <w:tcW w:w="0" w:type="auto"/>
            <w:tcBorders>
              <w:left w:val="nil"/>
              <w:right w:val="nil"/>
            </w:tcBorders>
            <w:shd w:val="clear" w:color="auto" w:fill="FFFFFF"/>
          </w:tcPr>
          <w:p w14:paraId="3C34D09C" w14:textId="77777777" w:rsidR="000C6513" w:rsidRPr="00B25B26" w:rsidRDefault="000C6513" w:rsidP="00824846">
            <w:pPr>
              <w:spacing w:after="0"/>
              <w:rPr>
                <w:rFonts w:ascii="Times New Roman" w:hAnsi="Times New Roman" w:cs="Times New Roman"/>
                <w:sz w:val="20"/>
                <w:szCs w:val="20"/>
                <w:lang w:val="en-US"/>
              </w:rPr>
            </w:pPr>
          </w:p>
        </w:tc>
        <w:tc>
          <w:tcPr>
            <w:tcW w:w="0" w:type="auto"/>
            <w:vMerge/>
            <w:tcBorders>
              <w:left w:val="nil"/>
              <w:right w:val="nil"/>
            </w:tcBorders>
            <w:shd w:val="clear" w:color="auto" w:fill="FFFFFF"/>
          </w:tcPr>
          <w:p w14:paraId="5133D36D" w14:textId="77777777" w:rsidR="000C6513" w:rsidRPr="00B25B26" w:rsidRDefault="000C6513" w:rsidP="00824846">
            <w:pPr>
              <w:spacing w:after="0"/>
              <w:rPr>
                <w:rFonts w:ascii="Times New Roman" w:hAnsi="Times New Roman" w:cs="Times New Roman"/>
                <w:sz w:val="20"/>
                <w:szCs w:val="20"/>
                <w:lang w:val="en-US"/>
              </w:rPr>
            </w:pPr>
          </w:p>
        </w:tc>
        <w:tc>
          <w:tcPr>
            <w:tcW w:w="0" w:type="auto"/>
            <w:tcBorders>
              <w:left w:val="nil"/>
              <w:right w:val="nil"/>
            </w:tcBorders>
            <w:shd w:val="clear" w:color="auto" w:fill="FFFFFF"/>
          </w:tcPr>
          <w:p w14:paraId="4C42E5DF" w14:textId="77777777" w:rsidR="000C6513" w:rsidRPr="00B25B26" w:rsidRDefault="000C6513" w:rsidP="00824846">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2.42 ± 0.69</w:t>
            </w:r>
          </w:p>
        </w:tc>
        <w:tc>
          <w:tcPr>
            <w:tcW w:w="0" w:type="auto"/>
            <w:vMerge/>
            <w:tcBorders>
              <w:left w:val="nil"/>
              <w:right w:val="nil"/>
            </w:tcBorders>
            <w:shd w:val="clear" w:color="auto" w:fill="FFFFFF"/>
          </w:tcPr>
          <w:p w14:paraId="3D797DB8" w14:textId="77777777" w:rsidR="000C6513" w:rsidRPr="00B25B26" w:rsidRDefault="000C6513" w:rsidP="00824846">
            <w:pPr>
              <w:spacing w:after="0"/>
              <w:rPr>
                <w:rFonts w:ascii="Times New Roman" w:hAnsi="Times New Roman" w:cs="Times New Roman"/>
                <w:sz w:val="20"/>
                <w:szCs w:val="20"/>
                <w:lang w:val="en-US"/>
              </w:rPr>
            </w:pPr>
          </w:p>
        </w:tc>
        <w:tc>
          <w:tcPr>
            <w:tcW w:w="0" w:type="auto"/>
            <w:tcBorders>
              <w:left w:val="nil"/>
              <w:right w:val="nil"/>
            </w:tcBorders>
            <w:shd w:val="clear" w:color="auto" w:fill="FFFFFF"/>
          </w:tcPr>
          <w:p w14:paraId="78D8D049" w14:textId="77777777" w:rsidR="000C6513" w:rsidRPr="00B25B26" w:rsidRDefault="000C6513" w:rsidP="00824846">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2.99 ± 0.46</w:t>
            </w:r>
          </w:p>
        </w:tc>
        <w:tc>
          <w:tcPr>
            <w:tcW w:w="0" w:type="auto"/>
            <w:tcBorders>
              <w:left w:val="nil"/>
            </w:tcBorders>
            <w:shd w:val="clear" w:color="auto" w:fill="FFFFFF"/>
          </w:tcPr>
          <w:p w14:paraId="30BB758F" w14:textId="77777777" w:rsidR="000C6513" w:rsidRPr="00B25B26" w:rsidRDefault="000C6513" w:rsidP="00824846">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 xml:space="preserve">0.02 </w:t>
            </w:r>
            <w:r w:rsidRPr="00B25B26">
              <w:rPr>
                <w:rFonts w:ascii="Times New Roman" w:hAnsi="Times New Roman" w:cs="Times New Roman"/>
                <w:sz w:val="20"/>
                <w:szCs w:val="20"/>
                <w:vertAlign w:val="superscript"/>
                <w:lang w:val="en-US"/>
              </w:rPr>
              <w:t>a</w:t>
            </w:r>
            <w:r w:rsidRPr="00B25B26">
              <w:rPr>
                <w:rFonts w:ascii="Times New Roman" w:hAnsi="Times New Roman" w:cs="Times New Roman"/>
                <w:sz w:val="20"/>
                <w:szCs w:val="20"/>
                <w:lang w:val="en-US"/>
              </w:rPr>
              <w:t xml:space="preserve"> </w:t>
            </w:r>
          </w:p>
        </w:tc>
      </w:tr>
      <w:tr w:rsidR="000C6513" w:rsidRPr="00B25B26" w14:paraId="6CE0DDFF" w14:textId="77777777" w:rsidTr="00824846">
        <w:trPr>
          <w:trHeight w:val="243"/>
        </w:trPr>
        <w:tc>
          <w:tcPr>
            <w:tcW w:w="0" w:type="auto"/>
            <w:vMerge/>
            <w:tcBorders>
              <w:right w:val="nil"/>
            </w:tcBorders>
            <w:shd w:val="clear" w:color="auto" w:fill="FFFFFF"/>
          </w:tcPr>
          <w:p w14:paraId="7F265128" w14:textId="77777777" w:rsidR="000C6513" w:rsidRPr="00B25B26" w:rsidRDefault="000C6513" w:rsidP="00824846">
            <w:pPr>
              <w:spacing w:after="0"/>
              <w:rPr>
                <w:rFonts w:ascii="Times New Roman" w:hAnsi="Times New Roman" w:cs="Times New Roman"/>
                <w:bCs/>
                <w:sz w:val="20"/>
                <w:szCs w:val="20"/>
                <w:lang w:val="en-US"/>
              </w:rPr>
            </w:pPr>
          </w:p>
        </w:tc>
        <w:tc>
          <w:tcPr>
            <w:tcW w:w="0" w:type="auto"/>
            <w:vMerge/>
            <w:tcBorders>
              <w:right w:val="nil"/>
            </w:tcBorders>
            <w:shd w:val="clear" w:color="auto" w:fill="FFFFFF"/>
          </w:tcPr>
          <w:p w14:paraId="7C046CC7" w14:textId="77777777" w:rsidR="000C6513" w:rsidRPr="00B25B26" w:rsidRDefault="000C6513" w:rsidP="00824846">
            <w:pPr>
              <w:spacing w:after="0"/>
              <w:rPr>
                <w:rFonts w:ascii="Times New Roman" w:hAnsi="Times New Roman" w:cs="Times New Roman"/>
                <w:sz w:val="20"/>
                <w:szCs w:val="20"/>
                <w:lang w:val="en-US"/>
              </w:rPr>
            </w:pPr>
          </w:p>
        </w:tc>
        <w:tc>
          <w:tcPr>
            <w:tcW w:w="0" w:type="auto"/>
            <w:vMerge w:val="restart"/>
            <w:tcBorders>
              <w:left w:val="nil"/>
              <w:right w:val="nil"/>
            </w:tcBorders>
            <w:shd w:val="clear" w:color="auto" w:fill="FFFFFF"/>
          </w:tcPr>
          <w:p w14:paraId="50CE1B3B" w14:textId="77777777" w:rsidR="000C6513" w:rsidRPr="00B25B26" w:rsidRDefault="000C6513" w:rsidP="00824846">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Blood pressure in mmHg</w:t>
            </w:r>
          </w:p>
        </w:tc>
        <w:tc>
          <w:tcPr>
            <w:tcW w:w="0" w:type="auto"/>
            <w:tcBorders>
              <w:left w:val="nil"/>
              <w:right w:val="nil"/>
            </w:tcBorders>
            <w:shd w:val="clear" w:color="auto" w:fill="FFFFFF"/>
          </w:tcPr>
          <w:p w14:paraId="0DF799E7" w14:textId="77777777" w:rsidR="000C6513" w:rsidRPr="00B25B26" w:rsidRDefault="000C6513" w:rsidP="00824846">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Systolic</w:t>
            </w:r>
          </w:p>
        </w:tc>
        <w:tc>
          <w:tcPr>
            <w:tcW w:w="0" w:type="auto"/>
            <w:vMerge w:val="restart"/>
            <w:tcBorders>
              <w:left w:val="nil"/>
              <w:right w:val="nil"/>
            </w:tcBorders>
            <w:shd w:val="clear" w:color="auto" w:fill="FFFFFF"/>
          </w:tcPr>
          <w:p w14:paraId="6ED7E2DF" w14:textId="77777777" w:rsidR="000C6513" w:rsidRPr="00B25B26" w:rsidRDefault="000C6513" w:rsidP="00824846">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12</w:t>
            </w:r>
          </w:p>
        </w:tc>
        <w:tc>
          <w:tcPr>
            <w:tcW w:w="0" w:type="auto"/>
            <w:tcBorders>
              <w:left w:val="nil"/>
              <w:right w:val="nil"/>
            </w:tcBorders>
            <w:shd w:val="clear" w:color="auto" w:fill="FFFFFF"/>
          </w:tcPr>
          <w:p w14:paraId="6B276870" w14:textId="77777777" w:rsidR="000C6513" w:rsidRPr="00B25B26" w:rsidRDefault="000C6513" w:rsidP="00824846">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106 ± 6</w:t>
            </w:r>
          </w:p>
        </w:tc>
        <w:tc>
          <w:tcPr>
            <w:tcW w:w="0" w:type="auto"/>
            <w:vMerge w:val="restart"/>
            <w:tcBorders>
              <w:left w:val="nil"/>
              <w:right w:val="nil"/>
            </w:tcBorders>
            <w:shd w:val="clear" w:color="auto" w:fill="FFFFFF"/>
          </w:tcPr>
          <w:p w14:paraId="61DE9263" w14:textId="77777777" w:rsidR="000C6513" w:rsidRPr="00B25B26" w:rsidRDefault="000C6513" w:rsidP="00824846">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13</w:t>
            </w:r>
          </w:p>
        </w:tc>
        <w:tc>
          <w:tcPr>
            <w:tcW w:w="0" w:type="auto"/>
            <w:tcBorders>
              <w:left w:val="nil"/>
              <w:right w:val="nil"/>
            </w:tcBorders>
            <w:shd w:val="clear" w:color="auto" w:fill="FFFFFF"/>
          </w:tcPr>
          <w:p w14:paraId="32A2C9FD" w14:textId="77777777" w:rsidR="000C6513" w:rsidRPr="00B25B26" w:rsidRDefault="000C6513" w:rsidP="00824846">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101 ± 7</w:t>
            </w:r>
          </w:p>
        </w:tc>
        <w:tc>
          <w:tcPr>
            <w:tcW w:w="0" w:type="auto"/>
            <w:tcBorders>
              <w:left w:val="nil"/>
            </w:tcBorders>
            <w:shd w:val="clear" w:color="auto" w:fill="FFFFFF"/>
          </w:tcPr>
          <w:p w14:paraId="2A2BC993" w14:textId="77777777" w:rsidR="000C6513" w:rsidRPr="00B25B26" w:rsidRDefault="000C6513" w:rsidP="00824846">
            <w:pPr>
              <w:spacing w:after="0"/>
              <w:rPr>
                <w:rFonts w:ascii="Times New Roman" w:hAnsi="Times New Roman" w:cs="Times New Roman"/>
                <w:sz w:val="20"/>
                <w:szCs w:val="20"/>
                <w:vertAlign w:val="superscript"/>
                <w:lang w:val="en-US"/>
              </w:rPr>
            </w:pPr>
            <w:r w:rsidRPr="00B25B26">
              <w:rPr>
                <w:rFonts w:ascii="Times New Roman" w:hAnsi="Times New Roman" w:cs="Times New Roman"/>
                <w:sz w:val="20"/>
                <w:szCs w:val="20"/>
                <w:lang w:val="en-US"/>
              </w:rPr>
              <w:t xml:space="preserve">0.05 </w:t>
            </w:r>
            <w:r w:rsidRPr="00B25B26">
              <w:rPr>
                <w:rFonts w:ascii="Times New Roman" w:hAnsi="Times New Roman" w:cs="Times New Roman"/>
                <w:sz w:val="20"/>
                <w:szCs w:val="20"/>
                <w:vertAlign w:val="superscript"/>
                <w:lang w:val="en-US"/>
              </w:rPr>
              <w:t>a</w:t>
            </w:r>
          </w:p>
        </w:tc>
      </w:tr>
      <w:tr w:rsidR="000C6513" w:rsidRPr="00B25B26" w14:paraId="735C78F3" w14:textId="77777777" w:rsidTr="00824846">
        <w:trPr>
          <w:trHeight w:val="243"/>
        </w:trPr>
        <w:tc>
          <w:tcPr>
            <w:tcW w:w="0" w:type="auto"/>
            <w:vMerge/>
            <w:tcBorders>
              <w:right w:val="nil"/>
            </w:tcBorders>
            <w:shd w:val="clear" w:color="auto" w:fill="FFFFFF"/>
          </w:tcPr>
          <w:p w14:paraId="09B1786D" w14:textId="77777777" w:rsidR="000C6513" w:rsidRPr="00B25B26" w:rsidRDefault="000C6513" w:rsidP="00824846">
            <w:pPr>
              <w:spacing w:after="0"/>
              <w:rPr>
                <w:rFonts w:ascii="Times New Roman" w:hAnsi="Times New Roman" w:cs="Times New Roman"/>
                <w:bCs/>
                <w:sz w:val="20"/>
                <w:szCs w:val="20"/>
                <w:lang w:val="en-US"/>
              </w:rPr>
            </w:pPr>
          </w:p>
        </w:tc>
        <w:tc>
          <w:tcPr>
            <w:tcW w:w="0" w:type="auto"/>
            <w:vMerge/>
            <w:tcBorders>
              <w:right w:val="nil"/>
            </w:tcBorders>
            <w:shd w:val="clear" w:color="auto" w:fill="FFFFFF"/>
          </w:tcPr>
          <w:p w14:paraId="78659994" w14:textId="77777777" w:rsidR="000C6513" w:rsidRPr="00B25B26" w:rsidRDefault="000C6513" w:rsidP="00824846">
            <w:pPr>
              <w:spacing w:after="0"/>
              <w:rPr>
                <w:rFonts w:ascii="Times New Roman" w:hAnsi="Times New Roman" w:cs="Times New Roman"/>
                <w:sz w:val="20"/>
                <w:szCs w:val="20"/>
                <w:lang w:val="en-US"/>
              </w:rPr>
            </w:pPr>
          </w:p>
        </w:tc>
        <w:tc>
          <w:tcPr>
            <w:tcW w:w="0" w:type="auto"/>
            <w:vMerge/>
            <w:tcBorders>
              <w:left w:val="nil"/>
              <w:right w:val="nil"/>
            </w:tcBorders>
            <w:shd w:val="clear" w:color="auto" w:fill="FFFFFF"/>
          </w:tcPr>
          <w:p w14:paraId="6CC1B481" w14:textId="77777777" w:rsidR="000C6513" w:rsidRPr="00B25B26" w:rsidRDefault="000C6513" w:rsidP="00824846">
            <w:pPr>
              <w:spacing w:after="0"/>
              <w:rPr>
                <w:rFonts w:ascii="Times New Roman" w:hAnsi="Times New Roman" w:cs="Times New Roman"/>
                <w:sz w:val="20"/>
                <w:szCs w:val="20"/>
                <w:lang w:val="en-US"/>
              </w:rPr>
            </w:pPr>
          </w:p>
        </w:tc>
        <w:tc>
          <w:tcPr>
            <w:tcW w:w="0" w:type="auto"/>
            <w:tcBorders>
              <w:left w:val="nil"/>
              <w:right w:val="nil"/>
            </w:tcBorders>
            <w:shd w:val="clear" w:color="auto" w:fill="FFFFFF"/>
          </w:tcPr>
          <w:p w14:paraId="5E36AEE0" w14:textId="77777777" w:rsidR="000C6513" w:rsidRPr="00B25B26" w:rsidRDefault="000C6513" w:rsidP="00824846">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Diastolic</w:t>
            </w:r>
          </w:p>
        </w:tc>
        <w:tc>
          <w:tcPr>
            <w:tcW w:w="0" w:type="auto"/>
            <w:vMerge/>
            <w:tcBorders>
              <w:left w:val="nil"/>
              <w:right w:val="nil"/>
            </w:tcBorders>
            <w:shd w:val="clear" w:color="auto" w:fill="FFFFFF"/>
          </w:tcPr>
          <w:p w14:paraId="72DFA482" w14:textId="77777777" w:rsidR="000C6513" w:rsidRPr="00B25B26" w:rsidRDefault="000C6513" w:rsidP="00824846">
            <w:pPr>
              <w:spacing w:after="0"/>
              <w:rPr>
                <w:rFonts w:ascii="Times New Roman" w:hAnsi="Times New Roman" w:cs="Times New Roman"/>
                <w:sz w:val="20"/>
                <w:szCs w:val="20"/>
                <w:lang w:val="en-US"/>
              </w:rPr>
            </w:pPr>
          </w:p>
        </w:tc>
        <w:tc>
          <w:tcPr>
            <w:tcW w:w="0" w:type="auto"/>
            <w:tcBorders>
              <w:left w:val="nil"/>
              <w:right w:val="nil"/>
            </w:tcBorders>
            <w:shd w:val="clear" w:color="auto" w:fill="FFFFFF"/>
          </w:tcPr>
          <w:p w14:paraId="08B706F7" w14:textId="77777777" w:rsidR="000C6513" w:rsidRPr="00B25B26" w:rsidRDefault="000C6513" w:rsidP="00824846">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66 ± 7</w:t>
            </w:r>
          </w:p>
        </w:tc>
        <w:tc>
          <w:tcPr>
            <w:tcW w:w="0" w:type="auto"/>
            <w:vMerge/>
            <w:tcBorders>
              <w:left w:val="nil"/>
              <w:right w:val="nil"/>
            </w:tcBorders>
            <w:shd w:val="clear" w:color="auto" w:fill="FFFFFF"/>
          </w:tcPr>
          <w:p w14:paraId="7092EF65" w14:textId="77777777" w:rsidR="000C6513" w:rsidRPr="00B25B26" w:rsidRDefault="000C6513" w:rsidP="00824846">
            <w:pPr>
              <w:spacing w:after="0"/>
              <w:rPr>
                <w:rFonts w:ascii="Times New Roman" w:hAnsi="Times New Roman" w:cs="Times New Roman"/>
                <w:sz w:val="20"/>
                <w:szCs w:val="20"/>
                <w:lang w:val="en-US"/>
              </w:rPr>
            </w:pPr>
          </w:p>
        </w:tc>
        <w:tc>
          <w:tcPr>
            <w:tcW w:w="0" w:type="auto"/>
            <w:tcBorders>
              <w:left w:val="nil"/>
              <w:right w:val="nil"/>
            </w:tcBorders>
            <w:shd w:val="clear" w:color="auto" w:fill="FFFFFF"/>
          </w:tcPr>
          <w:p w14:paraId="4FF6E256" w14:textId="77777777" w:rsidR="000C6513" w:rsidRPr="00B25B26" w:rsidRDefault="000C6513" w:rsidP="00824846">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65 ± 3</w:t>
            </w:r>
          </w:p>
        </w:tc>
        <w:tc>
          <w:tcPr>
            <w:tcW w:w="0" w:type="auto"/>
            <w:tcBorders>
              <w:left w:val="nil"/>
            </w:tcBorders>
            <w:shd w:val="clear" w:color="auto" w:fill="FFFFFF"/>
          </w:tcPr>
          <w:p w14:paraId="4D55E5C4" w14:textId="77777777" w:rsidR="000C6513" w:rsidRPr="00B25B26" w:rsidRDefault="000C6513" w:rsidP="00824846">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 xml:space="preserve">0.65 </w:t>
            </w:r>
            <w:r w:rsidRPr="00B25B26">
              <w:rPr>
                <w:rFonts w:ascii="Times New Roman" w:hAnsi="Times New Roman" w:cs="Times New Roman"/>
                <w:sz w:val="20"/>
                <w:szCs w:val="20"/>
                <w:vertAlign w:val="superscript"/>
                <w:lang w:val="en-US"/>
              </w:rPr>
              <w:t>a</w:t>
            </w:r>
          </w:p>
        </w:tc>
      </w:tr>
      <w:tr w:rsidR="000C6513" w:rsidRPr="00B25B26" w14:paraId="4B02505E" w14:textId="77777777" w:rsidTr="00824846">
        <w:trPr>
          <w:trHeight w:val="24"/>
        </w:trPr>
        <w:tc>
          <w:tcPr>
            <w:tcW w:w="0" w:type="auto"/>
            <w:vMerge/>
            <w:tcBorders>
              <w:right w:val="nil"/>
            </w:tcBorders>
            <w:shd w:val="clear" w:color="auto" w:fill="FFFFFF"/>
          </w:tcPr>
          <w:p w14:paraId="3D98FFEF" w14:textId="77777777" w:rsidR="000C6513" w:rsidRPr="00B25B26" w:rsidRDefault="000C6513" w:rsidP="00824846">
            <w:pPr>
              <w:spacing w:after="0"/>
              <w:rPr>
                <w:rFonts w:ascii="Times New Roman" w:hAnsi="Times New Roman" w:cs="Times New Roman"/>
                <w:bCs/>
                <w:sz w:val="20"/>
                <w:szCs w:val="20"/>
                <w:lang w:val="en-US"/>
              </w:rPr>
            </w:pPr>
          </w:p>
        </w:tc>
        <w:tc>
          <w:tcPr>
            <w:tcW w:w="0" w:type="auto"/>
            <w:vMerge/>
            <w:tcBorders>
              <w:right w:val="nil"/>
            </w:tcBorders>
            <w:shd w:val="clear" w:color="auto" w:fill="FFFFFF"/>
          </w:tcPr>
          <w:p w14:paraId="319F3ED4" w14:textId="77777777" w:rsidR="000C6513" w:rsidRPr="00B25B26" w:rsidRDefault="000C6513" w:rsidP="00824846">
            <w:pPr>
              <w:spacing w:after="0"/>
              <w:rPr>
                <w:rFonts w:ascii="Times New Roman" w:hAnsi="Times New Roman" w:cs="Times New Roman"/>
                <w:sz w:val="20"/>
                <w:szCs w:val="20"/>
                <w:lang w:val="en-US"/>
              </w:rPr>
            </w:pPr>
          </w:p>
        </w:tc>
        <w:tc>
          <w:tcPr>
            <w:tcW w:w="0" w:type="auto"/>
            <w:tcBorders>
              <w:left w:val="nil"/>
              <w:right w:val="nil"/>
            </w:tcBorders>
            <w:shd w:val="clear" w:color="auto" w:fill="FFFFFF"/>
          </w:tcPr>
          <w:p w14:paraId="453A1E09" w14:textId="77777777" w:rsidR="000C6513" w:rsidRPr="00B25B26" w:rsidRDefault="000C6513" w:rsidP="00824846">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 xml:space="preserve">Glucagon levels in </w:t>
            </w:r>
            <w:proofErr w:type="spellStart"/>
            <w:r w:rsidRPr="00B25B26">
              <w:rPr>
                <w:rFonts w:ascii="Times New Roman" w:hAnsi="Times New Roman" w:cs="Times New Roman"/>
                <w:sz w:val="20"/>
                <w:szCs w:val="20"/>
                <w:lang w:val="en-US"/>
              </w:rPr>
              <w:t>pmol</w:t>
            </w:r>
            <w:proofErr w:type="spellEnd"/>
            <w:r w:rsidRPr="00B25B26">
              <w:rPr>
                <w:rFonts w:ascii="Times New Roman" w:hAnsi="Times New Roman" w:cs="Times New Roman"/>
                <w:sz w:val="20"/>
                <w:szCs w:val="20"/>
                <w:lang w:val="en-US"/>
              </w:rPr>
              <w:t>/L</w:t>
            </w:r>
          </w:p>
        </w:tc>
        <w:tc>
          <w:tcPr>
            <w:tcW w:w="0" w:type="auto"/>
            <w:tcBorders>
              <w:left w:val="nil"/>
              <w:right w:val="nil"/>
            </w:tcBorders>
            <w:shd w:val="clear" w:color="auto" w:fill="FFFFFF"/>
          </w:tcPr>
          <w:p w14:paraId="619F22FF" w14:textId="77777777" w:rsidR="000C6513" w:rsidRPr="00B25B26" w:rsidRDefault="000C6513" w:rsidP="00824846">
            <w:pPr>
              <w:spacing w:after="0"/>
              <w:rPr>
                <w:rFonts w:ascii="Times New Roman" w:hAnsi="Times New Roman" w:cs="Times New Roman"/>
                <w:sz w:val="20"/>
                <w:szCs w:val="20"/>
                <w:lang w:val="en-US"/>
              </w:rPr>
            </w:pPr>
          </w:p>
        </w:tc>
        <w:tc>
          <w:tcPr>
            <w:tcW w:w="0" w:type="auto"/>
            <w:vMerge/>
            <w:tcBorders>
              <w:left w:val="nil"/>
              <w:right w:val="nil"/>
            </w:tcBorders>
            <w:shd w:val="clear" w:color="auto" w:fill="FFFFFF"/>
          </w:tcPr>
          <w:p w14:paraId="310E87C6" w14:textId="77777777" w:rsidR="000C6513" w:rsidRPr="00B25B26" w:rsidRDefault="000C6513" w:rsidP="00824846">
            <w:pPr>
              <w:spacing w:after="0"/>
              <w:rPr>
                <w:rFonts w:ascii="Times New Roman" w:hAnsi="Times New Roman" w:cs="Times New Roman"/>
                <w:sz w:val="20"/>
                <w:szCs w:val="20"/>
                <w:lang w:val="en-US"/>
              </w:rPr>
            </w:pPr>
          </w:p>
        </w:tc>
        <w:tc>
          <w:tcPr>
            <w:tcW w:w="0" w:type="auto"/>
            <w:tcBorders>
              <w:left w:val="nil"/>
              <w:right w:val="nil"/>
            </w:tcBorders>
            <w:shd w:val="clear" w:color="auto" w:fill="FFFFFF"/>
          </w:tcPr>
          <w:p w14:paraId="157B896E" w14:textId="77777777" w:rsidR="000C6513" w:rsidRPr="00B25B26" w:rsidRDefault="000C6513" w:rsidP="00824846">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 xml:space="preserve">26.4 ± 20.7 </w:t>
            </w:r>
          </w:p>
        </w:tc>
        <w:tc>
          <w:tcPr>
            <w:tcW w:w="0" w:type="auto"/>
            <w:vMerge w:val="restart"/>
            <w:tcBorders>
              <w:left w:val="nil"/>
              <w:right w:val="nil"/>
            </w:tcBorders>
            <w:shd w:val="clear" w:color="auto" w:fill="FFFFFF"/>
          </w:tcPr>
          <w:p w14:paraId="3F53F3EA" w14:textId="77777777" w:rsidR="000C6513" w:rsidRPr="00B25B26" w:rsidRDefault="000C6513" w:rsidP="00824846">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12</w:t>
            </w:r>
          </w:p>
        </w:tc>
        <w:tc>
          <w:tcPr>
            <w:tcW w:w="0" w:type="auto"/>
            <w:tcBorders>
              <w:left w:val="nil"/>
              <w:right w:val="nil"/>
            </w:tcBorders>
            <w:shd w:val="clear" w:color="auto" w:fill="FFFFFF"/>
          </w:tcPr>
          <w:p w14:paraId="12C11F45" w14:textId="77777777" w:rsidR="000C6513" w:rsidRPr="00B25B26" w:rsidRDefault="000C6513" w:rsidP="00824846">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55.7 ± 111.1</w:t>
            </w:r>
          </w:p>
        </w:tc>
        <w:tc>
          <w:tcPr>
            <w:tcW w:w="0" w:type="auto"/>
            <w:tcBorders>
              <w:left w:val="nil"/>
            </w:tcBorders>
            <w:shd w:val="clear" w:color="auto" w:fill="FFFFFF"/>
          </w:tcPr>
          <w:p w14:paraId="15D94394" w14:textId="77777777" w:rsidR="000C6513" w:rsidRPr="00B25B26" w:rsidRDefault="000C6513" w:rsidP="00824846">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0.67</w:t>
            </w:r>
          </w:p>
        </w:tc>
      </w:tr>
      <w:tr w:rsidR="000C6513" w:rsidRPr="00B25B26" w14:paraId="09BB6D27" w14:textId="77777777" w:rsidTr="00824846">
        <w:trPr>
          <w:trHeight w:val="24"/>
        </w:trPr>
        <w:tc>
          <w:tcPr>
            <w:tcW w:w="0" w:type="auto"/>
            <w:vMerge/>
            <w:tcBorders>
              <w:right w:val="nil"/>
            </w:tcBorders>
            <w:shd w:val="clear" w:color="auto" w:fill="FFFFFF"/>
          </w:tcPr>
          <w:p w14:paraId="32D20A8E" w14:textId="77777777" w:rsidR="000C6513" w:rsidRPr="00B25B26" w:rsidRDefault="000C6513" w:rsidP="00824846">
            <w:pPr>
              <w:spacing w:after="0"/>
              <w:rPr>
                <w:rFonts w:ascii="Times New Roman" w:hAnsi="Times New Roman" w:cs="Times New Roman"/>
                <w:bCs/>
                <w:sz w:val="20"/>
                <w:szCs w:val="20"/>
                <w:lang w:val="en-US"/>
              </w:rPr>
            </w:pPr>
          </w:p>
        </w:tc>
        <w:tc>
          <w:tcPr>
            <w:tcW w:w="0" w:type="auto"/>
            <w:vMerge/>
            <w:tcBorders>
              <w:right w:val="nil"/>
            </w:tcBorders>
            <w:shd w:val="clear" w:color="auto" w:fill="FFFFFF"/>
          </w:tcPr>
          <w:p w14:paraId="3EEBAC59" w14:textId="77777777" w:rsidR="000C6513" w:rsidRPr="00B25B26" w:rsidRDefault="000C6513" w:rsidP="00824846">
            <w:pPr>
              <w:spacing w:after="0"/>
              <w:rPr>
                <w:rFonts w:ascii="Times New Roman" w:hAnsi="Times New Roman" w:cs="Times New Roman"/>
                <w:sz w:val="20"/>
                <w:szCs w:val="20"/>
                <w:lang w:val="en-US"/>
              </w:rPr>
            </w:pPr>
          </w:p>
        </w:tc>
        <w:tc>
          <w:tcPr>
            <w:tcW w:w="0" w:type="auto"/>
            <w:tcBorders>
              <w:left w:val="nil"/>
              <w:right w:val="nil"/>
            </w:tcBorders>
            <w:shd w:val="clear" w:color="auto" w:fill="FFFFFF"/>
          </w:tcPr>
          <w:p w14:paraId="723FA619" w14:textId="77777777" w:rsidR="000C6513" w:rsidRPr="00B25B26" w:rsidRDefault="000C6513" w:rsidP="00824846">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 xml:space="preserve">Insulin in </w:t>
            </w:r>
            <w:proofErr w:type="spellStart"/>
            <w:r w:rsidRPr="00B25B26">
              <w:rPr>
                <w:rFonts w:ascii="Times New Roman" w:hAnsi="Times New Roman" w:cs="Times New Roman"/>
                <w:sz w:val="20"/>
                <w:szCs w:val="20"/>
                <w:lang w:val="en-US"/>
              </w:rPr>
              <w:t>pmol</w:t>
            </w:r>
            <w:proofErr w:type="spellEnd"/>
            <w:r w:rsidRPr="00B25B26">
              <w:rPr>
                <w:rFonts w:ascii="Times New Roman" w:hAnsi="Times New Roman" w:cs="Times New Roman"/>
                <w:sz w:val="20"/>
                <w:szCs w:val="20"/>
                <w:lang w:val="en-US"/>
              </w:rPr>
              <w:t>/L</w:t>
            </w:r>
          </w:p>
        </w:tc>
        <w:tc>
          <w:tcPr>
            <w:tcW w:w="0" w:type="auto"/>
            <w:tcBorders>
              <w:left w:val="nil"/>
              <w:right w:val="nil"/>
            </w:tcBorders>
            <w:shd w:val="clear" w:color="auto" w:fill="FFFFFF"/>
          </w:tcPr>
          <w:p w14:paraId="0ED41023" w14:textId="77777777" w:rsidR="000C6513" w:rsidRPr="00B25B26" w:rsidRDefault="000C6513" w:rsidP="00824846">
            <w:pPr>
              <w:spacing w:after="0"/>
              <w:rPr>
                <w:rFonts w:ascii="Times New Roman" w:hAnsi="Times New Roman" w:cs="Times New Roman"/>
                <w:sz w:val="20"/>
                <w:szCs w:val="20"/>
                <w:lang w:val="en-US"/>
              </w:rPr>
            </w:pPr>
          </w:p>
        </w:tc>
        <w:tc>
          <w:tcPr>
            <w:tcW w:w="0" w:type="auto"/>
            <w:vMerge/>
            <w:tcBorders>
              <w:left w:val="nil"/>
              <w:right w:val="nil"/>
            </w:tcBorders>
            <w:shd w:val="clear" w:color="auto" w:fill="FFFFFF"/>
          </w:tcPr>
          <w:p w14:paraId="787BB659" w14:textId="77777777" w:rsidR="000C6513" w:rsidRPr="00B25B26" w:rsidRDefault="000C6513" w:rsidP="00824846">
            <w:pPr>
              <w:spacing w:after="0"/>
              <w:rPr>
                <w:rFonts w:ascii="Times New Roman" w:hAnsi="Times New Roman" w:cs="Times New Roman"/>
                <w:sz w:val="20"/>
                <w:szCs w:val="20"/>
                <w:lang w:val="en-US"/>
              </w:rPr>
            </w:pPr>
          </w:p>
        </w:tc>
        <w:tc>
          <w:tcPr>
            <w:tcW w:w="0" w:type="auto"/>
            <w:tcBorders>
              <w:left w:val="nil"/>
              <w:right w:val="nil"/>
            </w:tcBorders>
            <w:shd w:val="clear" w:color="auto" w:fill="FFFFFF"/>
          </w:tcPr>
          <w:p w14:paraId="3D0F77E8" w14:textId="77777777" w:rsidR="000C6513" w:rsidRPr="00B25B26" w:rsidRDefault="000C6513" w:rsidP="00824846">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22.2 ± 14.2</w:t>
            </w:r>
          </w:p>
        </w:tc>
        <w:tc>
          <w:tcPr>
            <w:tcW w:w="0" w:type="auto"/>
            <w:vMerge/>
            <w:tcBorders>
              <w:left w:val="nil"/>
              <w:right w:val="nil"/>
            </w:tcBorders>
            <w:shd w:val="clear" w:color="auto" w:fill="FFFFFF"/>
          </w:tcPr>
          <w:p w14:paraId="1577D7A0" w14:textId="77777777" w:rsidR="000C6513" w:rsidRPr="00B25B26" w:rsidRDefault="000C6513" w:rsidP="00824846">
            <w:pPr>
              <w:spacing w:after="0"/>
              <w:rPr>
                <w:rFonts w:ascii="Times New Roman" w:hAnsi="Times New Roman" w:cs="Times New Roman"/>
                <w:sz w:val="20"/>
                <w:szCs w:val="20"/>
                <w:lang w:val="en-US"/>
              </w:rPr>
            </w:pPr>
          </w:p>
        </w:tc>
        <w:tc>
          <w:tcPr>
            <w:tcW w:w="0" w:type="auto"/>
            <w:tcBorders>
              <w:left w:val="nil"/>
              <w:right w:val="nil"/>
            </w:tcBorders>
            <w:shd w:val="clear" w:color="auto" w:fill="FFFFFF"/>
          </w:tcPr>
          <w:p w14:paraId="3197CE85" w14:textId="77777777" w:rsidR="000C6513" w:rsidRPr="00B25B26" w:rsidRDefault="000C6513" w:rsidP="00824846">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23.0 ± 25.2</w:t>
            </w:r>
          </w:p>
        </w:tc>
        <w:tc>
          <w:tcPr>
            <w:tcW w:w="0" w:type="auto"/>
            <w:tcBorders>
              <w:left w:val="nil"/>
            </w:tcBorders>
            <w:shd w:val="clear" w:color="auto" w:fill="FFFFFF"/>
          </w:tcPr>
          <w:p w14:paraId="27DAA367" w14:textId="77777777" w:rsidR="000C6513" w:rsidRPr="00B25B26" w:rsidRDefault="000C6513" w:rsidP="00824846">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0.29</w:t>
            </w:r>
          </w:p>
        </w:tc>
      </w:tr>
      <w:tr w:rsidR="000C6513" w:rsidRPr="00B25B26" w14:paraId="3478FCEE" w14:textId="77777777" w:rsidTr="00824846">
        <w:trPr>
          <w:trHeight w:val="24"/>
        </w:trPr>
        <w:tc>
          <w:tcPr>
            <w:tcW w:w="0" w:type="auto"/>
            <w:vMerge/>
            <w:tcBorders>
              <w:right w:val="nil"/>
            </w:tcBorders>
            <w:shd w:val="clear" w:color="auto" w:fill="FFFFFF"/>
          </w:tcPr>
          <w:p w14:paraId="765736A0" w14:textId="77777777" w:rsidR="000C6513" w:rsidRPr="00B25B26" w:rsidRDefault="000C6513" w:rsidP="00824846">
            <w:pPr>
              <w:spacing w:after="0"/>
              <w:rPr>
                <w:rFonts w:ascii="Times New Roman" w:hAnsi="Times New Roman" w:cs="Times New Roman"/>
                <w:bCs/>
                <w:sz w:val="20"/>
                <w:szCs w:val="20"/>
                <w:lang w:val="en-US"/>
              </w:rPr>
            </w:pPr>
          </w:p>
        </w:tc>
        <w:tc>
          <w:tcPr>
            <w:tcW w:w="0" w:type="auto"/>
            <w:vMerge/>
            <w:tcBorders>
              <w:right w:val="nil"/>
            </w:tcBorders>
            <w:shd w:val="clear" w:color="auto" w:fill="FFFFFF"/>
          </w:tcPr>
          <w:p w14:paraId="0AD78094" w14:textId="77777777" w:rsidR="000C6513" w:rsidRPr="00B25B26" w:rsidRDefault="000C6513" w:rsidP="00824846">
            <w:pPr>
              <w:spacing w:after="0"/>
              <w:rPr>
                <w:rFonts w:ascii="Times New Roman" w:hAnsi="Times New Roman" w:cs="Times New Roman"/>
                <w:sz w:val="20"/>
                <w:szCs w:val="20"/>
                <w:lang w:val="en-US"/>
              </w:rPr>
            </w:pPr>
          </w:p>
        </w:tc>
        <w:tc>
          <w:tcPr>
            <w:tcW w:w="0" w:type="auto"/>
            <w:tcBorders>
              <w:left w:val="nil"/>
              <w:right w:val="nil"/>
            </w:tcBorders>
            <w:shd w:val="clear" w:color="auto" w:fill="FFFFFF"/>
          </w:tcPr>
          <w:p w14:paraId="086C6956" w14:textId="77777777" w:rsidR="000C6513" w:rsidRPr="00B25B26" w:rsidRDefault="000C6513" w:rsidP="00824846">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 xml:space="preserve">C-peptide in </w:t>
            </w:r>
            <w:proofErr w:type="spellStart"/>
            <w:r w:rsidRPr="00B25B26">
              <w:rPr>
                <w:rFonts w:ascii="Times New Roman" w:hAnsi="Times New Roman" w:cs="Times New Roman"/>
                <w:sz w:val="20"/>
                <w:szCs w:val="20"/>
                <w:lang w:val="en-US"/>
              </w:rPr>
              <w:t>pmol</w:t>
            </w:r>
            <w:proofErr w:type="spellEnd"/>
            <w:r w:rsidRPr="00B25B26">
              <w:rPr>
                <w:rFonts w:ascii="Times New Roman" w:hAnsi="Times New Roman" w:cs="Times New Roman"/>
                <w:sz w:val="20"/>
                <w:szCs w:val="20"/>
                <w:lang w:val="en-US"/>
              </w:rPr>
              <w:t>/L</w:t>
            </w:r>
          </w:p>
        </w:tc>
        <w:tc>
          <w:tcPr>
            <w:tcW w:w="0" w:type="auto"/>
            <w:tcBorders>
              <w:left w:val="nil"/>
              <w:right w:val="nil"/>
            </w:tcBorders>
            <w:shd w:val="clear" w:color="auto" w:fill="FFFFFF"/>
          </w:tcPr>
          <w:p w14:paraId="4211CB3A" w14:textId="77777777" w:rsidR="000C6513" w:rsidRPr="00B25B26" w:rsidRDefault="000C6513" w:rsidP="00824846">
            <w:pPr>
              <w:spacing w:after="0"/>
              <w:rPr>
                <w:rFonts w:ascii="Times New Roman" w:hAnsi="Times New Roman" w:cs="Times New Roman"/>
                <w:sz w:val="20"/>
                <w:szCs w:val="20"/>
                <w:lang w:val="en-US"/>
              </w:rPr>
            </w:pPr>
          </w:p>
        </w:tc>
        <w:tc>
          <w:tcPr>
            <w:tcW w:w="0" w:type="auto"/>
            <w:vMerge/>
            <w:tcBorders>
              <w:left w:val="nil"/>
              <w:right w:val="nil"/>
            </w:tcBorders>
            <w:shd w:val="clear" w:color="auto" w:fill="FFFFFF"/>
          </w:tcPr>
          <w:p w14:paraId="3FAE58BF" w14:textId="77777777" w:rsidR="000C6513" w:rsidRPr="00B25B26" w:rsidRDefault="000C6513" w:rsidP="00824846">
            <w:pPr>
              <w:spacing w:after="0"/>
              <w:rPr>
                <w:rFonts w:ascii="Times New Roman" w:hAnsi="Times New Roman" w:cs="Times New Roman"/>
                <w:sz w:val="20"/>
                <w:szCs w:val="20"/>
                <w:lang w:val="en-US"/>
              </w:rPr>
            </w:pPr>
          </w:p>
        </w:tc>
        <w:tc>
          <w:tcPr>
            <w:tcW w:w="0" w:type="auto"/>
            <w:tcBorders>
              <w:left w:val="nil"/>
              <w:right w:val="nil"/>
            </w:tcBorders>
            <w:shd w:val="clear" w:color="auto" w:fill="FFFFFF"/>
          </w:tcPr>
          <w:p w14:paraId="1E8F67B6" w14:textId="77777777" w:rsidR="000C6513" w:rsidRPr="00B25B26" w:rsidRDefault="000C6513" w:rsidP="00824846">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267 ± 65</w:t>
            </w:r>
          </w:p>
        </w:tc>
        <w:tc>
          <w:tcPr>
            <w:tcW w:w="0" w:type="auto"/>
            <w:vMerge/>
            <w:tcBorders>
              <w:left w:val="nil"/>
              <w:right w:val="nil"/>
            </w:tcBorders>
            <w:shd w:val="clear" w:color="auto" w:fill="FFFFFF"/>
          </w:tcPr>
          <w:p w14:paraId="7E8A802A" w14:textId="77777777" w:rsidR="000C6513" w:rsidRPr="00B25B26" w:rsidRDefault="000C6513" w:rsidP="00824846">
            <w:pPr>
              <w:spacing w:after="0"/>
              <w:rPr>
                <w:rFonts w:ascii="Times New Roman" w:hAnsi="Times New Roman" w:cs="Times New Roman"/>
                <w:sz w:val="20"/>
                <w:szCs w:val="20"/>
                <w:lang w:val="en-US"/>
              </w:rPr>
            </w:pPr>
          </w:p>
        </w:tc>
        <w:tc>
          <w:tcPr>
            <w:tcW w:w="0" w:type="auto"/>
            <w:tcBorders>
              <w:left w:val="nil"/>
              <w:right w:val="nil"/>
            </w:tcBorders>
            <w:shd w:val="clear" w:color="auto" w:fill="FFFFFF"/>
          </w:tcPr>
          <w:p w14:paraId="2263BD4D" w14:textId="77777777" w:rsidR="000C6513" w:rsidRPr="00B25B26" w:rsidRDefault="000C6513" w:rsidP="00824846">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246 ± 146</w:t>
            </w:r>
          </w:p>
        </w:tc>
        <w:tc>
          <w:tcPr>
            <w:tcW w:w="0" w:type="auto"/>
            <w:tcBorders>
              <w:left w:val="nil"/>
            </w:tcBorders>
            <w:shd w:val="clear" w:color="auto" w:fill="FFFFFF"/>
          </w:tcPr>
          <w:p w14:paraId="6761F821" w14:textId="77777777" w:rsidR="000C6513" w:rsidRPr="00B25B26" w:rsidRDefault="000C6513" w:rsidP="00824846">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0.24</w:t>
            </w:r>
          </w:p>
        </w:tc>
      </w:tr>
      <w:tr w:rsidR="000C6513" w:rsidRPr="00B25B26" w14:paraId="408C71D9" w14:textId="77777777" w:rsidTr="00824846">
        <w:trPr>
          <w:trHeight w:val="24"/>
        </w:trPr>
        <w:tc>
          <w:tcPr>
            <w:tcW w:w="0" w:type="auto"/>
            <w:vMerge/>
            <w:tcBorders>
              <w:right w:val="nil"/>
            </w:tcBorders>
            <w:shd w:val="clear" w:color="auto" w:fill="FFFFFF"/>
          </w:tcPr>
          <w:p w14:paraId="208C025E" w14:textId="77777777" w:rsidR="000C6513" w:rsidRPr="00B25B26" w:rsidRDefault="000C6513" w:rsidP="00824846">
            <w:pPr>
              <w:spacing w:after="0"/>
              <w:rPr>
                <w:rFonts w:ascii="Times New Roman" w:hAnsi="Times New Roman" w:cs="Times New Roman"/>
                <w:bCs/>
                <w:sz w:val="20"/>
                <w:szCs w:val="20"/>
                <w:lang w:val="en-US"/>
              </w:rPr>
            </w:pPr>
          </w:p>
        </w:tc>
        <w:tc>
          <w:tcPr>
            <w:tcW w:w="0" w:type="auto"/>
            <w:vMerge/>
            <w:tcBorders>
              <w:right w:val="nil"/>
            </w:tcBorders>
            <w:shd w:val="clear" w:color="auto" w:fill="FFFFFF"/>
          </w:tcPr>
          <w:p w14:paraId="364383B3" w14:textId="77777777" w:rsidR="000C6513" w:rsidRPr="00B25B26" w:rsidRDefault="000C6513" w:rsidP="00824846">
            <w:pPr>
              <w:spacing w:after="0"/>
              <w:rPr>
                <w:rFonts w:ascii="Times New Roman" w:hAnsi="Times New Roman" w:cs="Times New Roman"/>
                <w:sz w:val="20"/>
                <w:szCs w:val="20"/>
                <w:lang w:val="en-US"/>
              </w:rPr>
            </w:pPr>
          </w:p>
        </w:tc>
        <w:tc>
          <w:tcPr>
            <w:tcW w:w="0" w:type="auto"/>
            <w:tcBorders>
              <w:left w:val="nil"/>
              <w:right w:val="nil"/>
            </w:tcBorders>
            <w:shd w:val="clear" w:color="auto" w:fill="FFFFFF"/>
          </w:tcPr>
          <w:p w14:paraId="572042AB" w14:textId="77777777" w:rsidR="000C6513" w:rsidRPr="00B25B26" w:rsidRDefault="000C6513" w:rsidP="00824846">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 xml:space="preserve">HDL cholesterol in </w:t>
            </w:r>
            <w:proofErr w:type="spellStart"/>
            <w:r w:rsidRPr="00B25B26">
              <w:rPr>
                <w:rFonts w:ascii="Times New Roman" w:hAnsi="Times New Roman" w:cs="Times New Roman"/>
                <w:sz w:val="20"/>
                <w:szCs w:val="20"/>
                <w:lang w:val="en-US"/>
              </w:rPr>
              <w:t>mmol</w:t>
            </w:r>
            <w:proofErr w:type="spellEnd"/>
            <w:r w:rsidRPr="00B25B26">
              <w:rPr>
                <w:rFonts w:ascii="Times New Roman" w:hAnsi="Times New Roman" w:cs="Times New Roman"/>
                <w:sz w:val="20"/>
                <w:szCs w:val="20"/>
                <w:lang w:val="en-US"/>
              </w:rPr>
              <w:t>/L</w:t>
            </w:r>
          </w:p>
        </w:tc>
        <w:tc>
          <w:tcPr>
            <w:tcW w:w="0" w:type="auto"/>
            <w:tcBorders>
              <w:left w:val="nil"/>
              <w:right w:val="nil"/>
            </w:tcBorders>
            <w:shd w:val="clear" w:color="auto" w:fill="FFFFFF"/>
          </w:tcPr>
          <w:p w14:paraId="0BAA6F65" w14:textId="77777777" w:rsidR="000C6513" w:rsidRPr="00B25B26" w:rsidRDefault="000C6513" w:rsidP="00824846">
            <w:pPr>
              <w:spacing w:after="0"/>
              <w:rPr>
                <w:rFonts w:ascii="Times New Roman" w:hAnsi="Times New Roman" w:cs="Times New Roman"/>
                <w:sz w:val="20"/>
                <w:szCs w:val="20"/>
                <w:lang w:val="en-US"/>
              </w:rPr>
            </w:pPr>
          </w:p>
        </w:tc>
        <w:tc>
          <w:tcPr>
            <w:tcW w:w="0" w:type="auto"/>
            <w:vMerge w:val="restart"/>
            <w:tcBorders>
              <w:left w:val="nil"/>
              <w:right w:val="nil"/>
            </w:tcBorders>
            <w:shd w:val="clear" w:color="auto" w:fill="FFFFFF"/>
          </w:tcPr>
          <w:p w14:paraId="24801DEE" w14:textId="77777777" w:rsidR="000C6513" w:rsidRPr="00B25B26" w:rsidRDefault="000C6513" w:rsidP="00824846">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11</w:t>
            </w:r>
          </w:p>
        </w:tc>
        <w:tc>
          <w:tcPr>
            <w:tcW w:w="0" w:type="auto"/>
            <w:tcBorders>
              <w:left w:val="nil"/>
              <w:right w:val="nil"/>
            </w:tcBorders>
            <w:shd w:val="clear" w:color="auto" w:fill="FFFFFF"/>
          </w:tcPr>
          <w:p w14:paraId="6208FBB1" w14:textId="77777777" w:rsidR="000C6513" w:rsidRPr="00B25B26" w:rsidRDefault="000C6513" w:rsidP="00824846">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1.70 ± 0.27</w:t>
            </w:r>
          </w:p>
        </w:tc>
        <w:tc>
          <w:tcPr>
            <w:tcW w:w="0" w:type="auto"/>
            <w:vMerge/>
            <w:tcBorders>
              <w:left w:val="nil"/>
              <w:right w:val="nil"/>
            </w:tcBorders>
            <w:shd w:val="clear" w:color="auto" w:fill="FFFFFF"/>
          </w:tcPr>
          <w:p w14:paraId="0DAC930A" w14:textId="77777777" w:rsidR="000C6513" w:rsidRPr="00B25B26" w:rsidRDefault="000C6513" w:rsidP="00824846">
            <w:pPr>
              <w:spacing w:after="0"/>
              <w:rPr>
                <w:rFonts w:ascii="Times New Roman" w:hAnsi="Times New Roman" w:cs="Times New Roman"/>
                <w:sz w:val="20"/>
                <w:szCs w:val="20"/>
                <w:lang w:val="en-US"/>
              </w:rPr>
            </w:pPr>
          </w:p>
        </w:tc>
        <w:tc>
          <w:tcPr>
            <w:tcW w:w="0" w:type="auto"/>
            <w:tcBorders>
              <w:left w:val="nil"/>
              <w:right w:val="nil"/>
            </w:tcBorders>
            <w:shd w:val="clear" w:color="auto" w:fill="FFFFFF"/>
          </w:tcPr>
          <w:p w14:paraId="3091A307" w14:textId="77777777" w:rsidR="000C6513" w:rsidRPr="00B25B26" w:rsidRDefault="000C6513" w:rsidP="00824846">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1.55 ± 0.31</w:t>
            </w:r>
          </w:p>
        </w:tc>
        <w:tc>
          <w:tcPr>
            <w:tcW w:w="0" w:type="auto"/>
            <w:tcBorders>
              <w:left w:val="nil"/>
            </w:tcBorders>
            <w:shd w:val="clear" w:color="auto" w:fill="FFFFFF"/>
          </w:tcPr>
          <w:p w14:paraId="5E280674" w14:textId="77777777" w:rsidR="000C6513" w:rsidRPr="00B25B26" w:rsidRDefault="000C6513" w:rsidP="00824846">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0.35</w:t>
            </w:r>
          </w:p>
        </w:tc>
      </w:tr>
      <w:tr w:rsidR="000C6513" w:rsidRPr="00B25B26" w14:paraId="0CEB856F" w14:textId="77777777" w:rsidTr="00824846">
        <w:trPr>
          <w:trHeight w:val="24"/>
        </w:trPr>
        <w:tc>
          <w:tcPr>
            <w:tcW w:w="0" w:type="auto"/>
            <w:vMerge/>
            <w:tcBorders>
              <w:right w:val="nil"/>
            </w:tcBorders>
            <w:shd w:val="clear" w:color="auto" w:fill="FFFFFF"/>
          </w:tcPr>
          <w:p w14:paraId="66F86646" w14:textId="77777777" w:rsidR="000C6513" w:rsidRPr="00B25B26" w:rsidRDefault="000C6513" w:rsidP="00824846">
            <w:pPr>
              <w:spacing w:after="0"/>
              <w:rPr>
                <w:rFonts w:ascii="Times New Roman" w:hAnsi="Times New Roman" w:cs="Times New Roman"/>
                <w:bCs/>
                <w:sz w:val="20"/>
                <w:szCs w:val="20"/>
                <w:lang w:val="en-US"/>
              </w:rPr>
            </w:pPr>
          </w:p>
        </w:tc>
        <w:tc>
          <w:tcPr>
            <w:tcW w:w="0" w:type="auto"/>
            <w:vMerge/>
            <w:tcBorders>
              <w:right w:val="nil"/>
            </w:tcBorders>
            <w:shd w:val="clear" w:color="auto" w:fill="FFFFFF"/>
          </w:tcPr>
          <w:p w14:paraId="62788077" w14:textId="77777777" w:rsidR="000C6513" w:rsidRPr="00B25B26" w:rsidRDefault="000C6513" w:rsidP="00824846">
            <w:pPr>
              <w:spacing w:after="0"/>
              <w:rPr>
                <w:rFonts w:ascii="Times New Roman" w:hAnsi="Times New Roman" w:cs="Times New Roman"/>
                <w:sz w:val="20"/>
                <w:szCs w:val="20"/>
                <w:lang w:val="en-US"/>
              </w:rPr>
            </w:pPr>
          </w:p>
        </w:tc>
        <w:tc>
          <w:tcPr>
            <w:tcW w:w="0" w:type="auto"/>
            <w:tcBorders>
              <w:left w:val="nil"/>
              <w:right w:val="nil"/>
            </w:tcBorders>
            <w:shd w:val="clear" w:color="auto" w:fill="FFFFFF"/>
          </w:tcPr>
          <w:p w14:paraId="43E54ACB" w14:textId="77777777" w:rsidR="000C6513" w:rsidRPr="00B25B26" w:rsidRDefault="000C6513" w:rsidP="00824846">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 xml:space="preserve">Total cholesterol  in </w:t>
            </w:r>
            <w:proofErr w:type="spellStart"/>
            <w:r w:rsidRPr="00B25B26">
              <w:rPr>
                <w:rFonts w:ascii="Times New Roman" w:hAnsi="Times New Roman" w:cs="Times New Roman"/>
                <w:sz w:val="20"/>
                <w:szCs w:val="20"/>
                <w:lang w:val="en-US"/>
              </w:rPr>
              <w:t>mmol</w:t>
            </w:r>
            <w:proofErr w:type="spellEnd"/>
            <w:r w:rsidRPr="00B25B26">
              <w:rPr>
                <w:rFonts w:ascii="Times New Roman" w:hAnsi="Times New Roman" w:cs="Times New Roman"/>
                <w:sz w:val="20"/>
                <w:szCs w:val="20"/>
                <w:lang w:val="en-US"/>
              </w:rPr>
              <w:t>/L</w:t>
            </w:r>
          </w:p>
        </w:tc>
        <w:tc>
          <w:tcPr>
            <w:tcW w:w="0" w:type="auto"/>
            <w:tcBorders>
              <w:left w:val="nil"/>
              <w:right w:val="nil"/>
            </w:tcBorders>
            <w:shd w:val="clear" w:color="auto" w:fill="FFFFFF"/>
          </w:tcPr>
          <w:p w14:paraId="4E73275C" w14:textId="77777777" w:rsidR="000C6513" w:rsidRPr="00B25B26" w:rsidRDefault="000C6513" w:rsidP="00824846">
            <w:pPr>
              <w:spacing w:after="0"/>
              <w:rPr>
                <w:rFonts w:ascii="Times New Roman" w:hAnsi="Times New Roman" w:cs="Times New Roman"/>
                <w:sz w:val="20"/>
                <w:szCs w:val="20"/>
                <w:lang w:val="en-US"/>
              </w:rPr>
            </w:pPr>
          </w:p>
        </w:tc>
        <w:tc>
          <w:tcPr>
            <w:tcW w:w="0" w:type="auto"/>
            <w:vMerge/>
            <w:tcBorders>
              <w:left w:val="nil"/>
              <w:right w:val="nil"/>
            </w:tcBorders>
            <w:shd w:val="clear" w:color="auto" w:fill="FFFFFF"/>
          </w:tcPr>
          <w:p w14:paraId="32B9D78E" w14:textId="77777777" w:rsidR="000C6513" w:rsidRPr="00B25B26" w:rsidRDefault="000C6513" w:rsidP="00824846">
            <w:pPr>
              <w:spacing w:after="0"/>
              <w:rPr>
                <w:rFonts w:ascii="Times New Roman" w:hAnsi="Times New Roman" w:cs="Times New Roman"/>
                <w:sz w:val="20"/>
                <w:szCs w:val="20"/>
                <w:lang w:val="en-US"/>
              </w:rPr>
            </w:pPr>
          </w:p>
        </w:tc>
        <w:tc>
          <w:tcPr>
            <w:tcW w:w="0" w:type="auto"/>
            <w:tcBorders>
              <w:left w:val="nil"/>
              <w:right w:val="nil"/>
            </w:tcBorders>
            <w:shd w:val="clear" w:color="auto" w:fill="FFFFFF"/>
          </w:tcPr>
          <w:p w14:paraId="1E8F21FA" w14:textId="77777777" w:rsidR="000C6513" w:rsidRPr="00B25B26" w:rsidRDefault="000C6513" w:rsidP="00824846">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4.36 ± 0.89</w:t>
            </w:r>
          </w:p>
        </w:tc>
        <w:tc>
          <w:tcPr>
            <w:tcW w:w="0" w:type="auto"/>
            <w:vMerge/>
            <w:tcBorders>
              <w:left w:val="nil"/>
              <w:right w:val="nil"/>
            </w:tcBorders>
            <w:shd w:val="clear" w:color="auto" w:fill="FFFFFF"/>
          </w:tcPr>
          <w:p w14:paraId="741740EB" w14:textId="77777777" w:rsidR="000C6513" w:rsidRPr="00B25B26" w:rsidRDefault="000C6513" w:rsidP="00824846">
            <w:pPr>
              <w:spacing w:after="0"/>
              <w:rPr>
                <w:rFonts w:ascii="Times New Roman" w:hAnsi="Times New Roman" w:cs="Times New Roman"/>
                <w:sz w:val="20"/>
                <w:szCs w:val="20"/>
                <w:lang w:val="en-US"/>
              </w:rPr>
            </w:pPr>
          </w:p>
        </w:tc>
        <w:tc>
          <w:tcPr>
            <w:tcW w:w="0" w:type="auto"/>
            <w:tcBorders>
              <w:left w:val="nil"/>
              <w:right w:val="nil"/>
            </w:tcBorders>
            <w:shd w:val="clear" w:color="auto" w:fill="FFFFFF"/>
          </w:tcPr>
          <w:p w14:paraId="3B22740D" w14:textId="77777777" w:rsidR="000C6513" w:rsidRPr="00B25B26" w:rsidRDefault="000C6513" w:rsidP="00824846">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4.81 ± 0.53</w:t>
            </w:r>
          </w:p>
        </w:tc>
        <w:tc>
          <w:tcPr>
            <w:tcW w:w="0" w:type="auto"/>
            <w:tcBorders>
              <w:left w:val="nil"/>
            </w:tcBorders>
            <w:shd w:val="clear" w:color="auto" w:fill="FFFFFF"/>
          </w:tcPr>
          <w:p w14:paraId="33CAFA27" w14:textId="77777777" w:rsidR="000C6513" w:rsidRPr="00B25B26" w:rsidRDefault="000C6513" w:rsidP="00824846">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0.26</w:t>
            </w:r>
          </w:p>
        </w:tc>
      </w:tr>
      <w:tr w:rsidR="000C6513" w:rsidRPr="00B25B26" w14:paraId="6F8FB083" w14:textId="77777777" w:rsidTr="00824846">
        <w:trPr>
          <w:trHeight w:val="24"/>
        </w:trPr>
        <w:tc>
          <w:tcPr>
            <w:tcW w:w="0" w:type="auto"/>
            <w:vMerge/>
            <w:tcBorders>
              <w:right w:val="nil"/>
            </w:tcBorders>
            <w:shd w:val="clear" w:color="auto" w:fill="FFFFFF"/>
          </w:tcPr>
          <w:p w14:paraId="426AAFF1" w14:textId="77777777" w:rsidR="000C6513" w:rsidRPr="00B25B26" w:rsidRDefault="000C6513" w:rsidP="00824846">
            <w:pPr>
              <w:spacing w:after="0"/>
              <w:rPr>
                <w:rFonts w:ascii="Times New Roman" w:hAnsi="Times New Roman" w:cs="Times New Roman"/>
                <w:bCs/>
                <w:sz w:val="20"/>
                <w:szCs w:val="20"/>
                <w:lang w:val="en-US"/>
              </w:rPr>
            </w:pPr>
          </w:p>
        </w:tc>
        <w:tc>
          <w:tcPr>
            <w:tcW w:w="0" w:type="auto"/>
            <w:vMerge/>
            <w:tcBorders>
              <w:right w:val="nil"/>
            </w:tcBorders>
            <w:shd w:val="clear" w:color="auto" w:fill="FFFFFF"/>
          </w:tcPr>
          <w:p w14:paraId="11EC885F" w14:textId="77777777" w:rsidR="000C6513" w:rsidRPr="00B25B26" w:rsidRDefault="000C6513" w:rsidP="00824846">
            <w:pPr>
              <w:spacing w:after="0"/>
              <w:rPr>
                <w:rFonts w:ascii="Times New Roman" w:hAnsi="Times New Roman" w:cs="Times New Roman"/>
                <w:sz w:val="20"/>
                <w:szCs w:val="20"/>
                <w:lang w:val="en-US"/>
              </w:rPr>
            </w:pPr>
          </w:p>
        </w:tc>
        <w:tc>
          <w:tcPr>
            <w:tcW w:w="0" w:type="auto"/>
            <w:tcBorders>
              <w:left w:val="nil"/>
              <w:right w:val="nil"/>
            </w:tcBorders>
            <w:shd w:val="clear" w:color="auto" w:fill="FFFFFF"/>
          </w:tcPr>
          <w:p w14:paraId="3A38537E" w14:textId="77777777" w:rsidR="000C6513" w:rsidRPr="00B25B26" w:rsidRDefault="000C6513" w:rsidP="00824846">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 xml:space="preserve">Triglycerides in </w:t>
            </w:r>
            <w:proofErr w:type="spellStart"/>
            <w:r w:rsidRPr="00B25B26">
              <w:rPr>
                <w:rFonts w:ascii="Times New Roman" w:hAnsi="Times New Roman" w:cs="Times New Roman"/>
                <w:sz w:val="20"/>
                <w:szCs w:val="20"/>
                <w:lang w:val="en-US"/>
              </w:rPr>
              <w:t>mmol</w:t>
            </w:r>
            <w:proofErr w:type="spellEnd"/>
            <w:r w:rsidRPr="00B25B26">
              <w:rPr>
                <w:rFonts w:ascii="Times New Roman" w:hAnsi="Times New Roman" w:cs="Times New Roman"/>
                <w:sz w:val="20"/>
                <w:szCs w:val="20"/>
                <w:lang w:val="en-US"/>
              </w:rPr>
              <w:t>/L</w:t>
            </w:r>
          </w:p>
        </w:tc>
        <w:tc>
          <w:tcPr>
            <w:tcW w:w="0" w:type="auto"/>
            <w:tcBorders>
              <w:left w:val="nil"/>
              <w:right w:val="nil"/>
            </w:tcBorders>
            <w:shd w:val="clear" w:color="auto" w:fill="FFFFFF"/>
          </w:tcPr>
          <w:p w14:paraId="1DE7DE58" w14:textId="77777777" w:rsidR="000C6513" w:rsidRPr="00B25B26" w:rsidRDefault="000C6513" w:rsidP="00824846">
            <w:pPr>
              <w:spacing w:after="0"/>
              <w:rPr>
                <w:rFonts w:ascii="Times New Roman" w:hAnsi="Times New Roman" w:cs="Times New Roman"/>
                <w:sz w:val="20"/>
                <w:szCs w:val="20"/>
                <w:lang w:val="en-US"/>
              </w:rPr>
            </w:pPr>
          </w:p>
        </w:tc>
        <w:tc>
          <w:tcPr>
            <w:tcW w:w="0" w:type="auto"/>
            <w:vMerge/>
            <w:tcBorders>
              <w:left w:val="nil"/>
              <w:right w:val="nil"/>
            </w:tcBorders>
            <w:shd w:val="clear" w:color="auto" w:fill="FFFFFF"/>
          </w:tcPr>
          <w:p w14:paraId="63499A14" w14:textId="77777777" w:rsidR="000C6513" w:rsidRPr="00B25B26" w:rsidRDefault="000C6513" w:rsidP="00824846">
            <w:pPr>
              <w:spacing w:after="0"/>
              <w:rPr>
                <w:rFonts w:ascii="Times New Roman" w:hAnsi="Times New Roman" w:cs="Times New Roman"/>
                <w:sz w:val="20"/>
                <w:szCs w:val="20"/>
                <w:lang w:val="en-US"/>
              </w:rPr>
            </w:pPr>
          </w:p>
        </w:tc>
        <w:tc>
          <w:tcPr>
            <w:tcW w:w="0" w:type="auto"/>
            <w:tcBorders>
              <w:left w:val="nil"/>
              <w:right w:val="nil"/>
            </w:tcBorders>
            <w:shd w:val="clear" w:color="auto" w:fill="FFFFFF"/>
          </w:tcPr>
          <w:p w14:paraId="19A8CF61" w14:textId="77777777" w:rsidR="000C6513" w:rsidRPr="00B25B26" w:rsidRDefault="000C6513" w:rsidP="00824846">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0.52 ± 0.18</w:t>
            </w:r>
          </w:p>
        </w:tc>
        <w:tc>
          <w:tcPr>
            <w:tcW w:w="0" w:type="auto"/>
            <w:vMerge/>
            <w:tcBorders>
              <w:left w:val="nil"/>
              <w:right w:val="nil"/>
            </w:tcBorders>
            <w:shd w:val="clear" w:color="auto" w:fill="FFFFFF"/>
          </w:tcPr>
          <w:p w14:paraId="7C28751B" w14:textId="77777777" w:rsidR="000C6513" w:rsidRPr="00B25B26" w:rsidRDefault="000C6513" w:rsidP="00824846">
            <w:pPr>
              <w:spacing w:after="0"/>
              <w:rPr>
                <w:rFonts w:ascii="Times New Roman" w:hAnsi="Times New Roman" w:cs="Times New Roman"/>
                <w:sz w:val="20"/>
                <w:szCs w:val="20"/>
                <w:lang w:val="en-US"/>
              </w:rPr>
            </w:pPr>
          </w:p>
        </w:tc>
        <w:tc>
          <w:tcPr>
            <w:tcW w:w="0" w:type="auto"/>
            <w:tcBorders>
              <w:left w:val="nil"/>
              <w:right w:val="nil"/>
            </w:tcBorders>
            <w:shd w:val="clear" w:color="auto" w:fill="FFFFFF"/>
          </w:tcPr>
          <w:p w14:paraId="372187D7" w14:textId="77777777" w:rsidR="000C6513" w:rsidRPr="00B25B26" w:rsidRDefault="000C6513" w:rsidP="00824846">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0.59 ± 0.18</w:t>
            </w:r>
          </w:p>
        </w:tc>
        <w:tc>
          <w:tcPr>
            <w:tcW w:w="0" w:type="auto"/>
            <w:tcBorders>
              <w:left w:val="nil"/>
            </w:tcBorders>
            <w:shd w:val="clear" w:color="auto" w:fill="FFFFFF"/>
          </w:tcPr>
          <w:p w14:paraId="1C6526D6" w14:textId="77777777" w:rsidR="000C6513" w:rsidRPr="00B25B26" w:rsidRDefault="000C6513" w:rsidP="00824846">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0.38</w:t>
            </w:r>
          </w:p>
        </w:tc>
      </w:tr>
      <w:tr w:rsidR="000C6513" w:rsidRPr="00B25B26" w14:paraId="1B5E58EE" w14:textId="77777777" w:rsidTr="00824846">
        <w:trPr>
          <w:trHeight w:val="24"/>
        </w:trPr>
        <w:tc>
          <w:tcPr>
            <w:tcW w:w="0" w:type="auto"/>
            <w:vMerge/>
            <w:tcBorders>
              <w:right w:val="nil"/>
            </w:tcBorders>
            <w:shd w:val="clear" w:color="auto" w:fill="FFFFFF"/>
          </w:tcPr>
          <w:p w14:paraId="76738A72" w14:textId="77777777" w:rsidR="000C6513" w:rsidRPr="00B25B26" w:rsidRDefault="000C6513" w:rsidP="00824846">
            <w:pPr>
              <w:spacing w:after="0"/>
              <w:rPr>
                <w:rFonts w:ascii="Times New Roman" w:hAnsi="Times New Roman" w:cs="Times New Roman"/>
                <w:bCs/>
                <w:sz w:val="20"/>
                <w:szCs w:val="20"/>
                <w:lang w:val="en-US"/>
              </w:rPr>
            </w:pPr>
          </w:p>
        </w:tc>
        <w:tc>
          <w:tcPr>
            <w:tcW w:w="0" w:type="auto"/>
            <w:vMerge/>
            <w:tcBorders>
              <w:right w:val="nil"/>
            </w:tcBorders>
            <w:shd w:val="clear" w:color="auto" w:fill="FFFFFF"/>
          </w:tcPr>
          <w:p w14:paraId="4993372B" w14:textId="77777777" w:rsidR="000C6513" w:rsidRPr="00B25B26" w:rsidRDefault="000C6513" w:rsidP="00824846">
            <w:pPr>
              <w:spacing w:after="0"/>
              <w:rPr>
                <w:rFonts w:ascii="Times New Roman" w:hAnsi="Times New Roman" w:cs="Times New Roman"/>
                <w:sz w:val="20"/>
                <w:szCs w:val="20"/>
                <w:lang w:val="en-US"/>
              </w:rPr>
            </w:pPr>
          </w:p>
        </w:tc>
        <w:tc>
          <w:tcPr>
            <w:tcW w:w="0" w:type="auto"/>
            <w:tcBorders>
              <w:left w:val="nil"/>
              <w:right w:val="nil"/>
            </w:tcBorders>
            <w:shd w:val="clear" w:color="auto" w:fill="FFFFFF"/>
          </w:tcPr>
          <w:p w14:paraId="2FB83AEC" w14:textId="77777777" w:rsidR="000C6513" w:rsidRPr="00B25B26" w:rsidRDefault="000C6513" w:rsidP="00824846">
            <w:pPr>
              <w:spacing w:after="0"/>
              <w:rPr>
                <w:rFonts w:ascii="Times New Roman" w:hAnsi="Times New Roman" w:cs="Times New Roman"/>
                <w:sz w:val="20"/>
                <w:szCs w:val="20"/>
                <w:lang w:val="en-US"/>
              </w:rPr>
            </w:pPr>
            <w:proofErr w:type="spellStart"/>
            <w:r w:rsidRPr="00B25B26">
              <w:rPr>
                <w:rFonts w:ascii="Times New Roman" w:hAnsi="Times New Roman" w:cs="Times New Roman"/>
                <w:sz w:val="20"/>
                <w:szCs w:val="20"/>
                <w:lang w:val="en-US"/>
              </w:rPr>
              <w:t>Leptin</w:t>
            </w:r>
            <w:proofErr w:type="spellEnd"/>
            <w:r w:rsidRPr="00B25B26">
              <w:rPr>
                <w:rFonts w:ascii="Times New Roman" w:hAnsi="Times New Roman" w:cs="Times New Roman"/>
                <w:sz w:val="20"/>
                <w:szCs w:val="20"/>
                <w:lang w:val="en-US"/>
              </w:rPr>
              <w:t xml:space="preserve"> in </w:t>
            </w:r>
            <w:proofErr w:type="spellStart"/>
            <w:r w:rsidRPr="00B25B26">
              <w:rPr>
                <w:rFonts w:ascii="Times New Roman" w:hAnsi="Times New Roman" w:cs="Times New Roman"/>
                <w:sz w:val="20"/>
                <w:szCs w:val="20"/>
                <w:lang w:val="en-US"/>
              </w:rPr>
              <w:t>pmol</w:t>
            </w:r>
            <w:proofErr w:type="spellEnd"/>
            <w:r w:rsidRPr="00B25B26">
              <w:rPr>
                <w:rFonts w:ascii="Times New Roman" w:hAnsi="Times New Roman" w:cs="Times New Roman"/>
                <w:sz w:val="20"/>
                <w:szCs w:val="20"/>
                <w:lang w:val="en-US"/>
              </w:rPr>
              <w:t>/L</w:t>
            </w:r>
          </w:p>
        </w:tc>
        <w:tc>
          <w:tcPr>
            <w:tcW w:w="0" w:type="auto"/>
            <w:tcBorders>
              <w:left w:val="nil"/>
              <w:right w:val="nil"/>
            </w:tcBorders>
            <w:shd w:val="clear" w:color="auto" w:fill="FFFFFF"/>
          </w:tcPr>
          <w:p w14:paraId="49B94274" w14:textId="77777777" w:rsidR="000C6513" w:rsidRPr="00B25B26" w:rsidRDefault="000C6513" w:rsidP="00824846">
            <w:pPr>
              <w:spacing w:after="0"/>
              <w:rPr>
                <w:rFonts w:ascii="Times New Roman" w:hAnsi="Times New Roman" w:cs="Times New Roman"/>
                <w:sz w:val="20"/>
                <w:szCs w:val="20"/>
                <w:lang w:val="en-US"/>
              </w:rPr>
            </w:pPr>
          </w:p>
        </w:tc>
        <w:tc>
          <w:tcPr>
            <w:tcW w:w="0" w:type="auto"/>
            <w:vMerge w:val="restart"/>
            <w:tcBorders>
              <w:left w:val="nil"/>
              <w:right w:val="nil"/>
            </w:tcBorders>
            <w:shd w:val="clear" w:color="auto" w:fill="FFFFFF"/>
          </w:tcPr>
          <w:p w14:paraId="63374A5C" w14:textId="77777777" w:rsidR="000C6513" w:rsidRPr="00B25B26" w:rsidRDefault="000C6513" w:rsidP="00824846">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12</w:t>
            </w:r>
          </w:p>
        </w:tc>
        <w:tc>
          <w:tcPr>
            <w:tcW w:w="0" w:type="auto"/>
            <w:tcBorders>
              <w:left w:val="nil"/>
              <w:right w:val="nil"/>
            </w:tcBorders>
            <w:shd w:val="clear" w:color="auto" w:fill="FFFFFF"/>
          </w:tcPr>
          <w:p w14:paraId="5B2C8CAD" w14:textId="77777777" w:rsidR="000C6513" w:rsidRPr="00B25B26" w:rsidRDefault="000C6513" w:rsidP="00824846">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126 ± 75</w:t>
            </w:r>
          </w:p>
        </w:tc>
        <w:tc>
          <w:tcPr>
            <w:tcW w:w="0" w:type="auto"/>
            <w:vMerge/>
            <w:tcBorders>
              <w:left w:val="nil"/>
              <w:right w:val="nil"/>
            </w:tcBorders>
            <w:shd w:val="clear" w:color="auto" w:fill="FFFFFF"/>
          </w:tcPr>
          <w:p w14:paraId="571DC035" w14:textId="77777777" w:rsidR="000C6513" w:rsidRPr="00B25B26" w:rsidRDefault="000C6513" w:rsidP="00824846">
            <w:pPr>
              <w:spacing w:after="0"/>
              <w:rPr>
                <w:rFonts w:ascii="Times New Roman" w:hAnsi="Times New Roman" w:cs="Times New Roman"/>
                <w:sz w:val="20"/>
                <w:szCs w:val="20"/>
                <w:lang w:val="en-US"/>
              </w:rPr>
            </w:pPr>
          </w:p>
        </w:tc>
        <w:tc>
          <w:tcPr>
            <w:tcW w:w="0" w:type="auto"/>
            <w:tcBorders>
              <w:left w:val="nil"/>
              <w:right w:val="nil"/>
            </w:tcBorders>
            <w:shd w:val="clear" w:color="auto" w:fill="FFFFFF"/>
          </w:tcPr>
          <w:p w14:paraId="2B6398A8" w14:textId="77777777" w:rsidR="000C6513" w:rsidRPr="00B25B26" w:rsidRDefault="000C6513" w:rsidP="00824846">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214 ± 213</w:t>
            </w:r>
          </w:p>
        </w:tc>
        <w:tc>
          <w:tcPr>
            <w:tcW w:w="0" w:type="auto"/>
            <w:tcBorders>
              <w:left w:val="nil"/>
            </w:tcBorders>
            <w:shd w:val="clear" w:color="auto" w:fill="FFFFFF"/>
          </w:tcPr>
          <w:p w14:paraId="26E431FC" w14:textId="77777777" w:rsidR="000C6513" w:rsidRPr="00B25B26" w:rsidRDefault="000C6513" w:rsidP="00824846">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0.80</w:t>
            </w:r>
          </w:p>
        </w:tc>
      </w:tr>
      <w:tr w:rsidR="000C6513" w:rsidRPr="00B25B26" w14:paraId="3ADFE713" w14:textId="77777777" w:rsidTr="00824846">
        <w:trPr>
          <w:trHeight w:val="24"/>
        </w:trPr>
        <w:tc>
          <w:tcPr>
            <w:tcW w:w="0" w:type="auto"/>
            <w:vMerge/>
            <w:tcBorders>
              <w:right w:val="nil"/>
            </w:tcBorders>
            <w:shd w:val="clear" w:color="auto" w:fill="FFFFFF"/>
          </w:tcPr>
          <w:p w14:paraId="0D8667C6" w14:textId="77777777" w:rsidR="000C6513" w:rsidRPr="00B25B26" w:rsidRDefault="000C6513" w:rsidP="00824846">
            <w:pPr>
              <w:spacing w:after="0"/>
              <w:rPr>
                <w:rFonts w:ascii="Times New Roman" w:hAnsi="Times New Roman" w:cs="Times New Roman"/>
                <w:bCs/>
                <w:sz w:val="20"/>
                <w:szCs w:val="20"/>
                <w:lang w:val="en-US"/>
              </w:rPr>
            </w:pPr>
          </w:p>
        </w:tc>
        <w:tc>
          <w:tcPr>
            <w:tcW w:w="0" w:type="auto"/>
            <w:vMerge/>
            <w:tcBorders>
              <w:right w:val="nil"/>
            </w:tcBorders>
            <w:shd w:val="clear" w:color="auto" w:fill="FFFFFF"/>
          </w:tcPr>
          <w:p w14:paraId="7847CB14" w14:textId="77777777" w:rsidR="000C6513" w:rsidRPr="00B25B26" w:rsidRDefault="000C6513" w:rsidP="00824846">
            <w:pPr>
              <w:spacing w:after="0"/>
              <w:rPr>
                <w:rFonts w:ascii="Times New Roman" w:hAnsi="Times New Roman" w:cs="Times New Roman"/>
                <w:sz w:val="20"/>
                <w:szCs w:val="20"/>
                <w:lang w:val="en-US"/>
              </w:rPr>
            </w:pPr>
          </w:p>
        </w:tc>
        <w:tc>
          <w:tcPr>
            <w:tcW w:w="0" w:type="auto"/>
            <w:tcBorders>
              <w:left w:val="nil"/>
              <w:right w:val="nil"/>
            </w:tcBorders>
            <w:shd w:val="clear" w:color="auto" w:fill="FFFFFF"/>
          </w:tcPr>
          <w:p w14:paraId="7546A849" w14:textId="77777777" w:rsidR="000C6513" w:rsidRPr="00B25B26" w:rsidRDefault="000C6513" w:rsidP="00824846">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 xml:space="preserve">Ghrelin in </w:t>
            </w:r>
            <w:proofErr w:type="spellStart"/>
            <w:r w:rsidRPr="00B25B26">
              <w:rPr>
                <w:rFonts w:ascii="Times New Roman" w:hAnsi="Times New Roman" w:cs="Times New Roman"/>
                <w:sz w:val="20"/>
                <w:szCs w:val="20"/>
                <w:lang w:val="en-US"/>
              </w:rPr>
              <w:t>pmol</w:t>
            </w:r>
            <w:proofErr w:type="spellEnd"/>
            <w:r w:rsidRPr="00B25B26">
              <w:rPr>
                <w:rFonts w:ascii="Times New Roman" w:hAnsi="Times New Roman" w:cs="Times New Roman"/>
                <w:sz w:val="20"/>
                <w:szCs w:val="20"/>
                <w:lang w:val="en-US"/>
              </w:rPr>
              <w:t>/L</w:t>
            </w:r>
          </w:p>
        </w:tc>
        <w:tc>
          <w:tcPr>
            <w:tcW w:w="0" w:type="auto"/>
            <w:tcBorders>
              <w:left w:val="nil"/>
              <w:right w:val="nil"/>
            </w:tcBorders>
            <w:shd w:val="clear" w:color="auto" w:fill="FFFFFF"/>
          </w:tcPr>
          <w:p w14:paraId="32B2F99F" w14:textId="77777777" w:rsidR="000C6513" w:rsidRPr="00B25B26" w:rsidRDefault="000C6513" w:rsidP="00824846">
            <w:pPr>
              <w:spacing w:after="0"/>
              <w:rPr>
                <w:rFonts w:ascii="Times New Roman" w:hAnsi="Times New Roman" w:cs="Times New Roman"/>
                <w:sz w:val="20"/>
                <w:szCs w:val="20"/>
                <w:lang w:val="en-US"/>
              </w:rPr>
            </w:pPr>
          </w:p>
        </w:tc>
        <w:tc>
          <w:tcPr>
            <w:tcW w:w="0" w:type="auto"/>
            <w:vMerge/>
            <w:tcBorders>
              <w:left w:val="nil"/>
              <w:right w:val="nil"/>
            </w:tcBorders>
            <w:shd w:val="clear" w:color="auto" w:fill="FFFFFF"/>
          </w:tcPr>
          <w:p w14:paraId="171F2168" w14:textId="77777777" w:rsidR="000C6513" w:rsidRPr="00B25B26" w:rsidRDefault="000C6513" w:rsidP="00824846">
            <w:pPr>
              <w:spacing w:after="0"/>
              <w:rPr>
                <w:rFonts w:ascii="Times New Roman" w:hAnsi="Times New Roman" w:cs="Times New Roman"/>
                <w:sz w:val="20"/>
                <w:szCs w:val="20"/>
                <w:lang w:val="en-US"/>
              </w:rPr>
            </w:pPr>
          </w:p>
        </w:tc>
        <w:tc>
          <w:tcPr>
            <w:tcW w:w="0" w:type="auto"/>
            <w:tcBorders>
              <w:left w:val="nil"/>
              <w:right w:val="nil"/>
            </w:tcBorders>
            <w:shd w:val="clear" w:color="auto" w:fill="FFFFFF"/>
          </w:tcPr>
          <w:p w14:paraId="205141B0" w14:textId="77777777" w:rsidR="000C6513" w:rsidRPr="00B25B26" w:rsidRDefault="000C6513" w:rsidP="00824846">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241 ± 100</w:t>
            </w:r>
          </w:p>
        </w:tc>
        <w:tc>
          <w:tcPr>
            <w:tcW w:w="0" w:type="auto"/>
            <w:vMerge/>
            <w:tcBorders>
              <w:left w:val="nil"/>
              <w:right w:val="nil"/>
            </w:tcBorders>
            <w:shd w:val="clear" w:color="auto" w:fill="FFFFFF"/>
          </w:tcPr>
          <w:p w14:paraId="6851CB89" w14:textId="77777777" w:rsidR="000C6513" w:rsidRPr="00B25B26" w:rsidRDefault="000C6513" w:rsidP="00824846">
            <w:pPr>
              <w:spacing w:after="0"/>
              <w:rPr>
                <w:rFonts w:ascii="Times New Roman" w:hAnsi="Times New Roman" w:cs="Times New Roman"/>
                <w:sz w:val="20"/>
                <w:szCs w:val="20"/>
                <w:lang w:val="en-US"/>
              </w:rPr>
            </w:pPr>
          </w:p>
        </w:tc>
        <w:tc>
          <w:tcPr>
            <w:tcW w:w="0" w:type="auto"/>
            <w:tcBorders>
              <w:left w:val="nil"/>
              <w:right w:val="nil"/>
            </w:tcBorders>
            <w:shd w:val="clear" w:color="auto" w:fill="FFFFFF"/>
          </w:tcPr>
          <w:p w14:paraId="24FA355E" w14:textId="77777777" w:rsidR="000C6513" w:rsidRPr="00B25B26" w:rsidRDefault="000C6513" w:rsidP="00824846">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270 ± 79</w:t>
            </w:r>
          </w:p>
        </w:tc>
        <w:tc>
          <w:tcPr>
            <w:tcW w:w="0" w:type="auto"/>
            <w:tcBorders>
              <w:left w:val="nil"/>
            </w:tcBorders>
            <w:shd w:val="clear" w:color="auto" w:fill="FFFFFF"/>
          </w:tcPr>
          <w:p w14:paraId="2DDE0E86" w14:textId="77777777" w:rsidR="000C6513" w:rsidRPr="00B25B26" w:rsidRDefault="000C6513" w:rsidP="00824846">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0.41</w:t>
            </w:r>
          </w:p>
        </w:tc>
      </w:tr>
      <w:tr w:rsidR="000C6513" w:rsidRPr="00B25B26" w14:paraId="41949858" w14:textId="77777777" w:rsidTr="00824846">
        <w:trPr>
          <w:trHeight w:val="24"/>
        </w:trPr>
        <w:tc>
          <w:tcPr>
            <w:tcW w:w="0" w:type="auto"/>
            <w:vMerge/>
            <w:tcBorders>
              <w:right w:val="nil"/>
            </w:tcBorders>
            <w:shd w:val="clear" w:color="auto" w:fill="FFFFFF"/>
          </w:tcPr>
          <w:p w14:paraId="3AB086D0" w14:textId="77777777" w:rsidR="000C6513" w:rsidRPr="00B25B26" w:rsidRDefault="000C6513" w:rsidP="00824846">
            <w:pPr>
              <w:spacing w:after="0"/>
              <w:rPr>
                <w:rFonts w:ascii="Times New Roman" w:hAnsi="Times New Roman" w:cs="Times New Roman"/>
                <w:bCs/>
                <w:sz w:val="20"/>
                <w:szCs w:val="20"/>
                <w:lang w:val="en-US"/>
              </w:rPr>
            </w:pPr>
          </w:p>
        </w:tc>
        <w:tc>
          <w:tcPr>
            <w:tcW w:w="0" w:type="auto"/>
            <w:vMerge/>
            <w:tcBorders>
              <w:right w:val="nil"/>
            </w:tcBorders>
            <w:shd w:val="clear" w:color="auto" w:fill="FFFFFF"/>
          </w:tcPr>
          <w:p w14:paraId="2130BB45" w14:textId="77777777" w:rsidR="000C6513" w:rsidRPr="00B25B26" w:rsidRDefault="000C6513" w:rsidP="00824846">
            <w:pPr>
              <w:spacing w:after="0"/>
              <w:rPr>
                <w:rFonts w:ascii="Times New Roman" w:hAnsi="Times New Roman" w:cs="Times New Roman"/>
                <w:sz w:val="20"/>
                <w:szCs w:val="20"/>
              </w:rPr>
            </w:pPr>
          </w:p>
        </w:tc>
        <w:tc>
          <w:tcPr>
            <w:tcW w:w="0" w:type="auto"/>
            <w:tcBorders>
              <w:left w:val="nil"/>
              <w:right w:val="nil"/>
            </w:tcBorders>
            <w:shd w:val="clear" w:color="auto" w:fill="FFFFFF"/>
          </w:tcPr>
          <w:p w14:paraId="658D1A82" w14:textId="77777777" w:rsidR="000C6513" w:rsidRPr="00B25B26" w:rsidRDefault="000C6513" w:rsidP="00824846">
            <w:pPr>
              <w:spacing w:after="0"/>
              <w:rPr>
                <w:rFonts w:ascii="Times New Roman" w:hAnsi="Times New Roman" w:cs="Times New Roman"/>
                <w:sz w:val="20"/>
                <w:szCs w:val="20"/>
              </w:rPr>
            </w:pPr>
            <w:r w:rsidRPr="00B25B26">
              <w:rPr>
                <w:rFonts w:ascii="Times New Roman" w:hAnsi="Times New Roman" w:cs="Times New Roman"/>
                <w:sz w:val="20"/>
                <w:szCs w:val="20"/>
              </w:rPr>
              <w:t xml:space="preserve">PAI-1 </w:t>
            </w:r>
            <w:r w:rsidRPr="00B25B26">
              <w:rPr>
                <w:rFonts w:ascii="Times New Roman" w:hAnsi="Times New Roman" w:cs="Times New Roman"/>
                <w:sz w:val="20"/>
                <w:szCs w:val="20"/>
                <w:vertAlign w:val="superscript"/>
              </w:rPr>
              <w:t>b</w:t>
            </w:r>
            <w:r w:rsidRPr="00B25B26">
              <w:rPr>
                <w:rFonts w:ascii="Times New Roman" w:hAnsi="Times New Roman" w:cs="Times New Roman"/>
                <w:sz w:val="20"/>
                <w:szCs w:val="20"/>
              </w:rPr>
              <w:t xml:space="preserve"> in pmol/L</w:t>
            </w:r>
          </w:p>
        </w:tc>
        <w:tc>
          <w:tcPr>
            <w:tcW w:w="0" w:type="auto"/>
            <w:tcBorders>
              <w:left w:val="nil"/>
              <w:right w:val="nil"/>
            </w:tcBorders>
            <w:shd w:val="clear" w:color="auto" w:fill="FFFFFF"/>
          </w:tcPr>
          <w:p w14:paraId="713EE243" w14:textId="77777777" w:rsidR="000C6513" w:rsidRPr="00B25B26" w:rsidRDefault="000C6513" w:rsidP="00824846">
            <w:pPr>
              <w:spacing w:after="0"/>
              <w:rPr>
                <w:rFonts w:ascii="Times New Roman" w:hAnsi="Times New Roman" w:cs="Times New Roman"/>
                <w:sz w:val="20"/>
                <w:szCs w:val="20"/>
              </w:rPr>
            </w:pPr>
          </w:p>
        </w:tc>
        <w:tc>
          <w:tcPr>
            <w:tcW w:w="0" w:type="auto"/>
            <w:vMerge/>
            <w:tcBorders>
              <w:left w:val="nil"/>
              <w:right w:val="nil"/>
            </w:tcBorders>
            <w:shd w:val="clear" w:color="auto" w:fill="FFFFFF"/>
          </w:tcPr>
          <w:p w14:paraId="147B19E8" w14:textId="77777777" w:rsidR="000C6513" w:rsidRPr="00B25B26" w:rsidRDefault="000C6513" w:rsidP="00824846">
            <w:pPr>
              <w:spacing w:after="0"/>
              <w:rPr>
                <w:rFonts w:ascii="Times New Roman" w:hAnsi="Times New Roman" w:cs="Times New Roman"/>
                <w:sz w:val="20"/>
                <w:szCs w:val="20"/>
                <w:lang w:val="en-US"/>
              </w:rPr>
            </w:pPr>
          </w:p>
        </w:tc>
        <w:tc>
          <w:tcPr>
            <w:tcW w:w="0" w:type="auto"/>
            <w:tcBorders>
              <w:left w:val="nil"/>
              <w:right w:val="nil"/>
            </w:tcBorders>
            <w:shd w:val="clear" w:color="auto" w:fill="FFFFFF"/>
          </w:tcPr>
          <w:p w14:paraId="519D8C9B" w14:textId="77777777" w:rsidR="000C6513" w:rsidRPr="00B25B26" w:rsidRDefault="000C6513" w:rsidP="00824846">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1282 ± 297</w:t>
            </w:r>
          </w:p>
        </w:tc>
        <w:tc>
          <w:tcPr>
            <w:tcW w:w="0" w:type="auto"/>
            <w:vMerge/>
            <w:tcBorders>
              <w:left w:val="nil"/>
              <w:right w:val="nil"/>
            </w:tcBorders>
            <w:shd w:val="clear" w:color="auto" w:fill="FFFFFF"/>
          </w:tcPr>
          <w:p w14:paraId="24280069" w14:textId="77777777" w:rsidR="000C6513" w:rsidRPr="00B25B26" w:rsidRDefault="000C6513" w:rsidP="00824846">
            <w:pPr>
              <w:spacing w:after="0"/>
              <w:rPr>
                <w:rFonts w:ascii="Times New Roman" w:hAnsi="Times New Roman" w:cs="Times New Roman"/>
                <w:sz w:val="20"/>
                <w:szCs w:val="20"/>
                <w:lang w:val="en-US"/>
              </w:rPr>
            </w:pPr>
          </w:p>
        </w:tc>
        <w:tc>
          <w:tcPr>
            <w:tcW w:w="0" w:type="auto"/>
            <w:tcBorders>
              <w:left w:val="nil"/>
              <w:right w:val="nil"/>
            </w:tcBorders>
            <w:shd w:val="clear" w:color="auto" w:fill="FFFFFF"/>
          </w:tcPr>
          <w:p w14:paraId="2DA4776A" w14:textId="77777777" w:rsidR="000C6513" w:rsidRPr="00B25B26" w:rsidRDefault="000C6513" w:rsidP="00824846">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1190 ± 455</w:t>
            </w:r>
          </w:p>
        </w:tc>
        <w:tc>
          <w:tcPr>
            <w:tcW w:w="0" w:type="auto"/>
            <w:tcBorders>
              <w:left w:val="nil"/>
            </w:tcBorders>
            <w:shd w:val="clear" w:color="auto" w:fill="FFFFFF"/>
          </w:tcPr>
          <w:p w14:paraId="1985EAFD" w14:textId="77777777" w:rsidR="000C6513" w:rsidRPr="00B25B26" w:rsidRDefault="000C6513" w:rsidP="00824846">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0.20</w:t>
            </w:r>
          </w:p>
        </w:tc>
      </w:tr>
      <w:tr w:rsidR="000C6513" w:rsidRPr="00B25B26" w14:paraId="2A817929" w14:textId="77777777" w:rsidTr="00824846">
        <w:trPr>
          <w:trHeight w:val="75"/>
        </w:trPr>
        <w:tc>
          <w:tcPr>
            <w:tcW w:w="0" w:type="auto"/>
            <w:vMerge/>
            <w:tcBorders>
              <w:right w:val="nil"/>
            </w:tcBorders>
            <w:shd w:val="clear" w:color="auto" w:fill="FFFFFF"/>
          </w:tcPr>
          <w:p w14:paraId="7CA536CA" w14:textId="77777777" w:rsidR="000C6513" w:rsidRPr="00B25B26" w:rsidRDefault="000C6513" w:rsidP="00824846">
            <w:pPr>
              <w:spacing w:after="0"/>
              <w:rPr>
                <w:rFonts w:ascii="Times New Roman" w:hAnsi="Times New Roman" w:cs="Times New Roman"/>
                <w:bCs/>
                <w:sz w:val="20"/>
                <w:szCs w:val="20"/>
                <w:lang w:val="en-US"/>
              </w:rPr>
            </w:pPr>
          </w:p>
        </w:tc>
        <w:tc>
          <w:tcPr>
            <w:tcW w:w="0" w:type="auto"/>
            <w:vMerge/>
            <w:tcBorders>
              <w:right w:val="nil"/>
            </w:tcBorders>
            <w:shd w:val="clear" w:color="auto" w:fill="FFFFFF"/>
          </w:tcPr>
          <w:p w14:paraId="6933E6E1" w14:textId="77777777" w:rsidR="000C6513" w:rsidRPr="00B25B26" w:rsidRDefault="000C6513" w:rsidP="00824846">
            <w:pPr>
              <w:spacing w:after="0"/>
              <w:rPr>
                <w:rFonts w:ascii="Times New Roman" w:hAnsi="Times New Roman" w:cs="Times New Roman"/>
                <w:sz w:val="20"/>
                <w:szCs w:val="20"/>
                <w:lang w:val="en-US"/>
              </w:rPr>
            </w:pPr>
          </w:p>
        </w:tc>
        <w:tc>
          <w:tcPr>
            <w:tcW w:w="0" w:type="auto"/>
            <w:tcBorders>
              <w:left w:val="nil"/>
              <w:right w:val="nil"/>
            </w:tcBorders>
            <w:shd w:val="clear" w:color="auto" w:fill="FFFFFF"/>
          </w:tcPr>
          <w:p w14:paraId="072D3D8D" w14:textId="77777777" w:rsidR="000C6513" w:rsidRPr="00B25B26" w:rsidRDefault="000C6513" w:rsidP="00824846">
            <w:pPr>
              <w:spacing w:after="0"/>
              <w:rPr>
                <w:rFonts w:ascii="Times New Roman" w:hAnsi="Times New Roman" w:cs="Times New Roman"/>
                <w:sz w:val="20"/>
                <w:szCs w:val="20"/>
                <w:lang w:val="en-US"/>
              </w:rPr>
            </w:pPr>
            <w:proofErr w:type="spellStart"/>
            <w:r w:rsidRPr="00B25B26">
              <w:rPr>
                <w:rFonts w:ascii="Times New Roman" w:hAnsi="Times New Roman" w:cs="Times New Roman"/>
                <w:sz w:val="20"/>
                <w:szCs w:val="20"/>
                <w:lang w:val="en-US"/>
              </w:rPr>
              <w:t>Resistin</w:t>
            </w:r>
            <w:proofErr w:type="spellEnd"/>
            <w:r w:rsidRPr="00B25B26">
              <w:rPr>
                <w:rFonts w:ascii="Times New Roman" w:hAnsi="Times New Roman" w:cs="Times New Roman"/>
                <w:sz w:val="20"/>
                <w:szCs w:val="20"/>
                <w:lang w:val="en-US"/>
              </w:rPr>
              <w:t xml:space="preserve"> in </w:t>
            </w:r>
            <w:proofErr w:type="spellStart"/>
            <w:r w:rsidRPr="00B25B26">
              <w:rPr>
                <w:rFonts w:ascii="Times New Roman" w:hAnsi="Times New Roman" w:cs="Times New Roman"/>
                <w:sz w:val="20"/>
                <w:szCs w:val="20"/>
                <w:lang w:val="en-US"/>
              </w:rPr>
              <w:t>pmol</w:t>
            </w:r>
            <w:proofErr w:type="spellEnd"/>
            <w:r w:rsidRPr="00B25B26">
              <w:rPr>
                <w:rFonts w:ascii="Times New Roman" w:hAnsi="Times New Roman" w:cs="Times New Roman"/>
                <w:sz w:val="20"/>
                <w:szCs w:val="20"/>
                <w:lang w:val="en-US"/>
              </w:rPr>
              <w:t>/L</w:t>
            </w:r>
          </w:p>
        </w:tc>
        <w:tc>
          <w:tcPr>
            <w:tcW w:w="0" w:type="auto"/>
            <w:tcBorders>
              <w:left w:val="nil"/>
              <w:right w:val="nil"/>
            </w:tcBorders>
            <w:shd w:val="clear" w:color="auto" w:fill="FFFFFF"/>
          </w:tcPr>
          <w:p w14:paraId="6D9F0EB4" w14:textId="77777777" w:rsidR="000C6513" w:rsidRPr="00B25B26" w:rsidRDefault="000C6513" w:rsidP="00824846">
            <w:pPr>
              <w:spacing w:after="0"/>
              <w:rPr>
                <w:rFonts w:ascii="Times New Roman" w:hAnsi="Times New Roman" w:cs="Times New Roman"/>
                <w:sz w:val="20"/>
                <w:szCs w:val="20"/>
                <w:lang w:val="en-US"/>
              </w:rPr>
            </w:pPr>
          </w:p>
        </w:tc>
        <w:tc>
          <w:tcPr>
            <w:tcW w:w="0" w:type="auto"/>
            <w:vMerge/>
            <w:tcBorders>
              <w:left w:val="nil"/>
              <w:right w:val="nil"/>
            </w:tcBorders>
            <w:shd w:val="clear" w:color="auto" w:fill="FFFFFF"/>
          </w:tcPr>
          <w:p w14:paraId="0A041059" w14:textId="77777777" w:rsidR="000C6513" w:rsidRPr="00B25B26" w:rsidRDefault="000C6513" w:rsidP="00824846">
            <w:pPr>
              <w:spacing w:after="0"/>
              <w:rPr>
                <w:rFonts w:ascii="Times New Roman" w:hAnsi="Times New Roman" w:cs="Times New Roman"/>
                <w:sz w:val="20"/>
                <w:szCs w:val="20"/>
                <w:lang w:val="en-US"/>
              </w:rPr>
            </w:pPr>
          </w:p>
        </w:tc>
        <w:tc>
          <w:tcPr>
            <w:tcW w:w="0" w:type="auto"/>
            <w:tcBorders>
              <w:left w:val="nil"/>
              <w:right w:val="nil"/>
            </w:tcBorders>
            <w:shd w:val="clear" w:color="auto" w:fill="FFFFFF"/>
          </w:tcPr>
          <w:p w14:paraId="58F3CAAC" w14:textId="77777777" w:rsidR="000C6513" w:rsidRPr="00B25B26" w:rsidRDefault="000C6513" w:rsidP="00824846">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317 ± 86</w:t>
            </w:r>
          </w:p>
        </w:tc>
        <w:tc>
          <w:tcPr>
            <w:tcW w:w="0" w:type="auto"/>
            <w:vMerge/>
            <w:tcBorders>
              <w:left w:val="nil"/>
              <w:right w:val="nil"/>
            </w:tcBorders>
            <w:shd w:val="clear" w:color="auto" w:fill="FFFFFF"/>
          </w:tcPr>
          <w:p w14:paraId="1BB305FF" w14:textId="77777777" w:rsidR="000C6513" w:rsidRPr="00B25B26" w:rsidRDefault="000C6513" w:rsidP="00824846">
            <w:pPr>
              <w:spacing w:after="0"/>
              <w:rPr>
                <w:rFonts w:ascii="Times New Roman" w:hAnsi="Times New Roman" w:cs="Times New Roman"/>
                <w:sz w:val="20"/>
                <w:szCs w:val="20"/>
                <w:lang w:val="en-US"/>
              </w:rPr>
            </w:pPr>
          </w:p>
        </w:tc>
        <w:tc>
          <w:tcPr>
            <w:tcW w:w="0" w:type="auto"/>
            <w:tcBorders>
              <w:left w:val="nil"/>
              <w:right w:val="nil"/>
            </w:tcBorders>
            <w:shd w:val="clear" w:color="auto" w:fill="FFFFFF"/>
          </w:tcPr>
          <w:p w14:paraId="3DF9D57D" w14:textId="77777777" w:rsidR="000C6513" w:rsidRPr="00B25B26" w:rsidRDefault="000C6513" w:rsidP="00824846">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340 ± 136</w:t>
            </w:r>
          </w:p>
        </w:tc>
        <w:tc>
          <w:tcPr>
            <w:tcW w:w="0" w:type="auto"/>
            <w:tcBorders>
              <w:left w:val="nil"/>
            </w:tcBorders>
            <w:shd w:val="clear" w:color="auto" w:fill="FFFFFF"/>
          </w:tcPr>
          <w:p w14:paraId="347FEBAF" w14:textId="77777777" w:rsidR="000C6513" w:rsidRPr="00B25B26" w:rsidRDefault="000C6513" w:rsidP="00824846">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0.89</w:t>
            </w:r>
          </w:p>
        </w:tc>
      </w:tr>
      <w:tr w:rsidR="000C6513" w:rsidRPr="00B25B26" w14:paraId="1E7CA12D" w14:textId="77777777" w:rsidTr="00824846">
        <w:trPr>
          <w:trHeight w:val="24"/>
        </w:trPr>
        <w:tc>
          <w:tcPr>
            <w:tcW w:w="0" w:type="auto"/>
            <w:vMerge/>
            <w:tcBorders>
              <w:right w:val="nil"/>
            </w:tcBorders>
            <w:shd w:val="clear" w:color="auto" w:fill="FFFFFF"/>
          </w:tcPr>
          <w:p w14:paraId="4411D28A" w14:textId="77777777" w:rsidR="000C6513" w:rsidRPr="00B25B26" w:rsidRDefault="000C6513" w:rsidP="00824846">
            <w:pPr>
              <w:spacing w:after="0"/>
              <w:rPr>
                <w:rFonts w:ascii="Times New Roman" w:hAnsi="Times New Roman" w:cs="Times New Roman"/>
                <w:bCs/>
                <w:sz w:val="20"/>
                <w:szCs w:val="20"/>
                <w:lang w:val="en-US"/>
              </w:rPr>
            </w:pPr>
          </w:p>
        </w:tc>
        <w:tc>
          <w:tcPr>
            <w:tcW w:w="0" w:type="auto"/>
            <w:vMerge/>
            <w:tcBorders>
              <w:right w:val="nil"/>
            </w:tcBorders>
            <w:shd w:val="clear" w:color="auto" w:fill="FFFFFF"/>
          </w:tcPr>
          <w:p w14:paraId="7AC6DE42" w14:textId="77777777" w:rsidR="000C6513" w:rsidRPr="00B25B26" w:rsidRDefault="000C6513" w:rsidP="00824846">
            <w:pPr>
              <w:spacing w:after="0"/>
              <w:rPr>
                <w:rFonts w:ascii="Times New Roman" w:hAnsi="Times New Roman" w:cs="Times New Roman"/>
                <w:sz w:val="20"/>
                <w:szCs w:val="20"/>
                <w:lang w:val="en-US"/>
              </w:rPr>
            </w:pPr>
          </w:p>
        </w:tc>
        <w:tc>
          <w:tcPr>
            <w:tcW w:w="0" w:type="auto"/>
            <w:tcBorders>
              <w:left w:val="nil"/>
              <w:right w:val="nil"/>
            </w:tcBorders>
            <w:shd w:val="clear" w:color="auto" w:fill="FFFFFF"/>
          </w:tcPr>
          <w:p w14:paraId="3A4979EC" w14:textId="77777777" w:rsidR="000C6513" w:rsidRPr="00B25B26" w:rsidRDefault="000C6513" w:rsidP="00824846">
            <w:pPr>
              <w:spacing w:after="0"/>
              <w:rPr>
                <w:rFonts w:ascii="Times New Roman" w:hAnsi="Times New Roman" w:cs="Times New Roman"/>
                <w:sz w:val="20"/>
                <w:szCs w:val="20"/>
                <w:lang w:val="en-US"/>
              </w:rPr>
            </w:pPr>
            <w:proofErr w:type="spellStart"/>
            <w:r w:rsidRPr="00B25B26">
              <w:rPr>
                <w:rFonts w:ascii="Times New Roman" w:hAnsi="Times New Roman" w:cs="Times New Roman"/>
                <w:sz w:val="20"/>
                <w:szCs w:val="20"/>
                <w:lang w:val="en-US"/>
              </w:rPr>
              <w:t>Visfatin</w:t>
            </w:r>
            <w:proofErr w:type="spellEnd"/>
            <w:r w:rsidRPr="00B25B26">
              <w:rPr>
                <w:rFonts w:ascii="Times New Roman" w:hAnsi="Times New Roman" w:cs="Times New Roman"/>
                <w:sz w:val="20"/>
                <w:szCs w:val="20"/>
                <w:lang w:val="en-US"/>
              </w:rPr>
              <w:t xml:space="preserve"> in </w:t>
            </w:r>
            <w:proofErr w:type="spellStart"/>
            <w:r w:rsidRPr="00B25B26">
              <w:rPr>
                <w:rFonts w:ascii="Times New Roman" w:hAnsi="Times New Roman" w:cs="Times New Roman"/>
                <w:sz w:val="20"/>
                <w:szCs w:val="20"/>
                <w:lang w:val="en-US"/>
              </w:rPr>
              <w:t>pmol</w:t>
            </w:r>
            <w:proofErr w:type="spellEnd"/>
            <w:r w:rsidRPr="00B25B26">
              <w:rPr>
                <w:rFonts w:ascii="Times New Roman" w:hAnsi="Times New Roman" w:cs="Times New Roman"/>
                <w:sz w:val="20"/>
                <w:szCs w:val="20"/>
                <w:lang w:val="en-US"/>
              </w:rPr>
              <w:t>/L</w:t>
            </w:r>
          </w:p>
        </w:tc>
        <w:tc>
          <w:tcPr>
            <w:tcW w:w="0" w:type="auto"/>
            <w:tcBorders>
              <w:left w:val="nil"/>
              <w:right w:val="nil"/>
            </w:tcBorders>
            <w:shd w:val="clear" w:color="auto" w:fill="FFFFFF"/>
          </w:tcPr>
          <w:p w14:paraId="2FD71499" w14:textId="77777777" w:rsidR="000C6513" w:rsidRPr="00B25B26" w:rsidRDefault="000C6513" w:rsidP="00824846">
            <w:pPr>
              <w:spacing w:after="0"/>
              <w:rPr>
                <w:rFonts w:ascii="Times New Roman" w:hAnsi="Times New Roman" w:cs="Times New Roman"/>
                <w:sz w:val="20"/>
                <w:szCs w:val="20"/>
                <w:lang w:val="en-US"/>
              </w:rPr>
            </w:pPr>
          </w:p>
        </w:tc>
        <w:tc>
          <w:tcPr>
            <w:tcW w:w="0" w:type="auto"/>
            <w:vMerge/>
            <w:tcBorders>
              <w:left w:val="nil"/>
              <w:right w:val="nil"/>
            </w:tcBorders>
            <w:shd w:val="clear" w:color="auto" w:fill="FFFFFF"/>
          </w:tcPr>
          <w:p w14:paraId="693DFE75" w14:textId="77777777" w:rsidR="000C6513" w:rsidRPr="00B25B26" w:rsidRDefault="000C6513" w:rsidP="00824846">
            <w:pPr>
              <w:spacing w:after="0"/>
              <w:rPr>
                <w:rFonts w:ascii="Times New Roman" w:hAnsi="Times New Roman" w:cs="Times New Roman"/>
                <w:sz w:val="20"/>
                <w:szCs w:val="20"/>
                <w:lang w:val="en-US"/>
              </w:rPr>
            </w:pPr>
          </w:p>
        </w:tc>
        <w:tc>
          <w:tcPr>
            <w:tcW w:w="0" w:type="auto"/>
            <w:tcBorders>
              <w:left w:val="nil"/>
              <w:right w:val="nil"/>
            </w:tcBorders>
            <w:shd w:val="clear" w:color="auto" w:fill="FFFFFF"/>
          </w:tcPr>
          <w:p w14:paraId="0A57B648" w14:textId="77777777" w:rsidR="000C6513" w:rsidRPr="00B25B26" w:rsidRDefault="000C6513" w:rsidP="00824846">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41.3 ± 17.4</w:t>
            </w:r>
          </w:p>
        </w:tc>
        <w:tc>
          <w:tcPr>
            <w:tcW w:w="0" w:type="auto"/>
            <w:vMerge/>
            <w:tcBorders>
              <w:left w:val="nil"/>
              <w:right w:val="nil"/>
            </w:tcBorders>
            <w:shd w:val="clear" w:color="auto" w:fill="FFFFFF"/>
          </w:tcPr>
          <w:p w14:paraId="61F8B196" w14:textId="77777777" w:rsidR="000C6513" w:rsidRPr="00B25B26" w:rsidRDefault="000C6513" w:rsidP="00824846">
            <w:pPr>
              <w:spacing w:after="0"/>
              <w:rPr>
                <w:rFonts w:ascii="Times New Roman" w:hAnsi="Times New Roman" w:cs="Times New Roman"/>
                <w:sz w:val="20"/>
                <w:szCs w:val="20"/>
                <w:lang w:val="en-US"/>
              </w:rPr>
            </w:pPr>
          </w:p>
        </w:tc>
        <w:tc>
          <w:tcPr>
            <w:tcW w:w="0" w:type="auto"/>
            <w:tcBorders>
              <w:left w:val="nil"/>
              <w:right w:val="nil"/>
            </w:tcBorders>
            <w:shd w:val="clear" w:color="auto" w:fill="FFFFFF"/>
          </w:tcPr>
          <w:p w14:paraId="1CC1A1A2" w14:textId="77777777" w:rsidR="000C6513" w:rsidRPr="00B25B26" w:rsidRDefault="000C6513" w:rsidP="00824846">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51.8 ± 38.7</w:t>
            </w:r>
          </w:p>
        </w:tc>
        <w:tc>
          <w:tcPr>
            <w:tcW w:w="0" w:type="auto"/>
            <w:tcBorders>
              <w:left w:val="nil"/>
            </w:tcBorders>
            <w:shd w:val="clear" w:color="auto" w:fill="FFFFFF"/>
          </w:tcPr>
          <w:p w14:paraId="4B628B08" w14:textId="77777777" w:rsidR="000C6513" w:rsidRPr="00B25B26" w:rsidRDefault="000C6513" w:rsidP="00824846">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0.76</w:t>
            </w:r>
          </w:p>
        </w:tc>
      </w:tr>
      <w:tr w:rsidR="000C6513" w:rsidRPr="00B25B26" w14:paraId="642458EE" w14:textId="77777777" w:rsidTr="00824846">
        <w:trPr>
          <w:trHeight w:val="24"/>
        </w:trPr>
        <w:tc>
          <w:tcPr>
            <w:tcW w:w="0" w:type="auto"/>
            <w:vMerge/>
            <w:tcBorders>
              <w:right w:val="nil"/>
            </w:tcBorders>
            <w:shd w:val="clear" w:color="auto" w:fill="FFFFFF"/>
          </w:tcPr>
          <w:p w14:paraId="2E400B13" w14:textId="77777777" w:rsidR="000C6513" w:rsidRPr="00B25B26" w:rsidRDefault="000C6513" w:rsidP="00824846">
            <w:pPr>
              <w:spacing w:after="0"/>
              <w:rPr>
                <w:rFonts w:ascii="Times New Roman" w:hAnsi="Times New Roman" w:cs="Times New Roman"/>
                <w:bCs/>
                <w:sz w:val="20"/>
                <w:szCs w:val="20"/>
                <w:lang w:val="en-US"/>
              </w:rPr>
            </w:pPr>
          </w:p>
        </w:tc>
        <w:tc>
          <w:tcPr>
            <w:tcW w:w="0" w:type="auto"/>
            <w:vMerge/>
            <w:tcBorders>
              <w:right w:val="nil"/>
            </w:tcBorders>
            <w:shd w:val="clear" w:color="auto" w:fill="FFFFFF"/>
          </w:tcPr>
          <w:p w14:paraId="69F59591" w14:textId="77777777" w:rsidR="000C6513" w:rsidRPr="00B25B26" w:rsidRDefault="000C6513" w:rsidP="00824846">
            <w:pPr>
              <w:spacing w:after="0"/>
              <w:rPr>
                <w:rFonts w:ascii="Times New Roman" w:hAnsi="Times New Roman" w:cs="Times New Roman"/>
                <w:sz w:val="20"/>
                <w:szCs w:val="20"/>
                <w:lang w:val="en-US"/>
              </w:rPr>
            </w:pPr>
          </w:p>
        </w:tc>
        <w:tc>
          <w:tcPr>
            <w:tcW w:w="0" w:type="auto"/>
            <w:tcBorders>
              <w:left w:val="nil"/>
              <w:right w:val="nil"/>
            </w:tcBorders>
            <w:shd w:val="clear" w:color="auto" w:fill="FFFFFF"/>
          </w:tcPr>
          <w:p w14:paraId="0D77C853" w14:textId="77777777" w:rsidR="000C6513" w:rsidRPr="00B25B26" w:rsidRDefault="000C6513" w:rsidP="00824846">
            <w:pPr>
              <w:spacing w:after="0"/>
              <w:rPr>
                <w:rFonts w:ascii="Times New Roman" w:hAnsi="Times New Roman" w:cs="Times New Roman"/>
                <w:sz w:val="20"/>
                <w:szCs w:val="20"/>
                <w:vertAlign w:val="superscript"/>
                <w:lang w:val="en-US"/>
              </w:rPr>
            </w:pPr>
            <w:r w:rsidRPr="00B25B26">
              <w:rPr>
                <w:rFonts w:ascii="Times New Roman" w:hAnsi="Times New Roman" w:cs="Times New Roman"/>
                <w:sz w:val="20"/>
                <w:szCs w:val="20"/>
                <w:lang w:val="en-US"/>
              </w:rPr>
              <w:t xml:space="preserve">HOMA-IR </w:t>
            </w:r>
            <w:r w:rsidRPr="00B25B26">
              <w:rPr>
                <w:rFonts w:ascii="Times New Roman" w:hAnsi="Times New Roman" w:cs="Times New Roman"/>
                <w:sz w:val="20"/>
                <w:szCs w:val="20"/>
                <w:vertAlign w:val="superscript"/>
                <w:lang w:val="en-US"/>
              </w:rPr>
              <w:t>c</w:t>
            </w:r>
          </w:p>
        </w:tc>
        <w:tc>
          <w:tcPr>
            <w:tcW w:w="0" w:type="auto"/>
            <w:tcBorders>
              <w:left w:val="nil"/>
              <w:right w:val="nil"/>
            </w:tcBorders>
            <w:shd w:val="clear" w:color="auto" w:fill="FFFFFF"/>
          </w:tcPr>
          <w:p w14:paraId="474CDA2A" w14:textId="77777777" w:rsidR="000C6513" w:rsidRPr="00B25B26" w:rsidRDefault="000C6513" w:rsidP="00824846">
            <w:pPr>
              <w:spacing w:after="0"/>
              <w:rPr>
                <w:rFonts w:ascii="Times New Roman" w:hAnsi="Times New Roman" w:cs="Times New Roman"/>
                <w:sz w:val="20"/>
                <w:szCs w:val="20"/>
                <w:lang w:val="en-US"/>
              </w:rPr>
            </w:pPr>
          </w:p>
        </w:tc>
        <w:tc>
          <w:tcPr>
            <w:tcW w:w="0" w:type="auto"/>
            <w:vMerge w:val="restart"/>
            <w:tcBorders>
              <w:left w:val="nil"/>
              <w:right w:val="nil"/>
            </w:tcBorders>
            <w:shd w:val="clear" w:color="auto" w:fill="FFFFFF"/>
          </w:tcPr>
          <w:p w14:paraId="6A5A5812" w14:textId="77777777" w:rsidR="000C6513" w:rsidRPr="00B25B26" w:rsidRDefault="000C6513" w:rsidP="00824846">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11</w:t>
            </w:r>
          </w:p>
        </w:tc>
        <w:tc>
          <w:tcPr>
            <w:tcW w:w="0" w:type="auto"/>
            <w:tcBorders>
              <w:left w:val="nil"/>
              <w:right w:val="nil"/>
            </w:tcBorders>
            <w:shd w:val="clear" w:color="auto" w:fill="FFFFFF"/>
          </w:tcPr>
          <w:p w14:paraId="26F18A13" w14:textId="77777777" w:rsidR="000C6513" w:rsidRPr="00B25B26" w:rsidRDefault="000C6513" w:rsidP="00824846">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0.82 ± 0.58</w:t>
            </w:r>
          </w:p>
        </w:tc>
        <w:tc>
          <w:tcPr>
            <w:tcW w:w="0" w:type="auto"/>
            <w:vMerge w:val="restart"/>
            <w:tcBorders>
              <w:left w:val="nil"/>
              <w:right w:val="nil"/>
            </w:tcBorders>
            <w:shd w:val="clear" w:color="auto" w:fill="FFFFFF"/>
          </w:tcPr>
          <w:p w14:paraId="1B4AC515" w14:textId="77777777" w:rsidR="000C6513" w:rsidRPr="00B25B26" w:rsidRDefault="000C6513" w:rsidP="00824846">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11</w:t>
            </w:r>
          </w:p>
        </w:tc>
        <w:tc>
          <w:tcPr>
            <w:tcW w:w="0" w:type="auto"/>
            <w:tcBorders>
              <w:left w:val="nil"/>
              <w:right w:val="nil"/>
            </w:tcBorders>
            <w:shd w:val="clear" w:color="auto" w:fill="FFFFFF"/>
          </w:tcPr>
          <w:p w14:paraId="1E7789BA" w14:textId="77777777" w:rsidR="000C6513" w:rsidRPr="00B25B26" w:rsidRDefault="000C6513" w:rsidP="00824846">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0.61 ± 0.63</w:t>
            </w:r>
          </w:p>
        </w:tc>
        <w:tc>
          <w:tcPr>
            <w:tcW w:w="0" w:type="auto"/>
            <w:tcBorders>
              <w:left w:val="nil"/>
            </w:tcBorders>
            <w:shd w:val="clear" w:color="auto" w:fill="FFFFFF"/>
          </w:tcPr>
          <w:p w14:paraId="6AEB68E7" w14:textId="77777777" w:rsidR="000C6513" w:rsidRPr="00B25B26" w:rsidRDefault="000C6513" w:rsidP="00824846">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0.12</w:t>
            </w:r>
          </w:p>
        </w:tc>
      </w:tr>
      <w:tr w:rsidR="000C6513" w:rsidRPr="00B25B26" w14:paraId="66BD9FD6" w14:textId="77777777" w:rsidTr="00824846">
        <w:trPr>
          <w:trHeight w:val="24"/>
        </w:trPr>
        <w:tc>
          <w:tcPr>
            <w:tcW w:w="0" w:type="auto"/>
            <w:vMerge/>
            <w:tcBorders>
              <w:right w:val="nil"/>
            </w:tcBorders>
            <w:shd w:val="clear" w:color="auto" w:fill="FFFFFF"/>
          </w:tcPr>
          <w:p w14:paraId="61749BC5" w14:textId="77777777" w:rsidR="000C6513" w:rsidRPr="00B25B26" w:rsidRDefault="000C6513" w:rsidP="00824846">
            <w:pPr>
              <w:spacing w:after="0"/>
              <w:rPr>
                <w:rFonts w:ascii="Times New Roman" w:hAnsi="Times New Roman" w:cs="Times New Roman"/>
                <w:bCs/>
                <w:sz w:val="20"/>
                <w:szCs w:val="20"/>
                <w:lang w:val="en-US"/>
              </w:rPr>
            </w:pPr>
          </w:p>
        </w:tc>
        <w:tc>
          <w:tcPr>
            <w:tcW w:w="0" w:type="auto"/>
            <w:vMerge/>
            <w:tcBorders>
              <w:right w:val="nil"/>
            </w:tcBorders>
            <w:shd w:val="clear" w:color="auto" w:fill="FFFFFF"/>
          </w:tcPr>
          <w:p w14:paraId="5188B154" w14:textId="77777777" w:rsidR="000C6513" w:rsidRPr="00B25B26" w:rsidRDefault="000C6513" w:rsidP="00824846">
            <w:pPr>
              <w:spacing w:after="0"/>
              <w:rPr>
                <w:rFonts w:ascii="Times New Roman" w:hAnsi="Times New Roman" w:cs="Times New Roman"/>
                <w:sz w:val="20"/>
                <w:szCs w:val="20"/>
                <w:lang w:val="en-US"/>
              </w:rPr>
            </w:pPr>
          </w:p>
        </w:tc>
        <w:tc>
          <w:tcPr>
            <w:tcW w:w="0" w:type="auto"/>
            <w:tcBorders>
              <w:left w:val="nil"/>
              <w:right w:val="nil"/>
            </w:tcBorders>
            <w:shd w:val="clear" w:color="auto" w:fill="FFFFFF"/>
          </w:tcPr>
          <w:p w14:paraId="0407B86A" w14:textId="77777777" w:rsidR="000C6513" w:rsidRPr="00B25B26" w:rsidRDefault="000C6513" w:rsidP="00824846">
            <w:pPr>
              <w:spacing w:after="0"/>
              <w:rPr>
                <w:rFonts w:ascii="Times New Roman" w:hAnsi="Times New Roman" w:cs="Times New Roman"/>
                <w:sz w:val="20"/>
                <w:szCs w:val="20"/>
                <w:vertAlign w:val="superscript"/>
                <w:lang w:val="en-US"/>
              </w:rPr>
            </w:pPr>
            <w:r w:rsidRPr="00B25B26">
              <w:rPr>
                <w:rFonts w:ascii="Times New Roman" w:hAnsi="Times New Roman" w:cs="Times New Roman"/>
                <w:sz w:val="20"/>
                <w:szCs w:val="20"/>
                <w:lang w:val="en-US"/>
              </w:rPr>
              <w:t xml:space="preserve">HOMA-ß </w:t>
            </w:r>
            <w:r w:rsidRPr="00B25B26">
              <w:rPr>
                <w:rFonts w:ascii="Times New Roman" w:hAnsi="Times New Roman" w:cs="Times New Roman"/>
                <w:sz w:val="20"/>
                <w:szCs w:val="20"/>
                <w:vertAlign w:val="superscript"/>
                <w:lang w:val="en-US"/>
              </w:rPr>
              <w:t>c</w:t>
            </w:r>
          </w:p>
        </w:tc>
        <w:tc>
          <w:tcPr>
            <w:tcW w:w="0" w:type="auto"/>
            <w:tcBorders>
              <w:left w:val="nil"/>
              <w:right w:val="nil"/>
            </w:tcBorders>
            <w:shd w:val="clear" w:color="auto" w:fill="FFFFFF"/>
          </w:tcPr>
          <w:p w14:paraId="373A6644" w14:textId="77777777" w:rsidR="000C6513" w:rsidRPr="00B25B26" w:rsidRDefault="000C6513" w:rsidP="00824846">
            <w:pPr>
              <w:spacing w:after="0"/>
              <w:rPr>
                <w:rFonts w:ascii="Times New Roman" w:hAnsi="Times New Roman" w:cs="Times New Roman"/>
                <w:sz w:val="20"/>
                <w:szCs w:val="20"/>
                <w:lang w:val="en-US"/>
              </w:rPr>
            </w:pPr>
          </w:p>
        </w:tc>
        <w:tc>
          <w:tcPr>
            <w:tcW w:w="0" w:type="auto"/>
            <w:vMerge/>
            <w:tcBorders>
              <w:left w:val="nil"/>
              <w:right w:val="nil"/>
            </w:tcBorders>
            <w:shd w:val="clear" w:color="auto" w:fill="FFFFFF"/>
          </w:tcPr>
          <w:p w14:paraId="56721B8A" w14:textId="77777777" w:rsidR="000C6513" w:rsidRPr="00B25B26" w:rsidRDefault="000C6513" w:rsidP="00824846">
            <w:pPr>
              <w:spacing w:after="0"/>
              <w:rPr>
                <w:rFonts w:ascii="Times New Roman" w:hAnsi="Times New Roman" w:cs="Times New Roman"/>
                <w:sz w:val="20"/>
                <w:szCs w:val="20"/>
                <w:lang w:val="en-US"/>
              </w:rPr>
            </w:pPr>
          </w:p>
        </w:tc>
        <w:tc>
          <w:tcPr>
            <w:tcW w:w="0" w:type="auto"/>
            <w:tcBorders>
              <w:left w:val="nil"/>
              <w:right w:val="nil"/>
            </w:tcBorders>
            <w:shd w:val="clear" w:color="auto" w:fill="FFFFFF"/>
          </w:tcPr>
          <w:p w14:paraId="729758FE" w14:textId="77777777" w:rsidR="000C6513" w:rsidRPr="00B25B26" w:rsidRDefault="000C6513" w:rsidP="00824846">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51.8 ± 30.2</w:t>
            </w:r>
          </w:p>
        </w:tc>
        <w:tc>
          <w:tcPr>
            <w:tcW w:w="0" w:type="auto"/>
            <w:vMerge/>
            <w:tcBorders>
              <w:left w:val="nil"/>
              <w:right w:val="nil"/>
            </w:tcBorders>
            <w:shd w:val="clear" w:color="auto" w:fill="FFFFFF"/>
          </w:tcPr>
          <w:p w14:paraId="333DFCA3" w14:textId="77777777" w:rsidR="000C6513" w:rsidRPr="00B25B26" w:rsidRDefault="000C6513" w:rsidP="00824846">
            <w:pPr>
              <w:spacing w:after="0"/>
              <w:rPr>
                <w:rFonts w:ascii="Times New Roman" w:hAnsi="Times New Roman" w:cs="Times New Roman"/>
                <w:sz w:val="20"/>
                <w:szCs w:val="20"/>
                <w:lang w:val="en-US"/>
              </w:rPr>
            </w:pPr>
          </w:p>
        </w:tc>
        <w:tc>
          <w:tcPr>
            <w:tcW w:w="0" w:type="auto"/>
            <w:tcBorders>
              <w:left w:val="nil"/>
              <w:right w:val="nil"/>
            </w:tcBorders>
            <w:shd w:val="clear" w:color="auto" w:fill="FFFFFF"/>
          </w:tcPr>
          <w:p w14:paraId="6C11D680" w14:textId="77777777" w:rsidR="000C6513" w:rsidRPr="00B25B26" w:rsidRDefault="000C6513" w:rsidP="00824846">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54.6 ± 51.2</w:t>
            </w:r>
          </w:p>
        </w:tc>
        <w:tc>
          <w:tcPr>
            <w:tcW w:w="0" w:type="auto"/>
            <w:tcBorders>
              <w:left w:val="nil"/>
            </w:tcBorders>
            <w:shd w:val="clear" w:color="auto" w:fill="FFFFFF"/>
          </w:tcPr>
          <w:p w14:paraId="035ECBD0" w14:textId="77777777" w:rsidR="000C6513" w:rsidRPr="00B25B26" w:rsidRDefault="000C6513" w:rsidP="00824846">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0.44</w:t>
            </w:r>
          </w:p>
        </w:tc>
      </w:tr>
      <w:tr w:rsidR="000C6513" w:rsidRPr="00B25B26" w14:paraId="2979435D" w14:textId="77777777" w:rsidTr="00824846">
        <w:trPr>
          <w:trHeight w:val="24"/>
        </w:trPr>
        <w:tc>
          <w:tcPr>
            <w:tcW w:w="0" w:type="auto"/>
            <w:vMerge/>
            <w:tcBorders>
              <w:right w:val="nil"/>
            </w:tcBorders>
            <w:shd w:val="clear" w:color="auto" w:fill="FFFFFF"/>
          </w:tcPr>
          <w:p w14:paraId="13A9B434" w14:textId="77777777" w:rsidR="000C6513" w:rsidRPr="00B25B26" w:rsidRDefault="000C6513" w:rsidP="00824846">
            <w:pPr>
              <w:spacing w:after="0"/>
              <w:rPr>
                <w:rFonts w:ascii="Times New Roman" w:hAnsi="Times New Roman" w:cs="Times New Roman"/>
                <w:bCs/>
                <w:sz w:val="20"/>
                <w:szCs w:val="20"/>
                <w:lang w:val="en-US"/>
              </w:rPr>
            </w:pPr>
          </w:p>
        </w:tc>
        <w:tc>
          <w:tcPr>
            <w:tcW w:w="0" w:type="auto"/>
            <w:vMerge/>
            <w:tcBorders>
              <w:right w:val="nil"/>
            </w:tcBorders>
            <w:shd w:val="clear" w:color="auto" w:fill="FFFFFF"/>
          </w:tcPr>
          <w:p w14:paraId="7072F219" w14:textId="77777777" w:rsidR="000C6513" w:rsidRPr="00B25B26" w:rsidRDefault="000C6513" w:rsidP="00824846">
            <w:pPr>
              <w:spacing w:after="0"/>
              <w:rPr>
                <w:rFonts w:ascii="Times New Roman" w:hAnsi="Times New Roman" w:cs="Times New Roman"/>
                <w:sz w:val="20"/>
                <w:szCs w:val="20"/>
                <w:lang w:val="en-US"/>
              </w:rPr>
            </w:pPr>
          </w:p>
        </w:tc>
        <w:tc>
          <w:tcPr>
            <w:tcW w:w="0" w:type="auto"/>
            <w:tcBorders>
              <w:left w:val="nil"/>
              <w:right w:val="nil"/>
            </w:tcBorders>
            <w:shd w:val="clear" w:color="auto" w:fill="FFFFFF"/>
          </w:tcPr>
          <w:p w14:paraId="04BEA6AA" w14:textId="77777777" w:rsidR="000C6513" w:rsidRPr="00B25B26" w:rsidRDefault="000C6513" w:rsidP="00824846">
            <w:pPr>
              <w:spacing w:after="0"/>
              <w:rPr>
                <w:rFonts w:ascii="Times New Roman" w:hAnsi="Times New Roman" w:cs="Times New Roman"/>
                <w:sz w:val="20"/>
                <w:szCs w:val="20"/>
                <w:vertAlign w:val="superscript"/>
                <w:lang w:val="en-US"/>
              </w:rPr>
            </w:pPr>
            <w:r w:rsidRPr="00B25B26">
              <w:rPr>
                <w:rFonts w:ascii="Times New Roman" w:hAnsi="Times New Roman" w:cs="Times New Roman"/>
                <w:sz w:val="20"/>
                <w:szCs w:val="20"/>
                <w:lang w:val="en-US"/>
              </w:rPr>
              <w:t xml:space="preserve">QUICKI </w:t>
            </w:r>
            <w:r w:rsidRPr="00B25B26">
              <w:rPr>
                <w:rFonts w:ascii="Times New Roman" w:hAnsi="Times New Roman" w:cs="Times New Roman"/>
                <w:sz w:val="20"/>
                <w:szCs w:val="20"/>
                <w:vertAlign w:val="superscript"/>
                <w:lang w:val="en-US"/>
              </w:rPr>
              <w:t>d</w:t>
            </w:r>
          </w:p>
        </w:tc>
        <w:tc>
          <w:tcPr>
            <w:tcW w:w="0" w:type="auto"/>
            <w:tcBorders>
              <w:left w:val="nil"/>
              <w:right w:val="nil"/>
            </w:tcBorders>
            <w:shd w:val="clear" w:color="auto" w:fill="FFFFFF"/>
          </w:tcPr>
          <w:p w14:paraId="210C8BB8" w14:textId="77777777" w:rsidR="000C6513" w:rsidRPr="00B25B26" w:rsidRDefault="000C6513" w:rsidP="00824846">
            <w:pPr>
              <w:spacing w:after="0"/>
              <w:rPr>
                <w:rFonts w:ascii="Times New Roman" w:hAnsi="Times New Roman" w:cs="Times New Roman"/>
                <w:sz w:val="20"/>
                <w:szCs w:val="20"/>
                <w:lang w:val="en-US"/>
              </w:rPr>
            </w:pPr>
          </w:p>
        </w:tc>
        <w:tc>
          <w:tcPr>
            <w:tcW w:w="0" w:type="auto"/>
            <w:vMerge/>
            <w:tcBorders>
              <w:left w:val="nil"/>
              <w:right w:val="nil"/>
            </w:tcBorders>
            <w:shd w:val="clear" w:color="auto" w:fill="FFFFFF"/>
          </w:tcPr>
          <w:p w14:paraId="7958E204" w14:textId="77777777" w:rsidR="000C6513" w:rsidRPr="00B25B26" w:rsidRDefault="000C6513" w:rsidP="00824846">
            <w:pPr>
              <w:spacing w:after="0"/>
              <w:rPr>
                <w:rFonts w:ascii="Times New Roman" w:hAnsi="Times New Roman" w:cs="Times New Roman"/>
                <w:sz w:val="20"/>
                <w:szCs w:val="20"/>
                <w:lang w:val="en-US"/>
              </w:rPr>
            </w:pPr>
          </w:p>
        </w:tc>
        <w:tc>
          <w:tcPr>
            <w:tcW w:w="0" w:type="auto"/>
            <w:tcBorders>
              <w:left w:val="nil"/>
              <w:right w:val="nil"/>
            </w:tcBorders>
            <w:shd w:val="clear" w:color="auto" w:fill="FFFFFF"/>
          </w:tcPr>
          <w:p w14:paraId="61E39AED" w14:textId="77777777" w:rsidR="000C6513" w:rsidRPr="00B25B26" w:rsidRDefault="000C6513" w:rsidP="00824846">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0.38 ± 0.13</w:t>
            </w:r>
          </w:p>
        </w:tc>
        <w:tc>
          <w:tcPr>
            <w:tcW w:w="0" w:type="auto"/>
            <w:vMerge/>
            <w:tcBorders>
              <w:left w:val="nil"/>
              <w:right w:val="nil"/>
            </w:tcBorders>
            <w:shd w:val="clear" w:color="auto" w:fill="FFFFFF"/>
          </w:tcPr>
          <w:p w14:paraId="73BB7074" w14:textId="77777777" w:rsidR="000C6513" w:rsidRPr="00B25B26" w:rsidRDefault="000C6513" w:rsidP="00824846">
            <w:pPr>
              <w:spacing w:after="0"/>
              <w:rPr>
                <w:rFonts w:ascii="Times New Roman" w:hAnsi="Times New Roman" w:cs="Times New Roman"/>
                <w:sz w:val="20"/>
                <w:szCs w:val="20"/>
                <w:lang w:val="en-US"/>
              </w:rPr>
            </w:pPr>
          </w:p>
        </w:tc>
        <w:tc>
          <w:tcPr>
            <w:tcW w:w="0" w:type="auto"/>
            <w:tcBorders>
              <w:left w:val="nil"/>
              <w:right w:val="nil"/>
            </w:tcBorders>
            <w:shd w:val="clear" w:color="auto" w:fill="FFFFFF"/>
          </w:tcPr>
          <w:p w14:paraId="78D603BB" w14:textId="77777777" w:rsidR="000C6513" w:rsidRPr="00B25B26" w:rsidRDefault="000C6513" w:rsidP="00824846">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0.43 ± 0.16</w:t>
            </w:r>
          </w:p>
        </w:tc>
        <w:tc>
          <w:tcPr>
            <w:tcW w:w="0" w:type="auto"/>
            <w:tcBorders>
              <w:left w:val="nil"/>
            </w:tcBorders>
            <w:shd w:val="clear" w:color="auto" w:fill="FFFFFF"/>
          </w:tcPr>
          <w:p w14:paraId="455A04DC" w14:textId="77777777" w:rsidR="000C6513" w:rsidRPr="00B25B26" w:rsidRDefault="000C6513" w:rsidP="00824846">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0.16</w:t>
            </w:r>
          </w:p>
        </w:tc>
      </w:tr>
      <w:tr w:rsidR="00802EF7" w:rsidRPr="00B25B26" w14:paraId="5068AF65" w14:textId="77777777" w:rsidTr="00824846">
        <w:trPr>
          <w:trHeight w:val="28"/>
        </w:trPr>
        <w:tc>
          <w:tcPr>
            <w:tcW w:w="0" w:type="auto"/>
            <w:vMerge w:val="restart"/>
            <w:tcBorders>
              <w:right w:val="nil"/>
            </w:tcBorders>
            <w:shd w:val="clear" w:color="auto" w:fill="BFBFBF"/>
          </w:tcPr>
          <w:p w14:paraId="2C1A1FA7" w14:textId="20A06EAC" w:rsidR="00802EF7" w:rsidRPr="00B25B26" w:rsidRDefault="00802EF7" w:rsidP="00824846">
            <w:pPr>
              <w:spacing w:after="0"/>
              <w:rPr>
                <w:rFonts w:ascii="Times New Roman" w:hAnsi="Times New Roman" w:cs="Times New Roman"/>
                <w:bCs/>
                <w:sz w:val="20"/>
                <w:szCs w:val="20"/>
                <w:lang w:val="en-US"/>
              </w:rPr>
            </w:pPr>
            <w:r w:rsidRPr="00B25B26">
              <w:rPr>
                <w:rFonts w:ascii="Times New Roman" w:hAnsi="Times New Roman" w:cs="Times New Roman"/>
                <w:bCs/>
                <w:sz w:val="20"/>
                <w:szCs w:val="20"/>
                <w:lang w:val="en-US"/>
              </w:rPr>
              <w:t xml:space="preserve">Rowan 2018 </w:t>
            </w:r>
            <w:r w:rsidR="00513BD6" w:rsidRPr="00B25B26">
              <w:rPr>
                <w:rFonts w:ascii="Times New Roman" w:hAnsi="Times New Roman" w:cs="Times New Roman"/>
                <w:bCs/>
                <w:sz w:val="20"/>
                <w:szCs w:val="20"/>
                <w:lang w:val="en-US"/>
              </w:rPr>
              <w:t>[</w:t>
            </w:r>
            <w:r w:rsidRPr="00B25B26">
              <w:rPr>
                <w:rFonts w:ascii="Times New Roman" w:hAnsi="Times New Roman" w:cs="Times New Roman"/>
                <w:sz w:val="20"/>
                <w:szCs w:val="20"/>
                <w:lang w:val="en-US"/>
              </w:rPr>
              <w:t>33</w:t>
            </w:r>
            <w:r w:rsidR="00513BD6" w:rsidRPr="00B25B26">
              <w:rPr>
                <w:rFonts w:ascii="Times New Roman" w:hAnsi="Times New Roman" w:cs="Times New Roman"/>
                <w:sz w:val="20"/>
                <w:szCs w:val="20"/>
                <w:lang w:val="en-US"/>
              </w:rPr>
              <w:t>]</w:t>
            </w:r>
          </w:p>
        </w:tc>
        <w:tc>
          <w:tcPr>
            <w:tcW w:w="0" w:type="auto"/>
            <w:vMerge w:val="restart"/>
            <w:tcBorders>
              <w:right w:val="nil"/>
            </w:tcBorders>
            <w:shd w:val="clear" w:color="auto" w:fill="BFBFBF"/>
          </w:tcPr>
          <w:p w14:paraId="013D0D7B" w14:textId="77777777" w:rsidR="00802EF7" w:rsidRPr="00B25B26" w:rsidRDefault="00802EF7" w:rsidP="00824846">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7 years</w:t>
            </w:r>
          </w:p>
        </w:tc>
        <w:tc>
          <w:tcPr>
            <w:tcW w:w="0" w:type="auto"/>
            <w:vMerge w:val="restart"/>
            <w:tcBorders>
              <w:left w:val="nil"/>
              <w:right w:val="nil"/>
            </w:tcBorders>
            <w:shd w:val="clear" w:color="auto" w:fill="BFBFBF"/>
          </w:tcPr>
          <w:p w14:paraId="1E3AE9EC" w14:textId="77777777" w:rsidR="00802EF7" w:rsidRPr="00B25B26" w:rsidRDefault="00802EF7" w:rsidP="00824846">
            <w:pPr>
              <w:spacing w:after="0"/>
              <w:rPr>
                <w:rFonts w:ascii="Times New Roman" w:hAnsi="Times New Roman" w:cs="Times New Roman"/>
                <w:sz w:val="20"/>
                <w:szCs w:val="20"/>
                <w:vertAlign w:val="superscript"/>
                <w:lang w:val="en-US"/>
              </w:rPr>
            </w:pPr>
            <w:r w:rsidRPr="00B25B26">
              <w:rPr>
                <w:rFonts w:ascii="Times New Roman" w:hAnsi="Times New Roman" w:cs="Times New Roman"/>
                <w:sz w:val="20"/>
                <w:szCs w:val="20"/>
                <w:lang w:val="en-US"/>
              </w:rPr>
              <w:t>Australia</w:t>
            </w:r>
          </w:p>
        </w:tc>
        <w:tc>
          <w:tcPr>
            <w:tcW w:w="0" w:type="auto"/>
            <w:tcBorders>
              <w:left w:val="nil"/>
              <w:right w:val="nil"/>
            </w:tcBorders>
            <w:shd w:val="clear" w:color="auto" w:fill="BFBFBF"/>
          </w:tcPr>
          <w:p w14:paraId="552CCC17" w14:textId="77777777" w:rsidR="00802EF7" w:rsidRPr="00B25B26" w:rsidRDefault="00802EF7" w:rsidP="00824846">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Fasting plasma glucose in mg/</w:t>
            </w:r>
            <w:proofErr w:type="spellStart"/>
            <w:r w:rsidRPr="00B25B26">
              <w:rPr>
                <w:rFonts w:ascii="Times New Roman" w:hAnsi="Times New Roman" w:cs="Times New Roman"/>
                <w:sz w:val="20"/>
                <w:szCs w:val="20"/>
                <w:lang w:val="en-US"/>
              </w:rPr>
              <w:t>dL</w:t>
            </w:r>
            <w:proofErr w:type="spellEnd"/>
          </w:p>
        </w:tc>
        <w:tc>
          <w:tcPr>
            <w:tcW w:w="0" w:type="auto"/>
            <w:vMerge w:val="restart"/>
            <w:tcBorders>
              <w:left w:val="nil"/>
              <w:right w:val="nil"/>
            </w:tcBorders>
            <w:shd w:val="clear" w:color="auto" w:fill="BFBFBF"/>
          </w:tcPr>
          <w:p w14:paraId="329E6D07" w14:textId="77777777" w:rsidR="00802EF7" w:rsidRPr="00B25B26" w:rsidRDefault="00802EF7" w:rsidP="00824846">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58</w:t>
            </w:r>
          </w:p>
        </w:tc>
        <w:tc>
          <w:tcPr>
            <w:tcW w:w="0" w:type="auto"/>
            <w:tcBorders>
              <w:left w:val="nil"/>
              <w:right w:val="nil"/>
            </w:tcBorders>
            <w:shd w:val="clear" w:color="auto" w:fill="BFBFBF"/>
          </w:tcPr>
          <w:p w14:paraId="02C97F76" w14:textId="77777777" w:rsidR="00802EF7" w:rsidRPr="00B25B26" w:rsidRDefault="00802EF7" w:rsidP="00824846">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 xml:space="preserve">85 ± 7 </w:t>
            </w:r>
          </w:p>
        </w:tc>
        <w:tc>
          <w:tcPr>
            <w:tcW w:w="0" w:type="auto"/>
            <w:vMerge w:val="restart"/>
            <w:tcBorders>
              <w:left w:val="nil"/>
              <w:right w:val="nil"/>
            </w:tcBorders>
            <w:shd w:val="clear" w:color="auto" w:fill="BFBFBF"/>
          </w:tcPr>
          <w:p w14:paraId="072B8426" w14:textId="77777777" w:rsidR="00802EF7" w:rsidRPr="00B25B26" w:rsidRDefault="00802EF7" w:rsidP="00824846">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51</w:t>
            </w:r>
          </w:p>
        </w:tc>
        <w:tc>
          <w:tcPr>
            <w:tcW w:w="0" w:type="auto"/>
            <w:tcBorders>
              <w:left w:val="nil"/>
              <w:right w:val="nil"/>
            </w:tcBorders>
            <w:shd w:val="clear" w:color="auto" w:fill="BFBFBF"/>
          </w:tcPr>
          <w:p w14:paraId="2B7954B7" w14:textId="77777777" w:rsidR="00802EF7" w:rsidRPr="00B25B26" w:rsidRDefault="00802EF7" w:rsidP="00824846">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86 ± 7</w:t>
            </w:r>
          </w:p>
        </w:tc>
        <w:tc>
          <w:tcPr>
            <w:tcW w:w="0" w:type="auto"/>
            <w:tcBorders>
              <w:left w:val="nil"/>
            </w:tcBorders>
            <w:shd w:val="clear" w:color="auto" w:fill="BFBFBF"/>
          </w:tcPr>
          <w:p w14:paraId="68B3AFB5" w14:textId="77777777" w:rsidR="00802EF7" w:rsidRPr="00B25B26" w:rsidRDefault="00802EF7" w:rsidP="00824846">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0.14</w:t>
            </w:r>
          </w:p>
        </w:tc>
      </w:tr>
      <w:tr w:rsidR="00802EF7" w:rsidRPr="00B25B26" w14:paraId="05F6564D" w14:textId="77777777" w:rsidTr="00824846">
        <w:trPr>
          <w:trHeight w:val="28"/>
        </w:trPr>
        <w:tc>
          <w:tcPr>
            <w:tcW w:w="0" w:type="auto"/>
            <w:vMerge/>
            <w:tcBorders>
              <w:right w:val="nil"/>
            </w:tcBorders>
            <w:shd w:val="clear" w:color="auto" w:fill="BFBFBF"/>
          </w:tcPr>
          <w:p w14:paraId="5B1DA8C8" w14:textId="77777777" w:rsidR="00802EF7" w:rsidRPr="00B25B26" w:rsidRDefault="00802EF7" w:rsidP="00824846">
            <w:pPr>
              <w:spacing w:after="0"/>
              <w:rPr>
                <w:rFonts w:ascii="Times New Roman" w:hAnsi="Times New Roman" w:cs="Times New Roman"/>
                <w:b/>
                <w:bCs/>
                <w:sz w:val="20"/>
                <w:szCs w:val="20"/>
                <w:lang w:val="en-US"/>
              </w:rPr>
            </w:pPr>
          </w:p>
        </w:tc>
        <w:tc>
          <w:tcPr>
            <w:tcW w:w="0" w:type="auto"/>
            <w:vMerge/>
            <w:tcBorders>
              <w:right w:val="nil"/>
            </w:tcBorders>
            <w:shd w:val="clear" w:color="auto" w:fill="BFBFBF"/>
          </w:tcPr>
          <w:p w14:paraId="1BE0DA7F" w14:textId="77777777" w:rsidR="00802EF7" w:rsidRPr="00B25B26" w:rsidRDefault="00802EF7" w:rsidP="00824846">
            <w:pPr>
              <w:spacing w:after="0"/>
              <w:rPr>
                <w:rFonts w:ascii="Times New Roman" w:hAnsi="Times New Roman" w:cs="Times New Roman"/>
                <w:sz w:val="20"/>
                <w:szCs w:val="20"/>
                <w:lang w:val="en-US"/>
              </w:rPr>
            </w:pPr>
          </w:p>
        </w:tc>
        <w:tc>
          <w:tcPr>
            <w:tcW w:w="0" w:type="auto"/>
            <w:vMerge/>
            <w:tcBorders>
              <w:left w:val="nil"/>
              <w:right w:val="nil"/>
            </w:tcBorders>
            <w:shd w:val="clear" w:color="auto" w:fill="BFBFBF"/>
          </w:tcPr>
          <w:p w14:paraId="1C2B0BD0" w14:textId="77777777" w:rsidR="00802EF7" w:rsidRPr="00B25B26" w:rsidRDefault="00802EF7" w:rsidP="00824846">
            <w:pPr>
              <w:spacing w:after="0"/>
              <w:rPr>
                <w:rFonts w:ascii="Times New Roman" w:hAnsi="Times New Roman" w:cs="Times New Roman"/>
                <w:sz w:val="20"/>
                <w:szCs w:val="20"/>
                <w:lang w:val="en-US"/>
              </w:rPr>
            </w:pPr>
          </w:p>
        </w:tc>
        <w:tc>
          <w:tcPr>
            <w:tcW w:w="0" w:type="auto"/>
            <w:tcBorders>
              <w:left w:val="nil"/>
              <w:right w:val="nil"/>
            </w:tcBorders>
            <w:shd w:val="clear" w:color="auto" w:fill="BFBFBF"/>
          </w:tcPr>
          <w:p w14:paraId="3A70DD97" w14:textId="77777777" w:rsidR="00802EF7" w:rsidRPr="00B25B26" w:rsidRDefault="00802EF7" w:rsidP="00824846">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 xml:space="preserve">Fasting plasma glucose in </w:t>
            </w:r>
            <w:proofErr w:type="spellStart"/>
            <w:r w:rsidRPr="00B25B26">
              <w:rPr>
                <w:rFonts w:ascii="Times New Roman" w:hAnsi="Times New Roman" w:cs="Times New Roman"/>
                <w:sz w:val="20"/>
                <w:szCs w:val="20"/>
                <w:lang w:val="en-US"/>
              </w:rPr>
              <w:t>mmol</w:t>
            </w:r>
            <w:proofErr w:type="spellEnd"/>
            <w:r w:rsidRPr="00B25B26">
              <w:rPr>
                <w:rFonts w:ascii="Times New Roman" w:hAnsi="Times New Roman" w:cs="Times New Roman"/>
                <w:sz w:val="20"/>
                <w:szCs w:val="20"/>
                <w:lang w:val="en-US"/>
              </w:rPr>
              <w:t>/L</w:t>
            </w:r>
          </w:p>
        </w:tc>
        <w:tc>
          <w:tcPr>
            <w:tcW w:w="0" w:type="auto"/>
            <w:vMerge/>
            <w:tcBorders>
              <w:left w:val="nil"/>
              <w:right w:val="nil"/>
            </w:tcBorders>
            <w:shd w:val="clear" w:color="auto" w:fill="BFBFBF"/>
          </w:tcPr>
          <w:p w14:paraId="16F1B815" w14:textId="77777777" w:rsidR="00802EF7" w:rsidRPr="00B25B26" w:rsidRDefault="00802EF7" w:rsidP="00824846">
            <w:pPr>
              <w:spacing w:after="0"/>
              <w:rPr>
                <w:rFonts w:ascii="Times New Roman" w:hAnsi="Times New Roman" w:cs="Times New Roman"/>
                <w:sz w:val="20"/>
                <w:szCs w:val="20"/>
                <w:lang w:val="en-US"/>
              </w:rPr>
            </w:pPr>
          </w:p>
        </w:tc>
        <w:tc>
          <w:tcPr>
            <w:tcW w:w="0" w:type="auto"/>
            <w:tcBorders>
              <w:left w:val="nil"/>
              <w:right w:val="nil"/>
            </w:tcBorders>
            <w:shd w:val="clear" w:color="auto" w:fill="BFBFBF"/>
          </w:tcPr>
          <w:p w14:paraId="522FC961" w14:textId="77777777" w:rsidR="00802EF7" w:rsidRPr="00B25B26" w:rsidRDefault="00802EF7" w:rsidP="00824846">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4.7 ± 0.4</w:t>
            </w:r>
          </w:p>
        </w:tc>
        <w:tc>
          <w:tcPr>
            <w:tcW w:w="0" w:type="auto"/>
            <w:vMerge/>
            <w:tcBorders>
              <w:left w:val="nil"/>
              <w:right w:val="nil"/>
            </w:tcBorders>
            <w:shd w:val="clear" w:color="auto" w:fill="BFBFBF"/>
          </w:tcPr>
          <w:p w14:paraId="0E4D8095" w14:textId="77777777" w:rsidR="00802EF7" w:rsidRPr="00B25B26" w:rsidRDefault="00802EF7" w:rsidP="00824846">
            <w:pPr>
              <w:spacing w:after="0"/>
              <w:rPr>
                <w:rFonts w:ascii="Times New Roman" w:hAnsi="Times New Roman" w:cs="Times New Roman"/>
                <w:sz w:val="20"/>
                <w:szCs w:val="20"/>
                <w:lang w:val="en-US"/>
              </w:rPr>
            </w:pPr>
          </w:p>
        </w:tc>
        <w:tc>
          <w:tcPr>
            <w:tcW w:w="0" w:type="auto"/>
            <w:tcBorders>
              <w:left w:val="nil"/>
              <w:right w:val="nil"/>
            </w:tcBorders>
            <w:shd w:val="clear" w:color="auto" w:fill="BFBFBF"/>
          </w:tcPr>
          <w:p w14:paraId="4E4A8EA6" w14:textId="77777777" w:rsidR="00802EF7" w:rsidRPr="00B25B26" w:rsidRDefault="00802EF7" w:rsidP="00824846">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4.8 ± 0.4</w:t>
            </w:r>
          </w:p>
        </w:tc>
        <w:tc>
          <w:tcPr>
            <w:tcW w:w="0" w:type="auto"/>
            <w:tcBorders>
              <w:left w:val="nil"/>
            </w:tcBorders>
            <w:shd w:val="clear" w:color="auto" w:fill="BFBFBF"/>
          </w:tcPr>
          <w:p w14:paraId="1D4F4AD4" w14:textId="77777777" w:rsidR="00802EF7" w:rsidRPr="00B25B26" w:rsidRDefault="00802EF7" w:rsidP="00824846">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0.14</w:t>
            </w:r>
          </w:p>
        </w:tc>
      </w:tr>
      <w:tr w:rsidR="00802EF7" w:rsidRPr="00B25B26" w14:paraId="6374DA73" w14:textId="77777777" w:rsidTr="00802EF7">
        <w:trPr>
          <w:trHeight w:val="135"/>
        </w:trPr>
        <w:tc>
          <w:tcPr>
            <w:tcW w:w="0" w:type="auto"/>
            <w:vMerge/>
            <w:tcBorders>
              <w:right w:val="nil"/>
            </w:tcBorders>
            <w:shd w:val="clear" w:color="auto" w:fill="BFBFBF"/>
          </w:tcPr>
          <w:p w14:paraId="56596CB0" w14:textId="77777777" w:rsidR="00802EF7" w:rsidRPr="00B25B26" w:rsidRDefault="00802EF7" w:rsidP="00824846">
            <w:pPr>
              <w:spacing w:after="0"/>
              <w:rPr>
                <w:rFonts w:ascii="Times New Roman" w:hAnsi="Times New Roman" w:cs="Times New Roman"/>
                <w:b/>
                <w:bCs/>
                <w:sz w:val="20"/>
                <w:szCs w:val="20"/>
                <w:lang w:val="en-US"/>
              </w:rPr>
            </w:pPr>
          </w:p>
        </w:tc>
        <w:tc>
          <w:tcPr>
            <w:tcW w:w="0" w:type="auto"/>
            <w:vMerge w:val="restart"/>
            <w:tcBorders>
              <w:right w:val="nil"/>
            </w:tcBorders>
            <w:shd w:val="clear" w:color="auto" w:fill="BFBFBF"/>
          </w:tcPr>
          <w:p w14:paraId="3FAB75ED" w14:textId="77777777" w:rsidR="00802EF7" w:rsidRPr="00B25B26" w:rsidRDefault="00802EF7" w:rsidP="00824846">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9 years</w:t>
            </w:r>
          </w:p>
        </w:tc>
        <w:tc>
          <w:tcPr>
            <w:tcW w:w="0" w:type="auto"/>
            <w:vMerge w:val="restart"/>
            <w:tcBorders>
              <w:left w:val="nil"/>
              <w:right w:val="nil"/>
            </w:tcBorders>
            <w:shd w:val="clear" w:color="auto" w:fill="BFBFBF"/>
          </w:tcPr>
          <w:p w14:paraId="2FD7E4B5" w14:textId="77777777" w:rsidR="00802EF7" w:rsidRPr="00B25B26" w:rsidRDefault="00802EF7" w:rsidP="00824846">
            <w:pPr>
              <w:spacing w:after="0"/>
              <w:rPr>
                <w:rFonts w:ascii="Times New Roman" w:hAnsi="Times New Roman" w:cs="Times New Roman"/>
                <w:sz w:val="20"/>
                <w:szCs w:val="20"/>
                <w:vertAlign w:val="superscript"/>
                <w:lang w:val="en-US"/>
              </w:rPr>
            </w:pPr>
            <w:r w:rsidRPr="00B25B26">
              <w:rPr>
                <w:rFonts w:ascii="Times New Roman" w:hAnsi="Times New Roman" w:cs="Times New Roman"/>
                <w:sz w:val="20"/>
                <w:szCs w:val="20"/>
                <w:lang w:val="en-US"/>
              </w:rPr>
              <w:t>New Zealand</w:t>
            </w:r>
          </w:p>
        </w:tc>
        <w:tc>
          <w:tcPr>
            <w:tcW w:w="0" w:type="auto"/>
            <w:tcBorders>
              <w:left w:val="nil"/>
              <w:right w:val="nil"/>
            </w:tcBorders>
            <w:shd w:val="clear" w:color="auto" w:fill="BFBFBF"/>
          </w:tcPr>
          <w:p w14:paraId="086DC4E8" w14:textId="7F376924" w:rsidR="00802EF7" w:rsidRPr="00B25B26" w:rsidRDefault="00802EF7" w:rsidP="00824846">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Fasting plasma glucose in mg/</w:t>
            </w:r>
            <w:proofErr w:type="spellStart"/>
            <w:r w:rsidRPr="00B25B26">
              <w:rPr>
                <w:rFonts w:ascii="Times New Roman" w:hAnsi="Times New Roman" w:cs="Times New Roman"/>
                <w:sz w:val="20"/>
                <w:szCs w:val="20"/>
                <w:lang w:val="en-US"/>
              </w:rPr>
              <w:t>dL</w:t>
            </w:r>
            <w:proofErr w:type="spellEnd"/>
          </w:p>
        </w:tc>
        <w:tc>
          <w:tcPr>
            <w:tcW w:w="0" w:type="auto"/>
            <w:vMerge w:val="restart"/>
            <w:tcBorders>
              <w:left w:val="nil"/>
              <w:right w:val="nil"/>
            </w:tcBorders>
            <w:shd w:val="clear" w:color="auto" w:fill="BFBFBF"/>
          </w:tcPr>
          <w:p w14:paraId="7627A0E4" w14:textId="77777777" w:rsidR="00802EF7" w:rsidRPr="00B25B26" w:rsidRDefault="00802EF7" w:rsidP="00824846">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45</w:t>
            </w:r>
          </w:p>
        </w:tc>
        <w:tc>
          <w:tcPr>
            <w:tcW w:w="0" w:type="auto"/>
            <w:tcBorders>
              <w:left w:val="nil"/>
              <w:right w:val="nil"/>
            </w:tcBorders>
            <w:shd w:val="clear" w:color="auto" w:fill="BFBFBF"/>
          </w:tcPr>
          <w:p w14:paraId="695435E6" w14:textId="42652520" w:rsidR="00802EF7" w:rsidRPr="00B25B26" w:rsidRDefault="00802EF7" w:rsidP="00824846">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85 ± 7.0</w:t>
            </w:r>
          </w:p>
        </w:tc>
        <w:tc>
          <w:tcPr>
            <w:tcW w:w="0" w:type="auto"/>
            <w:vMerge w:val="restart"/>
            <w:tcBorders>
              <w:left w:val="nil"/>
              <w:right w:val="nil"/>
            </w:tcBorders>
            <w:shd w:val="clear" w:color="auto" w:fill="BFBFBF"/>
          </w:tcPr>
          <w:p w14:paraId="5EA4A81F" w14:textId="77777777" w:rsidR="00802EF7" w:rsidRPr="00B25B26" w:rsidRDefault="00802EF7" w:rsidP="00824846">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54</w:t>
            </w:r>
          </w:p>
        </w:tc>
        <w:tc>
          <w:tcPr>
            <w:tcW w:w="0" w:type="auto"/>
            <w:tcBorders>
              <w:left w:val="nil"/>
              <w:right w:val="nil"/>
            </w:tcBorders>
            <w:shd w:val="clear" w:color="auto" w:fill="BFBFBF"/>
          </w:tcPr>
          <w:p w14:paraId="6DD298DB" w14:textId="0E0A8002" w:rsidR="00802EF7" w:rsidRPr="00B25B26" w:rsidRDefault="00802EF7" w:rsidP="00824846">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87 ± 5.7</w:t>
            </w:r>
          </w:p>
        </w:tc>
        <w:tc>
          <w:tcPr>
            <w:tcW w:w="0" w:type="auto"/>
            <w:tcBorders>
              <w:left w:val="nil"/>
            </w:tcBorders>
            <w:shd w:val="clear" w:color="auto" w:fill="BFBFBF"/>
          </w:tcPr>
          <w:p w14:paraId="433F0378" w14:textId="51C276A7" w:rsidR="00802EF7" w:rsidRPr="00B25B26" w:rsidRDefault="00802EF7" w:rsidP="00824846">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0.10</w:t>
            </w:r>
          </w:p>
        </w:tc>
      </w:tr>
      <w:tr w:rsidR="00802EF7" w:rsidRPr="00B25B26" w14:paraId="2257FA21" w14:textId="77777777" w:rsidTr="00824846">
        <w:trPr>
          <w:trHeight w:val="135"/>
        </w:trPr>
        <w:tc>
          <w:tcPr>
            <w:tcW w:w="0" w:type="auto"/>
            <w:vMerge/>
            <w:tcBorders>
              <w:right w:val="nil"/>
            </w:tcBorders>
            <w:shd w:val="clear" w:color="auto" w:fill="BFBFBF"/>
          </w:tcPr>
          <w:p w14:paraId="2353A307" w14:textId="77777777" w:rsidR="00802EF7" w:rsidRPr="00B25B26" w:rsidRDefault="00802EF7" w:rsidP="00824846">
            <w:pPr>
              <w:spacing w:after="0"/>
              <w:rPr>
                <w:rFonts w:ascii="Times New Roman" w:hAnsi="Times New Roman" w:cs="Times New Roman"/>
                <w:b/>
                <w:bCs/>
                <w:sz w:val="20"/>
                <w:szCs w:val="20"/>
                <w:lang w:val="en-US"/>
              </w:rPr>
            </w:pPr>
          </w:p>
        </w:tc>
        <w:tc>
          <w:tcPr>
            <w:tcW w:w="0" w:type="auto"/>
            <w:vMerge/>
            <w:tcBorders>
              <w:right w:val="nil"/>
            </w:tcBorders>
            <w:shd w:val="clear" w:color="auto" w:fill="BFBFBF"/>
          </w:tcPr>
          <w:p w14:paraId="5AA1FF56" w14:textId="77777777" w:rsidR="00802EF7" w:rsidRPr="00B25B26" w:rsidRDefault="00802EF7" w:rsidP="00824846">
            <w:pPr>
              <w:spacing w:after="0"/>
              <w:rPr>
                <w:rFonts w:ascii="Times New Roman" w:hAnsi="Times New Roman" w:cs="Times New Roman"/>
                <w:sz w:val="20"/>
                <w:szCs w:val="20"/>
                <w:lang w:val="en-US"/>
              </w:rPr>
            </w:pPr>
          </w:p>
        </w:tc>
        <w:tc>
          <w:tcPr>
            <w:tcW w:w="0" w:type="auto"/>
            <w:vMerge/>
            <w:tcBorders>
              <w:left w:val="nil"/>
              <w:right w:val="nil"/>
            </w:tcBorders>
            <w:shd w:val="clear" w:color="auto" w:fill="BFBFBF"/>
          </w:tcPr>
          <w:p w14:paraId="13CD5E23" w14:textId="77777777" w:rsidR="00802EF7" w:rsidRPr="00B25B26" w:rsidRDefault="00802EF7" w:rsidP="00824846">
            <w:pPr>
              <w:spacing w:after="0"/>
              <w:rPr>
                <w:rFonts w:ascii="Times New Roman" w:hAnsi="Times New Roman" w:cs="Times New Roman"/>
                <w:sz w:val="20"/>
                <w:szCs w:val="20"/>
                <w:lang w:val="en-US"/>
              </w:rPr>
            </w:pPr>
          </w:p>
        </w:tc>
        <w:tc>
          <w:tcPr>
            <w:tcW w:w="0" w:type="auto"/>
            <w:tcBorders>
              <w:left w:val="nil"/>
              <w:right w:val="nil"/>
            </w:tcBorders>
            <w:shd w:val="clear" w:color="auto" w:fill="BFBFBF"/>
          </w:tcPr>
          <w:p w14:paraId="48A11AAA" w14:textId="5806F9A8" w:rsidR="00802EF7" w:rsidRPr="00B25B26" w:rsidRDefault="00802EF7" w:rsidP="00824846">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 xml:space="preserve">Fasting plasma glucose in </w:t>
            </w:r>
            <w:proofErr w:type="spellStart"/>
            <w:r w:rsidRPr="00B25B26">
              <w:rPr>
                <w:rFonts w:ascii="Times New Roman" w:hAnsi="Times New Roman" w:cs="Times New Roman"/>
                <w:sz w:val="20"/>
                <w:szCs w:val="20"/>
                <w:lang w:val="en-US"/>
              </w:rPr>
              <w:t>mmol</w:t>
            </w:r>
            <w:proofErr w:type="spellEnd"/>
            <w:r w:rsidRPr="00B25B26">
              <w:rPr>
                <w:rFonts w:ascii="Times New Roman" w:hAnsi="Times New Roman" w:cs="Times New Roman"/>
                <w:sz w:val="20"/>
                <w:szCs w:val="20"/>
                <w:lang w:val="en-US"/>
              </w:rPr>
              <w:t>/L</w:t>
            </w:r>
          </w:p>
        </w:tc>
        <w:tc>
          <w:tcPr>
            <w:tcW w:w="0" w:type="auto"/>
            <w:vMerge/>
            <w:tcBorders>
              <w:left w:val="nil"/>
              <w:right w:val="nil"/>
            </w:tcBorders>
            <w:shd w:val="clear" w:color="auto" w:fill="BFBFBF"/>
          </w:tcPr>
          <w:p w14:paraId="6788BD34" w14:textId="77777777" w:rsidR="00802EF7" w:rsidRPr="00B25B26" w:rsidRDefault="00802EF7" w:rsidP="00824846">
            <w:pPr>
              <w:spacing w:after="0"/>
              <w:rPr>
                <w:rFonts w:ascii="Times New Roman" w:hAnsi="Times New Roman" w:cs="Times New Roman"/>
                <w:sz w:val="20"/>
                <w:szCs w:val="20"/>
                <w:lang w:val="en-US"/>
              </w:rPr>
            </w:pPr>
          </w:p>
        </w:tc>
        <w:tc>
          <w:tcPr>
            <w:tcW w:w="0" w:type="auto"/>
            <w:tcBorders>
              <w:left w:val="nil"/>
              <w:right w:val="nil"/>
            </w:tcBorders>
            <w:shd w:val="clear" w:color="auto" w:fill="BFBFBF"/>
          </w:tcPr>
          <w:p w14:paraId="03CF5EBE" w14:textId="06B096E8" w:rsidR="00802EF7" w:rsidRPr="00B25B26" w:rsidRDefault="00802EF7" w:rsidP="00824846">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4.7 ± 0.4</w:t>
            </w:r>
          </w:p>
        </w:tc>
        <w:tc>
          <w:tcPr>
            <w:tcW w:w="0" w:type="auto"/>
            <w:vMerge/>
            <w:tcBorders>
              <w:left w:val="nil"/>
              <w:right w:val="nil"/>
            </w:tcBorders>
            <w:shd w:val="clear" w:color="auto" w:fill="BFBFBF"/>
          </w:tcPr>
          <w:p w14:paraId="45725340" w14:textId="77777777" w:rsidR="00802EF7" w:rsidRPr="00B25B26" w:rsidRDefault="00802EF7" w:rsidP="00824846">
            <w:pPr>
              <w:spacing w:after="0"/>
              <w:rPr>
                <w:rFonts w:ascii="Times New Roman" w:hAnsi="Times New Roman" w:cs="Times New Roman"/>
                <w:sz w:val="20"/>
                <w:szCs w:val="20"/>
                <w:lang w:val="en-US"/>
              </w:rPr>
            </w:pPr>
          </w:p>
        </w:tc>
        <w:tc>
          <w:tcPr>
            <w:tcW w:w="0" w:type="auto"/>
            <w:tcBorders>
              <w:left w:val="nil"/>
              <w:right w:val="nil"/>
            </w:tcBorders>
            <w:shd w:val="clear" w:color="auto" w:fill="BFBFBF"/>
          </w:tcPr>
          <w:p w14:paraId="4DF088E1" w14:textId="0C8489C2" w:rsidR="00802EF7" w:rsidRPr="00B25B26" w:rsidRDefault="00802EF7" w:rsidP="00824846">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4.8 ± 0.3</w:t>
            </w:r>
          </w:p>
        </w:tc>
        <w:tc>
          <w:tcPr>
            <w:tcW w:w="0" w:type="auto"/>
            <w:tcBorders>
              <w:left w:val="nil"/>
            </w:tcBorders>
            <w:shd w:val="clear" w:color="auto" w:fill="BFBFBF"/>
          </w:tcPr>
          <w:p w14:paraId="1FBFF648" w14:textId="47F9F340" w:rsidR="00802EF7" w:rsidRPr="00B25B26" w:rsidRDefault="00802EF7" w:rsidP="00824846">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0.10</w:t>
            </w:r>
          </w:p>
        </w:tc>
      </w:tr>
      <w:tr w:rsidR="00802EF7" w:rsidRPr="00B25B26" w14:paraId="1ECA300B" w14:textId="77777777" w:rsidTr="00824846">
        <w:trPr>
          <w:trHeight w:val="28"/>
        </w:trPr>
        <w:tc>
          <w:tcPr>
            <w:tcW w:w="0" w:type="auto"/>
            <w:vMerge/>
            <w:tcBorders>
              <w:right w:val="nil"/>
            </w:tcBorders>
            <w:shd w:val="clear" w:color="auto" w:fill="BFBFBF"/>
          </w:tcPr>
          <w:p w14:paraId="14ED4F0A" w14:textId="77777777" w:rsidR="00802EF7" w:rsidRPr="00B25B26" w:rsidRDefault="00802EF7" w:rsidP="00824846">
            <w:pPr>
              <w:spacing w:after="0"/>
              <w:rPr>
                <w:rFonts w:ascii="Times New Roman" w:hAnsi="Times New Roman" w:cs="Times New Roman"/>
                <w:b/>
                <w:bCs/>
                <w:sz w:val="20"/>
                <w:szCs w:val="20"/>
                <w:lang w:val="en-US"/>
              </w:rPr>
            </w:pPr>
          </w:p>
        </w:tc>
        <w:tc>
          <w:tcPr>
            <w:tcW w:w="0" w:type="auto"/>
            <w:vMerge/>
            <w:tcBorders>
              <w:right w:val="nil"/>
            </w:tcBorders>
            <w:shd w:val="clear" w:color="auto" w:fill="BFBFBF"/>
          </w:tcPr>
          <w:p w14:paraId="6EFDDD44" w14:textId="77777777" w:rsidR="00802EF7" w:rsidRPr="00B25B26" w:rsidRDefault="00802EF7" w:rsidP="00824846">
            <w:pPr>
              <w:spacing w:after="0"/>
              <w:rPr>
                <w:rFonts w:ascii="Times New Roman" w:hAnsi="Times New Roman" w:cs="Times New Roman"/>
                <w:sz w:val="20"/>
                <w:szCs w:val="20"/>
                <w:lang w:val="en-US"/>
              </w:rPr>
            </w:pPr>
          </w:p>
        </w:tc>
        <w:tc>
          <w:tcPr>
            <w:tcW w:w="0" w:type="auto"/>
            <w:vMerge/>
            <w:tcBorders>
              <w:left w:val="nil"/>
              <w:right w:val="nil"/>
            </w:tcBorders>
            <w:shd w:val="clear" w:color="auto" w:fill="BFBFBF"/>
          </w:tcPr>
          <w:p w14:paraId="1C1E611B" w14:textId="77777777" w:rsidR="00802EF7" w:rsidRPr="00B25B26" w:rsidRDefault="00802EF7" w:rsidP="00824846">
            <w:pPr>
              <w:spacing w:after="0"/>
              <w:rPr>
                <w:rFonts w:ascii="Times New Roman" w:hAnsi="Times New Roman" w:cs="Times New Roman"/>
                <w:sz w:val="20"/>
                <w:szCs w:val="20"/>
                <w:lang w:val="en-US"/>
              </w:rPr>
            </w:pPr>
          </w:p>
        </w:tc>
        <w:tc>
          <w:tcPr>
            <w:tcW w:w="0" w:type="auto"/>
            <w:tcBorders>
              <w:left w:val="nil"/>
              <w:right w:val="nil"/>
            </w:tcBorders>
            <w:shd w:val="clear" w:color="auto" w:fill="BFBFBF"/>
          </w:tcPr>
          <w:p w14:paraId="548015C2" w14:textId="77777777" w:rsidR="00802EF7" w:rsidRPr="00B25B26" w:rsidRDefault="00802EF7" w:rsidP="00824846">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 xml:space="preserve">HbA1c in </w:t>
            </w:r>
            <w:proofErr w:type="spellStart"/>
            <w:r w:rsidRPr="00B25B26">
              <w:rPr>
                <w:rFonts w:ascii="Times New Roman" w:hAnsi="Times New Roman" w:cs="Times New Roman"/>
                <w:sz w:val="20"/>
                <w:szCs w:val="20"/>
                <w:lang w:val="en-US"/>
              </w:rPr>
              <w:t>mmol</w:t>
            </w:r>
            <w:proofErr w:type="spellEnd"/>
            <w:r w:rsidRPr="00B25B26">
              <w:rPr>
                <w:rFonts w:ascii="Times New Roman" w:hAnsi="Times New Roman" w:cs="Times New Roman"/>
                <w:sz w:val="20"/>
                <w:szCs w:val="20"/>
                <w:lang w:val="en-US"/>
              </w:rPr>
              <w:t>/</w:t>
            </w:r>
            <w:proofErr w:type="spellStart"/>
            <w:r w:rsidRPr="00B25B26">
              <w:rPr>
                <w:rFonts w:ascii="Times New Roman" w:hAnsi="Times New Roman" w:cs="Times New Roman"/>
                <w:sz w:val="20"/>
                <w:szCs w:val="20"/>
                <w:lang w:val="en-US"/>
              </w:rPr>
              <w:t>mol</w:t>
            </w:r>
            <w:proofErr w:type="spellEnd"/>
          </w:p>
        </w:tc>
        <w:tc>
          <w:tcPr>
            <w:tcW w:w="0" w:type="auto"/>
            <w:vMerge/>
            <w:tcBorders>
              <w:left w:val="nil"/>
              <w:right w:val="nil"/>
            </w:tcBorders>
            <w:shd w:val="clear" w:color="auto" w:fill="BFBFBF"/>
          </w:tcPr>
          <w:p w14:paraId="50CFA238" w14:textId="77777777" w:rsidR="00802EF7" w:rsidRPr="00B25B26" w:rsidRDefault="00802EF7" w:rsidP="00824846">
            <w:pPr>
              <w:spacing w:after="0"/>
              <w:rPr>
                <w:rFonts w:ascii="Times New Roman" w:hAnsi="Times New Roman" w:cs="Times New Roman"/>
                <w:sz w:val="20"/>
                <w:szCs w:val="20"/>
                <w:lang w:val="en-US"/>
              </w:rPr>
            </w:pPr>
          </w:p>
        </w:tc>
        <w:tc>
          <w:tcPr>
            <w:tcW w:w="0" w:type="auto"/>
            <w:tcBorders>
              <w:left w:val="nil"/>
              <w:right w:val="nil"/>
            </w:tcBorders>
            <w:shd w:val="clear" w:color="auto" w:fill="BFBFBF"/>
          </w:tcPr>
          <w:p w14:paraId="488F2A04" w14:textId="77777777" w:rsidR="00802EF7" w:rsidRPr="00B25B26" w:rsidRDefault="00802EF7" w:rsidP="00824846">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35 ± 2.5</w:t>
            </w:r>
          </w:p>
        </w:tc>
        <w:tc>
          <w:tcPr>
            <w:tcW w:w="0" w:type="auto"/>
            <w:vMerge/>
            <w:tcBorders>
              <w:left w:val="nil"/>
              <w:right w:val="nil"/>
            </w:tcBorders>
            <w:shd w:val="clear" w:color="auto" w:fill="BFBFBF"/>
          </w:tcPr>
          <w:p w14:paraId="374BB5F8" w14:textId="77777777" w:rsidR="00802EF7" w:rsidRPr="00B25B26" w:rsidRDefault="00802EF7" w:rsidP="00824846">
            <w:pPr>
              <w:spacing w:after="0"/>
              <w:rPr>
                <w:rFonts w:ascii="Times New Roman" w:hAnsi="Times New Roman" w:cs="Times New Roman"/>
                <w:sz w:val="20"/>
                <w:szCs w:val="20"/>
                <w:lang w:val="en-US"/>
              </w:rPr>
            </w:pPr>
          </w:p>
        </w:tc>
        <w:tc>
          <w:tcPr>
            <w:tcW w:w="0" w:type="auto"/>
            <w:tcBorders>
              <w:left w:val="nil"/>
              <w:right w:val="nil"/>
            </w:tcBorders>
            <w:shd w:val="clear" w:color="auto" w:fill="BFBFBF"/>
          </w:tcPr>
          <w:p w14:paraId="6E90AEC0" w14:textId="77777777" w:rsidR="00802EF7" w:rsidRPr="00B25B26" w:rsidRDefault="00802EF7" w:rsidP="00824846">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35 ± 2.5</w:t>
            </w:r>
          </w:p>
        </w:tc>
        <w:tc>
          <w:tcPr>
            <w:tcW w:w="0" w:type="auto"/>
            <w:tcBorders>
              <w:left w:val="nil"/>
            </w:tcBorders>
            <w:shd w:val="clear" w:color="auto" w:fill="BFBFBF"/>
          </w:tcPr>
          <w:p w14:paraId="3F8CFCC7" w14:textId="77777777" w:rsidR="00802EF7" w:rsidRPr="00B25B26" w:rsidRDefault="00802EF7" w:rsidP="00824846">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0.84</w:t>
            </w:r>
          </w:p>
        </w:tc>
      </w:tr>
      <w:tr w:rsidR="00802EF7" w:rsidRPr="00B25B26" w14:paraId="09630A1F" w14:textId="77777777" w:rsidTr="00824846">
        <w:trPr>
          <w:trHeight w:val="28"/>
        </w:trPr>
        <w:tc>
          <w:tcPr>
            <w:tcW w:w="0" w:type="auto"/>
            <w:vMerge/>
            <w:tcBorders>
              <w:right w:val="nil"/>
            </w:tcBorders>
            <w:shd w:val="clear" w:color="auto" w:fill="BFBFBF"/>
          </w:tcPr>
          <w:p w14:paraId="4DA1CFFD" w14:textId="77777777" w:rsidR="00802EF7" w:rsidRPr="00B25B26" w:rsidRDefault="00802EF7" w:rsidP="00824846">
            <w:pPr>
              <w:spacing w:after="0"/>
              <w:rPr>
                <w:rFonts w:ascii="Times New Roman" w:hAnsi="Times New Roman" w:cs="Times New Roman"/>
                <w:b/>
                <w:bCs/>
                <w:sz w:val="20"/>
                <w:szCs w:val="20"/>
                <w:lang w:val="en-US"/>
              </w:rPr>
            </w:pPr>
          </w:p>
        </w:tc>
        <w:tc>
          <w:tcPr>
            <w:tcW w:w="0" w:type="auto"/>
            <w:vMerge/>
            <w:tcBorders>
              <w:right w:val="nil"/>
            </w:tcBorders>
            <w:shd w:val="clear" w:color="auto" w:fill="BFBFBF"/>
          </w:tcPr>
          <w:p w14:paraId="53B50D60" w14:textId="77777777" w:rsidR="00802EF7" w:rsidRPr="00B25B26" w:rsidRDefault="00802EF7" w:rsidP="00824846">
            <w:pPr>
              <w:spacing w:after="0"/>
              <w:rPr>
                <w:rFonts w:ascii="Times New Roman" w:hAnsi="Times New Roman" w:cs="Times New Roman"/>
                <w:sz w:val="20"/>
                <w:szCs w:val="20"/>
                <w:lang w:val="en-US"/>
              </w:rPr>
            </w:pPr>
          </w:p>
        </w:tc>
        <w:tc>
          <w:tcPr>
            <w:tcW w:w="0" w:type="auto"/>
            <w:vMerge/>
            <w:tcBorders>
              <w:left w:val="nil"/>
              <w:right w:val="nil"/>
            </w:tcBorders>
            <w:shd w:val="clear" w:color="auto" w:fill="BFBFBF"/>
          </w:tcPr>
          <w:p w14:paraId="63CF0E5D" w14:textId="77777777" w:rsidR="00802EF7" w:rsidRPr="00B25B26" w:rsidRDefault="00802EF7" w:rsidP="00824846">
            <w:pPr>
              <w:spacing w:after="0"/>
              <w:rPr>
                <w:rFonts w:ascii="Times New Roman" w:hAnsi="Times New Roman" w:cs="Times New Roman"/>
                <w:sz w:val="20"/>
                <w:szCs w:val="20"/>
                <w:lang w:val="en-US"/>
              </w:rPr>
            </w:pPr>
          </w:p>
        </w:tc>
        <w:tc>
          <w:tcPr>
            <w:tcW w:w="0" w:type="auto"/>
            <w:tcBorders>
              <w:left w:val="nil"/>
              <w:right w:val="nil"/>
            </w:tcBorders>
            <w:shd w:val="clear" w:color="auto" w:fill="BFBFBF"/>
          </w:tcPr>
          <w:p w14:paraId="1966F49B" w14:textId="77777777" w:rsidR="00802EF7" w:rsidRPr="00B25B26" w:rsidRDefault="00802EF7" w:rsidP="00824846">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Hemoglobin in mg/</w:t>
            </w:r>
            <w:proofErr w:type="spellStart"/>
            <w:r w:rsidRPr="00B25B26">
              <w:rPr>
                <w:rFonts w:ascii="Times New Roman" w:hAnsi="Times New Roman" w:cs="Times New Roman"/>
                <w:sz w:val="20"/>
                <w:szCs w:val="20"/>
                <w:lang w:val="en-US"/>
              </w:rPr>
              <w:t>dL</w:t>
            </w:r>
            <w:proofErr w:type="spellEnd"/>
          </w:p>
        </w:tc>
        <w:tc>
          <w:tcPr>
            <w:tcW w:w="0" w:type="auto"/>
            <w:vMerge/>
            <w:tcBorders>
              <w:left w:val="nil"/>
              <w:right w:val="nil"/>
            </w:tcBorders>
            <w:shd w:val="clear" w:color="auto" w:fill="BFBFBF"/>
          </w:tcPr>
          <w:p w14:paraId="1DC2AA97" w14:textId="77777777" w:rsidR="00802EF7" w:rsidRPr="00B25B26" w:rsidRDefault="00802EF7" w:rsidP="00824846">
            <w:pPr>
              <w:spacing w:after="0"/>
              <w:rPr>
                <w:rFonts w:ascii="Times New Roman" w:hAnsi="Times New Roman" w:cs="Times New Roman"/>
                <w:sz w:val="20"/>
                <w:szCs w:val="20"/>
                <w:lang w:val="en-US"/>
              </w:rPr>
            </w:pPr>
          </w:p>
        </w:tc>
        <w:tc>
          <w:tcPr>
            <w:tcW w:w="0" w:type="auto"/>
            <w:tcBorders>
              <w:left w:val="nil"/>
              <w:right w:val="nil"/>
            </w:tcBorders>
            <w:shd w:val="clear" w:color="auto" w:fill="BFBFBF"/>
          </w:tcPr>
          <w:p w14:paraId="501712E2" w14:textId="77777777" w:rsidR="00802EF7" w:rsidRPr="00B25B26" w:rsidRDefault="00802EF7" w:rsidP="00824846">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 xml:space="preserve">134 .6 ± 5.4 </w:t>
            </w:r>
          </w:p>
        </w:tc>
        <w:tc>
          <w:tcPr>
            <w:tcW w:w="0" w:type="auto"/>
            <w:vMerge/>
            <w:tcBorders>
              <w:left w:val="nil"/>
              <w:right w:val="nil"/>
            </w:tcBorders>
            <w:shd w:val="clear" w:color="auto" w:fill="BFBFBF"/>
          </w:tcPr>
          <w:p w14:paraId="203C5281" w14:textId="77777777" w:rsidR="00802EF7" w:rsidRPr="00B25B26" w:rsidRDefault="00802EF7" w:rsidP="00824846">
            <w:pPr>
              <w:spacing w:after="0"/>
              <w:rPr>
                <w:rFonts w:ascii="Times New Roman" w:hAnsi="Times New Roman" w:cs="Times New Roman"/>
                <w:sz w:val="20"/>
                <w:szCs w:val="20"/>
                <w:lang w:val="en-US"/>
              </w:rPr>
            </w:pPr>
          </w:p>
        </w:tc>
        <w:tc>
          <w:tcPr>
            <w:tcW w:w="0" w:type="auto"/>
            <w:tcBorders>
              <w:left w:val="nil"/>
              <w:right w:val="nil"/>
            </w:tcBorders>
            <w:shd w:val="clear" w:color="auto" w:fill="BFBFBF"/>
          </w:tcPr>
          <w:p w14:paraId="4535CFA4" w14:textId="77777777" w:rsidR="00802EF7" w:rsidRPr="00B25B26" w:rsidRDefault="00802EF7" w:rsidP="00824846">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133.7 ± 7.8</w:t>
            </w:r>
          </w:p>
        </w:tc>
        <w:tc>
          <w:tcPr>
            <w:tcW w:w="0" w:type="auto"/>
            <w:tcBorders>
              <w:left w:val="nil"/>
            </w:tcBorders>
            <w:shd w:val="clear" w:color="auto" w:fill="BFBFBF"/>
          </w:tcPr>
          <w:p w14:paraId="3C6BA9EF" w14:textId="77777777" w:rsidR="00802EF7" w:rsidRPr="00B25B26" w:rsidRDefault="00802EF7" w:rsidP="00824846">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0.50</w:t>
            </w:r>
          </w:p>
        </w:tc>
      </w:tr>
      <w:tr w:rsidR="00802EF7" w:rsidRPr="00B25B26" w14:paraId="1C335DF0" w14:textId="77777777" w:rsidTr="00824846">
        <w:trPr>
          <w:trHeight w:val="28"/>
        </w:trPr>
        <w:tc>
          <w:tcPr>
            <w:tcW w:w="0" w:type="auto"/>
            <w:vMerge/>
            <w:tcBorders>
              <w:right w:val="nil"/>
            </w:tcBorders>
            <w:shd w:val="clear" w:color="auto" w:fill="BFBFBF"/>
          </w:tcPr>
          <w:p w14:paraId="37880800" w14:textId="77777777" w:rsidR="00802EF7" w:rsidRPr="00B25B26" w:rsidRDefault="00802EF7" w:rsidP="00824846">
            <w:pPr>
              <w:spacing w:after="0"/>
              <w:rPr>
                <w:rFonts w:ascii="Times New Roman" w:hAnsi="Times New Roman" w:cs="Times New Roman"/>
                <w:b/>
                <w:bCs/>
                <w:sz w:val="20"/>
                <w:szCs w:val="20"/>
                <w:lang w:val="en-US"/>
              </w:rPr>
            </w:pPr>
          </w:p>
        </w:tc>
        <w:tc>
          <w:tcPr>
            <w:tcW w:w="0" w:type="auto"/>
            <w:vMerge/>
            <w:tcBorders>
              <w:right w:val="nil"/>
            </w:tcBorders>
            <w:shd w:val="clear" w:color="auto" w:fill="BFBFBF"/>
          </w:tcPr>
          <w:p w14:paraId="78A7BF70" w14:textId="77777777" w:rsidR="00802EF7" w:rsidRPr="00B25B26" w:rsidRDefault="00802EF7" w:rsidP="00824846">
            <w:pPr>
              <w:spacing w:after="0"/>
              <w:rPr>
                <w:rFonts w:ascii="Times New Roman" w:hAnsi="Times New Roman" w:cs="Times New Roman"/>
                <w:sz w:val="20"/>
                <w:szCs w:val="20"/>
                <w:lang w:val="en-US"/>
              </w:rPr>
            </w:pPr>
          </w:p>
        </w:tc>
        <w:tc>
          <w:tcPr>
            <w:tcW w:w="0" w:type="auto"/>
            <w:vMerge/>
            <w:tcBorders>
              <w:left w:val="nil"/>
              <w:right w:val="nil"/>
            </w:tcBorders>
            <w:shd w:val="clear" w:color="auto" w:fill="BFBFBF"/>
          </w:tcPr>
          <w:p w14:paraId="56682AEA" w14:textId="77777777" w:rsidR="00802EF7" w:rsidRPr="00B25B26" w:rsidRDefault="00802EF7" w:rsidP="00824846">
            <w:pPr>
              <w:spacing w:after="0"/>
              <w:rPr>
                <w:rFonts w:ascii="Times New Roman" w:hAnsi="Times New Roman" w:cs="Times New Roman"/>
                <w:sz w:val="20"/>
                <w:szCs w:val="20"/>
                <w:lang w:val="en-US"/>
              </w:rPr>
            </w:pPr>
          </w:p>
        </w:tc>
        <w:tc>
          <w:tcPr>
            <w:tcW w:w="0" w:type="auto"/>
            <w:tcBorders>
              <w:left w:val="nil"/>
              <w:right w:val="nil"/>
            </w:tcBorders>
            <w:shd w:val="clear" w:color="auto" w:fill="BFBFBF"/>
          </w:tcPr>
          <w:p w14:paraId="75433D54" w14:textId="77777777" w:rsidR="00802EF7" w:rsidRPr="00B25B26" w:rsidRDefault="00802EF7" w:rsidP="00824846">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Ferritin in µg/L</w:t>
            </w:r>
          </w:p>
        </w:tc>
        <w:tc>
          <w:tcPr>
            <w:tcW w:w="0" w:type="auto"/>
            <w:vMerge/>
            <w:tcBorders>
              <w:left w:val="nil"/>
              <w:right w:val="nil"/>
            </w:tcBorders>
            <w:shd w:val="clear" w:color="auto" w:fill="BFBFBF"/>
          </w:tcPr>
          <w:p w14:paraId="2F94B60E" w14:textId="77777777" w:rsidR="00802EF7" w:rsidRPr="00B25B26" w:rsidRDefault="00802EF7" w:rsidP="00824846">
            <w:pPr>
              <w:spacing w:after="0"/>
              <w:rPr>
                <w:rFonts w:ascii="Times New Roman" w:hAnsi="Times New Roman" w:cs="Times New Roman"/>
                <w:sz w:val="20"/>
                <w:szCs w:val="20"/>
                <w:lang w:val="en-US"/>
              </w:rPr>
            </w:pPr>
          </w:p>
        </w:tc>
        <w:tc>
          <w:tcPr>
            <w:tcW w:w="0" w:type="auto"/>
            <w:tcBorders>
              <w:left w:val="nil"/>
              <w:right w:val="nil"/>
            </w:tcBorders>
            <w:shd w:val="clear" w:color="auto" w:fill="BFBFBF"/>
          </w:tcPr>
          <w:p w14:paraId="7718F858" w14:textId="77777777" w:rsidR="00802EF7" w:rsidRPr="00B25B26" w:rsidRDefault="00802EF7" w:rsidP="00824846">
            <w:pPr>
              <w:spacing w:after="0"/>
              <w:rPr>
                <w:rFonts w:ascii="Times New Roman" w:hAnsi="Times New Roman" w:cs="Times New Roman"/>
                <w:sz w:val="20"/>
                <w:szCs w:val="20"/>
                <w:vertAlign w:val="superscript"/>
                <w:lang w:val="en-US"/>
              </w:rPr>
            </w:pPr>
            <w:r w:rsidRPr="00B25B26">
              <w:rPr>
                <w:rFonts w:ascii="Times New Roman" w:hAnsi="Times New Roman" w:cs="Times New Roman"/>
                <w:sz w:val="20"/>
                <w:szCs w:val="20"/>
                <w:lang w:val="en-US"/>
              </w:rPr>
              <w:t xml:space="preserve">52 (40 – 70) </w:t>
            </w:r>
            <w:r w:rsidRPr="00B25B26">
              <w:rPr>
                <w:rFonts w:ascii="Times New Roman" w:hAnsi="Times New Roman" w:cs="Times New Roman"/>
                <w:sz w:val="20"/>
                <w:szCs w:val="20"/>
                <w:vertAlign w:val="superscript"/>
                <w:lang w:val="en-US"/>
              </w:rPr>
              <w:t>e</w:t>
            </w:r>
          </w:p>
        </w:tc>
        <w:tc>
          <w:tcPr>
            <w:tcW w:w="0" w:type="auto"/>
            <w:vMerge/>
            <w:tcBorders>
              <w:left w:val="nil"/>
              <w:right w:val="nil"/>
            </w:tcBorders>
            <w:shd w:val="clear" w:color="auto" w:fill="BFBFBF"/>
          </w:tcPr>
          <w:p w14:paraId="13FC5031" w14:textId="77777777" w:rsidR="00802EF7" w:rsidRPr="00B25B26" w:rsidRDefault="00802EF7" w:rsidP="00824846">
            <w:pPr>
              <w:spacing w:after="0"/>
              <w:rPr>
                <w:rFonts w:ascii="Times New Roman" w:hAnsi="Times New Roman" w:cs="Times New Roman"/>
                <w:sz w:val="20"/>
                <w:szCs w:val="20"/>
                <w:lang w:val="en-US"/>
              </w:rPr>
            </w:pPr>
          </w:p>
        </w:tc>
        <w:tc>
          <w:tcPr>
            <w:tcW w:w="0" w:type="auto"/>
            <w:tcBorders>
              <w:left w:val="nil"/>
              <w:right w:val="nil"/>
            </w:tcBorders>
            <w:shd w:val="clear" w:color="auto" w:fill="BFBFBF"/>
          </w:tcPr>
          <w:p w14:paraId="519D23F8" w14:textId="77777777" w:rsidR="00802EF7" w:rsidRPr="00B25B26" w:rsidRDefault="00802EF7" w:rsidP="00824846">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 xml:space="preserve">40 (28 – 59) </w:t>
            </w:r>
            <w:r w:rsidRPr="00B25B26">
              <w:rPr>
                <w:rFonts w:ascii="Times New Roman" w:hAnsi="Times New Roman" w:cs="Times New Roman"/>
                <w:sz w:val="20"/>
                <w:szCs w:val="20"/>
                <w:vertAlign w:val="superscript"/>
                <w:lang w:val="en-US"/>
              </w:rPr>
              <w:t>e</w:t>
            </w:r>
          </w:p>
        </w:tc>
        <w:tc>
          <w:tcPr>
            <w:tcW w:w="0" w:type="auto"/>
            <w:tcBorders>
              <w:left w:val="nil"/>
            </w:tcBorders>
            <w:shd w:val="clear" w:color="auto" w:fill="BFBFBF"/>
          </w:tcPr>
          <w:p w14:paraId="1479B577" w14:textId="77777777" w:rsidR="00802EF7" w:rsidRPr="00B25B26" w:rsidRDefault="00802EF7" w:rsidP="00824846">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0.009</w:t>
            </w:r>
          </w:p>
        </w:tc>
      </w:tr>
      <w:tr w:rsidR="00802EF7" w:rsidRPr="00B25B26" w14:paraId="54994BB2" w14:textId="77777777" w:rsidTr="00824846">
        <w:trPr>
          <w:trHeight w:val="28"/>
        </w:trPr>
        <w:tc>
          <w:tcPr>
            <w:tcW w:w="0" w:type="auto"/>
            <w:vMerge/>
            <w:tcBorders>
              <w:right w:val="nil"/>
            </w:tcBorders>
            <w:shd w:val="clear" w:color="auto" w:fill="BFBFBF"/>
          </w:tcPr>
          <w:p w14:paraId="79A79381" w14:textId="77777777" w:rsidR="00802EF7" w:rsidRPr="00B25B26" w:rsidRDefault="00802EF7" w:rsidP="00824846">
            <w:pPr>
              <w:spacing w:after="0"/>
              <w:rPr>
                <w:rFonts w:ascii="Times New Roman" w:hAnsi="Times New Roman" w:cs="Times New Roman"/>
                <w:b/>
                <w:bCs/>
                <w:sz w:val="20"/>
                <w:szCs w:val="20"/>
                <w:lang w:val="en-US"/>
              </w:rPr>
            </w:pPr>
          </w:p>
        </w:tc>
        <w:tc>
          <w:tcPr>
            <w:tcW w:w="0" w:type="auto"/>
            <w:vMerge/>
            <w:tcBorders>
              <w:right w:val="nil"/>
            </w:tcBorders>
            <w:shd w:val="clear" w:color="auto" w:fill="BFBFBF"/>
          </w:tcPr>
          <w:p w14:paraId="2CD2BB78" w14:textId="77777777" w:rsidR="00802EF7" w:rsidRPr="00B25B26" w:rsidRDefault="00802EF7" w:rsidP="00824846">
            <w:pPr>
              <w:spacing w:after="0"/>
              <w:rPr>
                <w:rFonts w:ascii="Times New Roman" w:hAnsi="Times New Roman" w:cs="Times New Roman"/>
                <w:sz w:val="20"/>
                <w:szCs w:val="20"/>
                <w:lang w:val="en-US"/>
              </w:rPr>
            </w:pPr>
          </w:p>
        </w:tc>
        <w:tc>
          <w:tcPr>
            <w:tcW w:w="0" w:type="auto"/>
            <w:vMerge/>
            <w:tcBorders>
              <w:left w:val="nil"/>
              <w:right w:val="nil"/>
            </w:tcBorders>
            <w:shd w:val="clear" w:color="auto" w:fill="BFBFBF"/>
          </w:tcPr>
          <w:p w14:paraId="2B6EAAF5" w14:textId="77777777" w:rsidR="00802EF7" w:rsidRPr="00B25B26" w:rsidRDefault="00802EF7" w:rsidP="00824846">
            <w:pPr>
              <w:spacing w:after="0"/>
              <w:rPr>
                <w:rFonts w:ascii="Times New Roman" w:hAnsi="Times New Roman" w:cs="Times New Roman"/>
                <w:sz w:val="20"/>
                <w:szCs w:val="20"/>
                <w:lang w:val="en-US"/>
              </w:rPr>
            </w:pPr>
          </w:p>
        </w:tc>
        <w:tc>
          <w:tcPr>
            <w:tcW w:w="0" w:type="auto"/>
            <w:tcBorders>
              <w:left w:val="nil"/>
              <w:right w:val="nil"/>
            </w:tcBorders>
            <w:shd w:val="clear" w:color="auto" w:fill="BFBFBF"/>
          </w:tcPr>
          <w:p w14:paraId="4FA153F7" w14:textId="77777777" w:rsidR="00802EF7" w:rsidRPr="00B25B26" w:rsidRDefault="00802EF7" w:rsidP="00824846">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 xml:space="preserve">Fasting insulin in </w:t>
            </w:r>
            <w:proofErr w:type="spellStart"/>
            <w:r w:rsidRPr="00B25B26">
              <w:rPr>
                <w:rFonts w:ascii="Times New Roman" w:hAnsi="Times New Roman" w:cs="Times New Roman"/>
                <w:sz w:val="20"/>
                <w:szCs w:val="20"/>
                <w:lang w:val="en-US"/>
              </w:rPr>
              <w:t>mlU</w:t>
            </w:r>
            <w:proofErr w:type="spellEnd"/>
            <w:r w:rsidRPr="00B25B26">
              <w:rPr>
                <w:rFonts w:ascii="Times New Roman" w:hAnsi="Times New Roman" w:cs="Times New Roman"/>
                <w:sz w:val="20"/>
                <w:szCs w:val="20"/>
                <w:lang w:val="en-US"/>
              </w:rPr>
              <w:t>/L</w:t>
            </w:r>
          </w:p>
        </w:tc>
        <w:tc>
          <w:tcPr>
            <w:tcW w:w="0" w:type="auto"/>
            <w:vMerge/>
            <w:tcBorders>
              <w:left w:val="nil"/>
              <w:right w:val="nil"/>
            </w:tcBorders>
            <w:shd w:val="clear" w:color="auto" w:fill="BFBFBF"/>
          </w:tcPr>
          <w:p w14:paraId="7B1F1833" w14:textId="77777777" w:rsidR="00802EF7" w:rsidRPr="00B25B26" w:rsidRDefault="00802EF7" w:rsidP="00824846">
            <w:pPr>
              <w:spacing w:after="0"/>
              <w:rPr>
                <w:rFonts w:ascii="Times New Roman" w:hAnsi="Times New Roman" w:cs="Times New Roman"/>
                <w:sz w:val="20"/>
                <w:szCs w:val="20"/>
                <w:lang w:val="en-US"/>
              </w:rPr>
            </w:pPr>
          </w:p>
        </w:tc>
        <w:tc>
          <w:tcPr>
            <w:tcW w:w="0" w:type="auto"/>
            <w:tcBorders>
              <w:left w:val="nil"/>
              <w:right w:val="nil"/>
            </w:tcBorders>
            <w:shd w:val="clear" w:color="auto" w:fill="BFBFBF"/>
          </w:tcPr>
          <w:p w14:paraId="72F044D3" w14:textId="77777777" w:rsidR="00802EF7" w:rsidRPr="00B25B26" w:rsidRDefault="00802EF7" w:rsidP="00824846">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 xml:space="preserve">6.5 (4.6 – 12.4) </w:t>
            </w:r>
            <w:r w:rsidRPr="00B25B26">
              <w:rPr>
                <w:rFonts w:ascii="Times New Roman" w:hAnsi="Times New Roman" w:cs="Times New Roman"/>
                <w:sz w:val="20"/>
                <w:szCs w:val="20"/>
                <w:vertAlign w:val="superscript"/>
                <w:lang w:val="en-US"/>
              </w:rPr>
              <w:t>e</w:t>
            </w:r>
          </w:p>
        </w:tc>
        <w:tc>
          <w:tcPr>
            <w:tcW w:w="0" w:type="auto"/>
            <w:vMerge/>
            <w:tcBorders>
              <w:left w:val="nil"/>
              <w:right w:val="nil"/>
            </w:tcBorders>
            <w:shd w:val="clear" w:color="auto" w:fill="BFBFBF"/>
          </w:tcPr>
          <w:p w14:paraId="068D4CDD" w14:textId="77777777" w:rsidR="00802EF7" w:rsidRPr="00B25B26" w:rsidRDefault="00802EF7" w:rsidP="00824846">
            <w:pPr>
              <w:spacing w:after="0"/>
              <w:rPr>
                <w:rFonts w:ascii="Times New Roman" w:hAnsi="Times New Roman" w:cs="Times New Roman"/>
                <w:sz w:val="20"/>
                <w:szCs w:val="20"/>
                <w:lang w:val="en-US"/>
              </w:rPr>
            </w:pPr>
          </w:p>
        </w:tc>
        <w:tc>
          <w:tcPr>
            <w:tcW w:w="0" w:type="auto"/>
            <w:tcBorders>
              <w:left w:val="nil"/>
              <w:right w:val="nil"/>
            </w:tcBorders>
            <w:shd w:val="clear" w:color="auto" w:fill="BFBFBF"/>
          </w:tcPr>
          <w:p w14:paraId="75CA77A6" w14:textId="77777777" w:rsidR="00802EF7" w:rsidRPr="00B25B26" w:rsidRDefault="00802EF7" w:rsidP="00824846">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 xml:space="preserve">8.6 (5.9 – 12.2) </w:t>
            </w:r>
            <w:r w:rsidRPr="00B25B26">
              <w:rPr>
                <w:rFonts w:ascii="Times New Roman" w:hAnsi="Times New Roman" w:cs="Times New Roman"/>
                <w:sz w:val="20"/>
                <w:szCs w:val="20"/>
                <w:vertAlign w:val="superscript"/>
                <w:lang w:val="en-US"/>
              </w:rPr>
              <w:t>e</w:t>
            </w:r>
          </w:p>
        </w:tc>
        <w:tc>
          <w:tcPr>
            <w:tcW w:w="0" w:type="auto"/>
            <w:tcBorders>
              <w:left w:val="nil"/>
            </w:tcBorders>
            <w:shd w:val="clear" w:color="auto" w:fill="BFBFBF"/>
          </w:tcPr>
          <w:p w14:paraId="735D1270" w14:textId="77777777" w:rsidR="00802EF7" w:rsidRPr="00B25B26" w:rsidRDefault="00802EF7" w:rsidP="00824846">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0.24</w:t>
            </w:r>
          </w:p>
        </w:tc>
      </w:tr>
      <w:tr w:rsidR="00802EF7" w:rsidRPr="00B25B26" w14:paraId="3D2F223D" w14:textId="77777777" w:rsidTr="00824846">
        <w:trPr>
          <w:trHeight w:val="28"/>
        </w:trPr>
        <w:tc>
          <w:tcPr>
            <w:tcW w:w="0" w:type="auto"/>
            <w:vMerge/>
            <w:tcBorders>
              <w:right w:val="nil"/>
            </w:tcBorders>
            <w:shd w:val="clear" w:color="auto" w:fill="BFBFBF"/>
          </w:tcPr>
          <w:p w14:paraId="17F9D2FE" w14:textId="77777777" w:rsidR="00802EF7" w:rsidRPr="00B25B26" w:rsidRDefault="00802EF7" w:rsidP="00824846">
            <w:pPr>
              <w:spacing w:after="0"/>
              <w:rPr>
                <w:rFonts w:ascii="Times New Roman" w:hAnsi="Times New Roman" w:cs="Times New Roman"/>
                <w:b/>
                <w:bCs/>
                <w:sz w:val="20"/>
                <w:szCs w:val="20"/>
                <w:lang w:val="en-US"/>
              </w:rPr>
            </w:pPr>
          </w:p>
        </w:tc>
        <w:tc>
          <w:tcPr>
            <w:tcW w:w="0" w:type="auto"/>
            <w:vMerge/>
            <w:tcBorders>
              <w:right w:val="nil"/>
            </w:tcBorders>
            <w:shd w:val="clear" w:color="auto" w:fill="BFBFBF"/>
          </w:tcPr>
          <w:p w14:paraId="66202041" w14:textId="77777777" w:rsidR="00802EF7" w:rsidRPr="00B25B26" w:rsidRDefault="00802EF7" w:rsidP="00824846">
            <w:pPr>
              <w:spacing w:after="0"/>
              <w:rPr>
                <w:rFonts w:ascii="Times New Roman" w:hAnsi="Times New Roman" w:cs="Times New Roman"/>
                <w:sz w:val="20"/>
                <w:szCs w:val="20"/>
                <w:lang w:val="en-US"/>
              </w:rPr>
            </w:pPr>
          </w:p>
        </w:tc>
        <w:tc>
          <w:tcPr>
            <w:tcW w:w="0" w:type="auto"/>
            <w:vMerge/>
            <w:tcBorders>
              <w:left w:val="nil"/>
              <w:right w:val="nil"/>
            </w:tcBorders>
            <w:shd w:val="clear" w:color="auto" w:fill="BFBFBF"/>
          </w:tcPr>
          <w:p w14:paraId="7982507A" w14:textId="77777777" w:rsidR="00802EF7" w:rsidRPr="00B25B26" w:rsidRDefault="00802EF7" w:rsidP="00824846">
            <w:pPr>
              <w:spacing w:after="0"/>
              <w:rPr>
                <w:rFonts w:ascii="Times New Roman" w:hAnsi="Times New Roman" w:cs="Times New Roman"/>
                <w:sz w:val="20"/>
                <w:szCs w:val="20"/>
                <w:lang w:val="en-US"/>
              </w:rPr>
            </w:pPr>
          </w:p>
        </w:tc>
        <w:tc>
          <w:tcPr>
            <w:tcW w:w="0" w:type="auto"/>
            <w:tcBorders>
              <w:left w:val="nil"/>
              <w:right w:val="nil"/>
            </w:tcBorders>
            <w:shd w:val="clear" w:color="auto" w:fill="BFBFBF"/>
          </w:tcPr>
          <w:p w14:paraId="1756439F" w14:textId="77777777" w:rsidR="00802EF7" w:rsidRPr="00B25B26" w:rsidRDefault="00802EF7" w:rsidP="00824846">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Insulin resistance</w:t>
            </w:r>
          </w:p>
        </w:tc>
        <w:tc>
          <w:tcPr>
            <w:tcW w:w="0" w:type="auto"/>
            <w:vMerge/>
            <w:tcBorders>
              <w:left w:val="nil"/>
              <w:right w:val="nil"/>
            </w:tcBorders>
            <w:shd w:val="clear" w:color="auto" w:fill="BFBFBF"/>
          </w:tcPr>
          <w:p w14:paraId="636CE26E" w14:textId="77777777" w:rsidR="00802EF7" w:rsidRPr="00B25B26" w:rsidRDefault="00802EF7" w:rsidP="00824846">
            <w:pPr>
              <w:spacing w:after="0"/>
              <w:rPr>
                <w:rFonts w:ascii="Times New Roman" w:hAnsi="Times New Roman" w:cs="Times New Roman"/>
                <w:sz w:val="20"/>
                <w:szCs w:val="20"/>
                <w:lang w:val="en-US"/>
              </w:rPr>
            </w:pPr>
          </w:p>
        </w:tc>
        <w:tc>
          <w:tcPr>
            <w:tcW w:w="0" w:type="auto"/>
            <w:tcBorders>
              <w:left w:val="nil"/>
              <w:right w:val="nil"/>
            </w:tcBorders>
            <w:shd w:val="clear" w:color="auto" w:fill="BFBFBF"/>
          </w:tcPr>
          <w:p w14:paraId="63379497" w14:textId="77777777" w:rsidR="00802EF7" w:rsidRPr="00B25B26" w:rsidRDefault="00802EF7" w:rsidP="00824846">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 xml:space="preserve">1.0 (0.6 – 1.6) </w:t>
            </w:r>
            <w:r w:rsidRPr="00B25B26">
              <w:rPr>
                <w:rFonts w:ascii="Times New Roman" w:hAnsi="Times New Roman" w:cs="Times New Roman"/>
                <w:sz w:val="20"/>
                <w:szCs w:val="20"/>
                <w:vertAlign w:val="superscript"/>
                <w:lang w:val="en-US"/>
              </w:rPr>
              <w:t>e</w:t>
            </w:r>
          </w:p>
        </w:tc>
        <w:tc>
          <w:tcPr>
            <w:tcW w:w="0" w:type="auto"/>
            <w:vMerge/>
            <w:tcBorders>
              <w:left w:val="nil"/>
              <w:right w:val="nil"/>
            </w:tcBorders>
            <w:shd w:val="clear" w:color="auto" w:fill="BFBFBF"/>
          </w:tcPr>
          <w:p w14:paraId="664C3DA5" w14:textId="77777777" w:rsidR="00802EF7" w:rsidRPr="00B25B26" w:rsidRDefault="00802EF7" w:rsidP="00824846">
            <w:pPr>
              <w:spacing w:after="0"/>
              <w:rPr>
                <w:rFonts w:ascii="Times New Roman" w:hAnsi="Times New Roman" w:cs="Times New Roman"/>
                <w:sz w:val="20"/>
                <w:szCs w:val="20"/>
                <w:lang w:val="en-US"/>
              </w:rPr>
            </w:pPr>
          </w:p>
        </w:tc>
        <w:tc>
          <w:tcPr>
            <w:tcW w:w="0" w:type="auto"/>
            <w:tcBorders>
              <w:left w:val="nil"/>
              <w:right w:val="nil"/>
            </w:tcBorders>
            <w:shd w:val="clear" w:color="auto" w:fill="BFBFBF"/>
          </w:tcPr>
          <w:p w14:paraId="15E5C626" w14:textId="77777777" w:rsidR="00802EF7" w:rsidRPr="00B25B26" w:rsidRDefault="00802EF7" w:rsidP="00824846">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 xml:space="preserve">1.1 (0.8 – 1.6) </w:t>
            </w:r>
            <w:r w:rsidRPr="00B25B26">
              <w:rPr>
                <w:rFonts w:ascii="Times New Roman" w:hAnsi="Times New Roman" w:cs="Times New Roman"/>
                <w:sz w:val="20"/>
                <w:szCs w:val="20"/>
                <w:vertAlign w:val="superscript"/>
                <w:lang w:val="en-US"/>
              </w:rPr>
              <w:t>e</w:t>
            </w:r>
          </w:p>
        </w:tc>
        <w:tc>
          <w:tcPr>
            <w:tcW w:w="0" w:type="auto"/>
            <w:tcBorders>
              <w:left w:val="nil"/>
            </w:tcBorders>
            <w:shd w:val="clear" w:color="auto" w:fill="BFBFBF"/>
          </w:tcPr>
          <w:p w14:paraId="2AEF662A" w14:textId="77777777" w:rsidR="00802EF7" w:rsidRPr="00B25B26" w:rsidRDefault="00802EF7" w:rsidP="00824846">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0.31</w:t>
            </w:r>
          </w:p>
        </w:tc>
      </w:tr>
      <w:tr w:rsidR="00802EF7" w:rsidRPr="00B25B26" w14:paraId="0436C0B6" w14:textId="77777777" w:rsidTr="00824846">
        <w:trPr>
          <w:trHeight w:val="28"/>
        </w:trPr>
        <w:tc>
          <w:tcPr>
            <w:tcW w:w="0" w:type="auto"/>
            <w:vMerge/>
            <w:tcBorders>
              <w:right w:val="nil"/>
            </w:tcBorders>
            <w:shd w:val="clear" w:color="auto" w:fill="BFBFBF"/>
          </w:tcPr>
          <w:p w14:paraId="544154DA" w14:textId="77777777" w:rsidR="00802EF7" w:rsidRPr="00B25B26" w:rsidRDefault="00802EF7" w:rsidP="00824846">
            <w:pPr>
              <w:spacing w:after="0"/>
              <w:rPr>
                <w:rFonts w:ascii="Times New Roman" w:hAnsi="Times New Roman" w:cs="Times New Roman"/>
                <w:b/>
                <w:bCs/>
                <w:sz w:val="20"/>
                <w:szCs w:val="20"/>
                <w:lang w:val="en-US"/>
              </w:rPr>
            </w:pPr>
          </w:p>
        </w:tc>
        <w:tc>
          <w:tcPr>
            <w:tcW w:w="0" w:type="auto"/>
            <w:vMerge/>
            <w:tcBorders>
              <w:right w:val="nil"/>
            </w:tcBorders>
            <w:shd w:val="clear" w:color="auto" w:fill="BFBFBF"/>
          </w:tcPr>
          <w:p w14:paraId="69610F1A" w14:textId="77777777" w:rsidR="00802EF7" w:rsidRPr="00B25B26" w:rsidRDefault="00802EF7" w:rsidP="00824846">
            <w:pPr>
              <w:spacing w:after="0"/>
              <w:rPr>
                <w:rFonts w:ascii="Times New Roman" w:hAnsi="Times New Roman" w:cs="Times New Roman"/>
                <w:sz w:val="20"/>
                <w:szCs w:val="20"/>
                <w:lang w:val="en-US"/>
              </w:rPr>
            </w:pPr>
          </w:p>
        </w:tc>
        <w:tc>
          <w:tcPr>
            <w:tcW w:w="0" w:type="auto"/>
            <w:vMerge/>
            <w:tcBorders>
              <w:left w:val="nil"/>
              <w:right w:val="nil"/>
            </w:tcBorders>
            <w:shd w:val="clear" w:color="auto" w:fill="BFBFBF"/>
          </w:tcPr>
          <w:p w14:paraId="4B8D4577" w14:textId="77777777" w:rsidR="00802EF7" w:rsidRPr="00B25B26" w:rsidRDefault="00802EF7" w:rsidP="00824846">
            <w:pPr>
              <w:spacing w:after="0"/>
              <w:rPr>
                <w:rFonts w:ascii="Times New Roman" w:hAnsi="Times New Roman" w:cs="Times New Roman"/>
                <w:sz w:val="20"/>
                <w:szCs w:val="20"/>
                <w:lang w:val="en-US"/>
              </w:rPr>
            </w:pPr>
          </w:p>
        </w:tc>
        <w:tc>
          <w:tcPr>
            <w:tcW w:w="0" w:type="auto"/>
            <w:tcBorders>
              <w:left w:val="nil"/>
              <w:right w:val="nil"/>
            </w:tcBorders>
            <w:shd w:val="clear" w:color="auto" w:fill="BFBFBF"/>
          </w:tcPr>
          <w:p w14:paraId="05AECB16" w14:textId="77777777" w:rsidR="00802EF7" w:rsidRPr="00B25B26" w:rsidRDefault="00802EF7" w:rsidP="00824846">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 xml:space="preserve">Fasting triglycerides in </w:t>
            </w:r>
            <w:proofErr w:type="spellStart"/>
            <w:r w:rsidRPr="00B25B26">
              <w:rPr>
                <w:rFonts w:ascii="Times New Roman" w:hAnsi="Times New Roman" w:cs="Times New Roman"/>
                <w:sz w:val="20"/>
                <w:szCs w:val="20"/>
                <w:lang w:val="en-US"/>
              </w:rPr>
              <w:t>mmol</w:t>
            </w:r>
            <w:proofErr w:type="spellEnd"/>
            <w:r w:rsidRPr="00B25B26">
              <w:rPr>
                <w:rFonts w:ascii="Times New Roman" w:hAnsi="Times New Roman" w:cs="Times New Roman"/>
                <w:sz w:val="20"/>
                <w:szCs w:val="20"/>
                <w:lang w:val="en-US"/>
              </w:rPr>
              <w:t>/L</w:t>
            </w:r>
          </w:p>
        </w:tc>
        <w:tc>
          <w:tcPr>
            <w:tcW w:w="0" w:type="auto"/>
            <w:vMerge/>
            <w:tcBorders>
              <w:left w:val="nil"/>
              <w:right w:val="nil"/>
            </w:tcBorders>
            <w:shd w:val="clear" w:color="auto" w:fill="BFBFBF"/>
          </w:tcPr>
          <w:p w14:paraId="1DB1D134" w14:textId="77777777" w:rsidR="00802EF7" w:rsidRPr="00B25B26" w:rsidRDefault="00802EF7" w:rsidP="00824846">
            <w:pPr>
              <w:spacing w:after="0"/>
              <w:rPr>
                <w:rFonts w:ascii="Times New Roman" w:hAnsi="Times New Roman" w:cs="Times New Roman"/>
                <w:sz w:val="20"/>
                <w:szCs w:val="20"/>
                <w:lang w:val="en-US"/>
              </w:rPr>
            </w:pPr>
          </w:p>
        </w:tc>
        <w:tc>
          <w:tcPr>
            <w:tcW w:w="0" w:type="auto"/>
            <w:tcBorders>
              <w:left w:val="nil"/>
              <w:right w:val="nil"/>
            </w:tcBorders>
            <w:shd w:val="clear" w:color="auto" w:fill="BFBFBF"/>
          </w:tcPr>
          <w:p w14:paraId="49B372EF" w14:textId="77777777" w:rsidR="00802EF7" w:rsidRPr="00B25B26" w:rsidRDefault="00802EF7" w:rsidP="00824846">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 xml:space="preserve">0.59 (0.47 – 0.88) </w:t>
            </w:r>
            <w:r w:rsidRPr="00B25B26">
              <w:rPr>
                <w:rFonts w:ascii="Times New Roman" w:hAnsi="Times New Roman" w:cs="Times New Roman"/>
                <w:sz w:val="20"/>
                <w:szCs w:val="20"/>
                <w:vertAlign w:val="superscript"/>
                <w:lang w:val="en-US"/>
              </w:rPr>
              <w:t>e</w:t>
            </w:r>
          </w:p>
        </w:tc>
        <w:tc>
          <w:tcPr>
            <w:tcW w:w="0" w:type="auto"/>
            <w:vMerge/>
            <w:tcBorders>
              <w:left w:val="nil"/>
              <w:right w:val="nil"/>
            </w:tcBorders>
            <w:shd w:val="clear" w:color="auto" w:fill="BFBFBF"/>
          </w:tcPr>
          <w:p w14:paraId="044D19C3" w14:textId="77777777" w:rsidR="00802EF7" w:rsidRPr="00B25B26" w:rsidRDefault="00802EF7" w:rsidP="00824846">
            <w:pPr>
              <w:spacing w:after="0"/>
              <w:rPr>
                <w:rFonts w:ascii="Times New Roman" w:hAnsi="Times New Roman" w:cs="Times New Roman"/>
                <w:sz w:val="20"/>
                <w:szCs w:val="20"/>
                <w:lang w:val="en-US"/>
              </w:rPr>
            </w:pPr>
          </w:p>
        </w:tc>
        <w:tc>
          <w:tcPr>
            <w:tcW w:w="0" w:type="auto"/>
            <w:tcBorders>
              <w:left w:val="nil"/>
              <w:right w:val="nil"/>
            </w:tcBorders>
            <w:shd w:val="clear" w:color="auto" w:fill="BFBFBF"/>
          </w:tcPr>
          <w:p w14:paraId="1CE206A3" w14:textId="77777777" w:rsidR="00802EF7" w:rsidRPr="00B25B26" w:rsidRDefault="00802EF7" w:rsidP="00824846">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 xml:space="preserve">0.70 (0.55 – 0.82) </w:t>
            </w:r>
            <w:r w:rsidRPr="00B25B26">
              <w:rPr>
                <w:rFonts w:ascii="Times New Roman" w:hAnsi="Times New Roman" w:cs="Times New Roman"/>
                <w:sz w:val="20"/>
                <w:szCs w:val="20"/>
                <w:vertAlign w:val="superscript"/>
                <w:lang w:val="en-US"/>
              </w:rPr>
              <w:t>e</w:t>
            </w:r>
          </w:p>
        </w:tc>
        <w:tc>
          <w:tcPr>
            <w:tcW w:w="0" w:type="auto"/>
            <w:tcBorders>
              <w:left w:val="nil"/>
            </w:tcBorders>
            <w:shd w:val="clear" w:color="auto" w:fill="BFBFBF"/>
          </w:tcPr>
          <w:p w14:paraId="262568EB" w14:textId="77777777" w:rsidR="00802EF7" w:rsidRPr="00B25B26" w:rsidRDefault="00802EF7" w:rsidP="00824846">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0.31</w:t>
            </w:r>
          </w:p>
        </w:tc>
      </w:tr>
      <w:tr w:rsidR="00802EF7" w:rsidRPr="00B25B26" w14:paraId="2D6DAA38" w14:textId="77777777" w:rsidTr="00824846">
        <w:trPr>
          <w:trHeight w:val="28"/>
        </w:trPr>
        <w:tc>
          <w:tcPr>
            <w:tcW w:w="0" w:type="auto"/>
            <w:vMerge/>
            <w:tcBorders>
              <w:right w:val="nil"/>
            </w:tcBorders>
            <w:shd w:val="clear" w:color="auto" w:fill="BFBFBF"/>
          </w:tcPr>
          <w:p w14:paraId="438BC894" w14:textId="77777777" w:rsidR="00802EF7" w:rsidRPr="00B25B26" w:rsidRDefault="00802EF7" w:rsidP="00824846">
            <w:pPr>
              <w:spacing w:after="0"/>
              <w:rPr>
                <w:rFonts w:ascii="Times New Roman" w:hAnsi="Times New Roman" w:cs="Times New Roman"/>
                <w:b/>
                <w:bCs/>
                <w:sz w:val="20"/>
                <w:szCs w:val="20"/>
                <w:lang w:val="en-US"/>
              </w:rPr>
            </w:pPr>
          </w:p>
        </w:tc>
        <w:tc>
          <w:tcPr>
            <w:tcW w:w="0" w:type="auto"/>
            <w:vMerge/>
            <w:tcBorders>
              <w:right w:val="nil"/>
            </w:tcBorders>
            <w:shd w:val="clear" w:color="auto" w:fill="BFBFBF"/>
          </w:tcPr>
          <w:p w14:paraId="649AB406" w14:textId="77777777" w:rsidR="00802EF7" w:rsidRPr="00B25B26" w:rsidRDefault="00802EF7" w:rsidP="00824846">
            <w:pPr>
              <w:spacing w:after="0"/>
              <w:rPr>
                <w:rFonts w:ascii="Times New Roman" w:hAnsi="Times New Roman" w:cs="Times New Roman"/>
                <w:sz w:val="20"/>
                <w:szCs w:val="20"/>
                <w:lang w:val="en-US"/>
              </w:rPr>
            </w:pPr>
          </w:p>
        </w:tc>
        <w:tc>
          <w:tcPr>
            <w:tcW w:w="0" w:type="auto"/>
            <w:vMerge/>
            <w:tcBorders>
              <w:left w:val="nil"/>
              <w:right w:val="nil"/>
            </w:tcBorders>
            <w:shd w:val="clear" w:color="auto" w:fill="BFBFBF"/>
          </w:tcPr>
          <w:p w14:paraId="1DF9375A" w14:textId="77777777" w:rsidR="00802EF7" w:rsidRPr="00B25B26" w:rsidRDefault="00802EF7" w:rsidP="00824846">
            <w:pPr>
              <w:spacing w:after="0"/>
              <w:rPr>
                <w:rFonts w:ascii="Times New Roman" w:hAnsi="Times New Roman" w:cs="Times New Roman"/>
                <w:sz w:val="20"/>
                <w:szCs w:val="20"/>
                <w:lang w:val="en-US"/>
              </w:rPr>
            </w:pPr>
          </w:p>
        </w:tc>
        <w:tc>
          <w:tcPr>
            <w:tcW w:w="0" w:type="auto"/>
            <w:tcBorders>
              <w:left w:val="nil"/>
              <w:right w:val="nil"/>
            </w:tcBorders>
            <w:shd w:val="clear" w:color="auto" w:fill="BFBFBF"/>
          </w:tcPr>
          <w:p w14:paraId="7CCD441E" w14:textId="77777777" w:rsidR="00802EF7" w:rsidRPr="00B25B26" w:rsidRDefault="00802EF7" w:rsidP="00824846">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 xml:space="preserve">LDL cholesterol in </w:t>
            </w:r>
            <w:proofErr w:type="spellStart"/>
            <w:r w:rsidRPr="00B25B26">
              <w:rPr>
                <w:rFonts w:ascii="Times New Roman" w:hAnsi="Times New Roman" w:cs="Times New Roman"/>
                <w:sz w:val="20"/>
                <w:szCs w:val="20"/>
                <w:lang w:val="en-US"/>
              </w:rPr>
              <w:t>mmol</w:t>
            </w:r>
            <w:proofErr w:type="spellEnd"/>
            <w:r w:rsidRPr="00B25B26">
              <w:rPr>
                <w:rFonts w:ascii="Times New Roman" w:hAnsi="Times New Roman" w:cs="Times New Roman"/>
                <w:sz w:val="20"/>
                <w:szCs w:val="20"/>
                <w:lang w:val="en-US"/>
              </w:rPr>
              <w:t>/L</w:t>
            </w:r>
          </w:p>
        </w:tc>
        <w:tc>
          <w:tcPr>
            <w:tcW w:w="0" w:type="auto"/>
            <w:vMerge/>
            <w:tcBorders>
              <w:left w:val="nil"/>
              <w:right w:val="nil"/>
            </w:tcBorders>
            <w:shd w:val="clear" w:color="auto" w:fill="BFBFBF"/>
          </w:tcPr>
          <w:p w14:paraId="69BB3D97" w14:textId="77777777" w:rsidR="00802EF7" w:rsidRPr="00B25B26" w:rsidRDefault="00802EF7" w:rsidP="00824846">
            <w:pPr>
              <w:spacing w:after="0"/>
              <w:rPr>
                <w:rFonts w:ascii="Times New Roman" w:hAnsi="Times New Roman" w:cs="Times New Roman"/>
                <w:sz w:val="20"/>
                <w:szCs w:val="20"/>
                <w:lang w:val="en-US"/>
              </w:rPr>
            </w:pPr>
          </w:p>
        </w:tc>
        <w:tc>
          <w:tcPr>
            <w:tcW w:w="0" w:type="auto"/>
            <w:tcBorders>
              <w:left w:val="nil"/>
              <w:right w:val="nil"/>
            </w:tcBorders>
            <w:shd w:val="clear" w:color="auto" w:fill="BFBFBF"/>
          </w:tcPr>
          <w:p w14:paraId="4F36AC16" w14:textId="77777777" w:rsidR="00802EF7" w:rsidRPr="00B25B26" w:rsidRDefault="00802EF7" w:rsidP="00824846">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2.7 ± 0.5</w:t>
            </w:r>
          </w:p>
        </w:tc>
        <w:tc>
          <w:tcPr>
            <w:tcW w:w="0" w:type="auto"/>
            <w:vMerge/>
            <w:tcBorders>
              <w:left w:val="nil"/>
              <w:right w:val="nil"/>
            </w:tcBorders>
            <w:shd w:val="clear" w:color="auto" w:fill="BFBFBF"/>
          </w:tcPr>
          <w:p w14:paraId="7F74A6D9" w14:textId="77777777" w:rsidR="00802EF7" w:rsidRPr="00B25B26" w:rsidRDefault="00802EF7" w:rsidP="00824846">
            <w:pPr>
              <w:spacing w:after="0"/>
              <w:rPr>
                <w:rFonts w:ascii="Times New Roman" w:hAnsi="Times New Roman" w:cs="Times New Roman"/>
                <w:sz w:val="20"/>
                <w:szCs w:val="20"/>
                <w:lang w:val="en-US"/>
              </w:rPr>
            </w:pPr>
          </w:p>
        </w:tc>
        <w:tc>
          <w:tcPr>
            <w:tcW w:w="0" w:type="auto"/>
            <w:tcBorders>
              <w:left w:val="nil"/>
              <w:right w:val="nil"/>
            </w:tcBorders>
            <w:shd w:val="clear" w:color="auto" w:fill="BFBFBF"/>
          </w:tcPr>
          <w:p w14:paraId="3931D163" w14:textId="77777777" w:rsidR="00802EF7" w:rsidRPr="00B25B26" w:rsidRDefault="00802EF7" w:rsidP="00824846">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2.6 ± 0.6</w:t>
            </w:r>
          </w:p>
        </w:tc>
        <w:tc>
          <w:tcPr>
            <w:tcW w:w="0" w:type="auto"/>
            <w:tcBorders>
              <w:left w:val="nil"/>
            </w:tcBorders>
            <w:shd w:val="clear" w:color="auto" w:fill="BFBFBF"/>
          </w:tcPr>
          <w:p w14:paraId="473A94DD" w14:textId="77777777" w:rsidR="00802EF7" w:rsidRPr="00B25B26" w:rsidRDefault="00802EF7" w:rsidP="00824846">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0.81</w:t>
            </w:r>
          </w:p>
        </w:tc>
      </w:tr>
      <w:tr w:rsidR="00802EF7" w:rsidRPr="00B25B26" w14:paraId="2247BB7F" w14:textId="77777777" w:rsidTr="00824846">
        <w:trPr>
          <w:trHeight w:val="28"/>
        </w:trPr>
        <w:tc>
          <w:tcPr>
            <w:tcW w:w="0" w:type="auto"/>
            <w:vMerge/>
            <w:tcBorders>
              <w:right w:val="nil"/>
            </w:tcBorders>
            <w:shd w:val="clear" w:color="auto" w:fill="BFBFBF"/>
          </w:tcPr>
          <w:p w14:paraId="6327E834" w14:textId="77777777" w:rsidR="00802EF7" w:rsidRPr="00B25B26" w:rsidRDefault="00802EF7" w:rsidP="00824846">
            <w:pPr>
              <w:spacing w:after="0"/>
              <w:rPr>
                <w:rFonts w:ascii="Times New Roman" w:hAnsi="Times New Roman" w:cs="Times New Roman"/>
                <w:b/>
                <w:bCs/>
                <w:sz w:val="20"/>
                <w:szCs w:val="20"/>
                <w:lang w:val="en-US"/>
              </w:rPr>
            </w:pPr>
          </w:p>
        </w:tc>
        <w:tc>
          <w:tcPr>
            <w:tcW w:w="0" w:type="auto"/>
            <w:vMerge/>
            <w:tcBorders>
              <w:right w:val="nil"/>
            </w:tcBorders>
            <w:shd w:val="clear" w:color="auto" w:fill="BFBFBF"/>
          </w:tcPr>
          <w:p w14:paraId="0D040622" w14:textId="77777777" w:rsidR="00802EF7" w:rsidRPr="00B25B26" w:rsidRDefault="00802EF7" w:rsidP="00824846">
            <w:pPr>
              <w:spacing w:after="0"/>
              <w:rPr>
                <w:rFonts w:ascii="Times New Roman" w:hAnsi="Times New Roman" w:cs="Times New Roman"/>
                <w:sz w:val="20"/>
                <w:szCs w:val="20"/>
                <w:lang w:val="en-US"/>
              </w:rPr>
            </w:pPr>
          </w:p>
        </w:tc>
        <w:tc>
          <w:tcPr>
            <w:tcW w:w="0" w:type="auto"/>
            <w:vMerge/>
            <w:tcBorders>
              <w:left w:val="nil"/>
              <w:right w:val="nil"/>
            </w:tcBorders>
            <w:shd w:val="clear" w:color="auto" w:fill="BFBFBF"/>
          </w:tcPr>
          <w:p w14:paraId="6E6C07C3" w14:textId="77777777" w:rsidR="00802EF7" w:rsidRPr="00B25B26" w:rsidRDefault="00802EF7" w:rsidP="00824846">
            <w:pPr>
              <w:spacing w:after="0"/>
              <w:rPr>
                <w:rFonts w:ascii="Times New Roman" w:hAnsi="Times New Roman" w:cs="Times New Roman"/>
                <w:sz w:val="20"/>
                <w:szCs w:val="20"/>
                <w:lang w:val="en-US"/>
              </w:rPr>
            </w:pPr>
          </w:p>
        </w:tc>
        <w:tc>
          <w:tcPr>
            <w:tcW w:w="0" w:type="auto"/>
            <w:tcBorders>
              <w:left w:val="nil"/>
              <w:right w:val="nil"/>
            </w:tcBorders>
            <w:shd w:val="clear" w:color="auto" w:fill="BFBFBF"/>
          </w:tcPr>
          <w:p w14:paraId="4172B3A2" w14:textId="77777777" w:rsidR="00802EF7" w:rsidRPr="00B25B26" w:rsidRDefault="00802EF7" w:rsidP="00824846">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 xml:space="preserve">HDL cholesterol in </w:t>
            </w:r>
            <w:proofErr w:type="spellStart"/>
            <w:r w:rsidRPr="00B25B26">
              <w:rPr>
                <w:rFonts w:ascii="Times New Roman" w:hAnsi="Times New Roman" w:cs="Times New Roman"/>
                <w:sz w:val="20"/>
                <w:szCs w:val="20"/>
                <w:lang w:val="en-US"/>
              </w:rPr>
              <w:t>mmol</w:t>
            </w:r>
            <w:proofErr w:type="spellEnd"/>
            <w:r w:rsidRPr="00B25B26">
              <w:rPr>
                <w:rFonts w:ascii="Times New Roman" w:hAnsi="Times New Roman" w:cs="Times New Roman"/>
                <w:sz w:val="20"/>
                <w:szCs w:val="20"/>
                <w:lang w:val="en-US"/>
              </w:rPr>
              <w:t>/L</w:t>
            </w:r>
          </w:p>
        </w:tc>
        <w:tc>
          <w:tcPr>
            <w:tcW w:w="0" w:type="auto"/>
            <w:vMerge/>
            <w:tcBorders>
              <w:left w:val="nil"/>
              <w:right w:val="nil"/>
            </w:tcBorders>
            <w:shd w:val="clear" w:color="auto" w:fill="BFBFBF"/>
          </w:tcPr>
          <w:p w14:paraId="686227FD" w14:textId="77777777" w:rsidR="00802EF7" w:rsidRPr="00B25B26" w:rsidRDefault="00802EF7" w:rsidP="00824846">
            <w:pPr>
              <w:spacing w:after="0"/>
              <w:rPr>
                <w:rFonts w:ascii="Times New Roman" w:hAnsi="Times New Roman" w:cs="Times New Roman"/>
                <w:sz w:val="20"/>
                <w:szCs w:val="20"/>
                <w:lang w:val="en-US"/>
              </w:rPr>
            </w:pPr>
          </w:p>
        </w:tc>
        <w:tc>
          <w:tcPr>
            <w:tcW w:w="0" w:type="auto"/>
            <w:tcBorders>
              <w:left w:val="nil"/>
              <w:right w:val="nil"/>
            </w:tcBorders>
            <w:shd w:val="clear" w:color="auto" w:fill="BFBFBF"/>
          </w:tcPr>
          <w:p w14:paraId="18A50275" w14:textId="77777777" w:rsidR="00802EF7" w:rsidRPr="00B25B26" w:rsidRDefault="00802EF7" w:rsidP="00824846">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1.6 ± 0.4</w:t>
            </w:r>
          </w:p>
        </w:tc>
        <w:tc>
          <w:tcPr>
            <w:tcW w:w="0" w:type="auto"/>
            <w:vMerge/>
            <w:tcBorders>
              <w:left w:val="nil"/>
              <w:right w:val="nil"/>
            </w:tcBorders>
            <w:shd w:val="clear" w:color="auto" w:fill="BFBFBF"/>
          </w:tcPr>
          <w:p w14:paraId="0D5C0B6A" w14:textId="77777777" w:rsidR="00802EF7" w:rsidRPr="00B25B26" w:rsidRDefault="00802EF7" w:rsidP="00824846">
            <w:pPr>
              <w:spacing w:after="0"/>
              <w:rPr>
                <w:rFonts w:ascii="Times New Roman" w:hAnsi="Times New Roman" w:cs="Times New Roman"/>
                <w:sz w:val="20"/>
                <w:szCs w:val="20"/>
                <w:lang w:val="en-US"/>
              </w:rPr>
            </w:pPr>
          </w:p>
        </w:tc>
        <w:tc>
          <w:tcPr>
            <w:tcW w:w="0" w:type="auto"/>
            <w:tcBorders>
              <w:left w:val="nil"/>
              <w:right w:val="nil"/>
            </w:tcBorders>
            <w:shd w:val="clear" w:color="auto" w:fill="BFBFBF"/>
          </w:tcPr>
          <w:p w14:paraId="1F2E8ADF" w14:textId="77777777" w:rsidR="00802EF7" w:rsidRPr="00B25B26" w:rsidRDefault="00802EF7" w:rsidP="00824846">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1.6 ± 0.3</w:t>
            </w:r>
          </w:p>
        </w:tc>
        <w:tc>
          <w:tcPr>
            <w:tcW w:w="0" w:type="auto"/>
            <w:tcBorders>
              <w:left w:val="nil"/>
            </w:tcBorders>
            <w:shd w:val="clear" w:color="auto" w:fill="BFBFBF"/>
          </w:tcPr>
          <w:p w14:paraId="57924AAD" w14:textId="77777777" w:rsidR="00802EF7" w:rsidRPr="00B25B26" w:rsidRDefault="00802EF7" w:rsidP="00824846">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0.42</w:t>
            </w:r>
          </w:p>
        </w:tc>
      </w:tr>
      <w:tr w:rsidR="00802EF7" w:rsidRPr="00B25B26" w14:paraId="4BE115D9" w14:textId="77777777" w:rsidTr="00824846">
        <w:trPr>
          <w:trHeight w:val="28"/>
        </w:trPr>
        <w:tc>
          <w:tcPr>
            <w:tcW w:w="0" w:type="auto"/>
            <w:vMerge/>
            <w:tcBorders>
              <w:right w:val="nil"/>
            </w:tcBorders>
            <w:shd w:val="clear" w:color="auto" w:fill="BFBFBF"/>
          </w:tcPr>
          <w:p w14:paraId="34F0B926" w14:textId="77777777" w:rsidR="00802EF7" w:rsidRPr="00B25B26" w:rsidRDefault="00802EF7" w:rsidP="00824846">
            <w:pPr>
              <w:spacing w:after="0"/>
              <w:rPr>
                <w:rFonts w:ascii="Times New Roman" w:hAnsi="Times New Roman" w:cs="Times New Roman"/>
                <w:b/>
                <w:bCs/>
                <w:sz w:val="20"/>
                <w:szCs w:val="20"/>
                <w:lang w:val="en-US"/>
              </w:rPr>
            </w:pPr>
          </w:p>
        </w:tc>
        <w:tc>
          <w:tcPr>
            <w:tcW w:w="0" w:type="auto"/>
            <w:vMerge/>
            <w:tcBorders>
              <w:right w:val="nil"/>
            </w:tcBorders>
            <w:shd w:val="clear" w:color="auto" w:fill="BFBFBF"/>
          </w:tcPr>
          <w:p w14:paraId="11FBC19F" w14:textId="77777777" w:rsidR="00802EF7" w:rsidRPr="00B25B26" w:rsidRDefault="00802EF7" w:rsidP="00824846">
            <w:pPr>
              <w:spacing w:after="0"/>
              <w:rPr>
                <w:rFonts w:ascii="Times New Roman" w:hAnsi="Times New Roman" w:cs="Times New Roman"/>
                <w:sz w:val="20"/>
                <w:szCs w:val="20"/>
                <w:lang w:val="en-US"/>
              </w:rPr>
            </w:pPr>
          </w:p>
        </w:tc>
        <w:tc>
          <w:tcPr>
            <w:tcW w:w="0" w:type="auto"/>
            <w:vMerge/>
            <w:tcBorders>
              <w:left w:val="nil"/>
              <w:right w:val="nil"/>
            </w:tcBorders>
            <w:shd w:val="clear" w:color="auto" w:fill="BFBFBF"/>
          </w:tcPr>
          <w:p w14:paraId="023FA9F0" w14:textId="77777777" w:rsidR="00802EF7" w:rsidRPr="00B25B26" w:rsidRDefault="00802EF7" w:rsidP="00824846">
            <w:pPr>
              <w:spacing w:after="0"/>
              <w:rPr>
                <w:rFonts w:ascii="Times New Roman" w:hAnsi="Times New Roman" w:cs="Times New Roman"/>
                <w:sz w:val="20"/>
                <w:szCs w:val="20"/>
                <w:lang w:val="en-US"/>
              </w:rPr>
            </w:pPr>
          </w:p>
        </w:tc>
        <w:tc>
          <w:tcPr>
            <w:tcW w:w="0" w:type="auto"/>
            <w:tcBorders>
              <w:left w:val="nil"/>
              <w:right w:val="nil"/>
            </w:tcBorders>
            <w:shd w:val="clear" w:color="auto" w:fill="BFBFBF"/>
          </w:tcPr>
          <w:p w14:paraId="5F670000" w14:textId="77777777" w:rsidR="00802EF7" w:rsidRPr="00B25B26" w:rsidRDefault="00802EF7" w:rsidP="00824846">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AST in IU/L</w:t>
            </w:r>
          </w:p>
        </w:tc>
        <w:tc>
          <w:tcPr>
            <w:tcW w:w="0" w:type="auto"/>
            <w:vMerge/>
            <w:tcBorders>
              <w:left w:val="nil"/>
              <w:right w:val="nil"/>
            </w:tcBorders>
            <w:shd w:val="clear" w:color="auto" w:fill="BFBFBF"/>
          </w:tcPr>
          <w:p w14:paraId="0D77F977" w14:textId="77777777" w:rsidR="00802EF7" w:rsidRPr="00B25B26" w:rsidRDefault="00802EF7" w:rsidP="00824846">
            <w:pPr>
              <w:spacing w:after="0"/>
              <w:rPr>
                <w:rFonts w:ascii="Times New Roman" w:hAnsi="Times New Roman" w:cs="Times New Roman"/>
                <w:sz w:val="20"/>
                <w:szCs w:val="20"/>
                <w:lang w:val="en-US"/>
              </w:rPr>
            </w:pPr>
          </w:p>
        </w:tc>
        <w:tc>
          <w:tcPr>
            <w:tcW w:w="0" w:type="auto"/>
            <w:tcBorders>
              <w:left w:val="nil"/>
              <w:right w:val="nil"/>
            </w:tcBorders>
            <w:shd w:val="clear" w:color="auto" w:fill="BFBFBF"/>
          </w:tcPr>
          <w:p w14:paraId="4EA9FF34" w14:textId="77777777" w:rsidR="00802EF7" w:rsidRPr="00B25B26" w:rsidRDefault="00802EF7" w:rsidP="00824846">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36 ± 10</w:t>
            </w:r>
          </w:p>
        </w:tc>
        <w:tc>
          <w:tcPr>
            <w:tcW w:w="0" w:type="auto"/>
            <w:vMerge/>
            <w:tcBorders>
              <w:left w:val="nil"/>
              <w:right w:val="nil"/>
            </w:tcBorders>
            <w:shd w:val="clear" w:color="auto" w:fill="BFBFBF"/>
          </w:tcPr>
          <w:p w14:paraId="6AB057D6" w14:textId="77777777" w:rsidR="00802EF7" w:rsidRPr="00B25B26" w:rsidRDefault="00802EF7" w:rsidP="00824846">
            <w:pPr>
              <w:spacing w:after="0"/>
              <w:rPr>
                <w:rFonts w:ascii="Times New Roman" w:hAnsi="Times New Roman" w:cs="Times New Roman"/>
                <w:sz w:val="20"/>
                <w:szCs w:val="20"/>
                <w:lang w:val="en-US"/>
              </w:rPr>
            </w:pPr>
          </w:p>
        </w:tc>
        <w:tc>
          <w:tcPr>
            <w:tcW w:w="0" w:type="auto"/>
            <w:tcBorders>
              <w:left w:val="nil"/>
              <w:right w:val="nil"/>
            </w:tcBorders>
            <w:shd w:val="clear" w:color="auto" w:fill="BFBFBF"/>
          </w:tcPr>
          <w:p w14:paraId="0A26A6CE" w14:textId="77777777" w:rsidR="00802EF7" w:rsidRPr="00B25B26" w:rsidRDefault="00802EF7" w:rsidP="00824846">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33 ± 5</w:t>
            </w:r>
          </w:p>
        </w:tc>
        <w:tc>
          <w:tcPr>
            <w:tcW w:w="0" w:type="auto"/>
            <w:tcBorders>
              <w:left w:val="nil"/>
            </w:tcBorders>
            <w:shd w:val="clear" w:color="auto" w:fill="BFBFBF"/>
          </w:tcPr>
          <w:p w14:paraId="07D9DC32" w14:textId="77777777" w:rsidR="00802EF7" w:rsidRPr="00B25B26" w:rsidRDefault="00802EF7" w:rsidP="00824846">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0.10</w:t>
            </w:r>
          </w:p>
        </w:tc>
      </w:tr>
      <w:tr w:rsidR="00802EF7" w:rsidRPr="00B25B26" w14:paraId="5C05395E" w14:textId="77777777" w:rsidTr="00824846">
        <w:trPr>
          <w:trHeight w:val="28"/>
        </w:trPr>
        <w:tc>
          <w:tcPr>
            <w:tcW w:w="0" w:type="auto"/>
            <w:vMerge/>
            <w:tcBorders>
              <w:right w:val="nil"/>
            </w:tcBorders>
            <w:shd w:val="clear" w:color="auto" w:fill="BFBFBF"/>
          </w:tcPr>
          <w:p w14:paraId="150FFBB4" w14:textId="77777777" w:rsidR="00802EF7" w:rsidRPr="00B25B26" w:rsidRDefault="00802EF7" w:rsidP="00824846">
            <w:pPr>
              <w:spacing w:after="0"/>
              <w:rPr>
                <w:rFonts w:ascii="Times New Roman" w:hAnsi="Times New Roman" w:cs="Times New Roman"/>
                <w:b/>
                <w:bCs/>
                <w:sz w:val="20"/>
                <w:szCs w:val="20"/>
                <w:lang w:val="en-US"/>
              </w:rPr>
            </w:pPr>
          </w:p>
        </w:tc>
        <w:tc>
          <w:tcPr>
            <w:tcW w:w="0" w:type="auto"/>
            <w:vMerge/>
            <w:tcBorders>
              <w:right w:val="nil"/>
            </w:tcBorders>
            <w:shd w:val="clear" w:color="auto" w:fill="BFBFBF"/>
          </w:tcPr>
          <w:p w14:paraId="2137E203" w14:textId="77777777" w:rsidR="00802EF7" w:rsidRPr="00B25B26" w:rsidRDefault="00802EF7" w:rsidP="00824846">
            <w:pPr>
              <w:spacing w:after="0"/>
              <w:rPr>
                <w:rFonts w:ascii="Times New Roman" w:hAnsi="Times New Roman" w:cs="Times New Roman"/>
                <w:sz w:val="20"/>
                <w:szCs w:val="20"/>
                <w:lang w:val="en-US"/>
              </w:rPr>
            </w:pPr>
          </w:p>
        </w:tc>
        <w:tc>
          <w:tcPr>
            <w:tcW w:w="0" w:type="auto"/>
            <w:vMerge/>
            <w:tcBorders>
              <w:left w:val="nil"/>
              <w:right w:val="nil"/>
            </w:tcBorders>
            <w:shd w:val="clear" w:color="auto" w:fill="BFBFBF"/>
          </w:tcPr>
          <w:p w14:paraId="77E65AB6" w14:textId="77777777" w:rsidR="00802EF7" w:rsidRPr="00B25B26" w:rsidRDefault="00802EF7" w:rsidP="00824846">
            <w:pPr>
              <w:spacing w:after="0"/>
              <w:rPr>
                <w:rFonts w:ascii="Times New Roman" w:hAnsi="Times New Roman" w:cs="Times New Roman"/>
                <w:sz w:val="20"/>
                <w:szCs w:val="20"/>
                <w:lang w:val="en-US"/>
              </w:rPr>
            </w:pPr>
          </w:p>
        </w:tc>
        <w:tc>
          <w:tcPr>
            <w:tcW w:w="0" w:type="auto"/>
            <w:tcBorders>
              <w:left w:val="nil"/>
              <w:right w:val="nil"/>
            </w:tcBorders>
            <w:shd w:val="clear" w:color="auto" w:fill="BFBFBF"/>
          </w:tcPr>
          <w:p w14:paraId="5B32FF36" w14:textId="77777777" w:rsidR="00802EF7" w:rsidRPr="00B25B26" w:rsidRDefault="00802EF7" w:rsidP="00824846">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ALT in IU/L</w:t>
            </w:r>
          </w:p>
        </w:tc>
        <w:tc>
          <w:tcPr>
            <w:tcW w:w="0" w:type="auto"/>
            <w:vMerge/>
            <w:tcBorders>
              <w:left w:val="nil"/>
              <w:right w:val="nil"/>
            </w:tcBorders>
            <w:shd w:val="clear" w:color="auto" w:fill="BFBFBF"/>
          </w:tcPr>
          <w:p w14:paraId="4E75A7A3" w14:textId="77777777" w:rsidR="00802EF7" w:rsidRPr="00B25B26" w:rsidRDefault="00802EF7" w:rsidP="00824846">
            <w:pPr>
              <w:spacing w:after="0"/>
              <w:rPr>
                <w:rFonts w:ascii="Times New Roman" w:hAnsi="Times New Roman" w:cs="Times New Roman"/>
                <w:sz w:val="20"/>
                <w:szCs w:val="20"/>
                <w:lang w:val="en-US"/>
              </w:rPr>
            </w:pPr>
          </w:p>
        </w:tc>
        <w:tc>
          <w:tcPr>
            <w:tcW w:w="0" w:type="auto"/>
            <w:tcBorders>
              <w:left w:val="nil"/>
              <w:right w:val="nil"/>
            </w:tcBorders>
            <w:shd w:val="clear" w:color="auto" w:fill="BFBFBF"/>
          </w:tcPr>
          <w:p w14:paraId="12ACFD12" w14:textId="77777777" w:rsidR="00802EF7" w:rsidRPr="00B25B26" w:rsidRDefault="00802EF7" w:rsidP="00824846">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19 ± 9</w:t>
            </w:r>
          </w:p>
        </w:tc>
        <w:tc>
          <w:tcPr>
            <w:tcW w:w="0" w:type="auto"/>
            <w:vMerge/>
            <w:tcBorders>
              <w:left w:val="nil"/>
              <w:right w:val="nil"/>
            </w:tcBorders>
            <w:shd w:val="clear" w:color="auto" w:fill="BFBFBF"/>
          </w:tcPr>
          <w:p w14:paraId="117561C0" w14:textId="77777777" w:rsidR="00802EF7" w:rsidRPr="00B25B26" w:rsidRDefault="00802EF7" w:rsidP="00824846">
            <w:pPr>
              <w:spacing w:after="0"/>
              <w:rPr>
                <w:rFonts w:ascii="Times New Roman" w:hAnsi="Times New Roman" w:cs="Times New Roman"/>
                <w:sz w:val="20"/>
                <w:szCs w:val="20"/>
                <w:lang w:val="en-US"/>
              </w:rPr>
            </w:pPr>
          </w:p>
        </w:tc>
        <w:tc>
          <w:tcPr>
            <w:tcW w:w="0" w:type="auto"/>
            <w:tcBorders>
              <w:left w:val="nil"/>
              <w:right w:val="nil"/>
            </w:tcBorders>
            <w:shd w:val="clear" w:color="auto" w:fill="BFBFBF"/>
          </w:tcPr>
          <w:p w14:paraId="5F33BDCB" w14:textId="77777777" w:rsidR="00802EF7" w:rsidRPr="00B25B26" w:rsidRDefault="00802EF7" w:rsidP="00824846">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17 ± 6</w:t>
            </w:r>
          </w:p>
        </w:tc>
        <w:tc>
          <w:tcPr>
            <w:tcW w:w="0" w:type="auto"/>
            <w:tcBorders>
              <w:left w:val="nil"/>
            </w:tcBorders>
            <w:shd w:val="clear" w:color="auto" w:fill="BFBFBF"/>
          </w:tcPr>
          <w:p w14:paraId="5F04F3AE" w14:textId="77777777" w:rsidR="00802EF7" w:rsidRPr="00B25B26" w:rsidRDefault="00802EF7" w:rsidP="00824846">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0.18</w:t>
            </w:r>
          </w:p>
        </w:tc>
      </w:tr>
      <w:tr w:rsidR="00802EF7" w:rsidRPr="00B25B26" w14:paraId="23C761D9" w14:textId="77777777" w:rsidTr="00824846">
        <w:trPr>
          <w:trHeight w:val="105"/>
        </w:trPr>
        <w:tc>
          <w:tcPr>
            <w:tcW w:w="0" w:type="auto"/>
            <w:vMerge/>
            <w:tcBorders>
              <w:right w:val="nil"/>
            </w:tcBorders>
            <w:shd w:val="clear" w:color="auto" w:fill="BFBFBF"/>
          </w:tcPr>
          <w:p w14:paraId="4F76BF36" w14:textId="77777777" w:rsidR="00802EF7" w:rsidRPr="00B25B26" w:rsidRDefault="00802EF7" w:rsidP="00824846">
            <w:pPr>
              <w:spacing w:after="0"/>
              <w:rPr>
                <w:rFonts w:ascii="Times New Roman" w:hAnsi="Times New Roman" w:cs="Times New Roman"/>
                <w:b/>
                <w:bCs/>
                <w:sz w:val="20"/>
                <w:szCs w:val="20"/>
                <w:lang w:val="en-US"/>
              </w:rPr>
            </w:pPr>
          </w:p>
        </w:tc>
        <w:tc>
          <w:tcPr>
            <w:tcW w:w="0" w:type="auto"/>
            <w:vMerge/>
            <w:tcBorders>
              <w:right w:val="nil"/>
            </w:tcBorders>
            <w:shd w:val="clear" w:color="auto" w:fill="BFBFBF"/>
          </w:tcPr>
          <w:p w14:paraId="19926252" w14:textId="77777777" w:rsidR="00802EF7" w:rsidRPr="00B25B26" w:rsidRDefault="00802EF7" w:rsidP="00824846">
            <w:pPr>
              <w:spacing w:after="0"/>
              <w:rPr>
                <w:rFonts w:ascii="Times New Roman" w:hAnsi="Times New Roman" w:cs="Times New Roman"/>
                <w:sz w:val="20"/>
                <w:szCs w:val="20"/>
                <w:lang w:val="en-US"/>
              </w:rPr>
            </w:pPr>
          </w:p>
        </w:tc>
        <w:tc>
          <w:tcPr>
            <w:tcW w:w="0" w:type="auto"/>
            <w:vMerge/>
            <w:tcBorders>
              <w:left w:val="nil"/>
              <w:right w:val="nil"/>
            </w:tcBorders>
            <w:shd w:val="clear" w:color="auto" w:fill="BFBFBF"/>
          </w:tcPr>
          <w:p w14:paraId="1FD2A641" w14:textId="77777777" w:rsidR="00802EF7" w:rsidRPr="00B25B26" w:rsidRDefault="00802EF7" w:rsidP="00824846">
            <w:pPr>
              <w:spacing w:after="0"/>
              <w:rPr>
                <w:rFonts w:ascii="Times New Roman" w:hAnsi="Times New Roman" w:cs="Times New Roman"/>
                <w:sz w:val="20"/>
                <w:szCs w:val="20"/>
                <w:lang w:val="en-US"/>
              </w:rPr>
            </w:pPr>
          </w:p>
        </w:tc>
        <w:tc>
          <w:tcPr>
            <w:tcW w:w="0" w:type="auto"/>
            <w:tcBorders>
              <w:left w:val="nil"/>
              <w:right w:val="nil"/>
            </w:tcBorders>
            <w:shd w:val="clear" w:color="auto" w:fill="BFBFBF"/>
          </w:tcPr>
          <w:p w14:paraId="6F40C382" w14:textId="77777777" w:rsidR="00802EF7" w:rsidRPr="00B25B26" w:rsidRDefault="00802EF7" w:rsidP="00824846">
            <w:pPr>
              <w:spacing w:after="0"/>
              <w:rPr>
                <w:rFonts w:ascii="Times New Roman" w:hAnsi="Times New Roman" w:cs="Times New Roman"/>
                <w:sz w:val="20"/>
                <w:szCs w:val="20"/>
                <w:lang w:val="en-US"/>
              </w:rPr>
            </w:pPr>
            <w:proofErr w:type="spellStart"/>
            <w:r w:rsidRPr="00B25B26">
              <w:rPr>
                <w:rFonts w:ascii="Times New Roman" w:hAnsi="Times New Roman" w:cs="Times New Roman"/>
                <w:sz w:val="20"/>
                <w:szCs w:val="20"/>
                <w:lang w:val="en-US"/>
              </w:rPr>
              <w:t>Leptin</w:t>
            </w:r>
            <w:proofErr w:type="spellEnd"/>
            <w:r w:rsidRPr="00B25B26">
              <w:rPr>
                <w:rFonts w:ascii="Times New Roman" w:hAnsi="Times New Roman" w:cs="Times New Roman"/>
                <w:sz w:val="20"/>
                <w:szCs w:val="20"/>
                <w:lang w:val="en-US"/>
              </w:rPr>
              <w:t xml:space="preserve"> in </w:t>
            </w:r>
            <w:proofErr w:type="spellStart"/>
            <w:r w:rsidRPr="00B25B26">
              <w:rPr>
                <w:rFonts w:ascii="Times New Roman" w:hAnsi="Times New Roman" w:cs="Times New Roman"/>
                <w:sz w:val="20"/>
                <w:szCs w:val="20"/>
                <w:lang w:val="en-US"/>
              </w:rPr>
              <w:t>ng</w:t>
            </w:r>
            <w:proofErr w:type="spellEnd"/>
            <w:r w:rsidRPr="00B25B26">
              <w:rPr>
                <w:rFonts w:ascii="Times New Roman" w:hAnsi="Times New Roman" w:cs="Times New Roman"/>
                <w:sz w:val="20"/>
                <w:szCs w:val="20"/>
                <w:lang w:val="en-US"/>
              </w:rPr>
              <w:t>/mL</w:t>
            </w:r>
          </w:p>
        </w:tc>
        <w:tc>
          <w:tcPr>
            <w:tcW w:w="0" w:type="auto"/>
            <w:vMerge/>
            <w:tcBorders>
              <w:left w:val="nil"/>
              <w:right w:val="nil"/>
            </w:tcBorders>
            <w:shd w:val="clear" w:color="auto" w:fill="BFBFBF"/>
          </w:tcPr>
          <w:p w14:paraId="22993F66" w14:textId="77777777" w:rsidR="00802EF7" w:rsidRPr="00B25B26" w:rsidRDefault="00802EF7" w:rsidP="00824846">
            <w:pPr>
              <w:spacing w:after="0"/>
              <w:rPr>
                <w:rFonts w:ascii="Times New Roman" w:hAnsi="Times New Roman" w:cs="Times New Roman"/>
                <w:sz w:val="20"/>
                <w:szCs w:val="20"/>
                <w:lang w:val="en-US"/>
              </w:rPr>
            </w:pPr>
          </w:p>
        </w:tc>
        <w:tc>
          <w:tcPr>
            <w:tcW w:w="0" w:type="auto"/>
            <w:tcBorders>
              <w:left w:val="nil"/>
              <w:right w:val="nil"/>
            </w:tcBorders>
            <w:shd w:val="clear" w:color="auto" w:fill="BFBFBF"/>
          </w:tcPr>
          <w:p w14:paraId="6C21F88E" w14:textId="77777777" w:rsidR="00802EF7" w:rsidRPr="00B25B26" w:rsidRDefault="00802EF7" w:rsidP="00824846">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 xml:space="preserve">1.5 (0.5 – 3.6) </w:t>
            </w:r>
            <w:r w:rsidRPr="00B25B26">
              <w:rPr>
                <w:rFonts w:ascii="Times New Roman" w:hAnsi="Times New Roman" w:cs="Times New Roman"/>
                <w:sz w:val="20"/>
                <w:szCs w:val="20"/>
                <w:vertAlign w:val="superscript"/>
                <w:lang w:val="en-US"/>
              </w:rPr>
              <w:t>e</w:t>
            </w:r>
          </w:p>
        </w:tc>
        <w:tc>
          <w:tcPr>
            <w:tcW w:w="0" w:type="auto"/>
            <w:vMerge/>
            <w:tcBorders>
              <w:left w:val="nil"/>
              <w:right w:val="nil"/>
            </w:tcBorders>
            <w:shd w:val="clear" w:color="auto" w:fill="BFBFBF"/>
          </w:tcPr>
          <w:p w14:paraId="6E494AE1" w14:textId="77777777" w:rsidR="00802EF7" w:rsidRPr="00B25B26" w:rsidRDefault="00802EF7" w:rsidP="00824846">
            <w:pPr>
              <w:spacing w:after="0"/>
              <w:rPr>
                <w:rFonts w:ascii="Times New Roman" w:hAnsi="Times New Roman" w:cs="Times New Roman"/>
                <w:sz w:val="20"/>
                <w:szCs w:val="20"/>
                <w:lang w:val="en-US"/>
              </w:rPr>
            </w:pPr>
          </w:p>
        </w:tc>
        <w:tc>
          <w:tcPr>
            <w:tcW w:w="0" w:type="auto"/>
            <w:tcBorders>
              <w:left w:val="nil"/>
              <w:right w:val="nil"/>
            </w:tcBorders>
            <w:shd w:val="clear" w:color="auto" w:fill="BFBFBF"/>
          </w:tcPr>
          <w:p w14:paraId="0CCA9E24" w14:textId="77777777" w:rsidR="00802EF7" w:rsidRPr="00B25B26" w:rsidRDefault="00802EF7" w:rsidP="00824846">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 xml:space="preserve">1.4 (0.5 – 2.7) </w:t>
            </w:r>
            <w:r w:rsidRPr="00B25B26">
              <w:rPr>
                <w:rFonts w:ascii="Times New Roman" w:hAnsi="Times New Roman" w:cs="Times New Roman"/>
                <w:sz w:val="20"/>
                <w:szCs w:val="20"/>
                <w:vertAlign w:val="superscript"/>
                <w:lang w:val="en-US"/>
              </w:rPr>
              <w:t>e</w:t>
            </w:r>
          </w:p>
        </w:tc>
        <w:tc>
          <w:tcPr>
            <w:tcW w:w="0" w:type="auto"/>
            <w:tcBorders>
              <w:left w:val="nil"/>
            </w:tcBorders>
            <w:shd w:val="clear" w:color="auto" w:fill="BFBFBF"/>
          </w:tcPr>
          <w:p w14:paraId="54217D0E" w14:textId="77777777" w:rsidR="00802EF7" w:rsidRPr="00B25B26" w:rsidRDefault="00802EF7" w:rsidP="00824846">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0.69</w:t>
            </w:r>
          </w:p>
        </w:tc>
      </w:tr>
      <w:tr w:rsidR="00802EF7" w:rsidRPr="00B25B26" w14:paraId="5E3A6D87" w14:textId="77777777" w:rsidTr="00824846">
        <w:trPr>
          <w:trHeight w:val="105"/>
        </w:trPr>
        <w:tc>
          <w:tcPr>
            <w:tcW w:w="0" w:type="auto"/>
            <w:vMerge/>
            <w:tcBorders>
              <w:right w:val="nil"/>
            </w:tcBorders>
            <w:shd w:val="clear" w:color="auto" w:fill="BFBFBF"/>
          </w:tcPr>
          <w:p w14:paraId="33017A8E" w14:textId="77777777" w:rsidR="00802EF7" w:rsidRPr="00B25B26" w:rsidRDefault="00802EF7" w:rsidP="00824846">
            <w:pPr>
              <w:spacing w:after="0"/>
              <w:rPr>
                <w:rFonts w:ascii="Times New Roman" w:hAnsi="Times New Roman" w:cs="Times New Roman"/>
                <w:b/>
                <w:bCs/>
                <w:sz w:val="20"/>
                <w:szCs w:val="20"/>
                <w:lang w:val="en-US"/>
              </w:rPr>
            </w:pPr>
          </w:p>
        </w:tc>
        <w:tc>
          <w:tcPr>
            <w:tcW w:w="0" w:type="auto"/>
            <w:vMerge/>
            <w:tcBorders>
              <w:right w:val="nil"/>
            </w:tcBorders>
            <w:shd w:val="clear" w:color="auto" w:fill="BFBFBF"/>
          </w:tcPr>
          <w:p w14:paraId="5AC76051" w14:textId="77777777" w:rsidR="00802EF7" w:rsidRPr="00B25B26" w:rsidRDefault="00802EF7" w:rsidP="00824846">
            <w:pPr>
              <w:spacing w:after="0"/>
              <w:rPr>
                <w:rFonts w:ascii="Times New Roman" w:hAnsi="Times New Roman" w:cs="Times New Roman"/>
                <w:sz w:val="20"/>
                <w:szCs w:val="20"/>
                <w:lang w:val="en-US"/>
              </w:rPr>
            </w:pPr>
          </w:p>
        </w:tc>
        <w:tc>
          <w:tcPr>
            <w:tcW w:w="0" w:type="auto"/>
            <w:vMerge/>
            <w:tcBorders>
              <w:left w:val="nil"/>
              <w:right w:val="nil"/>
            </w:tcBorders>
            <w:shd w:val="clear" w:color="auto" w:fill="BFBFBF"/>
          </w:tcPr>
          <w:p w14:paraId="2DC6EF40" w14:textId="77777777" w:rsidR="00802EF7" w:rsidRPr="00B25B26" w:rsidRDefault="00802EF7" w:rsidP="00824846">
            <w:pPr>
              <w:spacing w:after="0"/>
              <w:rPr>
                <w:rFonts w:ascii="Times New Roman" w:hAnsi="Times New Roman" w:cs="Times New Roman"/>
                <w:sz w:val="20"/>
                <w:szCs w:val="20"/>
                <w:lang w:val="en-US"/>
              </w:rPr>
            </w:pPr>
          </w:p>
        </w:tc>
        <w:tc>
          <w:tcPr>
            <w:tcW w:w="0" w:type="auto"/>
            <w:tcBorders>
              <w:left w:val="nil"/>
              <w:right w:val="nil"/>
            </w:tcBorders>
            <w:shd w:val="clear" w:color="auto" w:fill="BFBFBF"/>
          </w:tcPr>
          <w:p w14:paraId="43D52C56" w14:textId="77777777" w:rsidR="00802EF7" w:rsidRPr="00B25B26" w:rsidRDefault="00802EF7" w:rsidP="00824846">
            <w:pPr>
              <w:spacing w:after="0"/>
              <w:rPr>
                <w:rFonts w:ascii="Times New Roman" w:hAnsi="Times New Roman" w:cs="Times New Roman"/>
                <w:sz w:val="20"/>
                <w:szCs w:val="20"/>
                <w:lang w:val="en-US"/>
              </w:rPr>
            </w:pPr>
            <w:proofErr w:type="spellStart"/>
            <w:r w:rsidRPr="00B25B26">
              <w:rPr>
                <w:rFonts w:ascii="Times New Roman" w:hAnsi="Times New Roman" w:cs="Times New Roman"/>
                <w:sz w:val="20"/>
                <w:szCs w:val="20"/>
                <w:lang w:val="en-US"/>
              </w:rPr>
              <w:t>Adiponectin</w:t>
            </w:r>
            <w:proofErr w:type="spellEnd"/>
            <w:r w:rsidRPr="00B25B26">
              <w:rPr>
                <w:rFonts w:ascii="Times New Roman" w:hAnsi="Times New Roman" w:cs="Times New Roman"/>
                <w:sz w:val="20"/>
                <w:szCs w:val="20"/>
                <w:lang w:val="en-US"/>
              </w:rPr>
              <w:t xml:space="preserve"> in µg/mL</w:t>
            </w:r>
          </w:p>
        </w:tc>
        <w:tc>
          <w:tcPr>
            <w:tcW w:w="0" w:type="auto"/>
            <w:vMerge/>
            <w:tcBorders>
              <w:left w:val="nil"/>
              <w:right w:val="nil"/>
            </w:tcBorders>
            <w:shd w:val="clear" w:color="auto" w:fill="BFBFBF"/>
          </w:tcPr>
          <w:p w14:paraId="6412C106" w14:textId="77777777" w:rsidR="00802EF7" w:rsidRPr="00B25B26" w:rsidRDefault="00802EF7" w:rsidP="00824846">
            <w:pPr>
              <w:spacing w:after="0"/>
              <w:rPr>
                <w:rFonts w:ascii="Times New Roman" w:hAnsi="Times New Roman" w:cs="Times New Roman"/>
                <w:sz w:val="20"/>
                <w:szCs w:val="20"/>
                <w:lang w:val="en-US"/>
              </w:rPr>
            </w:pPr>
          </w:p>
        </w:tc>
        <w:tc>
          <w:tcPr>
            <w:tcW w:w="0" w:type="auto"/>
            <w:tcBorders>
              <w:left w:val="nil"/>
              <w:right w:val="nil"/>
            </w:tcBorders>
            <w:shd w:val="clear" w:color="auto" w:fill="BFBFBF"/>
          </w:tcPr>
          <w:p w14:paraId="3E83DE98" w14:textId="77777777" w:rsidR="00802EF7" w:rsidRPr="00B25B26" w:rsidRDefault="00802EF7" w:rsidP="00824846">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 xml:space="preserve">13.2 (5.2 – 33.5) </w:t>
            </w:r>
            <w:r w:rsidRPr="00B25B26">
              <w:rPr>
                <w:rFonts w:ascii="Times New Roman" w:hAnsi="Times New Roman" w:cs="Times New Roman"/>
                <w:sz w:val="20"/>
                <w:szCs w:val="20"/>
                <w:vertAlign w:val="superscript"/>
                <w:lang w:val="en-US"/>
              </w:rPr>
              <w:t>e</w:t>
            </w:r>
          </w:p>
        </w:tc>
        <w:tc>
          <w:tcPr>
            <w:tcW w:w="0" w:type="auto"/>
            <w:vMerge/>
            <w:tcBorders>
              <w:left w:val="nil"/>
              <w:right w:val="nil"/>
            </w:tcBorders>
            <w:shd w:val="clear" w:color="auto" w:fill="BFBFBF"/>
          </w:tcPr>
          <w:p w14:paraId="63FF37C5" w14:textId="77777777" w:rsidR="00802EF7" w:rsidRPr="00B25B26" w:rsidRDefault="00802EF7" w:rsidP="00824846">
            <w:pPr>
              <w:spacing w:after="0"/>
              <w:rPr>
                <w:rFonts w:ascii="Times New Roman" w:hAnsi="Times New Roman" w:cs="Times New Roman"/>
                <w:sz w:val="20"/>
                <w:szCs w:val="20"/>
                <w:lang w:val="en-US"/>
              </w:rPr>
            </w:pPr>
          </w:p>
        </w:tc>
        <w:tc>
          <w:tcPr>
            <w:tcW w:w="0" w:type="auto"/>
            <w:tcBorders>
              <w:left w:val="nil"/>
              <w:right w:val="nil"/>
            </w:tcBorders>
            <w:shd w:val="clear" w:color="auto" w:fill="BFBFBF"/>
          </w:tcPr>
          <w:p w14:paraId="510B7681" w14:textId="77777777" w:rsidR="00802EF7" w:rsidRPr="00B25B26" w:rsidRDefault="00802EF7" w:rsidP="00824846">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 xml:space="preserve">14.0 (5.6 – 54.4) </w:t>
            </w:r>
            <w:r w:rsidRPr="00B25B26">
              <w:rPr>
                <w:rFonts w:ascii="Times New Roman" w:hAnsi="Times New Roman" w:cs="Times New Roman"/>
                <w:sz w:val="20"/>
                <w:szCs w:val="20"/>
                <w:vertAlign w:val="superscript"/>
                <w:lang w:val="en-US"/>
              </w:rPr>
              <w:t>e</w:t>
            </w:r>
          </w:p>
        </w:tc>
        <w:tc>
          <w:tcPr>
            <w:tcW w:w="0" w:type="auto"/>
            <w:tcBorders>
              <w:left w:val="nil"/>
            </w:tcBorders>
            <w:shd w:val="clear" w:color="auto" w:fill="BFBFBF"/>
          </w:tcPr>
          <w:p w14:paraId="3FCE08F5" w14:textId="77777777" w:rsidR="00802EF7" w:rsidRPr="00B25B26" w:rsidRDefault="00802EF7" w:rsidP="00824846">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0.53</w:t>
            </w:r>
          </w:p>
        </w:tc>
      </w:tr>
    </w:tbl>
    <w:p w14:paraId="0288BBAC" w14:textId="77777777" w:rsidR="000C6513" w:rsidRPr="00B25B26" w:rsidRDefault="000C6513" w:rsidP="000C6513">
      <w:pPr>
        <w:rPr>
          <w:rFonts w:ascii="Times New Roman" w:hAnsi="Times New Roman" w:cs="Times New Roman"/>
          <w:sz w:val="20"/>
          <w:szCs w:val="20"/>
          <w:lang w:val="en-US"/>
        </w:rPr>
      </w:pPr>
      <w:r w:rsidRPr="00B25B26">
        <w:rPr>
          <w:rFonts w:ascii="Times New Roman" w:hAnsi="Times New Roman" w:cs="Times New Roman"/>
          <w:sz w:val="20"/>
          <w:szCs w:val="20"/>
          <w:vertAlign w:val="superscript"/>
          <w:lang w:val="en-US"/>
        </w:rPr>
        <w:t>a</w:t>
      </w:r>
      <w:r w:rsidRPr="00B25B26">
        <w:rPr>
          <w:rFonts w:ascii="Times New Roman" w:hAnsi="Times New Roman" w:cs="Times New Roman"/>
          <w:sz w:val="20"/>
          <w:szCs w:val="20"/>
          <w:lang w:val="en-US"/>
        </w:rPr>
        <w:t xml:space="preserve"> based on our own analysis using Review Manager; </w:t>
      </w:r>
      <w:r w:rsidRPr="00B25B26">
        <w:rPr>
          <w:rFonts w:ascii="Times New Roman" w:hAnsi="Times New Roman" w:cs="Times New Roman"/>
          <w:sz w:val="20"/>
          <w:szCs w:val="20"/>
          <w:vertAlign w:val="superscript"/>
          <w:lang w:val="en-US"/>
        </w:rPr>
        <w:t>b</w:t>
      </w:r>
      <w:r w:rsidRPr="00B25B26">
        <w:rPr>
          <w:rFonts w:ascii="Times New Roman" w:hAnsi="Times New Roman" w:cs="Times New Roman"/>
          <w:sz w:val="20"/>
          <w:szCs w:val="20"/>
          <w:lang w:val="en-US"/>
        </w:rPr>
        <w:t xml:space="preserve"> plasminogen activator inhibitor-1; </w:t>
      </w:r>
      <w:r w:rsidRPr="00B25B26">
        <w:rPr>
          <w:rFonts w:ascii="Times New Roman" w:hAnsi="Times New Roman" w:cs="Times New Roman"/>
          <w:sz w:val="20"/>
          <w:szCs w:val="20"/>
          <w:vertAlign w:val="superscript"/>
          <w:lang w:val="en-US"/>
        </w:rPr>
        <w:t>c</w:t>
      </w:r>
      <w:r w:rsidRPr="00B25B26">
        <w:rPr>
          <w:rFonts w:ascii="Times New Roman" w:hAnsi="Times New Roman" w:cs="Times New Roman"/>
          <w:sz w:val="20"/>
          <w:szCs w:val="20"/>
          <w:lang w:val="en-US"/>
        </w:rPr>
        <w:t xml:space="preserve"> Homeostatic model assessment;</w:t>
      </w:r>
      <w:r w:rsidRPr="00B25B26">
        <w:rPr>
          <w:rFonts w:ascii="Times New Roman" w:hAnsi="Times New Roman" w:cs="Times New Roman"/>
          <w:sz w:val="20"/>
          <w:szCs w:val="20"/>
          <w:vertAlign w:val="superscript"/>
          <w:lang w:val="en-US"/>
        </w:rPr>
        <w:t xml:space="preserve"> d</w:t>
      </w:r>
      <w:r w:rsidRPr="00B25B26">
        <w:rPr>
          <w:rFonts w:ascii="Times New Roman" w:hAnsi="Times New Roman" w:cs="Times New Roman"/>
          <w:sz w:val="20"/>
          <w:szCs w:val="20"/>
          <w:lang w:val="en-US"/>
        </w:rPr>
        <w:t xml:space="preserve"> Quantitative insulin sensitivity check index; </w:t>
      </w:r>
      <w:r w:rsidRPr="00B25B26">
        <w:rPr>
          <w:rFonts w:ascii="Times New Roman" w:hAnsi="Times New Roman" w:cs="Times New Roman"/>
          <w:sz w:val="20"/>
          <w:szCs w:val="20"/>
          <w:vertAlign w:val="superscript"/>
          <w:lang w:val="en-US"/>
        </w:rPr>
        <w:t>e</w:t>
      </w:r>
      <w:r w:rsidRPr="00B25B26">
        <w:rPr>
          <w:rFonts w:ascii="Times New Roman" w:hAnsi="Times New Roman" w:cs="Times New Roman"/>
          <w:sz w:val="20"/>
          <w:szCs w:val="20"/>
          <w:lang w:val="en-US"/>
        </w:rPr>
        <w:t xml:space="preserve"> means (95% CI). </w:t>
      </w:r>
    </w:p>
    <w:p w14:paraId="34BEAE44" w14:textId="77777777" w:rsidR="008B4BCF" w:rsidRPr="00B25B26" w:rsidRDefault="008B4BCF" w:rsidP="003554E8">
      <w:pPr>
        <w:rPr>
          <w:rFonts w:ascii="Times New Roman" w:hAnsi="Times New Roman" w:cs="Times New Roman"/>
          <w:sz w:val="20"/>
          <w:szCs w:val="20"/>
          <w:lang w:val="en-US"/>
        </w:rPr>
      </w:pPr>
    </w:p>
    <w:p w14:paraId="1A40DA76" w14:textId="77777777" w:rsidR="003554E8" w:rsidRPr="00B25B26" w:rsidRDefault="003554E8" w:rsidP="003554E8">
      <w:pPr>
        <w:rPr>
          <w:rFonts w:ascii="Times New Roman" w:hAnsi="Times New Roman" w:cs="Times New Roman"/>
          <w:lang w:val="en-US"/>
        </w:rPr>
      </w:pPr>
      <w:r w:rsidRPr="00B25B26">
        <w:rPr>
          <w:rFonts w:ascii="Times New Roman" w:hAnsi="Times New Roman" w:cs="Times New Roman"/>
          <w:b/>
          <w:lang w:val="en-US"/>
        </w:rPr>
        <w:t>Table S4</w:t>
      </w:r>
      <w:r w:rsidRPr="00B25B26">
        <w:rPr>
          <w:rFonts w:ascii="Times New Roman" w:hAnsi="Times New Roman" w:cs="Times New Roman"/>
          <w:lang w:val="en-US"/>
        </w:rPr>
        <w:t>. Summary of offspring social-, motor- and neurodevelopment</w:t>
      </w:r>
    </w:p>
    <w:tbl>
      <w:tblPr>
        <w:tblW w:w="0" w:type="auto"/>
        <w:tblBorders>
          <w:top w:val="single" w:sz="8" w:space="0" w:color="404040"/>
          <w:left w:val="single" w:sz="8" w:space="0" w:color="404040"/>
          <w:bottom w:val="single" w:sz="8" w:space="0" w:color="404040"/>
          <w:right w:val="single" w:sz="8" w:space="0" w:color="404040"/>
          <w:insideH w:val="single" w:sz="8" w:space="0" w:color="404040"/>
        </w:tblBorders>
        <w:tblLook w:val="04A0" w:firstRow="1" w:lastRow="0" w:firstColumn="1" w:lastColumn="0" w:noHBand="0" w:noVBand="1"/>
      </w:tblPr>
      <w:tblGrid>
        <w:gridCol w:w="1833"/>
        <w:gridCol w:w="1276"/>
        <w:gridCol w:w="3043"/>
        <w:gridCol w:w="593"/>
        <w:gridCol w:w="2052"/>
        <w:gridCol w:w="1142"/>
        <w:gridCol w:w="416"/>
        <w:gridCol w:w="1467"/>
        <w:gridCol w:w="416"/>
        <w:gridCol w:w="1201"/>
        <w:gridCol w:w="779"/>
      </w:tblGrid>
      <w:tr w:rsidR="000C6513" w:rsidRPr="00B25B26" w14:paraId="013F9712" w14:textId="77777777" w:rsidTr="00CE64A2">
        <w:trPr>
          <w:trHeight w:val="475"/>
        </w:trPr>
        <w:tc>
          <w:tcPr>
            <w:tcW w:w="1833" w:type="dxa"/>
            <w:tcBorders>
              <w:top w:val="single" w:sz="8" w:space="0" w:color="404040"/>
              <w:left w:val="single" w:sz="8" w:space="0" w:color="404040"/>
              <w:bottom w:val="single" w:sz="8" w:space="0" w:color="404040"/>
              <w:right w:val="nil"/>
            </w:tcBorders>
            <w:shd w:val="clear" w:color="auto" w:fill="595959"/>
          </w:tcPr>
          <w:p w14:paraId="6487947D" w14:textId="0F06ED4C" w:rsidR="000C6513" w:rsidRPr="00B25B26" w:rsidRDefault="008C7FCA" w:rsidP="00824846">
            <w:pPr>
              <w:spacing w:after="0"/>
              <w:rPr>
                <w:rFonts w:ascii="Times New Roman" w:hAnsi="Times New Roman" w:cs="Times New Roman"/>
                <w:b/>
                <w:bCs/>
                <w:color w:val="FFFFFF"/>
                <w:sz w:val="20"/>
                <w:szCs w:val="20"/>
                <w:lang w:val="en-US"/>
              </w:rPr>
            </w:pPr>
            <w:r w:rsidRPr="00B25B26">
              <w:rPr>
                <w:rFonts w:ascii="Times New Roman" w:hAnsi="Times New Roman" w:cs="Times New Roman"/>
                <w:b/>
                <w:bCs/>
                <w:color w:val="FFFFFF"/>
                <w:sz w:val="20"/>
                <w:szCs w:val="20"/>
                <w:lang w:val="en-US"/>
              </w:rPr>
              <w:t>Study</w:t>
            </w:r>
          </w:p>
        </w:tc>
        <w:tc>
          <w:tcPr>
            <w:tcW w:w="1276" w:type="dxa"/>
            <w:tcBorders>
              <w:top w:val="single" w:sz="8" w:space="0" w:color="404040"/>
              <w:left w:val="nil"/>
              <w:bottom w:val="single" w:sz="8" w:space="0" w:color="404040"/>
              <w:right w:val="nil"/>
            </w:tcBorders>
            <w:shd w:val="clear" w:color="auto" w:fill="595959"/>
          </w:tcPr>
          <w:p w14:paraId="40585979" w14:textId="77777777" w:rsidR="000C6513" w:rsidRPr="00B25B26" w:rsidRDefault="000C6513" w:rsidP="00824846">
            <w:pPr>
              <w:spacing w:after="0"/>
              <w:rPr>
                <w:rFonts w:ascii="Times New Roman" w:hAnsi="Times New Roman" w:cs="Times New Roman"/>
                <w:b/>
                <w:bCs/>
                <w:color w:val="FFFFFF"/>
                <w:sz w:val="20"/>
                <w:szCs w:val="20"/>
                <w:lang w:val="en-US"/>
              </w:rPr>
            </w:pPr>
            <w:r w:rsidRPr="00B25B26">
              <w:rPr>
                <w:rFonts w:ascii="Times New Roman" w:hAnsi="Times New Roman" w:cs="Times New Roman"/>
                <w:b/>
                <w:bCs/>
                <w:color w:val="FFFFFF"/>
                <w:sz w:val="20"/>
                <w:szCs w:val="20"/>
                <w:lang w:val="en-US"/>
              </w:rPr>
              <w:t>Age</w:t>
            </w:r>
          </w:p>
        </w:tc>
        <w:tc>
          <w:tcPr>
            <w:tcW w:w="3636" w:type="dxa"/>
            <w:gridSpan w:val="2"/>
            <w:tcBorders>
              <w:top w:val="single" w:sz="8" w:space="0" w:color="404040"/>
              <w:left w:val="nil"/>
              <w:bottom w:val="single" w:sz="8" w:space="0" w:color="404040"/>
              <w:right w:val="nil"/>
            </w:tcBorders>
            <w:shd w:val="clear" w:color="auto" w:fill="595959"/>
          </w:tcPr>
          <w:p w14:paraId="186D5D89" w14:textId="77777777" w:rsidR="000C6513" w:rsidRPr="00B25B26" w:rsidRDefault="000C6513" w:rsidP="00824846">
            <w:pPr>
              <w:spacing w:after="0"/>
              <w:rPr>
                <w:rFonts w:ascii="Times New Roman" w:hAnsi="Times New Roman" w:cs="Times New Roman"/>
                <w:b/>
                <w:bCs/>
                <w:color w:val="FFFFFF"/>
                <w:sz w:val="20"/>
                <w:szCs w:val="20"/>
                <w:lang w:val="en-US"/>
              </w:rPr>
            </w:pPr>
            <w:r w:rsidRPr="00B25B26">
              <w:rPr>
                <w:rFonts w:ascii="Times New Roman" w:hAnsi="Times New Roman" w:cs="Times New Roman"/>
                <w:b/>
                <w:bCs/>
                <w:color w:val="FFFFFF"/>
                <w:sz w:val="20"/>
                <w:szCs w:val="20"/>
                <w:lang w:val="en-US"/>
              </w:rPr>
              <w:t xml:space="preserve">Outcome </w:t>
            </w:r>
          </w:p>
        </w:tc>
        <w:tc>
          <w:tcPr>
            <w:tcW w:w="0" w:type="auto"/>
            <w:gridSpan w:val="2"/>
            <w:tcBorders>
              <w:top w:val="single" w:sz="8" w:space="0" w:color="404040"/>
              <w:left w:val="nil"/>
              <w:bottom w:val="single" w:sz="8" w:space="0" w:color="404040"/>
              <w:right w:val="nil"/>
            </w:tcBorders>
            <w:shd w:val="clear" w:color="auto" w:fill="595959"/>
          </w:tcPr>
          <w:p w14:paraId="36AA1DCC" w14:textId="77777777" w:rsidR="000C6513" w:rsidRPr="00B25B26" w:rsidRDefault="000C6513" w:rsidP="00824846">
            <w:pPr>
              <w:spacing w:after="0"/>
              <w:rPr>
                <w:rFonts w:ascii="Times New Roman" w:hAnsi="Times New Roman" w:cs="Times New Roman"/>
                <w:b/>
                <w:bCs/>
                <w:color w:val="FFFFFF"/>
                <w:sz w:val="20"/>
                <w:szCs w:val="20"/>
                <w:lang w:val="en-US"/>
              </w:rPr>
            </w:pPr>
          </w:p>
        </w:tc>
        <w:tc>
          <w:tcPr>
            <w:tcW w:w="0" w:type="auto"/>
            <w:tcBorders>
              <w:top w:val="single" w:sz="8" w:space="0" w:color="404040"/>
              <w:left w:val="nil"/>
              <w:bottom w:val="single" w:sz="8" w:space="0" w:color="404040"/>
              <w:right w:val="nil"/>
            </w:tcBorders>
            <w:shd w:val="clear" w:color="auto" w:fill="595959"/>
          </w:tcPr>
          <w:p w14:paraId="3745EA76" w14:textId="77777777" w:rsidR="000C6513" w:rsidRPr="00B25B26" w:rsidRDefault="000C6513" w:rsidP="00824846">
            <w:pPr>
              <w:spacing w:after="0"/>
              <w:rPr>
                <w:rFonts w:ascii="Times New Roman" w:hAnsi="Times New Roman" w:cs="Times New Roman"/>
                <w:b/>
                <w:bCs/>
                <w:color w:val="FFFFFF"/>
                <w:sz w:val="20"/>
                <w:szCs w:val="20"/>
                <w:lang w:val="en-US"/>
              </w:rPr>
            </w:pPr>
            <w:r w:rsidRPr="00B25B26">
              <w:rPr>
                <w:rFonts w:ascii="Times New Roman" w:hAnsi="Times New Roman" w:cs="Times New Roman"/>
                <w:b/>
                <w:bCs/>
                <w:color w:val="FFFFFF"/>
                <w:sz w:val="20"/>
                <w:szCs w:val="20"/>
                <w:lang w:val="en-US"/>
              </w:rPr>
              <w:t>N</w:t>
            </w:r>
          </w:p>
        </w:tc>
        <w:tc>
          <w:tcPr>
            <w:tcW w:w="0" w:type="auto"/>
            <w:tcBorders>
              <w:top w:val="single" w:sz="8" w:space="0" w:color="404040"/>
              <w:left w:val="nil"/>
              <w:bottom w:val="single" w:sz="8" w:space="0" w:color="404040"/>
              <w:right w:val="nil"/>
            </w:tcBorders>
            <w:shd w:val="clear" w:color="auto" w:fill="595959"/>
          </w:tcPr>
          <w:p w14:paraId="1040720F" w14:textId="77777777" w:rsidR="000C6513" w:rsidRPr="00B25B26" w:rsidRDefault="000C6513" w:rsidP="00824846">
            <w:pPr>
              <w:spacing w:after="0"/>
              <w:rPr>
                <w:rFonts w:ascii="Times New Roman" w:hAnsi="Times New Roman" w:cs="Times New Roman"/>
                <w:b/>
                <w:bCs/>
                <w:color w:val="FFFFFF"/>
                <w:sz w:val="20"/>
                <w:szCs w:val="20"/>
                <w:lang w:val="en-US"/>
              </w:rPr>
            </w:pPr>
            <w:r w:rsidRPr="00B25B26">
              <w:rPr>
                <w:rFonts w:ascii="Times New Roman" w:hAnsi="Times New Roman" w:cs="Times New Roman"/>
                <w:b/>
                <w:bCs/>
                <w:color w:val="FFFFFF"/>
                <w:sz w:val="20"/>
                <w:szCs w:val="20"/>
                <w:lang w:val="en-US"/>
              </w:rPr>
              <w:t>Metformin group</w:t>
            </w:r>
            <w:r w:rsidRPr="00B25B26">
              <w:rPr>
                <w:rFonts w:ascii="Times New Roman" w:hAnsi="Times New Roman" w:cs="Times New Roman"/>
                <w:b/>
                <w:bCs/>
                <w:color w:val="FFFFFF"/>
                <w:sz w:val="20"/>
                <w:szCs w:val="20"/>
                <w:lang w:val="en-US"/>
              </w:rPr>
              <w:br/>
            </w:r>
          </w:p>
        </w:tc>
        <w:tc>
          <w:tcPr>
            <w:tcW w:w="0" w:type="auto"/>
            <w:tcBorders>
              <w:top w:val="single" w:sz="8" w:space="0" w:color="404040"/>
              <w:left w:val="nil"/>
              <w:bottom w:val="single" w:sz="8" w:space="0" w:color="404040"/>
              <w:right w:val="nil"/>
            </w:tcBorders>
            <w:shd w:val="clear" w:color="auto" w:fill="595959"/>
          </w:tcPr>
          <w:p w14:paraId="13645DFA" w14:textId="77777777" w:rsidR="000C6513" w:rsidRPr="00B25B26" w:rsidRDefault="000C6513" w:rsidP="00824846">
            <w:pPr>
              <w:spacing w:after="0"/>
              <w:rPr>
                <w:rFonts w:ascii="Times New Roman" w:hAnsi="Times New Roman" w:cs="Times New Roman"/>
                <w:b/>
                <w:bCs/>
                <w:color w:val="FFFFFF"/>
                <w:sz w:val="20"/>
                <w:szCs w:val="20"/>
                <w:lang w:val="en-US"/>
              </w:rPr>
            </w:pPr>
            <w:r w:rsidRPr="00B25B26">
              <w:rPr>
                <w:rFonts w:ascii="Times New Roman" w:hAnsi="Times New Roman" w:cs="Times New Roman"/>
                <w:b/>
                <w:bCs/>
                <w:color w:val="FFFFFF"/>
                <w:sz w:val="20"/>
                <w:szCs w:val="20"/>
                <w:lang w:val="en-US"/>
              </w:rPr>
              <w:t>N</w:t>
            </w:r>
          </w:p>
        </w:tc>
        <w:tc>
          <w:tcPr>
            <w:tcW w:w="0" w:type="auto"/>
            <w:tcBorders>
              <w:top w:val="single" w:sz="8" w:space="0" w:color="404040"/>
              <w:left w:val="nil"/>
              <w:bottom w:val="single" w:sz="8" w:space="0" w:color="404040"/>
              <w:right w:val="nil"/>
            </w:tcBorders>
            <w:shd w:val="clear" w:color="auto" w:fill="595959"/>
          </w:tcPr>
          <w:p w14:paraId="0C75FFF6" w14:textId="77777777" w:rsidR="000C6513" w:rsidRPr="00B25B26" w:rsidRDefault="000C6513" w:rsidP="00824846">
            <w:pPr>
              <w:spacing w:after="0"/>
              <w:rPr>
                <w:rFonts w:ascii="Times New Roman" w:hAnsi="Times New Roman" w:cs="Times New Roman"/>
                <w:b/>
                <w:bCs/>
                <w:color w:val="FFFFFF"/>
                <w:sz w:val="20"/>
                <w:szCs w:val="20"/>
                <w:lang w:val="en-US"/>
              </w:rPr>
            </w:pPr>
            <w:r w:rsidRPr="00B25B26">
              <w:rPr>
                <w:rFonts w:ascii="Times New Roman" w:hAnsi="Times New Roman" w:cs="Times New Roman"/>
                <w:b/>
                <w:bCs/>
                <w:color w:val="FFFFFF"/>
                <w:sz w:val="20"/>
                <w:szCs w:val="20"/>
                <w:lang w:val="en-US"/>
              </w:rPr>
              <w:t>Control group</w:t>
            </w:r>
            <w:r w:rsidRPr="00B25B26">
              <w:rPr>
                <w:rFonts w:ascii="Times New Roman" w:hAnsi="Times New Roman" w:cs="Times New Roman"/>
                <w:b/>
                <w:bCs/>
                <w:color w:val="FFFFFF"/>
                <w:sz w:val="20"/>
                <w:szCs w:val="20"/>
                <w:lang w:val="en-US"/>
              </w:rPr>
              <w:br/>
            </w:r>
          </w:p>
        </w:tc>
        <w:tc>
          <w:tcPr>
            <w:tcW w:w="0" w:type="auto"/>
            <w:tcBorders>
              <w:top w:val="single" w:sz="8" w:space="0" w:color="404040"/>
              <w:left w:val="nil"/>
              <w:bottom w:val="single" w:sz="8" w:space="0" w:color="404040"/>
              <w:right w:val="single" w:sz="8" w:space="0" w:color="404040"/>
            </w:tcBorders>
            <w:shd w:val="clear" w:color="auto" w:fill="595959"/>
          </w:tcPr>
          <w:p w14:paraId="25E9466D" w14:textId="77777777" w:rsidR="000C6513" w:rsidRPr="00B25B26" w:rsidRDefault="000C6513" w:rsidP="00824846">
            <w:pPr>
              <w:spacing w:after="0"/>
              <w:rPr>
                <w:rFonts w:ascii="Times New Roman" w:hAnsi="Times New Roman" w:cs="Times New Roman"/>
                <w:b/>
                <w:bCs/>
                <w:color w:val="FFFFFF"/>
                <w:sz w:val="20"/>
                <w:szCs w:val="20"/>
                <w:lang w:val="en-US"/>
              </w:rPr>
            </w:pPr>
            <w:r w:rsidRPr="00B25B26">
              <w:rPr>
                <w:rFonts w:ascii="Times New Roman" w:hAnsi="Times New Roman" w:cs="Times New Roman"/>
                <w:b/>
                <w:bCs/>
                <w:color w:val="FFFFFF"/>
                <w:sz w:val="20"/>
                <w:szCs w:val="20"/>
                <w:lang w:val="en-US"/>
              </w:rPr>
              <w:t>P-value</w:t>
            </w:r>
          </w:p>
        </w:tc>
      </w:tr>
      <w:tr w:rsidR="000C6513" w:rsidRPr="00B25B26" w14:paraId="79FACDFA" w14:textId="77777777" w:rsidTr="00CE64A2">
        <w:trPr>
          <w:trHeight w:val="127"/>
        </w:trPr>
        <w:tc>
          <w:tcPr>
            <w:tcW w:w="1833" w:type="dxa"/>
            <w:vMerge w:val="restart"/>
            <w:tcBorders>
              <w:right w:val="nil"/>
            </w:tcBorders>
            <w:shd w:val="clear" w:color="auto" w:fill="BFBFBF"/>
          </w:tcPr>
          <w:p w14:paraId="7F934E59" w14:textId="5330954B" w:rsidR="000C6513" w:rsidRPr="00B25B26" w:rsidRDefault="000C6513" w:rsidP="00824846">
            <w:pPr>
              <w:spacing w:after="0"/>
              <w:rPr>
                <w:rFonts w:ascii="Times New Roman" w:hAnsi="Times New Roman" w:cs="Times New Roman"/>
                <w:bCs/>
                <w:sz w:val="20"/>
                <w:szCs w:val="20"/>
                <w:lang w:val="en-US"/>
              </w:rPr>
            </w:pPr>
            <w:proofErr w:type="spellStart"/>
            <w:r w:rsidRPr="00B25B26">
              <w:rPr>
                <w:rFonts w:ascii="Times New Roman" w:hAnsi="Times New Roman" w:cs="Times New Roman"/>
                <w:bCs/>
                <w:sz w:val="20"/>
                <w:szCs w:val="20"/>
                <w:lang w:val="en-US"/>
              </w:rPr>
              <w:t>Ijäs</w:t>
            </w:r>
            <w:proofErr w:type="spellEnd"/>
            <w:r w:rsidRPr="00B25B26">
              <w:rPr>
                <w:rFonts w:ascii="Times New Roman" w:hAnsi="Times New Roman" w:cs="Times New Roman"/>
                <w:bCs/>
                <w:sz w:val="20"/>
                <w:szCs w:val="20"/>
                <w:lang w:val="en-US"/>
              </w:rPr>
              <w:t xml:space="preserve"> 2014 </w:t>
            </w:r>
            <w:r w:rsidR="00513BD6" w:rsidRPr="00B25B26">
              <w:rPr>
                <w:rFonts w:ascii="Times New Roman" w:hAnsi="Times New Roman" w:cs="Times New Roman"/>
                <w:bCs/>
                <w:sz w:val="20"/>
                <w:szCs w:val="20"/>
                <w:lang w:val="en-US"/>
              </w:rPr>
              <w:t>[</w:t>
            </w:r>
            <w:r w:rsidR="00E51D88" w:rsidRPr="00B25B26">
              <w:rPr>
                <w:rFonts w:ascii="Times New Roman" w:hAnsi="Times New Roman" w:cs="Times New Roman"/>
                <w:sz w:val="20"/>
                <w:szCs w:val="20"/>
                <w:lang w:val="en-US"/>
              </w:rPr>
              <w:t>29</w:t>
            </w:r>
            <w:r w:rsidR="00513BD6" w:rsidRPr="00B25B26">
              <w:rPr>
                <w:rFonts w:ascii="Times New Roman" w:hAnsi="Times New Roman" w:cs="Times New Roman"/>
                <w:sz w:val="20"/>
                <w:szCs w:val="20"/>
                <w:lang w:val="en-US"/>
              </w:rPr>
              <w:t>]</w:t>
            </w:r>
          </w:p>
        </w:tc>
        <w:tc>
          <w:tcPr>
            <w:tcW w:w="1276" w:type="dxa"/>
            <w:vMerge w:val="restart"/>
            <w:tcBorders>
              <w:right w:val="nil"/>
            </w:tcBorders>
            <w:shd w:val="clear" w:color="auto" w:fill="BFBFBF"/>
          </w:tcPr>
          <w:p w14:paraId="5131B11B" w14:textId="77777777" w:rsidR="000C6513" w:rsidRPr="00B25B26" w:rsidRDefault="000C6513" w:rsidP="00824846">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18 months</w:t>
            </w:r>
          </w:p>
        </w:tc>
        <w:tc>
          <w:tcPr>
            <w:tcW w:w="3636" w:type="dxa"/>
            <w:gridSpan w:val="2"/>
            <w:vMerge w:val="restart"/>
            <w:tcBorders>
              <w:left w:val="nil"/>
              <w:right w:val="nil"/>
            </w:tcBorders>
            <w:shd w:val="clear" w:color="auto" w:fill="BFBFBF"/>
          </w:tcPr>
          <w:p w14:paraId="7A643917" w14:textId="77777777" w:rsidR="000C6513" w:rsidRPr="00B25B26" w:rsidRDefault="000C6513" w:rsidP="00824846">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Motor-, social- and linguistic development at 18 months (mean ± SD)</w:t>
            </w:r>
          </w:p>
        </w:tc>
        <w:tc>
          <w:tcPr>
            <w:tcW w:w="0" w:type="auto"/>
            <w:gridSpan w:val="2"/>
            <w:tcBorders>
              <w:left w:val="nil"/>
              <w:right w:val="nil"/>
            </w:tcBorders>
            <w:shd w:val="clear" w:color="auto" w:fill="BFBFBF"/>
          </w:tcPr>
          <w:p w14:paraId="71EF10DA" w14:textId="77777777" w:rsidR="000C6513" w:rsidRPr="00B25B26" w:rsidRDefault="000C6513" w:rsidP="00824846">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Standing without support in months</w:t>
            </w:r>
          </w:p>
        </w:tc>
        <w:tc>
          <w:tcPr>
            <w:tcW w:w="0" w:type="auto"/>
            <w:vMerge w:val="restart"/>
            <w:tcBorders>
              <w:left w:val="nil"/>
              <w:right w:val="nil"/>
            </w:tcBorders>
            <w:shd w:val="clear" w:color="auto" w:fill="BFBFBF"/>
          </w:tcPr>
          <w:p w14:paraId="7B6671CE" w14:textId="77777777" w:rsidR="000C6513" w:rsidRPr="00B25B26" w:rsidRDefault="000C6513" w:rsidP="00824846">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45</w:t>
            </w:r>
          </w:p>
        </w:tc>
        <w:tc>
          <w:tcPr>
            <w:tcW w:w="0" w:type="auto"/>
            <w:tcBorders>
              <w:left w:val="nil"/>
              <w:right w:val="nil"/>
            </w:tcBorders>
            <w:shd w:val="clear" w:color="auto" w:fill="BFBFBF"/>
          </w:tcPr>
          <w:p w14:paraId="2428DA5B" w14:textId="77777777" w:rsidR="000C6513" w:rsidRPr="00B25B26" w:rsidRDefault="000C6513" w:rsidP="00824846">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11.0 ± 2.0</w:t>
            </w:r>
          </w:p>
        </w:tc>
        <w:tc>
          <w:tcPr>
            <w:tcW w:w="0" w:type="auto"/>
            <w:vMerge w:val="restart"/>
            <w:tcBorders>
              <w:left w:val="nil"/>
              <w:right w:val="nil"/>
            </w:tcBorders>
            <w:shd w:val="clear" w:color="auto" w:fill="BFBFBF"/>
          </w:tcPr>
          <w:p w14:paraId="4E4DABE6" w14:textId="77777777" w:rsidR="000C6513" w:rsidRPr="00B25B26" w:rsidRDefault="000C6513" w:rsidP="00824846">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48</w:t>
            </w:r>
          </w:p>
        </w:tc>
        <w:tc>
          <w:tcPr>
            <w:tcW w:w="0" w:type="auto"/>
            <w:tcBorders>
              <w:left w:val="nil"/>
              <w:right w:val="nil"/>
            </w:tcBorders>
            <w:shd w:val="clear" w:color="auto" w:fill="BFBFBF"/>
          </w:tcPr>
          <w:p w14:paraId="14C88467" w14:textId="77777777" w:rsidR="000C6513" w:rsidRPr="00B25B26" w:rsidRDefault="000C6513" w:rsidP="00824846">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11.1 ± 2.0</w:t>
            </w:r>
          </w:p>
        </w:tc>
        <w:tc>
          <w:tcPr>
            <w:tcW w:w="0" w:type="auto"/>
            <w:tcBorders>
              <w:left w:val="nil"/>
            </w:tcBorders>
            <w:shd w:val="clear" w:color="auto" w:fill="BFBFBF"/>
          </w:tcPr>
          <w:p w14:paraId="6B8C21D5" w14:textId="77777777" w:rsidR="000C6513" w:rsidRPr="00B25B26" w:rsidRDefault="000C6513" w:rsidP="00824846">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0.786</w:t>
            </w:r>
          </w:p>
        </w:tc>
      </w:tr>
      <w:tr w:rsidR="000C6513" w:rsidRPr="00B25B26" w14:paraId="66F29791" w14:textId="77777777" w:rsidTr="00CE64A2">
        <w:trPr>
          <w:trHeight w:val="123"/>
        </w:trPr>
        <w:tc>
          <w:tcPr>
            <w:tcW w:w="1833" w:type="dxa"/>
            <w:vMerge/>
            <w:tcBorders>
              <w:right w:val="nil"/>
            </w:tcBorders>
            <w:shd w:val="clear" w:color="auto" w:fill="BFBFBF"/>
          </w:tcPr>
          <w:p w14:paraId="25BCFBB7" w14:textId="77777777" w:rsidR="000C6513" w:rsidRPr="00B25B26" w:rsidRDefault="000C6513" w:rsidP="00824846">
            <w:pPr>
              <w:spacing w:after="0"/>
              <w:rPr>
                <w:rFonts w:ascii="Times New Roman" w:hAnsi="Times New Roman" w:cs="Times New Roman"/>
                <w:bCs/>
                <w:sz w:val="20"/>
                <w:szCs w:val="20"/>
                <w:lang w:val="en-US"/>
              </w:rPr>
            </w:pPr>
          </w:p>
        </w:tc>
        <w:tc>
          <w:tcPr>
            <w:tcW w:w="1276" w:type="dxa"/>
            <w:vMerge/>
            <w:tcBorders>
              <w:right w:val="nil"/>
            </w:tcBorders>
            <w:shd w:val="clear" w:color="auto" w:fill="BFBFBF"/>
          </w:tcPr>
          <w:p w14:paraId="5E1153C0" w14:textId="77777777" w:rsidR="000C6513" w:rsidRPr="00B25B26" w:rsidRDefault="000C6513" w:rsidP="00824846">
            <w:pPr>
              <w:spacing w:after="0"/>
              <w:rPr>
                <w:rFonts w:ascii="Times New Roman" w:hAnsi="Times New Roman" w:cs="Times New Roman"/>
                <w:sz w:val="20"/>
                <w:szCs w:val="20"/>
                <w:lang w:val="en-US"/>
              </w:rPr>
            </w:pPr>
          </w:p>
        </w:tc>
        <w:tc>
          <w:tcPr>
            <w:tcW w:w="3636" w:type="dxa"/>
            <w:gridSpan w:val="2"/>
            <w:vMerge/>
            <w:tcBorders>
              <w:left w:val="nil"/>
              <w:right w:val="nil"/>
            </w:tcBorders>
            <w:shd w:val="clear" w:color="auto" w:fill="BFBFBF"/>
          </w:tcPr>
          <w:p w14:paraId="59C6D666" w14:textId="77777777" w:rsidR="000C6513" w:rsidRPr="00B25B26" w:rsidRDefault="000C6513" w:rsidP="00824846">
            <w:pPr>
              <w:spacing w:after="0"/>
              <w:rPr>
                <w:rFonts w:ascii="Times New Roman" w:hAnsi="Times New Roman" w:cs="Times New Roman"/>
                <w:sz w:val="20"/>
                <w:szCs w:val="20"/>
                <w:lang w:val="en-US"/>
              </w:rPr>
            </w:pPr>
          </w:p>
        </w:tc>
        <w:tc>
          <w:tcPr>
            <w:tcW w:w="0" w:type="auto"/>
            <w:gridSpan w:val="2"/>
            <w:tcBorders>
              <w:left w:val="nil"/>
              <w:right w:val="nil"/>
            </w:tcBorders>
            <w:shd w:val="clear" w:color="auto" w:fill="BFBFBF"/>
          </w:tcPr>
          <w:p w14:paraId="3C1BE53D" w14:textId="77777777" w:rsidR="000C6513" w:rsidRPr="00B25B26" w:rsidRDefault="000C6513" w:rsidP="00824846">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Walking without support in months</w:t>
            </w:r>
          </w:p>
        </w:tc>
        <w:tc>
          <w:tcPr>
            <w:tcW w:w="0" w:type="auto"/>
            <w:vMerge/>
            <w:tcBorders>
              <w:left w:val="nil"/>
              <w:right w:val="nil"/>
            </w:tcBorders>
            <w:shd w:val="clear" w:color="auto" w:fill="BFBFBF"/>
          </w:tcPr>
          <w:p w14:paraId="15363B5E" w14:textId="77777777" w:rsidR="000C6513" w:rsidRPr="00B25B26" w:rsidRDefault="000C6513" w:rsidP="00824846">
            <w:pPr>
              <w:spacing w:after="0"/>
              <w:rPr>
                <w:rFonts w:ascii="Times New Roman" w:hAnsi="Times New Roman" w:cs="Times New Roman"/>
                <w:sz w:val="20"/>
                <w:szCs w:val="20"/>
                <w:lang w:val="en-US"/>
              </w:rPr>
            </w:pPr>
          </w:p>
        </w:tc>
        <w:tc>
          <w:tcPr>
            <w:tcW w:w="0" w:type="auto"/>
            <w:tcBorders>
              <w:left w:val="nil"/>
              <w:right w:val="nil"/>
            </w:tcBorders>
            <w:shd w:val="clear" w:color="auto" w:fill="BFBFBF"/>
          </w:tcPr>
          <w:p w14:paraId="5C902F55" w14:textId="77777777" w:rsidR="000C6513" w:rsidRPr="00B25B26" w:rsidRDefault="000C6513" w:rsidP="00824846">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13.3 ± 2.3</w:t>
            </w:r>
          </w:p>
        </w:tc>
        <w:tc>
          <w:tcPr>
            <w:tcW w:w="0" w:type="auto"/>
            <w:vMerge/>
            <w:tcBorders>
              <w:left w:val="nil"/>
              <w:right w:val="nil"/>
            </w:tcBorders>
            <w:shd w:val="clear" w:color="auto" w:fill="BFBFBF"/>
          </w:tcPr>
          <w:p w14:paraId="2274B3D6" w14:textId="77777777" w:rsidR="000C6513" w:rsidRPr="00B25B26" w:rsidRDefault="000C6513" w:rsidP="00824846">
            <w:pPr>
              <w:spacing w:after="0"/>
              <w:rPr>
                <w:rFonts w:ascii="Times New Roman" w:hAnsi="Times New Roman" w:cs="Times New Roman"/>
                <w:sz w:val="20"/>
                <w:szCs w:val="20"/>
                <w:lang w:val="en-US"/>
              </w:rPr>
            </w:pPr>
          </w:p>
        </w:tc>
        <w:tc>
          <w:tcPr>
            <w:tcW w:w="0" w:type="auto"/>
            <w:tcBorders>
              <w:left w:val="nil"/>
              <w:right w:val="nil"/>
            </w:tcBorders>
            <w:shd w:val="clear" w:color="auto" w:fill="BFBFBF"/>
          </w:tcPr>
          <w:p w14:paraId="7223D80E" w14:textId="77777777" w:rsidR="000C6513" w:rsidRPr="00B25B26" w:rsidRDefault="000C6513" w:rsidP="00824846">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13.0 ± 1.9</w:t>
            </w:r>
          </w:p>
        </w:tc>
        <w:tc>
          <w:tcPr>
            <w:tcW w:w="0" w:type="auto"/>
            <w:tcBorders>
              <w:left w:val="nil"/>
            </w:tcBorders>
            <w:shd w:val="clear" w:color="auto" w:fill="BFBFBF"/>
          </w:tcPr>
          <w:p w14:paraId="64247D95" w14:textId="77777777" w:rsidR="000C6513" w:rsidRPr="00B25B26" w:rsidRDefault="000C6513" w:rsidP="00824846">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0.841</w:t>
            </w:r>
          </w:p>
        </w:tc>
      </w:tr>
      <w:tr w:rsidR="000C6513" w:rsidRPr="00B25B26" w14:paraId="004B669C" w14:textId="77777777" w:rsidTr="00CE64A2">
        <w:trPr>
          <w:trHeight w:val="123"/>
        </w:trPr>
        <w:tc>
          <w:tcPr>
            <w:tcW w:w="1833" w:type="dxa"/>
            <w:vMerge/>
            <w:tcBorders>
              <w:right w:val="nil"/>
            </w:tcBorders>
            <w:shd w:val="clear" w:color="auto" w:fill="BFBFBF"/>
          </w:tcPr>
          <w:p w14:paraId="03AD78BC" w14:textId="77777777" w:rsidR="000C6513" w:rsidRPr="00B25B26" w:rsidRDefault="000C6513" w:rsidP="00824846">
            <w:pPr>
              <w:spacing w:after="0"/>
              <w:rPr>
                <w:rFonts w:ascii="Times New Roman" w:hAnsi="Times New Roman" w:cs="Times New Roman"/>
                <w:bCs/>
                <w:sz w:val="20"/>
                <w:szCs w:val="20"/>
                <w:lang w:val="en-US"/>
              </w:rPr>
            </w:pPr>
          </w:p>
        </w:tc>
        <w:tc>
          <w:tcPr>
            <w:tcW w:w="1276" w:type="dxa"/>
            <w:vMerge/>
            <w:tcBorders>
              <w:right w:val="nil"/>
            </w:tcBorders>
            <w:shd w:val="clear" w:color="auto" w:fill="BFBFBF"/>
          </w:tcPr>
          <w:p w14:paraId="30FD7CB8" w14:textId="77777777" w:rsidR="000C6513" w:rsidRPr="00B25B26" w:rsidRDefault="000C6513" w:rsidP="00824846">
            <w:pPr>
              <w:spacing w:after="0"/>
              <w:rPr>
                <w:rFonts w:ascii="Times New Roman" w:hAnsi="Times New Roman" w:cs="Times New Roman"/>
                <w:sz w:val="20"/>
                <w:szCs w:val="20"/>
                <w:lang w:val="en-US"/>
              </w:rPr>
            </w:pPr>
          </w:p>
        </w:tc>
        <w:tc>
          <w:tcPr>
            <w:tcW w:w="3636" w:type="dxa"/>
            <w:gridSpan w:val="2"/>
            <w:vMerge/>
            <w:tcBorders>
              <w:left w:val="nil"/>
              <w:right w:val="nil"/>
            </w:tcBorders>
            <w:shd w:val="clear" w:color="auto" w:fill="BFBFBF"/>
          </w:tcPr>
          <w:p w14:paraId="07A67012" w14:textId="77777777" w:rsidR="000C6513" w:rsidRPr="00B25B26" w:rsidRDefault="000C6513" w:rsidP="00824846">
            <w:pPr>
              <w:spacing w:after="0"/>
              <w:rPr>
                <w:rFonts w:ascii="Times New Roman" w:hAnsi="Times New Roman" w:cs="Times New Roman"/>
                <w:sz w:val="20"/>
                <w:szCs w:val="20"/>
                <w:lang w:val="en-US"/>
              </w:rPr>
            </w:pPr>
          </w:p>
        </w:tc>
        <w:tc>
          <w:tcPr>
            <w:tcW w:w="0" w:type="auto"/>
            <w:gridSpan w:val="2"/>
            <w:tcBorders>
              <w:left w:val="nil"/>
              <w:right w:val="nil"/>
            </w:tcBorders>
            <w:shd w:val="clear" w:color="auto" w:fill="BFBFBF"/>
          </w:tcPr>
          <w:p w14:paraId="1726121F" w14:textId="77777777" w:rsidR="000C6513" w:rsidRPr="00B25B26" w:rsidRDefault="000C6513" w:rsidP="00824846">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Not walking unaided</w:t>
            </w:r>
          </w:p>
        </w:tc>
        <w:tc>
          <w:tcPr>
            <w:tcW w:w="0" w:type="auto"/>
            <w:vMerge/>
            <w:tcBorders>
              <w:left w:val="nil"/>
              <w:right w:val="nil"/>
            </w:tcBorders>
            <w:shd w:val="clear" w:color="auto" w:fill="BFBFBF"/>
          </w:tcPr>
          <w:p w14:paraId="2A91EFDA" w14:textId="77777777" w:rsidR="000C6513" w:rsidRPr="00B25B26" w:rsidRDefault="000C6513" w:rsidP="00824846">
            <w:pPr>
              <w:spacing w:after="0"/>
              <w:rPr>
                <w:rFonts w:ascii="Times New Roman" w:hAnsi="Times New Roman" w:cs="Times New Roman"/>
                <w:sz w:val="20"/>
                <w:szCs w:val="20"/>
                <w:lang w:val="en-US"/>
              </w:rPr>
            </w:pPr>
          </w:p>
        </w:tc>
        <w:tc>
          <w:tcPr>
            <w:tcW w:w="0" w:type="auto"/>
            <w:tcBorders>
              <w:left w:val="nil"/>
              <w:right w:val="nil"/>
            </w:tcBorders>
            <w:shd w:val="clear" w:color="auto" w:fill="BFBFBF"/>
          </w:tcPr>
          <w:p w14:paraId="3BAB47B3" w14:textId="77777777" w:rsidR="000C6513" w:rsidRPr="00B25B26" w:rsidRDefault="000C6513" w:rsidP="00824846">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1 (2.2)</w:t>
            </w:r>
          </w:p>
        </w:tc>
        <w:tc>
          <w:tcPr>
            <w:tcW w:w="0" w:type="auto"/>
            <w:vMerge/>
            <w:tcBorders>
              <w:left w:val="nil"/>
              <w:right w:val="nil"/>
            </w:tcBorders>
            <w:shd w:val="clear" w:color="auto" w:fill="BFBFBF"/>
          </w:tcPr>
          <w:p w14:paraId="34EA7F23" w14:textId="77777777" w:rsidR="000C6513" w:rsidRPr="00B25B26" w:rsidRDefault="000C6513" w:rsidP="00824846">
            <w:pPr>
              <w:spacing w:after="0"/>
              <w:rPr>
                <w:rFonts w:ascii="Times New Roman" w:hAnsi="Times New Roman" w:cs="Times New Roman"/>
                <w:sz w:val="20"/>
                <w:szCs w:val="20"/>
                <w:lang w:val="en-US"/>
              </w:rPr>
            </w:pPr>
          </w:p>
        </w:tc>
        <w:tc>
          <w:tcPr>
            <w:tcW w:w="0" w:type="auto"/>
            <w:tcBorders>
              <w:left w:val="nil"/>
              <w:right w:val="nil"/>
            </w:tcBorders>
            <w:shd w:val="clear" w:color="auto" w:fill="BFBFBF"/>
          </w:tcPr>
          <w:p w14:paraId="231C24C7" w14:textId="77777777" w:rsidR="000C6513" w:rsidRPr="00B25B26" w:rsidRDefault="000C6513" w:rsidP="00824846">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2 (4.3)</w:t>
            </w:r>
          </w:p>
        </w:tc>
        <w:tc>
          <w:tcPr>
            <w:tcW w:w="0" w:type="auto"/>
            <w:tcBorders>
              <w:left w:val="nil"/>
            </w:tcBorders>
            <w:shd w:val="clear" w:color="auto" w:fill="BFBFBF"/>
          </w:tcPr>
          <w:p w14:paraId="09BBAF94" w14:textId="77777777" w:rsidR="000C6513" w:rsidRPr="00B25B26" w:rsidRDefault="000C6513" w:rsidP="00824846">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0.999</w:t>
            </w:r>
          </w:p>
        </w:tc>
      </w:tr>
      <w:tr w:rsidR="000C6513" w:rsidRPr="00B25B26" w14:paraId="5EFD3C62" w14:textId="77777777" w:rsidTr="00CE64A2">
        <w:trPr>
          <w:trHeight w:val="123"/>
        </w:trPr>
        <w:tc>
          <w:tcPr>
            <w:tcW w:w="1833" w:type="dxa"/>
            <w:vMerge/>
            <w:tcBorders>
              <w:right w:val="nil"/>
            </w:tcBorders>
            <w:shd w:val="clear" w:color="auto" w:fill="BFBFBF"/>
          </w:tcPr>
          <w:p w14:paraId="67AC17BB" w14:textId="77777777" w:rsidR="000C6513" w:rsidRPr="00B25B26" w:rsidRDefault="000C6513" w:rsidP="00824846">
            <w:pPr>
              <w:spacing w:after="0"/>
              <w:rPr>
                <w:rFonts w:ascii="Times New Roman" w:hAnsi="Times New Roman" w:cs="Times New Roman"/>
                <w:bCs/>
                <w:sz w:val="20"/>
                <w:szCs w:val="20"/>
                <w:lang w:val="en-US"/>
              </w:rPr>
            </w:pPr>
          </w:p>
        </w:tc>
        <w:tc>
          <w:tcPr>
            <w:tcW w:w="1276" w:type="dxa"/>
            <w:vMerge/>
            <w:tcBorders>
              <w:right w:val="nil"/>
            </w:tcBorders>
            <w:shd w:val="clear" w:color="auto" w:fill="BFBFBF"/>
          </w:tcPr>
          <w:p w14:paraId="50174F74" w14:textId="77777777" w:rsidR="000C6513" w:rsidRPr="00B25B26" w:rsidRDefault="000C6513" w:rsidP="00824846">
            <w:pPr>
              <w:spacing w:after="0"/>
              <w:rPr>
                <w:rFonts w:ascii="Times New Roman" w:hAnsi="Times New Roman" w:cs="Times New Roman"/>
                <w:sz w:val="20"/>
                <w:szCs w:val="20"/>
                <w:lang w:val="en-US"/>
              </w:rPr>
            </w:pPr>
          </w:p>
        </w:tc>
        <w:tc>
          <w:tcPr>
            <w:tcW w:w="3636" w:type="dxa"/>
            <w:gridSpan w:val="2"/>
            <w:vMerge/>
            <w:tcBorders>
              <w:left w:val="nil"/>
              <w:right w:val="nil"/>
            </w:tcBorders>
            <w:shd w:val="clear" w:color="auto" w:fill="BFBFBF"/>
          </w:tcPr>
          <w:p w14:paraId="294FFA4C" w14:textId="77777777" w:rsidR="000C6513" w:rsidRPr="00B25B26" w:rsidRDefault="000C6513" w:rsidP="00824846">
            <w:pPr>
              <w:spacing w:after="0"/>
              <w:rPr>
                <w:rFonts w:ascii="Times New Roman" w:hAnsi="Times New Roman" w:cs="Times New Roman"/>
                <w:sz w:val="20"/>
                <w:szCs w:val="20"/>
                <w:lang w:val="en-US"/>
              </w:rPr>
            </w:pPr>
          </w:p>
        </w:tc>
        <w:tc>
          <w:tcPr>
            <w:tcW w:w="0" w:type="auto"/>
            <w:gridSpan w:val="2"/>
            <w:tcBorders>
              <w:left w:val="nil"/>
              <w:right w:val="nil"/>
            </w:tcBorders>
            <w:shd w:val="clear" w:color="auto" w:fill="BFBFBF"/>
          </w:tcPr>
          <w:p w14:paraId="7C41F153" w14:textId="77777777" w:rsidR="000C6513" w:rsidRPr="00B25B26" w:rsidRDefault="000C6513" w:rsidP="00824846">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Absent key pinch grip</w:t>
            </w:r>
          </w:p>
        </w:tc>
        <w:tc>
          <w:tcPr>
            <w:tcW w:w="0" w:type="auto"/>
            <w:vMerge/>
            <w:tcBorders>
              <w:left w:val="nil"/>
              <w:right w:val="nil"/>
            </w:tcBorders>
            <w:shd w:val="clear" w:color="auto" w:fill="BFBFBF"/>
          </w:tcPr>
          <w:p w14:paraId="08D3F471" w14:textId="77777777" w:rsidR="000C6513" w:rsidRPr="00B25B26" w:rsidRDefault="000C6513" w:rsidP="00824846">
            <w:pPr>
              <w:spacing w:after="0"/>
              <w:rPr>
                <w:rFonts w:ascii="Times New Roman" w:hAnsi="Times New Roman" w:cs="Times New Roman"/>
                <w:sz w:val="20"/>
                <w:szCs w:val="20"/>
                <w:lang w:val="en-US"/>
              </w:rPr>
            </w:pPr>
          </w:p>
        </w:tc>
        <w:tc>
          <w:tcPr>
            <w:tcW w:w="0" w:type="auto"/>
            <w:tcBorders>
              <w:left w:val="nil"/>
              <w:right w:val="nil"/>
            </w:tcBorders>
            <w:shd w:val="clear" w:color="auto" w:fill="BFBFBF"/>
          </w:tcPr>
          <w:p w14:paraId="46554D1F" w14:textId="77777777" w:rsidR="000C6513" w:rsidRPr="00B25B26" w:rsidRDefault="000C6513" w:rsidP="00824846">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0 (0)</w:t>
            </w:r>
          </w:p>
        </w:tc>
        <w:tc>
          <w:tcPr>
            <w:tcW w:w="0" w:type="auto"/>
            <w:vMerge/>
            <w:tcBorders>
              <w:left w:val="nil"/>
              <w:right w:val="nil"/>
            </w:tcBorders>
            <w:shd w:val="clear" w:color="auto" w:fill="BFBFBF"/>
          </w:tcPr>
          <w:p w14:paraId="517C6F55" w14:textId="77777777" w:rsidR="000C6513" w:rsidRPr="00B25B26" w:rsidRDefault="000C6513" w:rsidP="00824846">
            <w:pPr>
              <w:spacing w:after="0"/>
              <w:rPr>
                <w:rFonts w:ascii="Times New Roman" w:hAnsi="Times New Roman" w:cs="Times New Roman"/>
                <w:sz w:val="20"/>
                <w:szCs w:val="20"/>
                <w:lang w:val="en-US"/>
              </w:rPr>
            </w:pPr>
          </w:p>
        </w:tc>
        <w:tc>
          <w:tcPr>
            <w:tcW w:w="0" w:type="auto"/>
            <w:tcBorders>
              <w:left w:val="nil"/>
              <w:right w:val="nil"/>
            </w:tcBorders>
            <w:shd w:val="clear" w:color="auto" w:fill="BFBFBF"/>
          </w:tcPr>
          <w:p w14:paraId="2DC7FE40" w14:textId="77777777" w:rsidR="000C6513" w:rsidRPr="00B25B26" w:rsidRDefault="000C6513" w:rsidP="00824846">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0 (0)</w:t>
            </w:r>
          </w:p>
        </w:tc>
        <w:tc>
          <w:tcPr>
            <w:tcW w:w="0" w:type="auto"/>
            <w:tcBorders>
              <w:left w:val="nil"/>
            </w:tcBorders>
            <w:shd w:val="clear" w:color="auto" w:fill="BFBFBF"/>
          </w:tcPr>
          <w:p w14:paraId="6C71A614" w14:textId="77777777" w:rsidR="000C6513" w:rsidRPr="00B25B26" w:rsidRDefault="000C6513" w:rsidP="00824846">
            <w:pPr>
              <w:spacing w:after="0"/>
              <w:rPr>
                <w:rFonts w:ascii="Times New Roman" w:hAnsi="Times New Roman" w:cs="Times New Roman"/>
                <w:sz w:val="20"/>
                <w:szCs w:val="20"/>
                <w:lang w:val="en-US"/>
              </w:rPr>
            </w:pPr>
          </w:p>
        </w:tc>
      </w:tr>
      <w:tr w:rsidR="000C6513" w:rsidRPr="00B25B26" w14:paraId="4B0A209C" w14:textId="77777777" w:rsidTr="00CE64A2">
        <w:trPr>
          <w:trHeight w:val="123"/>
        </w:trPr>
        <w:tc>
          <w:tcPr>
            <w:tcW w:w="1833" w:type="dxa"/>
            <w:vMerge/>
            <w:tcBorders>
              <w:right w:val="nil"/>
            </w:tcBorders>
            <w:shd w:val="clear" w:color="auto" w:fill="BFBFBF"/>
          </w:tcPr>
          <w:p w14:paraId="340263D4" w14:textId="77777777" w:rsidR="000C6513" w:rsidRPr="00B25B26" w:rsidRDefault="000C6513" w:rsidP="00824846">
            <w:pPr>
              <w:spacing w:after="0"/>
              <w:rPr>
                <w:rFonts w:ascii="Times New Roman" w:hAnsi="Times New Roman" w:cs="Times New Roman"/>
                <w:bCs/>
                <w:sz w:val="20"/>
                <w:szCs w:val="20"/>
                <w:lang w:val="en-US"/>
              </w:rPr>
            </w:pPr>
          </w:p>
        </w:tc>
        <w:tc>
          <w:tcPr>
            <w:tcW w:w="1276" w:type="dxa"/>
            <w:vMerge/>
            <w:tcBorders>
              <w:right w:val="nil"/>
            </w:tcBorders>
            <w:shd w:val="clear" w:color="auto" w:fill="BFBFBF"/>
          </w:tcPr>
          <w:p w14:paraId="5ABC88E4" w14:textId="77777777" w:rsidR="000C6513" w:rsidRPr="00B25B26" w:rsidRDefault="000C6513" w:rsidP="00824846">
            <w:pPr>
              <w:spacing w:after="0"/>
              <w:rPr>
                <w:rFonts w:ascii="Times New Roman" w:hAnsi="Times New Roman" w:cs="Times New Roman"/>
                <w:sz w:val="20"/>
                <w:szCs w:val="20"/>
                <w:lang w:val="en-US"/>
              </w:rPr>
            </w:pPr>
          </w:p>
        </w:tc>
        <w:tc>
          <w:tcPr>
            <w:tcW w:w="3636" w:type="dxa"/>
            <w:gridSpan w:val="2"/>
            <w:vMerge/>
            <w:tcBorders>
              <w:left w:val="nil"/>
              <w:right w:val="nil"/>
            </w:tcBorders>
            <w:shd w:val="clear" w:color="auto" w:fill="BFBFBF"/>
          </w:tcPr>
          <w:p w14:paraId="0DDC7A9B" w14:textId="77777777" w:rsidR="000C6513" w:rsidRPr="00B25B26" w:rsidRDefault="000C6513" w:rsidP="00824846">
            <w:pPr>
              <w:spacing w:after="0"/>
              <w:rPr>
                <w:rFonts w:ascii="Times New Roman" w:hAnsi="Times New Roman" w:cs="Times New Roman"/>
                <w:sz w:val="20"/>
                <w:szCs w:val="20"/>
                <w:lang w:val="en-US"/>
              </w:rPr>
            </w:pPr>
          </w:p>
        </w:tc>
        <w:tc>
          <w:tcPr>
            <w:tcW w:w="0" w:type="auto"/>
            <w:gridSpan w:val="2"/>
            <w:tcBorders>
              <w:left w:val="nil"/>
              <w:right w:val="nil"/>
            </w:tcBorders>
            <w:shd w:val="clear" w:color="auto" w:fill="BFBFBF"/>
          </w:tcPr>
          <w:p w14:paraId="5E5855BD" w14:textId="77777777" w:rsidR="000C6513" w:rsidRPr="00B25B26" w:rsidRDefault="000C6513" w:rsidP="00824846">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Speech delay</w:t>
            </w:r>
          </w:p>
        </w:tc>
        <w:tc>
          <w:tcPr>
            <w:tcW w:w="0" w:type="auto"/>
            <w:vMerge/>
            <w:tcBorders>
              <w:left w:val="nil"/>
              <w:right w:val="nil"/>
            </w:tcBorders>
            <w:shd w:val="clear" w:color="auto" w:fill="BFBFBF"/>
          </w:tcPr>
          <w:p w14:paraId="7DDE0DCC" w14:textId="77777777" w:rsidR="000C6513" w:rsidRPr="00B25B26" w:rsidRDefault="000C6513" w:rsidP="00824846">
            <w:pPr>
              <w:spacing w:after="0"/>
              <w:rPr>
                <w:rFonts w:ascii="Times New Roman" w:hAnsi="Times New Roman" w:cs="Times New Roman"/>
                <w:sz w:val="20"/>
                <w:szCs w:val="20"/>
                <w:lang w:val="en-US"/>
              </w:rPr>
            </w:pPr>
          </w:p>
        </w:tc>
        <w:tc>
          <w:tcPr>
            <w:tcW w:w="0" w:type="auto"/>
            <w:tcBorders>
              <w:left w:val="nil"/>
              <w:right w:val="nil"/>
            </w:tcBorders>
            <w:shd w:val="clear" w:color="auto" w:fill="BFBFBF"/>
          </w:tcPr>
          <w:p w14:paraId="4AC438A7" w14:textId="77777777" w:rsidR="000C6513" w:rsidRPr="00B25B26" w:rsidRDefault="000C6513" w:rsidP="00824846">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4 (9.1)</w:t>
            </w:r>
          </w:p>
        </w:tc>
        <w:tc>
          <w:tcPr>
            <w:tcW w:w="0" w:type="auto"/>
            <w:vMerge/>
            <w:tcBorders>
              <w:left w:val="nil"/>
              <w:right w:val="nil"/>
            </w:tcBorders>
            <w:shd w:val="clear" w:color="auto" w:fill="BFBFBF"/>
          </w:tcPr>
          <w:p w14:paraId="64BE4E16" w14:textId="77777777" w:rsidR="000C6513" w:rsidRPr="00B25B26" w:rsidRDefault="000C6513" w:rsidP="00824846">
            <w:pPr>
              <w:spacing w:after="0"/>
              <w:rPr>
                <w:rFonts w:ascii="Times New Roman" w:hAnsi="Times New Roman" w:cs="Times New Roman"/>
                <w:sz w:val="20"/>
                <w:szCs w:val="20"/>
                <w:lang w:val="en-US"/>
              </w:rPr>
            </w:pPr>
          </w:p>
        </w:tc>
        <w:tc>
          <w:tcPr>
            <w:tcW w:w="0" w:type="auto"/>
            <w:tcBorders>
              <w:left w:val="nil"/>
              <w:right w:val="nil"/>
            </w:tcBorders>
            <w:shd w:val="clear" w:color="auto" w:fill="BFBFBF"/>
          </w:tcPr>
          <w:p w14:paraId="73C67FA6" w14:textId="77777777" w:rsidR="000C6513" w:rsidRPr="00B25B26" w:rsidRDefault="000C6513" w:rsidP="00824846">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3 (6.4)</w:t>
            </w:r>
          </w:p>
        </w:tc>
        <w:tc>
          <w:tcPr>
            <w:tcW w:w="0" w:type="auto"/>
            <w:tcBorders>
              <w:left w:val="nil"/>
            </w:tcBorders>
            <w:shd w:val="clear" w:color="auto" w:fill="BFBFBF"/>
          </w:tcPr>
          <w:p w14:paraId="211C0575" w14:textId="77777777" w:rsidR="000C6513" w:rsidRPr="00B25B26" w:rsidRDefault="000C6513" w:rsidP="00824846">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0.708</w:t>
            </w:r>
          </w:p>
        </w:tc>
      </w:tr>
      <w:tr w:rsidR="000C6513" w:rsidRPr="00B25B26" w14:paraId="37103961" w14:textId="77777777" w:rsidTr="00CE64A2">
        <w:trPr>
          <w:trHeight w:val="123"/>
        </w:trPr>
        <w:tc>
          <w:tcPr>
            <w:tcW w:w="1833" w:type="dxa"/>
            <w:vMerge/>
            <w:tcBorders>
              <w:right w:val="nil"/>
            </w:tcBorders>
            <w:shd w:val="clear" w:color="auto" w:fill="BFBFBF"/>
          </w:tcPr>
          <w:p w14:paraId="5E91E8F8" w14:textId="77777777" w:rsidR="000C6513" w:rsidRPr="00B25B26" w:rsidRDefault="000C6513" w:rsidP="00824846">
            <w:pPr>
              <w:spacing w:after="0"/>
              <w:rPr>
                <w:rFonts w:ascii="Times New Roman" w:hAnsi="Times New Roman" w:cs="Times New Roman"/>
                <w:bCs/>
                <w:sz w:val="20"/>
                <w:szCs w:val="20"/>
                <w:lang w:val="en-US"/>
              </w:rPr>
            </w:pPr>
          </w:p>
        </w:tc>
        <w:tc>
          <w:tcPr>
            <w:tcW w:w="1276" w:type="dxa"/>
            <w:vMerge/>
            <w:tcBorders>
              <w:right w:val="nil"/>
            </w:tcBorders>
            <w:shd w:val="clear" w:color="auto" w:fill="BFBFBF"/>
          </w:tcPr>
          <w:p w14:paraId="1EA36C4E" w14:textId="77777777" w:rsidR="000C6513" w:rsidRPr="00B25B26" w:rsidRDefault="000C6513" w:rsidP="00824846">
            <w:pPr>
              <w:spacing w:after="0"/>
              <w:rPr>
                <w:rFonts w:ascii="Times New Roman" w:hAnsi="Times New Roman" w:cs="Times New Roman"/>
                <w:sz w:val="20"/>
                <w:szCs w:val="20"/>
                <w:lang w:val="en-US"/>
              </w:rPr>
            </w:pPr>
          </w:p>
        </w:tc>
        <w:tc>
          <w:tcPr>
            <w:tcW w:w="3636" w:type="dxa"/>
            <w:gridSpan w:val="2"/>
            <w:vMerge/>
            <w:tcBorders>
              <w:left w:val="nil"/>
              <w:right w:val="nil"/>
            </w:tcBorders>
            <w:shd w:val="clear" w:color="auto" w:fill="BFBFBF"/>
          </w:tcPr>
          <w:p w14:paraId="7E7EA9A0" w14:textId="77777777" w:rsidR="000C6513" w:rsidRPr="00B25B26" w:rsidRDefault="000C6513" w:rsidP="00824846">
            <w:pPr>
              <w:spacing w:after="0"/>
              <w:rPr>
                <w:rFonts w:ascii="Times New Roman" w:hAnsi="Times New Roman" w:cs="Times New Roman"/>
                <w:sz w:val="20"/>
                <w:szCs w:val="20"/>
                <w:lang w:val="en-US"/>
              </w:rPr>
            </w:pPr>
          </w:p>
        </w:tc>
        <w:tc>
          <w:tcPr>
            <w:tcW w:w="0" w:type="auto"/>
            <w:gridSpan w:val="2"/>
            <w:tcBorders>
              <w:left w:val="nil"/>
              <w:right w:val="nil"/>
            </w:tcBorders>
            <w:shd w:val="clear" w:color="auto" w:fill="BFBFBF"/>
          </w:tcPr>
          <w:p w14:paraId="5C3E4F4B" w14:textId="77777777" w:rsidR="000C6513" w:rsidRPr="00B25B26" w:rsidRDefault="000C6513" w:rsidP="00824846">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Any mild developmental delay</w:t>
            </w:r>
          </w:p>
        </w:tc>
        <w:tc>
          <w:tcPr>
            <w:tcW w:w="0" w:type="auto"/>
            <w:vMerge/>
            <w:tcBorders>
              <w:left w:val="nil"/>
              <w:right w:val="nil"/>
            </w:tcBorders>
            <w:shd w:val="clear" w:color="auto" w:fill="BFBFBF"/>
          </w:tcPr>
          <w:p w14:paraId="5D74C6F0" w14:textId="77777777" w:rsidR="000C6513" w:rsidRPr="00B25B26" w:rsidRDefault="000C6513" w:rsidP="00824846">
            <w:pPr>
              <w:spacing w:after="0"/>
              <w:rPr>
                <w:rFonts w:ascii="Times New Roman" w:hAnsi="Times New Roman" w:cs="Times New Roman"/>
                <w:sz w:val="20"/>
                <w:szCs w:val="20"/>
                <w:lang w:val="en-US"/>
              </w:rPr>
            </w:pPr>
          </w:p>
        </w:tc>
        <w:tc>
          <w:tcPr>
            <w:tcW w:w="0" w:type="auto"/>
            <w:tcBorders>
              <w:left w:val="nil"/>
              <w:right w:val="nil"/>
            </w:tcBorders>
            <w:shd w:val="clear" w:color="auto" w:fill="BFBFBF"/>
          </w:tcPr>
          <w:p w14:paraId="6400C518" w14:textId="77777777" w:rsidR="000C6513" w:rsidRPr="00B25B26" w:rsidRDefault="000C6513" w:rsidP="00824846">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5 (11.1)</w:t>
            </w:r>
          </w:p>
        </w:tc>
        <w:tc>
          <w:tcPr>
            <w:tcW w:w="0" w:type="auto"/>
            <w:vMerge/>
            <w:tcBorders>
              <w:left w:val="nil"/>
              <w:right w:val="nil"/>
            </w:tcBorders>
            <w:shd w:val="clear" w:color="auto" w:fill="BFBFBF"/>
          </w:tcPr>
          <w:p w14:paraId="0C9616BE" w14:textId="77777777" w:rsidR="000C6513" w:rsidRPr="00B25B26" w:rsidRDefault="000C6513" w:rsidP="00824846">
            <w:pPr>
              <w:spacing w:after="0"/>
              <w:rPr>
                <w:rFonts w:ascii="Times New Roman" w:hAnsi="Times New Roman" w:cs="Times New Roman"/>
                <w:sz w:val="20"/>
                <w:szCs w:val="20"/>
                <w:lang w:val="en-US"/>
              </w:rPr>
            </w:pPr>
          </w:p>
        </w:tc>
        <w:tc>
          <w:tcPr>
            <w:tcW w:w="0" w:type="auto"/>
            <w:tcBorders>
              <w:left w:val="nil"/>
              <w:right w:val="nil"/>
            </w:tcBorders>
            <w:shd w:val="clear" w:color="auto" w:fill="BFBFBF"/>
          </w:tcPr>
          <w:p w14:paraId="74F33583" w14:textId="77777777" w:rsidR="000C6513" w:rsidRPr="00B25B26" w:rsidRDefault="000C6513" w:rsidP="00824846">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5 (10.4)</w:t>
            </w:r>
          </w:p>
        </w:tc>
        <w:tc>
          <w:tcPr>
            <w:tcW w:w="0" w:type="auto"/>
            <w:tcBorders>
              <w:left w:val="nil"/>
            </w:tcBorders>
            <w:shd w:val="clear" w:color="auto" w:fill="BFBFBF"/>
          </w:tcPr>
          <w:p w14:paraId="3158CF2A" w14:textId="77777777" w:rsidR="000C6513" w:rsidRPr="00B25B26" w:rsidRDefault="000C6513" w:rsidP="00824846">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1.000</w:t>
            </w:r>
          </w:p>
        </w:tc>
      </w:tr>
      <w:tr w:rsidR="000C6513" w:rsidRPr="00B25B26" w14:paraId="5B929B92" w14:textId="77777777" w:rsidTr="00CE64A2">
        <w:trPr>
          <w:trHeight w:val="123"/>
        </w:trPr>
        <w:tc>
          <w:tcPr>
            <w:tcW w:w="1833" w:type="dxa"/>
            <w:vMerge/>
            <w:tcBorders>
              <w:right w:val="nil"/>
            </w:tcBorders>
            <w:shd w:val="clear" w:color="auto" w:fill="BFBFBF"/>
          </w:tcPr>
          <w:p w14:paraId="0475FDC8" w14:textId="77777777" w:rsidR="000C6513" w:rsidRPr="00B25B26" w:rsidRDefault="000C6513" w:rsidP="00824846">
            <w:pPr>
              <w:spacing w:after="0"/>
              <w:rPr>
                <w:rFonts w:ascii="Times New Roman" w:hAnsi="Times New Roman" w:cs="Times New Roman"/>
                <w:bCs/>
                <w:sz w:val="20"/>
                <w:szCs w:val="20"/>
                <w:lang w:val="en-US"/>
              </w:rPr>
            </w:pPr>
          </w:p>
        </w:tc>
        <w:tc>
          <w:tcPr>
            <w:tcW w:w="1276" w:type="dxa"/>
            <w:vMerge/>
            <w:tcBorders>
              <w:right w:val="nil"/>
            </w:tcBorders>
            <w:shd w:val="clear" w:color="auto" w:fill="BFBFBF"/>
          </w:tcPr>
          <w:p w14:paraId="3D959655" w14:textId="77777777" w:rsidR="000C6513" w:rsidRPr="00B25B26" w:rsidRDefault="000C6513" w:rsidP="00824846">
            <w:pPr>
              <w:spacing w:after="0"/>
              <w:rPr>
                <w:rFonts w:ascii="Times New Roman" w:hAnsi="Times New Roman" w:cs="Times New Roman"/>
                <w:sz w:val="20"/>
                <w:szCs w:val="20"/>
                <w:lang w:val="en-US"/>
              </w:rPr>
            </w:pPr>
          </w:p>
        </w:tc>
        <w:tc>
          <w:tcPr>
            <w:tcW w:w="3636" w:type="dxa"/>
            <w:gridSpan w:val="2"/>
            <w:vMerge/>
            <w:tcBorders>
              <w:left w:val="nil"/>
              <w:right w:val="nil"/>
            </w:tcBorders>
            <w:shd w:val="clear" w:color="auto" w:fill="BFBFBF"/>
          </w:tcPr>
          <w:p w14:paraId="2EB508F5" w14:textId="77777777" w:rsidR="000C6513" w:rsidRPr="00B25B26" w:rsidRDefault="000C6513" w:rsidP="00824846">
            <w:pPr>
              <w:spacing w:after="0"/>
              <w:rPr>
                <w:rFonts w:ascii="Times New Roman" w:hAnsi="Times New Roman" w:cs="Times New Roman"/>
                <w:sz w:val="20"/>
                <w:szCs w:val="20"/>
                <w:lang w:val="en-US"/>
              </w:rPr>
            </w:pPr>
          </w:p>
        </w:tc>
        <w:tc>
          <w:tcPr>
            <w:tcW w:w="0" w:type="auto"/>
            <w:gridSpan w:val="2"/>
            <w:tcBorders>
              <w:left w:val="nil"/>
              <w:right w:val="nil"/>
            </w:tcBorders>
            <w:shd w:val="clear" w:color="auto" w:fill="BFBFBF"/>
          </w:tcPr>
          <w:p w14:paraId="72255CD1" w14:textId="77777777" w:rsidR="000C6513" w:rsidRPr="00B25B26" w:rsidRDefault="000C6513" w:rsidP="00824846">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Strabismus</w:t>
            </w:r>
          </w:p>
        </w:tc>
        <w:tc>
          <w:tcPr>
            <w:tcW w:w="0" w:type="auto"/>
            <w:vMerge/>
            <w:tcBorders>
              <w:left w:val="nil"/>
              <w:right w:val="nil"/>
            </w:tcBorders>
            <w:shd w:val="clear" w:color="auto" w:fill="BFBFBF"/>
          </w:tcPr>
          <w:p w14:paraId="1E66B883" w14:textId="77777777" w:rsidR="000C6513" w:rsidRPr="00B25B26" w:rsidRDefault="000C6513" w:rsidP="00824846">
            <w:pPr>
              <w:spacing w:after="0"/>
              <w:rPr>
                <w:rFonts w:ascii="Times New Roman" w:hAnsi="Times New Roman" w:cs="Times New Roman"/>
                <w:sz w:val="20"/>
                <w:szCs w:val="20"/>
                <w:lang w:val="en-US"/>
              </w:rPr>
            </w:pPr>
          </w:p>
        </w:tc>
        <w:tc>
          <w:tcPr>
            <w:tcW w:w="0" w:type="auto"/>
            <w:tcBorders>
              <w:left w:val="nil"/>
              <w:right w:val="nil"/>
            </w:tcBorders>
            <w:shd w:val="clear" w:color="auto" w:fill="BFBFBF"/>
          </w:tcPr>
          <w:p w14:paraId="65C1335C" w14:textId="77777777" w:rsidR="000C6513" w:rsidRPr="00B25B26" w:rsidRDefault="000C6513" w:rsidP="00824846">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3 (6.7)</w:t>
            </w:r>
          </w:p>
        </w:tc>
        <w:tc>
          <w:tcPr>
            <w:tcW w:w="0" w:type="auto"/>
            <w:vMerge/>
            <w:tcBorders>
              <w:left w:val="nil"/>
              <w:right w:val="nil"/>
            </w:tcBorders>
            <w:shd w:val="clear" w:color="auto" w:fill="BFBFBF"/>
          </w:tcPr>
          <w:p w14:paraId="3FDC2BFC" w14:textId="77777777" w:rsidR="000C6513" w:rsidRPr="00B25B26" w:rsidRDefault="000C6513" w:rsidP="00824846">
            <w:pPr>
              <w:spacing w:after="0"/>
              <w:rPr>
                <w:rFonts w:ascii="Times New Roman" w:hAnsi="Times New Roman" w:cs="Times New Roman"/>
                <w:sz w:val="20"/>
                <w:szCs w:val="20"/>
                <w:lang w:val="en-US"/>
              </w:rPr>
            </w:pPr>
          </w:p>
        </w:tc>
        <w:tc>
          <w:tcPr>
            <w:tcW w:w="0" w:type="auto"/>
            <w:tcBorders>
              <w:left w:val="nil"/>
              <w:right w:val="nil"/>
            </w:tcBorders>
            <w:shd w:val="clear" w:color="auto" w:fill="BFBFBF"/>
          </w:tcPr>
          <w:p w14:paraId="7C903B09" w14:textId="77777777" w:rsidR="000C6513" w:rsidRPr="00B25B26" w:rsidRDefault="000C6513" w:rsidP="00824846">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1 (2.0)</w:t>
            </w:r>
          </w:p>
        </w:tc>
        <w:tc>
          <w:tcPr>
            <w:tcW w:w="0" w:type="auto"/>
            <w:tcBorders>
              <w:left w:val="nil"/>
            </w:tcBorders>
            <w:shd w:val="clear" w:color="auto" w:fill="BFBFBF"/>
          </w:tcPr>
          <w:p w14:paraId="4435B5F7" w14:textId="77777777" w:rsidR="000C6513" w:rsidRPr="00B25B26" w:rsidRDefault="000C6513" w:rsidP="00824846">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0.356</w:t>
            </w:r>
          </w:p>
        </w:tc>
      </w:tr>
      <w:tr w:rsidR="000C6513" w:rsidRPr="00B25B26" w14:paraId="7CF50278" w14:textId="77777777" w:rsidTr="00CE64A2">
        <w:trPr>
          <w:trHeight w:val="123"/>
        </w:trPr>
        <w:tc>
          <w:tcPr>
            <w:tcW w:w="1833" w:type="dxa"/>
            <w:vMerge/>
            <w:tcBorders>
              <w:right w:val="nil"/>
            </w:tcBorders>
            <w:shd w:val="clear" w:color="auto" w:fill="BFBFBF"/>
          </w:tcPr>
          <w:p w14:paraId="22671DE3" w14:textId="77777777" w:rsidR="000C6513" w:rsidRPr="00B25B26" w:rsidRDefault="000C6513" w:rsidP="00824846">
            <w:pPr>
              <w:spacing w:after="0"/>
              <w:rPr>
                <w:rFonts w:ascii="Times New Roman" w:hAnsi="Times New Roman" w:cs="Times New Roman"/>
                <w:bCs/>
                <w:sz w:val="20"/>
                <w:szCs w:val="20"/>
                <w:lang w:val="en-US"/>
              </w:rPr>
            </w:pPr>
          </w:p>
        </w:tc>
        <w:tc>
          <w:tcPr>
            <w:tcW w:w="1276" w:type="dxa"/>
            <w:vMerge/>
            <w:tcBorders>
              <w:right w:val="nil"/>
            </w:tcBorders>
            <w:shd w:val="clear" w:color="auto" w:fill="BFBFBF"/>
          </w:tcPr>
          <w:p w14:paraId="68F24BE1" w14:textId="77777777" w:rsidR="000C6513" w:rsidRPr="00B25B26" w:rsidRDefault="000C6513" w:rsidP="00824846">
            <w:pPr>
              <w:spacing w:after="0"/>
              <w:rPr>
                <w:rFonts w:ascii="Times New Roman" w:hAnsi="Times New Roman" w:cs="Times New Roman"/>
                <w:sz w:val="20"/>
                <w:szCs w:val="20"/>
                <w:lang w:val="en-US"/>
              </w:rPr>
            </w:pPr>
          </w:p>
        </w:tc>
        <w:tc>
          <w:tcPr>
            <w:tcW w:w="3636" w:type="dxa"/>
            <w:gridSpan w:val="2"/>
            <w:vMerge/>
            <w:tcBorders>
              <w:left w:val="nil"/>
              <w:right w:val="nil"/>
            </w:tcBorders>
            <w:shd w:val="clear" w:color="auto" w:fill="BFBFBF"/>
          </w:tcPr>
          <w:p w14:paraId="3255DC58" w14:textId="77777777" w:rsidR="000C6513" w:rsidRPr="00B25B26" w:rsidRDefault="000C6513" w:rsidP="00824846">
            <w:pPr>
              <w:spacing w:after="0"/>
              <w:rPr>
                <w:rFonts w:ascii="Times New Roman" w:hAnsi="Times New Roman" w:cs="Times New Roman"/>
                <w:sz w:val="20"/>
                <w:szCs w:val="20"/>
                <w:lang w:val="en-US"/>
              </w:rPr>
            </w:pPr>
          </w:p>
        </w:tc>
        <w:tc>
          <w:tcPr>
            <w:tcW w:w="0" w:type="auto"/>
            <w:gridSpan w:val="2"/>
            <w:tcBorders>
              <w:left w:val="nil"/>
              <w:right w:val="nil"/>
            </w:tcBorders>
            <w:shd w:val="clear" w:color="auto" w:fill="BFBFBF"/>
          </w:tcPr>
          <w:p w14:paraId="22F2DB23" w14:textId="77777777" w:rsidR="000C6513" w:rsidRPr="00B25B26" w:rsidRDefault="000C6513" w:rsidP="00824846">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Hearing impairment</w:t>
            </w:r>
          </w:p>
        </w:tc>
        <w:tc>
          <w:tcPr>
            <w:tcW w:w="0" w:type="auto"/>
            <w:vMerge/>
            <w:tcBorders>
              <w:left w:val="nil"/>
              <w:right w:val="nil"/>
            </w:tcBorders>
            <w:shd w:val="clear" w:color="auto" w:fill="BFBFBF"/>
          </w:tcPr>
          <w:p w14:paraId="59CD85E9" w14:textId="77777777" w:rsidR="000C6513" w:rsidRPr="00B25B26" w:rsidRDefault="000C6513" w:rsidP="00824846">
            <w:pPr>
              <w:spacing w:after="0"/>
              <w:rPr>
                <w:rFonts w:ascii="Times New Roman" w:hAnsi="Times New Roman" w:cs="Times New Roman"/>
                <w:sz w:val="20"/>
                <w:szCs w:val="20"/>
                <w:lang w:val="en-US"/>
              </w:rPr>
            </w:pPr>
          </w:p>
        </w:tc>
        <w:tc>
          <w:tcPr>
            <w:tcW w:w="0" w:type="auto"/>
            <w:tcBorders>
              <w:left w:val="nil"/>
              <w:right w:val="nil"/>
            </w:tcBorders>
            <w:shd w:val="clear" w:color="auto" w:fill="BFBFBF"/>
          </w:tcPr>
          <w:p w14:paraId="3C971E53" w14:textId="77777777" w:rsidR="000C6513" w:rsidRPr="00B25B26" w:rsidRDefault="000C6513" w:rsidP="00824846">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1 (2.2)</w:t>
            </w:r>
          </w:p>
        </w:tc>
        <w:tc>
          <w:tcPr>
            <w:tcW w:w="0" w:type="auto"/>
            <w:vMerge/>
            <w:tcBorders>
              <w:left w:val="nil"/>
              <w:right w:val="nil"/>
            </w:tcBorders>
            <w:shd w:val="clear" w:color="auto" w:fill="BFBFBF"/>
          </w:tcPr>
          <w:p w14:paraId="0C733876" w14:textId="77777777" w:rsidR="000C6513" w:rsidRPr="00B25B26" w:rsidRDefault="000C6513" w:rsidP="00824846">
            <w:pPr>
              <w:spacing w:after="0"/>
              <w:rPr>
                <w:rFonts w:ascii="Times New Roman" w:hAnsi="Times New Roman" w:cs="Times New Roman"/>
                <w:sz w:val="20"/>
                <w:szCs w:val="20"/>
                <w:lang w:val="en-US"/>
              </w:rPr>
            </w:pPr>
          </w:p>
        </w:tc>
        <w:tc>
          <w:tcPr>
            <w:tcW w:w="0" w:type="auto"/>
            <w:tcBorders>
              <w:left w:val="nil"/>
              <w:right w:val="nil"/>
            </w:tcBorders>
            <w:shd w:val="clear" w:color="auto" w:fill="BFBFBF"/>
          </w:tcPr>
          <w:p w14:paraId="3B49C655" w14:textId="77777777" w:rsidR="000C6513" w:rsidRPr="00B25B26" w:rsidRDefault="000C6513" w:rsidP="00824846">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0 (0)</w:t>
            </w:r>
          </w:p>
        </w:tc>
        <w:tc>
          <w:tcPr>
            <w:tcW w:w="0" w:type="auto"/>
            <w:tcBorders>
              <w:left w:val="nil"/>
            </w:tcBorders>
            <w:shd w:val="clear" w:color="auto" w:fill="BFBFBF"/>
          </w:tcPr>
          <w:p w14:paraId="184A7EF4" w14:textId="77777777" w:rsidR="000C6513" w:rsidRPr="00B25B26" w:rsidRDefault="000C6513" w:rsidP="00824846">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0.484</w:t>
            </w:r>
          </w:p>
        </w:tc>
      </w:tr>
      <w:tr w:rsidR="000C6513" w:rsidRPr="00B25B26" w14:paraId="0B197485" w14:textId="77777777" w:rsidTr="00CE64A2">
        <w:trPr>
          <w:trHeight w:val="61"/>
        </w:trPr>
        <w:tc>
          <w:tcPr>
            <w:tcW w:w="1833" w:type="dxa"/>
            <w:vMerge w:val="restart"/>
            <w:tcBorders>
              <w:right w:val="nil"/>
            </w:tcBorders>
            <w:shd w:val="clear" w:color="auto" w:fill="FFFFFF"/>
          </w:tcPr>
          <w:p w14:paraId="5E6CBFC3" w14:textId="5F58018F" w:rsidR="000C6513" w:rsidRPr="00B25B26" w:rsidRDefault="000C6513" w:rsidP="00824846">
            <w:pPr>
              <w:spacing w:after="0"/>
              <w:rPr>
                <w:rFonts w:ascii="Times New Roman" w:hAnsi="Times New Roman" w:cs="Times New Roman"/>
                <w:bCs/>
                <w:sz w:val="20"/>
                <w:szCs w:val="20"/>
              </w:rPr>
            </w:pPr>
            <w:proofErr w:type="spellStart"/>
            <w:r w:rsidRPr="00B25B26">
              <w:rPr>
                <w:rFonts w:ascii="Times New Roman" w:hAnsi="Times New Roman" w:cs="Times New Roman"/>
                <w:bCs/>
                <w:sz w:val="20"/>
                <w:szCs w:val="20"/>
                <w:lang w:val="en-US"/>
              </w:rPr>
              <w:t>Tertti</w:t>
            </w:r>
            <w:proofErr w:type="spellEnd"/>
            <w:r w:rsidRPr="00B25B26">
              <w:rPr>
                <w:rFonts w:ascii="Times New Roman" w:hAnsi="Times New Roman" w:cs="Times New Roman"/>
                <w:bCs/>
                <w:sz w:val="20"/>
                <w:szCs w:val="20"/>
                <w:lang w:val="en-US"/>
              </w:rPr>
              <w:t xml:space="preserve"> 2015 </w:t>
            </w:r>
            <w:r w:rsidR="00513BD6" w:rsidRPr="00B25B26">
              <w:rPr>
                <w:rFonts w:ascii="Times New Roman" w:hAnsi="Times New Roman" w:cs="Times New Roman"/>
                <w:bCs/>
                <w:sz w:val="20"/>
                <w:szCs w:val="20"/>
                <w:lang w:val="en-US"/>
              </w:rPr>
              <w:t>[</w:t>
            </w:r>
            <w:r w:rsidR="00221FF2" w:rsidRPr="00B25B26">
              <w:rPr>
                <w:rFonts w:ascii="Times New Roman" w:hAnsi="Times New Roman" w:cs="Times New Roman"/>
                <w:sz w:val="20"/>
                <w:szCs w:val="20"/>
                <w:lang w:val="en-US"/>
              </w:rPr>
              <w:t>30</w:t>
            </w:r>
            <w:r w:rsidR="00513BD6" w:rsidRPr="00B25B26">
              <w:rPr>
                <w:rFonts w:ascii="Times New Roman" w:hAnsi="Times New Roman" w:cs="Times New Roman"/>
                <w:sz w:val="20"/>
                <w:szCs w:val="20"/>
                <w:lang w:val="en-US"/>
              </w:rPr>
              <w:t>]</w:t>
            </w:r>
          </w:p>
        </w:tc>
        <w:tc>
          <w:tcPr>
            <w:tcW w:w="1276" w:type="dxa"/>
            <w:vMerge w:val="restart"/>
            <w:tcBorders>
              <w:right w:val="nil"/>
            </w:tcBorders>
            <w:shd w:val="clear" w:color="auto" w:fill="FFFFFF"/>
          </w:tcPr>
          <w:p w14:paraId="0D057396" w14:textId="77777777" w:rsidR="000C6513" w:rsidRPr="00B25B26" w:rsidRDefault="000C6513" w:rsidP="00824846">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2 years</w:t>
            </w:r>
          </w:p>
        </w:tc>
        <w:tc>
          <w:tcPr>
            <w:tcW w:w="3636" w:type="dxa"/>
            <w:gridSpan w:val="2"/>
            <w:vMerge w:val="restart"/>
            <w:tcBorders>
              <w:left w:val="nil"/>
              <w:right w:val="nil"/>
            </w:tcBorders>
            <w:shd w:val="clear" w:color="auto" w:fill="FFFFFF"/>
          </w:tcPr>
          <w:p w14:paraId="252FE982" w14:textId="77777777" w:rsidR="000C6513" w:rsidRPr="00B25B26" w:rsidRDefault="000C6513" w:rsidP="00824846">
            <w:pPr>
              <w:spacing w:after="0"/>
              <w:rPr>
                <w:rFonts w:ascii="Times New Roman" w:hAnsi="Times New Roman" w:cs="Times New Roman"/>
                <w:sz w:val="20"/>
                <w:szCs w:val="20"/>
              </w:rPr>
            </w:pPr>
            <w:proofErr w:type="spellStart"/>
            <w:r w:rsidRPr="00B25B26">
              <w:rPr>
                <w:rFonts w:ascii="Times New Roman" w:hAnsi="Times New Roman" w:cs="Times New Roman"/>
                <w:sz w:val="20"/>
                <w:szCs w:val="20"/>
                <w:lang w:val="en-US"/>
              </w:rPr>
              <w:t>Bayley</w:t>
            </w:r>
            <w:proofErr w:type="spellEnd"/>
            <w:r w:rsidRPr="00B25B26">
              <w:rPr>
                <w:rFonts w:ascii="Times New Roman" w:hAnsi="Times New Roman" w:cs="Times New Roman"/>
                <w:sz w:val="20"/>
                <w:szCs w:val="20"/>
                <w:lang w:val="en-US"/>
              </w:rPr>
              <w:t>-III (mean ± SD)</w:t>
            </w:r>
          </w:p>
        </w:tc>
        <w:tc>
          <w:tcPr>
            <w:tcW w:w="0" w:type="auto"/>
            <w:gridSpan w:val="2"/>
            <w:tcBorders>
              <w:left w:val="nil"/>
              <w:right w:val="nil"/>
            </w:tcBorders>
            <w:shd w:val="clear" w:color="auto" w:fill="FFFFFF"/>
          </w:tcPr>
          <w:p w14:paraId="3A1DD38E" w14:textId="77777777" w:rsidR="000C6513" w:rsidRPr="00B25B26" w:rsidRDefault="000C6513" w:rsidP="00824846">
            <w:pPr>
              <w:spacing w:after="0"/>
              <w:rPr>
                <w:rFonts w:ascii="Times New Roman" w:hAnsi="Times New Roman" w:cs="Times New Roman"/>
                <w:sz w:val="20"/>
                <w:szCs w:val="20"/>
              </w:rPr>
            </w:pPr>
            <w:r w:rsidRPr="00B25B26">
              <w:rPr>
                <w:rFonts w:ascii="Times New Roman" w:hAnsi="Times New Roman" w:cs="Times New Roman"/>
                <w:sz w:val="20"/>
                <w:szCs w:val="20"/>
              </w:rPr>
              <w:t>Cognitive scale</w:t>
            </w:r>
          </w:p>
        </w:tc>
        <w:tc>
          <w:tcPr>
            <w:tcW w:w="0" w:type="auto"/>
            <w:tcBorders>
              <w:left w:val="nil"/>
              <w:right w:val="nil"/>
            </w:tcBorders>
            <w:shd w:val="clear" w:color="auto" w:fill="FFFFFF"/>
          </w:tcPr>
          <w:p w14:paraId="2549B253" w14:textId="77777777" w:rsidR="000C6513" w:rsidRPr="00B25B26" w:rsidRDefault="000C6513" w:rsidP="00824846">
            <w:pPr>
              <w:spacing w:after="0"/>
              <w:rPr>
                <w:rFonts w:ascii="Times New Roman" w:hAnsi="Times New Roman" w:cs="Times New Roman"/>
                <w:sz w:val="20"/>
                <w:szCs w:val="20"/>
              </w:rPr>
            </w:pPr>
            <w:r w:rsidRPr="00B25B26">
              <w:rPr>
                <w:rFonts w:ascii="Times New Roman" w:hAnsi="Times New Roman" w:cs="Times New Roman"/>
                <w:sz w:val="20"/>
                <w:szCs w:val="20"/>
              </w:rPr>
              <w:t>75</w:t>
            </w:r>
          </w:p>
        </w:tc>
        <w:tc>
          <w:tcPr>
            <w:tcW w:w="0" w:type="auto"/>
            <w:tcBorders>
              <w:left w:val="nil"/>
              <w:right w:val="nil"/>
            </w:tcBorders>
            <w:shd w:val="clear" w:color="auto" w:fill="FFFFFF"/>
          </w:tcPr>
          <w:p w14:paraId="174AD56C" w14:textId="77777777" w:rsidR="000C6513" w:rsidRPr="00B25B26" w:rsidRDefault="000C6513" w:rsidP="00824846">
            <w:pPr>
              <w:spacing w:after="0"/>
              <w:rPr>
                <w:rFonts w:ascii="Times New Roman" w:hAnsi="Times New Roman" w:cs="Times New Roman"/>
                <w:sz w:val="20"/>
                <w:szCs w:val="20"/>
              </w:rPr>
            </w:pPr>
            <w:r w:rsidRPr="00B25B26">
              <w:rPr>
                <w:rFonts w:ascii="Times New Roman" w:hAnsi="Times New Roman" w:cs="Times New Roman"/>
                <w:sz w:val="20"/>
                <w:szCs w:val="20"/>
              </w:rPr>
              <w:t xml:space="preserve">63.6 </w:t>
            </w:r>
            <w:r w:rsidRPr="00B25B26">
              <w:rPr>
                <w:rFonts w:ascii="Times New Roman" w:hAnsi="Times New Roman" w:cs="Times New Roman"/>
                <w:sz w:val="20"/>
                <w:szCs w:val="20"/>
                <w:lang w:val="en-US"/>
              </w:rPr>
              <w:t>± 3.6</w:t>
            </w:r>
          </w:p>
        </w:tc>
        <w:tc>
          <w:tcPr>
            <w:tcW w:w="0" w:type="auto"/>
            <w:tcBorders>
              <w:left w:val="nil"/>
              <w:right w:val="nil"/>
            </w:tcBorders>
            <w:shd w:val="clear" w:color="auto" w:fill="FFFFFF"/>
          </w:tcPr>
          <w:p w14:paraId="2CEA5DB6" w14:textId="77777777" w:rsidR="000C6513" w:rsidRPr="00B25B26" w:rsidRDefault="000C6513" w:rsidP="00824846">
            <w:pPr>
              <w:spacing w:after="0"/>
              <w:rPr>
                <w:rFonts w:ascii="Times New Roman" w:hAnsi="Times New Roman" w:cs="Times New Roman"/>
                <w:sz w:val="20"/>
                <w:szCs w:val="20"/>
              </w:rPr>
            </w:pPr>
            <w:r w:rsidRPr="00B25B26">
              <w:rPr>
                <w:rFonts w:ascii="Times New Roman" w:hAnsi="Times New Roman" w:cs="Times New Roman"/>
                <w:sz w:val="20"/>
                <w:szCs w:val="20"/>
              </w:rPr>
              <w:t>71</w:t>
            </w:r>
          </w:p>
        </w:tc>
        <w:tc>
          <w:tcPr>
            <w:tcW w:w="0" w:type="auto"/>
            <w:tcBorders>
              <w:left w:val="nil"/>
              <w:right w:val="nil"/>
            </w:tcBorders>
            <w:shd w:val="clear" w:color="auto" w:fill="FFFFFF"/>
          </w:tcPr>
          <w:p w14:paraId="3619E1EA" w14:textId="77777777" w:rsidR="000C6513" w:rsidRPr="00B25B26" w:rsidRDefault="000C6513" w:rsidP="00824846">
            <w:pPr>
              <w:spacing w:after="0"/>
              <w:rPr>
                <w:rFonts w:ascii="Times New Roman" w:hAnsi="Times New Roman" w:cs="Times New Roman"/>
                <w:sz w:val="20"/>
                <w:szCs w:val="20"/>
              </w:rPr>
            </w:pPr>
            <w:r w:rsidRPr="00B25B26">
              <w:rPr>
                <w:rFonts w:ascii="Times New Roman" w:hAnsi="Times New Roman" w:cs="Times New Roman"/>
                <w:sz w:val="20"/>
                <w:szCs w:val="20"/>
              </w:rPr>
              <w:t xml:space="preserve">64.3 </w:t>
            </w:r>
            <w:r w:rsidRPr="00B25B26">
              <w:rPr>
                <w:rFonts w:ascii="Times New Roman" w:hAnsi="Times New Roman" w:cs="Times New Roman"/>
                <w:sz w:val="20"/>
                <w:szCs w:val="20"/>
                <w:lang w:val="en-US"/>
              </w:rPr>
              <w:t>± 3.6</w:t>
            </w:r>
          </w:p>
        </w:tc>
        <w:tc>
          <w:tcPr>
            <w:tcW w:w="0" w:type="auto"/>
            <w:tcBorders>
              <w:left w:val="nil"/>
            </w:tcBorders>
            <w:shd w:val="clear" w:color="auto" w:fill="FFFFFF"/>
          </w:tcPr>
          <w:p w14:paraId="19FC9CD6" w14:textId="77777777" w:rsidR="000C6513" w:rsidRPr="00B25B26" w:rsidRDefault="000C6513" w:rsidP="00824846">
            <w:pPr>
              <w:spacing w:after="0"/>
              <w:rPr>
                <w:rFonts w:ascii="Times New Roman" w:hAnsi="Times New Roman" w:cs="Times New Roman"/>
                <w:sz w:val="20"/>
                <w:szCs w:val="20"/>
              </w:rPr>
            </w:pPr>
            <w:r w:rsidRPr="00B25B26">
              <w:rPr>
                <w:rFonts w:ascii="Times New Roman" w:hAnsi="Times New Roman" w:cs="Times New Roman"/>
                <w:sz w:val="20"/>
                <w:szCs w:val="20"/>
              </w:rPr>
              <w:t>0.12</w:t>
            </w:r>
          </w:p>
        </w:tc>
      </w:tr>
      <w:tr w:rsidR="000C6513" w:rsidRPr="00B25B26" w14:paraId="5D9D1263" w14:textId="77777777" w:rsidTr="00CE64A2">
        <w:trPr>
          <w:trHeight w:val="60"/>
        </w:trPr>
        <w:tc>
          <w:tcPr>
            <w:tcW w:w="1833" w:type="dxa"/>
            <w:vMerge/>
            <w:tcBorders>
              <w:right w:val="nil"/>
            </w:tcBorders>
            <w:shd w:val="clear" w:color="auto" w:fill="FFFFFF"/>
          </w:tcPr>
          <w:p w14:paraId="6A97BD53" w14:textId="77777777" w:rsidR="000C6513" w:rsidRPr="00B25B26" w:rsidRDefault="000C6513" w:rsidP="00824846">
            <w:pPr>
              <w:spacing w:after="0"/>
              <w:rPr>
                <w:rFonts w:ascii="Times New Roman" w:hAnsi="Times New Roman" w:cs="Times New Roman"/>
                <w:bCs/>
                <w:sz w:val="20"/>
                <w:szCs w:val="20"/>
                <w:lang w:val="en-US"/>
              </w:rPr>
            </w:pPr>
          </w:p>
        </w:tc>
        <w:tc>
          <w:tcPr>
            <w:tcW w:w="1276" w:type="dxa"/>
            <w:vMerge/>
            <w:tcBorders>
              <w:right w:val="nil"/>
            </w:tcBorders>
            <w:shd w:val="clear" w:color="auto" w:fill="FFFFFF"/>
          </w:tcPr>
          <w:p w14:paraId="5A46FD08" w14:textId="77777777" w:rsidR="000C6513" w:rsidRPr="00B25B26" w:rsidRDefault="000C6513" w:rsidP="00824846">
            <w:pPr>
              <w:spacing w:after="0"/>
              <w:rPr>
                <w:rFonts w:ascii="Times New Roman" w:hAnsi="Times New Roman" w:cs="Times New Roman"/>
                <w:sz w:val="20"/>
                <w:szCs w:val="20"/>
                <w:lang w:val="en-US"/>
              </w:rPr>
            </w:pPr>
          </w:p>
        </w:tc>
        <w:tc>
          <w:tcPr>
            <w:tcW w:w="3636" w:type="dxa"/>
            <w:gridSpan w:val="2"/>
            <w:vMerge/>
            <w:tcBorders>
              <w:left w:val="nil"/>
              <w:right w:val="nil"/>
            </w:tcBorders>
            <w:shd w:val="clear" w:color="auto" w:fill="FFFFFF"/>
          </w:tcPr>
          <w:p w14:paraId="7065FA9D" w14:textId="77777777" w:rsidR="000C6513" w:rsidRPr="00B25B26" w:rsidRDefault="000C6513" w:rsidP="00824846">
            <w:pPr>
              <w:spacing w:after="0"/>
              <w:rPr>
                <w:rFonts w:ascii="Times New Roman" w:hAnsi="Times New Roman" w:cs="Times New Roman"/>
                <w:sz w:val="20"/>
                <w:szCs w:val="20"/>
                <w:lang w:val="en-US"/>
              </w:rPr>
            </w:pPr>
          </w:p>
        </w:tc>
        <w:tc>
          <w:tcPr>
            <w:tcW w:w="0" w:type="auto"/>
            <w:gridSpan w:val="2"/>
            <w:tcBorders>
              <w:left w:val="nil"/>
              <w:right w:val="nil"/>
            </w:tcBorders>
            <w:shd w:val="clear" w:color="auto" w:fill="FFFFFF"/>
          </w:tcPr>
          <w:p w14:paraId="134C49A8" w14:textId="77777777" w:rsidR="000C6513" w:rsidRPr="00B25B26" w:rsidRDefault="000C6513" w:rsidP="00824846">
            <w:pPr>
              <w:spacing w:after="0"/>
              <w:rPr>
                <w:rFonts w:ascii="Times New Roman" w:hAnsi="Times New Roman" w:cs="Times New Roman"/>
                <w:sz w:val="20"/>
                <w:szCs w:val="20"/>
              </w:rPr>
            </w:pPr>
            <w:r w:rsidRPr="00B25B26">
              <w:rPr>
                <w:rFonts w:ascii="Times New Roman" w:hAnsi="Times New Roman" w:cs="Times New Roman"/>
                <w:sz w:val="20"/>
                <w:szCs w:val="20"/>
              </w:rPr>
              <w:t>Language scale: Receptive communication</w:t>
            </w:r>
          </w:p>
        </w:tc>
        <w:tc>
          <w:tcPr>
            <w:tcW w:w="0" w:type="auto"/>
            <w:tcBorders>
              <w:left w:val="nil"/>
              <w:right w:val="nil"/>
            </w:tcBorders>
            <w:shd w:val="clear" w:color="auto" w:fill="FFFFFF"/>
          </w:tcPr>
          <w:p w14:paraId="70B265CE" w14:textId="77777777" w:rsidR="000C6513" w:rsidRPr="00B25B26" w:rsidRDefault="000C6513" w:rsidP="00824846">
            <w:pPr>
              <w:spacing w:after="0"/>
              <w:rPr>
                <w:rFonts w:ascii="Times New Roman" w:hAnsi="Times New Roman" w:cs="Times New Roman"/>
                <w:sz w:val="20"/>
                <w:szCs w:val="20"/>
              </w:rPr>
            </w:pPr>
            <w:r w:rsidRPr="00B25B26">
              <w:rPr>
                <w:rFonts w:ascii="Times New Roman" w:hAnsi="Times New Roman" w:cs="Times New Roman"/>
                <w:sz w:val="20"/>
                <w:szCs w:val="20"/>
              </w:rPr>
              <w:t>75</w:t>
            </w:r>
          </w:p>
        </w:tc>
        <w:tc>
          <w:tcPr>
            <w:tcW w:w="0" w:type="auto"/>
            <w:tcBorders>
              <w:left w:val="nil"/>
              <w:right w:val="nil"/>
            </w:tcBorders>
            <w:shd w:val="clear" w:color="auto" w:fill="FFFFFF"/>
          </w:tcPr>
          <w:p w14:paraId="06F87D63" w14:textId="77777777" w:rsidR="000C6513" w:rsidRPr="00B25B26" w:rsidRDefault="000C6513" w:rsidP="00824846">
            <w:pPr>
              <w:spacing w:after="0"/>
              <w:rPr>
                <w:rFonts w:ascii="Times New Roman" w:hAnsi="Times New Roman" w:cs="Times New Roman"/>
                <w:sz w:val="20"/>
                <w:szCs w:val="20"/>
              </w:rPr>
            </w:pPr>
            <w:r w:rsidRPr="00B25B26">
              <w:rPr>
                <w:rFonts w:ascii="Times New Roman" w:hAnsi="Times New Roman" w:cs="Times New Roman"/>
                <w:sz w:val="20"/>
                <w:szCs w:val="20"/>
              </w:rPr>
              <w:t xml:space="preserve">27.9 </w:t>
            </w:r>
            <w:r w:rsidRPr="00B25B26">
              <w:rPr>
                <w:rFonts w:ascii="Times New Roman" w:hAnsi="Times New Roman" w:cs="Times New Roman"/>
                <w:sz w:val="20"/>
                <w:szCs w:val="20"/>
                <w:lang w:val="en-US"/>
              </w:rPr>
              <w:t>± 4.3</w:t>
            </w:r>
          </w:p>
        </w:tc>
        <w:tc>
          <w:tcPr>
            <w:tcW w:w="0" w:type="auto"/>
            <w:tcBorders>
              <w:left w:val="nil"/>
              <w:right w:val="nil"/>
            </w:tcBorders>
            <w:shd w:val="clear" w:color="auto" w:fill="FFFFFF"/>
          </w:tcPr>
          <w:p w14:paraId="05EEE1A9" w14:textId="77777777" w:rsidR="000C6513" w:rsidRPr="00B25B26" w:rsidRDefault="000C6513" w:rsidP="00824846">
            <w:pPr>
              <w:spacing w:after="0"/>
              <w:rPr>
                <w:rFonts w:ascii="Times New Roman" w:hAnsi="Times New Roman" w:cs="Times New Roman"/>
                <w:sz w:val="20"/>
                <w:szCs w:val="20"/>
              </w:rPr>
            </w:pPr>
            <w:r w:rsidRPr="00B25B26">
              <w:rPr>
                <w:rFonts w:ascii="Times New Roman" w:hAnsi="Times New Roman" w:cs="Times New Roman"/>
                <w:sz w:val="20"/>
                <w:szCs w:val="20"/>
              </w:rPr>
              <w:t>69</w:t>
            </w:r>
          </w:p>
        </w:tc>
        <w:tc>
          <w:tcPr>
            <w:tcW w:w="0" w:type="auto"/>
            <w:tcBorders>
              <w:left w:val="nil"/>
              <w:right w:val="nil"/>
            </w:tcBorders>
            <w:shd w:val="clear" w:color="auto" w:fill="FFFFFF"/>
          </w:tcPr>
          <w:p w14:paraId="3853C7B1" w14:textId="77777777" w:rsidR="000C6513" w:rsidRPr="00B25B26" w:rsidRDefault="000C6513" w:rsidP="00824846">
            <w:pPr>
              <w:spacing w:after="0"/>
              <w:rPr>
                <w:rFonts w:ascii="Times New Roman" w:hAnsi="Times New Roman" w:cs="Times New Roman"/>
                <w:sz w:val="20"/>
                <w:szCs w:val="20"/>
              </w:rPr>
            </w:pPr>
            <w:r w:rsidRPr="00B25B26">
              <w:rPr>
                <w:rFonts w:ascii="Times New Roman" w:hAnsi="Times New Roman" w:cs="Times New Roman"/>
                <w:sz w:val="20"/>
                <w:szCs w:val="20"/>
              </w:rPr>
              <w:t xml:space="preserve">28.9 </w:t>
            </w:r>
            <w:r w:rsidRPr="00B25B26">
              <w:rPr>
                <w:rFonts w:ascii="Times New Roman" w:hAnsi="Times New Roman" w:cs="Times New Roman"/>
                <w:sz w:val="20"/>
                <w:szCs w:val="20"/>
                <w:lang w:val="en-US"/>
              </w:rPr>
              <w:t>± 3.9</w:t>
            </w:r>
          </w:p>
        </w:tc>
        <w:tc>
          <w:tcPr>
            <w:tcW w:w="0" w:type="auto"/>
            <w:tcBorders>
              <w:left w:val="nil"/>
            </w:tcBorders>
            <w:shd w:val="clear" w:color="auto" w:fill="FFFFFF"/>
          </w:tcPr>
          <w:p w14:paraId="0120AD18" w14:textId="77777777" w:rsidR="000C6513" w:rsidRPr="00B25B26" w:rsidRDefault="000C6513" w:rsidP="00824846">
            <w:pPr>
              <w:spacing w:after="0"/>
              <w:rPr>
                <w:rFonts w:ascii="Times New Roman" w:hAnsi="Times New Roman" w:cs="Times New Roman"/>
                <w:sz w:val="20"/>
                <w:szCs w:val="20"/>
              </w:rPr>
            </w:pPr>
            <w:r w:rsidRPr="00B25B26">
              <w:rPr>
                <w:rFonts w:ascii="Times New Roman" w:hAnsi="Times New Roman" w:cs="Times New Roman"/>
                <w:sz w:val="20"/>
                <w:szCs w:val="20"/>
              </w:rPr>
              <w:t>0.14</w:t>
            </w:r>
          </w:p>
        </w:tc>
      </w:tr>
      <w:tr w:rsidR="000C6513" w:rsidRPr="00B25B26" w14:paraId="266781F3" w14:textId="77777777" w:rsidTr="00CE64A2">
        <w:trPr>
          <w:trHeight w:val="60"/>
        </w:trPr>
        <w:tc>
          <w:tcPr>
            <w:tcW w:w="1833" w:type="dxa"/>
            <w:vMerge/>
            <w:tcBorders>
              <w:right w:val="nil"/>
            </w:tcBorders>
            <w:shd w:val="clear" w:color="auto" w:fill="FFFFFF"/>
          </w:tcPr>
          <w:p w14:paraId="6DD7414C" w14:textId="77777777" w:rsidR="000C6513" w:rsidRPr="00B25B26" w:rsidRDefault="000C6513" w:rsidP="00824846">
            <w:pPr>
              <w:spacing w:after="0"/>
              <w:rPr>
                <w:rFonts w:ascii="Times New Roman" w:hAnsi="Times New Roman" w:cs="Times New Roman"/>
                <w:bCs/>
                <w:sz w:val="20"/>
                <w:szCs w:val="20"/>
                <w:lang w:val="en-US"/>
              </w:rPr>
            </w:pPr>
          </w:p>
        </w:tc>
        <w:tc>
          <w:tcPr>
            <w:tcW w:w="1276" w:type="dxa"/>
            <w:vMerge/>
            <w:tcBorders>
              <w:right w:val="nil"/>
            </w:tcBorders>
            <w:shd w:val="clear" w:color="auto" w:fill="FFFFFF"/>
          </w:tcPr>
          <w:p w14:paraId="75F0E409" w14:textId="77777777" w:rsidR="000C6513" w:rsidRPr="00B25B26" w:rsidRDefault="000C6513" w:rsidP="00824846">
            <w:pPr>
              <w:spacing w:after="0"/>
              <w:rPr>
                <w:rFonts w:ascii="Times New Roman" w:hAnsi="Times New Roman" w:cs="Times New Roman"/>
                <w:sz w:val="20"/>
                <w:szCs w:val="20"/>
                <w:lang w:val="en-US"/>
              </w:rPr>
            </w:pPr>
          </w:p>
        </w:tc>
        <w:tc>
          <w:tcPr>
            <w:tcW w:w="3636" w:type="dxa"/>
            <w:gridSpan w:val="2"/>
            <w:vMerge/>
            <w:tcBorders>
              <w:left w:val="nil"/>
              <w:right w:val="nil"/>
            </w:tcBorders>
            <w:shd w:val="clear" w:color="auto" w:fill="FFFFFF"/>
          </w:tcPr>
          <w:p w14:paraId="35692EF9" w14:textId="77777777" w:rsidR="000C6513" w:rsidRPr="00B25B26" w:rsidRDefault="000C6513" w:rsidP="00824846">
            <w:pPr>
              <w:spacing w:after="0"/>
              <w:rPr>
                <w:rFonts w:ascii="Times New Roman" w:hAnsi="Times New Roman" w:cs="Times New Roman"/>
                <w:sz w:val="20"/>
                <w:szCs w:val="20"/>
                <w:lang w:val="en-US"/>
              </w:rPr>
            </w:pPr>
          </w:p>
        </w:tc>
        <w:tc>
          <w:tcPr>
            <w:tcW w:w="0" w:type="auto"/>
            <w:gridSpan w:val="2"/>
            <w:tcBorders>
              <w:left w:val="nil"/>
              <w:right w:val="nil"/>
            </w:tcBorders>
            <w:shd w:val="clear" w:color="auto" w:fill="FFFFFF"/>
          </w:tcPr>
          <w:p w14:paraId="1F3BCA1F" w14:textId="77777777" w:rsidR="000C6513" w:rsidRPr="00B25B26" w:rsidRDefault="000C6513" w:rsidP="00824846">
            <w:pPr>
              <w:spacing w:after="0"/>
              <w:rPr>
                <w:rFonts w:ascii="Times New Roman" w:hAnsi="Times New Roman" w:cs="Times New Roman"/>
                <w:sz w:val="20"/>
                <w:szCs w:val="20"/>
              </w:rPr>
            </w:pPr>
            <w:r w:rsidRPr="00B25B26">
              <w:rPr>
                <w:rFonts w:ascii="Times New Roman" w:hAnsi="Times New Roman" w:cs="Times New Roman"/>
                <w:sz w:val="20"/>
                <w:szCs w:val="20"/>
              </w:rPr>
              <w:t>Language scale: Expressive communication</w:t>
            </w:r>
          </w:p>
        </w:tc>
        <w:tc>
          <w:tcPr>
            <w:tcW w:w="0" w:type="auto"/>
            <w:tcBorders>
              <w:left w:val="nil"/>
              <w:right w:val="nil"/>
            </w:tcBorders>
            <w:shd w:val="clear" w:color="auto" w:fill="FFFFFF"/>
          </w:tcPr>
          <w:p w14:paraId="53C5BB90" w14:textId="77777777" w:rsidR="000C6513" w:rsidRPr="00B25B26" w:rsidRDefault="000C6513" w:rsidP="00824846">
            <w:pPr>
              <w:spacing w:after="0"/>
              <w:rPr>
                <w:rFonts w:ascii="Times New Roman" w:hAnsi="Times New Roman" w:cs="Times New Roman"/>
                <w:sz w:val="20"/>
                <w:szCs w:val="20"/>
              </w:rPr>
            </w:pPr>
            <w:r w:rsidRPr="00B25B26">
              <w:rPr>
                <w:rFonts w:ascii="Times New Roman" w:hAnsi="Times New Roman" w:cs="Times New Roman"/>
                <w:sz w:val="20"/>
                <w:szCs w:val="20"/>
              </w:rPr>
              <w:t>75</w:t>
            </w:r>
          </w:p>
        </w:tc>
        <w:tc>
          <w:tcPr>
            <w:tcW w:w="0" w:type="auto"/>
            <w:tcBorders>
              <w:left w:val="nil"/>
              <w:right w:val="nil"/>
            </w:tcBorders>
            <w:shd w:val="clear" w:color="auto" w:fill="FFFFFF"/>
          </w:tcPr>
          <w:p w14:paraId="63B954E8" w14:textId="77777777" w:rsidR="000C6513" w:rsidRPr="00B25B26" w:rsidRDefault="000C6513" w:rsidP="00824846">
            <w:pPr>
              <w:spacing w:after="0"/>
              <w:rPr>
                <w:rFonts w:ascii="Times New Roman" w:hAnsi="Times New Roman" w:cs="Times New Roman"/>
                <w:sz w:val="20"/>
                <w:szCs w:val="20"/>
              </w:rPr>
            </w:pPr>
            <w:r w:rsidRPr="00B25B26">
              <w:rPr>
                <w:rFonts w:ascii="Times New Roman" w:hAnsi="Times New Roman" w:cs="Times New Roman"/>
                <w:sz w:val="20"/>
                <w:szCs w:val="20"/>
              </w:rPr>
              <w:t xml:space="preserve">28.8 </w:t>
            </w:r>
            <w:r w:rsidRPr="00B25B26">
              <w:rPr>
                <w:rFonts w:ascii="Times New Roman" w:hAnsi="Times New Roman" w:cs="Times New Roman"/>
                <w:sz w:val="20"/>
                <w:szCs w:val="20"/>
                <w:lang w:val="en-US"/>
              </w:rPr>
              <w:t>± 4.9</w:t>
            </w:r>
          </w:p>
        </w:tc>
        <w:tc>
          <w:tcPr>
            <w:tcW w:w="0" w:type="auto"/>
            <w:tcBorders>
              <w:left w:val="nil"/>
              <w:right w:val="nil"/>
            </w:tcBorders>
            <w:shd w:val="clear" w:color="auto" w:fill="FFFFFF"/>
          </w:tcPr>
          <w:p w14:paraId="57FB4111" w14:textId="77777777" w:rsidR="000C6513" w:rsidRPr="00B25B26" w:rsidRDefault="000C6513" w:rsidP="00824846">
            <w:pPr>
              <w:spacing w:after="0"/>
              <w:rPr>
                <w:rFonts w:ascii="Times New Roman" w:hAnsi="Times New Roman" w:cs="Times New Roman"/>
                <w:sz w:val="20"/>
                <w:szCs w:val="20"/>
              </w:rPr>
            </w:pPr>
            <w:r w:rsidRPr="00B25B26">
              <w:rPr>
                <w:rFonts w:ascii="Times New Roman" w:hAnsi="Times New Roman" w:cs="Times New Roman"/>
                <w:sz w:val="20"/>
                <w:szCs w:val="20"/>
              </w:rPr>
              <w:t>69</w:t>
            </w:r>
          </w:p>
        </w:tc>
        <w:tc>
          <w:tcPr>
            <w:tcW w:w="0" w:type="auto"/>
            <w:tcBorders>
              <w:left w:val="nil"/>
              <w:right w:val="nil"/>
            </w:tcBorders>
            <w:shd w:val="clear" w:color="auto" w:fill="FFFFFF"/>
          </w:tcPr>
          <w:p w14:paraId="5CFBFB85" w14:textId="77777777" w:rsidR="000C6513" w:rsidRPr="00B25B26" w:rsidRDefault="000C6513" w:rsidP="00824846">
            <w:pPr>
              <w:spacing w:after="0"/>
              <w:rPr>
                <w:rFonts w:ascii="Times New Roman" w:hAnsi="Times New Roman" w:cs="Times New Roman"/>
                <w:sz w:val="20"/>
                <w:szCs w:val="20"/>
              </w:rPr>
            </w:pPr>
            <w:r w:rsidRPr="00B25B26">
              <w:rPr>
                <w:rFonts w:ascii="Times New Roman" w:hAnsi="Times New Roman" w:cs="Times New Roman"/>
                <w:sz w:val="20"/>
                <w:szCs w:val="20"/>
              </w:rPr>
              <w:t xml:space="preserve">28.7 </w:t>
            </w:r>
            <w:r w:rsidRPr="00B25B26">
              <w:rPr>
                <w:rFonts w:ascii="Times New Roman" w:hAnsi="Times New Roman" w:cs="Times New Roman"/>
                <w:sz w:val="20"/>
                <w:szCs w:val="20"/>
                <w:lang w:val="en-US"/>
              </w:rPr>
              <w:t>± 4.5</w:t>
            </w:r>
          </w:p>
        </w:tc>
        <w:tc>
          <w:tcPr>
            <w:tcW w:w="0" w:type="auto"/>
            <w:tcBorders>
              <w:left w:val="nil"/>
            </w:tcBorders>
            <w:shd w:val="clear" w:color="auto" w:fill="FFFFFF"/>
          </w:tcPr>
          <w:p w14:paraId="49ED0F0F" w14:textId="77777777" w:rsidR="000C6513" w:rsidRPr="00B25B26" w:rsidRDefault="000C6513" w:rsidP="00824846">
            <w:pPr>
              <w:spacing w:after="0"/>
              <w:rPr>
                <w:rFonts w:ascii="Times New Roman" w:hAnsi="Times New Roman" w:cs="Times New Roman"/>
                <w:sz w:val="20"/>
                <w:szCs w:val="20"/>
              </w:rPr>
            </w:pPr>
            <w:r w:rsidRPr="00B25B26">
              <w:rPr>
                <w:rFonts w:ascii="Times New Roman" w:hAnsi="Times New Roman" w:cs="Times New Roman"/>
                <w:sz w:val="20"/>
                <w:szCs w:val="20"/>
              </w:rPr>
              <w:t>0.75</w:t>
            </w:r>
          </w:p>
        </w:tc>
      </w:tr>
      <w:tr w:rsidR="000C6513" w:rsidRPr="00B25B26" w14:paraId="0108C1B4" w14:textId="77777777" w:rsidTr="00CE64A2">
        <w:trPr>
          <w:trHeight w:val="60"/>
        </w:trPr>
        <w:tc>
          <w:tcPr>
            <w:tcW w:w="1833" w:type="dxa"/>
            <w:vMerge/>
            <w:tcBorders>
              <w:right w:val="nil"/>
            </w:tcBorders>
            <w:shd w:val="clear" w:color="auto" w:fill="FFFFFF"/>
          </w:tcPr>
          <w:p w14:paraId="6BF11666" w14:textId="77777777" w:rsidR="000C6513" w:rsidRPr="00B25B26" w:rsidRDefault="000C6513" w:rsidP="00824846">
            <w:pPr>
              <w:spacing w:after="0"/>
              <w:rPr>
                <w:rFonts w:ascii="Times New Roman" w:hAnsi="Times New Roman" w:cs="Times New Roman"/>
                <w:bCs/>
                <w:sz w:val="20"/>
                <w:szCs w:val="20"/>
                <w:lang w:val="en-US"/>
              </w:rPr>
            </w:pPr>
          </w:p>
        </w:tc>
        <w:tc>
          <w:tcPr>
            <w:tcW w:w="1276" w:type="dxa"/>
            <w:vMerge/>
            <w:tcBorders>
              <w:right w:val="nil"/>
            </w:tcBorders>
            <w:shd w:val="clear" w:color="auto" w:fill="FFFFFF"/>
          </w:tcPr>
          <w:p w14:paraId="1AF54011" w14:textId="77777777" w:rsidR="000C6513" w:rsidRPr="00B25B26" w:rsidRDefault="000C6513" w:rsidP="00824846">
            <w:pPr>
              <w:spacing w:after="0"/>
              <w:rPr>
                <w:rFonts w:ascii="Times New Roman" w:hAnsi="Times New Roman" w:cs="Times New Roman"/>
                <w:sz w:val="20"/>
                <w:szCs w:val="20"/>
                <w:lang w:val="en-US"/>
              </w:rPr>
            </w:pPr>
          </w:p>
        </w:tc>
        <w:tc>
          <w:tcPr>
            <w:tcW w:w="3636" w:type="dxa"/>
            <w:gridSpan w:val="2"/>
            <w:vMerge/>
            <w:tcBorders>
              <w:left w:val="nil"/>
              <w:right w:val="nil"/>
            </w:tcBorders>
            <w:shd w:val="clear" w:color="auto" w:fill="FFFFFF"/>
          </w:tcPr>
          <w:p w14:paraId="4DA78D23" w14:textId="77777777" w:rsidR="000C6513" w:rsidRPr="00B25B26" w:rsidRDefault="000C6513" w:rsidP="00824846">
            <w:pPr>
              <w:spacing w:after="0"/>
              <w:rPr>
                <w:rFonts w:ascii="Times New Roman" w:hAnsi="Times New Roman" w:cs="Times New Roman"/>
                <w:sz w:val="20"/>
                <w:szCs w:val="20"/>
                <w:lang w:val="en-US"/>
              </w:rPr>
            </w:pPr>
          </w:p>
        </w:tc>
        <w:tc>
          <w:tcPr>
            <w:tcW w:w="0" w:type="auto"/>
            <w:gridSpan w:val="2"/>
            <w:tcBorders>
              <w:left w:val="nil"/>
              <w:right w:val="nil"/>
            </w:tcBorders>
            <w:shd w:val="clear" w:color="auto" w:fill="FFFFFF"/>
          </w:tcPr>
          <w:p w14:paraId="2FDE6410" w14:textId="77777777" w:rsidR="000C6513" w:rsidRPr="00B25B26" w:rsidRDefault="000C6513" w:rsidP="00824846">
            <w:pPr>
              <w:spacing w:after="0"/>
              <w:rPr>
                <w:rFonts w:ascii="Times New Roman" w:hAnsi="Times New Roman" w:cs="Times New Roman"/>
                <w:sz w:val="20"/>
                <w:szCs w:val="20"/>
              </w:rPr>
            </w:pPr>
            <w:r w:rsidRPr="00B25B26">
              <w:rPr>
                <w:rFonts w:ascii="Times New Roman" w:hAnsi="Times New Roman" w:cs="Times New Roman"/>
                <w:sz w:val="20"/>
                <w:szCs w:val="20"/>
              </w:rPr>
              <w:t>Fine motor scale</w:t>
            </w:r>
          </w:p>
        </w:tc>
        <w:tc>
          <w:tcPr>
            <w:tcW w:w="0" w:type="auto"/>
            <w:tcBorders>
              <w:left w:val="nil"/>
              <w:right w:val="nil"/>
            </w:tcBorders>
            <w:shd w:val="clear" w:color="auto" w:fill="FFFFFF"/>
          </w:tcPr>
          <w:p w14:paraId="01B18652" w14:textId="77777777" w:rsidR="000C6513" w:rsidRPr="00B25B26" w:rsidRDefault="000C6513" w:rsidP="00824846">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74</w:t>
            </w:r>
          </w:p>
        </w:tc>
        <w:tc>
          <w:tcPr>
            <w:tcW w:w="0" w:type="auto"/>
            <w:tcBorders>
              <w:left w:val="nil"/>
              <w:right w:val="nil"/>
            </w:tcBorders>
            <w:shd w:val="clear" w:color="auto" w:fill="FFFFFF"/>
          </w:tcPr>
          <w:p w14:paraId="127A965D" w14:textId="77777777" w:rsidR="000C6513" w:rsidRPr="00B25B26" w:rsidRDefault="000C6513" w:rsidP="00824846">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39.1 ± 2.4</w:t>
            </w:r>
          </w:p>
        </w:tc>
        <w:tc>
          <w:tcPr>
            <w:tcW w:w="0" w:type="auto"/>
            <w:tcBorders>
              <w:left w:val="nil"/>
              <w:right w:val="nil"/>
            </w:tcBorders>
            <w:shd w:val="clear" w:color="auto" w:fill="FFFFFF"/>
          </w:tcPr>
          <w:p w14:paraId="03E72577" w14:textId="77777777" w:rsidR="000C6513" w:rsidRPr="00B25B26" w:rsidRDefault="000C6513" w:rsidP="00824846">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71</w:t>
            </w:r>
          </w:p>
        </w:tc>
        <w:tc>
          <w:tcPr>
            <w:tcW w:w="0" w:type="auto"/>
            <w:tcBorders>
              <w:left w:val="nil"/>
              <w:right w:val="nil"/>
            </w:tcBorders>
            <w:shd w:val="clear" w:color="auto" w:fill="FFFFFF"/>
          </w:tcPr>
          <w:p w14:paraId="5594E8C5" w14:textId="77777777" w:rsidR="000C6513" w:rsidRPr="00B25B26" w:rsidRDefault="000C6513" w:rsidP="00824846">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39.8 ± 2.6</w:t>
            </w:r>
          </w:p>
        </w:tc>
        <w:tc>
          <w:tcPr>
            <w:tcW w:w="0" w:type="auto"/>
            <w:tcBorders>
              <w:left w:val="nil"/>
            </w:tcBorders>
            <w:shd w:val="clear" w:color="auto" w:fill="FFFFFF"/>
          </w:tcPr>
          <w:p w14:paraId="4CB2C3A7" w14:textId="77777777" w:rsidR="000C6513" w:rsidRPr="00B25B26" w:rsidRDefault="000C6513" w:rsidP="00824846">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0.10</w:t>
            </w:r>
          </w:p>
        </w:tc>
      </w:tr>
      <w:tr w:rsidR="000C6513" w:rsidRPr="00B25B26" w14:paraId="223C973B" w14:textId="77777777" w:rsidTr="00CE64A2">
        <w:trPr>
          <w:trHeight w:val="60"/>
        </w:trPr>
        <w:tc>
          <w:tcPr>
            <w:tcW w:w="1833" w:type="dxa"/>
            <w:vMerge/>
            <w:tcBorders>
              <w:right w:val="nil"/>
            </w:tcBorders>
            <w:shd w:val="clear" w:color="auto" w:fill="FFFFFF"/>
          </w:tcPr>
          <w:p w14:paraId="47FBB64F" w14:textId="77777777" w:rsidR="000C6513" w:rsidRPr="00B25B26" w:rsidRDefault="000C6513" w:rsidP="00824846">
            <w:pPr>
              <w:spacing w:after="0"/>
              <w:rPr>
                <w:rFonts w:ascii="Times New Roman" w:hAnsi="Times New Roman" w:cs="Times New Roman"/>
                <w:bCs/>
                <w:sz w:val="20"/>
                <w:szCs w:val="20"/>
                <w:lang w:val="en-US"/>
              </w:rPr>
            </w:pPr>
          </w:p>
        </w:tc>
        <w:tc>
          <w:tcPr>
            <w:tcW w:w="1276" w:type="dxa"/>
            <w:vMerge/>
            <w:tcBorders>
              <w:right w:val="nil"/>
            </w:tcBorders>
            <w:shd w:val="clear" w:color="auto" w:fill="FFFFFF"/>
          </w:tcPr>
          <w:p w14:paraId="1E8DDD14" w14:textId="77777777" w:rsidR="000C6513" w:rsidRPr="00B25B26" w:rsidRDefault="000C6513" w:rsidP="00824846">
            <w:pPr>
              <w:spacing w:after="0"/>
              <w:rPr>
                <w:rFonts w:ascii="Times New Roman" w:hAnsi="Times New Roman" w:cs="Times New Roman"/>
                <w:sz w:val="20"/>
                <w:szCs w:val="20"/>
                <w:lang w:val="en-US"/>
              </w:rPr>
            </w:pPr>
          </w:p>
        </w:tc>
        <w:tc>
          <w:tcPr>
            <w:tcW w:w="3636" w:type="dxa"/>
            <w:gridSpan w:val="2"/>
            <w:vMerge/>
            <w:tcBorders>
              <w:left w:val="nil"/>
              <w:right w:val="nil"/>
            </w:tcBorders>
            <w:shd w:val="clear" w:color="auto" w:fill="FFFFFF"/>
          </w:tcPr>
          <w:p w14:paraId="4367082E" w14:textId="77777777" w:rsidR="000C6513" w:rsidRPr="00B25B26" w:rsidRDefault="000C6513" w:rsidP="00824846">
            <w:pPr>
              <w:spacing w:after="0"/>
              <w:rPr>
                <w:rFonts w:ascii="Times New Roman" w:hAnsi="Times New Roman" w:cs="Times New Roman"/>
                <w:sz w:val="20"/>
                <w:szCs w:val="20"/>
                <w:lang w:val="en-US"/>
              </w:rPr>
            </w:pPr>
          </w:p>
        </w:tc>
        <w:tc>
          <w:tcPr>
            <w:tcW w:w="0" w:type="auto"/>
            <w:gridSpan w:val="2"/>
            <w:tcBorders>
              <w:left w:val="nil"/>
              <w:right w:val="nil"/>
            </w:tcBorders>
            <w:shd w:val="clear" w:color="auto" w:fill="FFFFFF"/>
          </w:tcPr>
          <w:p w14:paraId="62B1A43A" w14:textId="77777777" w:rsidR="000C6513" w:rsidRPr="00B25B26" w:rsidRDefault="000C6513" w:rsidP="00824846">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Gross motor scale</w:t>
            </w:r>
          </w:p>
        </w:tc>
        <w:tc>
          <w:tcPr>
            <w:tcW w:w="0" w:type="auto"/>
            <w:tcBorders>
              <w:left w:val="nil"/>
              <w:right w:val="nil"/>
            </w:tcBorders>
            <w:shd w:val="clear" w:color="auto" w:fill="FFFFFF"/>
          </w:tcPr>
          <w:p w14:paraId="53F624E7" w14:textId="77777777" w:rsidR="000C6513" w:rsidRPr="00B25B26" w:rsidRDefault="000C6513" w:rsidP="00824846">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73</w:t>
            </w:r>
          </w:p>
        </w:tc>
        <w:tc>
          <w:tcPr>
            <w:tcW w:w="0" w:type="auto"/>
            <w:tcBorders>
              <w:left w:val="nil"/>
              <w:right w:val="nil"/>
            </w:tcBorders>
            <w:shd w:val="clear" w:color="auto" w:fill="FFFFFF"/>
          </w:tcPr>
          <w:p w14:paraId="24F297F9" w14:textId="77777777" w:rsidR="000C6513" w:rsidRPr="00B25B26" w:rsidRDefault="000C6513" w:rsidP="00824846">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60.6 ± 2.5</w:t>
            </w:r>
          </w:p>
        </w:tc>
        <w:tc>
          <w:tcPr>
            <w:tcW w:w="0" w:type="auto"/>
            <w:tcBorders>
              <w:left w:val="nil"/>
              <w:right w:val="nil"/>
            </w:tcBorders>
            <w:shd w:val="clear" w:color="auto" w:fill="FFFFFF"/>
          </w:tcPr>
          <w:p w14:paraId="09BCEE12" w14:textId="77777777" w:rsidR="000C6513" w:rsidRPr="00B25B26" w:rsidRDefault="000C6513" w:rsidP="00824846">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70</w:t>
            </w:r>
          </w:p>
        </w:tc>
        <w:tc>
          <w:tcPr>
            <w:tcW w:w="0" w:type="auto"/>
            <w:tcBorders>
              <w:left w:val="nil"/>
              <w:right w:val="nil"/>
            </w:tcBorders>
            <w:shd w:val="clear" w:color="auto" w:fill="FFFFFF"/>
          </w:tcPr>
          <w:p w14:paraId="3005EE60" w14:textId="77777777" w:rsidR="000C6513" w:rsidRPr="00B25B26" w:rsidRDefault="000C6513" w:rsidP="00824846">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60.2 ± 2.6</w:t>
            </w:r>
          </w:p>
        </w:tc>
        <w:tc>
          <w:tcPr>
            <w:tcW w:w="0" w:type="auto"/>
            <w:tcBorders>
              <w:left w:val="nil"/>
            </w:tcBorders>
            <w:shd w:val="clear" w:color="auto" w:fill="FFFFFF"/>
          </w:tcPr>
          <w:p w14:paraId="6E969770" w14:textId="77777777" w:rsidR="000C6513" w:rsidRPr="00B25B26" w:rsidRDefault="000C6513" w:rsidP="00824846">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0.13</w:t>
            </w:r>
          </w:p>
        </w:tc>
      </w:tr>
      <w:tr w:rsidR="000C6513" w:rsidRPr="00B25B26" w14:paraId="245A866C" w14:textId="77777777" w:rsidTr="00CE64A2">
        <w:trPr>
          <w:trHeight w:val="243"/>
        </w:trPr>
        <w:tc>
          <w:tcPr>
            <w:tcW w:w="1833" w:type="dxa"/>
            <w:vMerge/>
            <w:tcBorders>
              <w:right w:val="nil"/>
            </w:tcBorders>
            <w:shd w:val="clear" w:color="auto" w:fill="FFFFFF"/>
          </w:tcPr>
          <w:p w14:paraId="09826982" w14:textId="77777777" w:rsidR="000C6513" w:rsidRPr="00B25B26" w:rsidRDefault="000C6513" w:rsidP="00824846">
            <w:pPr>
              <w:spacing w:after="0"/>
              <w:rPr>
                <w:rFonts w:ascii="Times New Roman" w:hAnsi="Times New Roman" w:cs="Times New Roman"/>
                <w:bCs/>
                <w:sz w:val="20"/>
                <w:szCs w:val="20"/>
                <w:lang w:val="en-US"/>
              </w:rPr>
            </w:pPr>
          </w:p>
        </w:tc>
        <w:tc>
          <w:tcPr>
            <w:tcW w:w="1276" w:type="dxa"/>
            <w:vMerge/>
            <w:tcBorders>
              <w:right w:val="nil"/>
            </w:tcBorders>
            <w:shd w:val="clear" w:color="auto" w:fill="FFFFFF"/>
          </w:tcPr>
          <w:p w14:paraId="6B16671B" w14:textId="77777777" w:rsidR="000C6513" w:rsidRPr="00B25B26" w:rsidRDefault="000C6513" w:rsidP="00824846">
            <w:pPr>
              <w:spacing w:after="0"/>
              <w:rPr>
                <w:rFonts w:ascii="Times New Roman" w:hAnsi="Times New Roman" w:cs="Times New Roman"/>
                <w:sz w:val="20"/>
                <w:szCs w:val="20"/>
                <w:lang w:val="en-US"/>
              </w:rPr>
            </w:pPr>
          </w:p>
        </w:tc>
        <w:tc>
          <w:tcPr>
            <w:tcW w:w="3636" w:type="dxa"/>
            <w:gridSpan w:val="2"/>
            <w:tcBorders>
              <w:left w:val="nil"/>
              <w:right w:val="nil"/>
            </w:tcBorders>
            <w:shd w:val="clear" w:color="auto" w:fill="FFFFFF"/>
          </w:tcPr>
          <w:p w14:paraId="557E7091" w14:textId="77777777" w:rsidR="000C6513" w:rsidRPr="00B25B26" w:rsidRDefault="000C6513" w:rsidP="00824846">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Hammersmith Infant Neurological Examination (mean ± SD)</w:t>
            </w:r>
          </w:p>
        </w:tc>
        <w:tc>
          <w:tcPr>
            <w:tcW w:w="0" w:type="auto"/>
            <w:gridSpan w:val="2"/>
            <w:tcBorders>
              <w:left w:val="nil"/>
              <w:right w:val="nil"/>
            </w:tcBorders>
            <w:shd w:val="clear" w:color="auto" w:fill="FFFFFF"/>
          </w:tcPr>
          <w:p w14:paraId="6EB14AF5" w14:textId="77777777" w:rsidR="000C6513" w:rsidRPr="00B25B26" w:rsidRDefault="000C6513" w:rsidP="00824846">
            <w:pPr>
              <w:spacing w:after="0"/>
              <w:rPr>
                <w:rFonts w:ascii="Times New Roman" w:hAnsi="Times New Roman" w:cs="Times New Roman"/>
                <w:sz w:val="20"/>
                <w:szCs w:val="20"/>
                <w:lang w:val="en-US"/>
              </w:rPr>
            </w:pPr>
          </w:p>
        </w:tc>
        <w:tc>
          <w:tcPr>
            <w:tcW w:w="0" w:type="auto"/>
            <w:tcBorders>
              <w:left w:val="nil"/>
              <w:right w:val="nil"/>
            </w:tcBorders>
            <w:shd w:val="clear" w:color="auto" w:fill="FFFFFF"/>
          </w:tcPr>
          <w:p w14:paraId="22958281" w14:textId="77777777" w:rsidR="000C6513" w:rsidRPr="00B25B26" w:rsidRDefault="000C6513" w:rsidP="00824846">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73</w:t>
            </w:r>
          </w:p>
        </w:tc>
        <w:tc>
          <w:tcPr>
            <w:tcW w:w="0" w:type="auto"/>
            <w:tcBorders>
              <w:left w:val="nil"/>
              <w:right w:val="nil"/>
            </w:tcBorders>
            <w:shd w:val="clear" w:color="auto" w:fill="FFFFFF"/>
          </w:tcPr>
          <w:p w14:paraId="5CBC5F1C" w14:textId="77777777" w:rsidR="000C6513" w:rsidRPr="00B25B26" w:rsidRDefault="000C6513" w:rsidP="00824846">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74.2 ± 2.0</w:t>
            </w:r>
          </w:p>
        </w:tc>
        <w:tc>
          <w:tcPr>
            <w:tcW w:w="0" w:type="auto"/>
            <w:tcBorders>
              <w:left w:val="nil"/>
              <w:right w:val="nil"/>
            </w:tcBorders>
            <w:shd w:val="clear" w:color="auto" w:fill="FFFFFF"/>
          </w:tcPr>
          <w:p w14:paraId="4199A39E" w14:textId="77777777" w:rsidR="000C6513" w:rsidRPr="00B25B26" w:rsidRDefault="000C6513" w:rsidP="00824846">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69</w:t>
            </w:r>
          </w:p>
        </w:tc>
        <w:tc>
          <w:tcPr>
            <w:tcW w:w="0" w:type="auto"/>
            <w:tcBorders>
              <w:left w:val="nil"/>
              <w:right w:val="nil"/>
            </w:tcBorders>
            <w:shd w:val="clear" w:color="auto" w:fill="FFFFFF"/>
          </w:tcPr>
          <w:p w14:paraId="3E26B433" w14:textId="77777777" w:rsidR="000C6513" w:rsidRPr="00B25B26" w:rsidRDefault="000C6513" w:rsidP="00824846">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74.6 ± 2.0</w:t>
            </w:r>
          </w:p>
        </w:tc>
        <w:tc>
          <w:tcPr>
            <w:tcW w:w="0" w:type="auto"/>
            <w:tcBorders>
              <w:left w:val="nil"/>
            </w:tcBorders>
            <w:shd w:val="clear" w:color="auto" w:fill="FFFFFF"/>
          </w:tcPr>
          <w:p w14:paraId="6DDBCD29" w14:textId="77777777" w:rsidR="000C6513" w:rsidRPr="00B25B26" w:rsidRDefault="000C6513" w:rsidP="00824846">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0.14</w:t>
            </w:r>
          </w:p>
        </w:tc>
      </w:tr>
      <w:tr w:rsidR="000C6513" w:rsidRPr="00B25B26" w14:paraId="03FCDF64" w14:textId="77777777" w:rsidTr="00CE64A2">
        <w:trPr>
          <w:trHeight w:val="220"/>
        </w:trPr>
        <w:tc>
          <w:tcPr>
            <w:tcW w:w="1833" w:type="dxa"/>
            <w:vMerge w:val="restart"/>
            <w:tcBorders>
              <w:right w:val="nil"/>
            </w:tcBorders>
            <w:shd w:val="clear" w:color="auto" w:fill="C0C0C0"/>
          </w:tcPr>
          <w:p w14:paraId="3FE39FB2" w14:textId="679FFDFA" w:rsidR="000C6513" w:rsidRPr="00B25B26" w:rsidRDefault="000C6513" w:rsidP="00513BD6">
            <w:pPr>
              <w:spacing w:after="0"/>
              <w:rPr>
                <w:rFonts w:ascii="Times New Roman" w:hAnsi="Times New Roman" w:cs="Times New Roman"/>
                <w:bCs/>
                <w:sz w:val="20"/>
                <w:szCs w:val="20"/>
                <w:lang w:val="en-US"/>
              </w:rPr>
            </w:pPr>
            <w:proofErr w:type="spellStart"/>
            <w:r w:rsidRPr="00B25B26">
              <w:rPr>
                <w:rFonts w:ascii="Times New Roman" w:hAnsi="Times New Roman" w:cs="Times New Roman"/>
                <w:bCs/>
                <w:sz w:val="20"/>
                <w:szCs w:val="20"/>
                <w:lang w:val="en-US"/>
              </w:rPr>
              <w:lastRenderedPageBreak/>
              <w:t>Wouldes</w:t>
            </w:r>
            <w:proofErr w:type="spellEnd"/>
            <w:r w:rsidRPr="00B25B26">
              <w:rPr>
                <w:rFonts w:ascii="Times New Roman" w:hAnsi="Times New Roman" w:cs="Times New Roman"/>
                <w:bCs/>
                <w:sz w:val="20"/>
                <w:szCs w:val="20"/>
                <w:lang w:val="en-US"/>
              </w:rPr>
              <w:t xml:space="preserve"> 2016 </w:t>
            </w:r>
            <w:r w:rsidR="00513BD6" w:rsidRPr="00B25B26">
              <w:rPr>
                <w:rFonts w:ascii="Times New Roman" w:hAnsi="Times New Roman" w:cs="Times New Roman"/>
                <w:bCs/>
                <w:sz w:val="20"/>
                <w:szCs w:val="20"/>
                <w:lang w:val="en-US"/>
              </w:rPr>
              <w:t>[</w:t>
            </w:r>
            <w:r w:rsidR="001F7C39" w:rsidRPr="00B25B26">
              <w:rPr>
                <w:rFonts w:ascii="Times New Roman" w:hAnsi="Times New Roman" w:cs="Times New Roman"/>
                <w:sz w:val="20"/>
                <w:szCs w:val="20"/>
                <w:lang w:val="en-US"/>
              </w:rPr>
              <w:t>27</w:t>
            </w:r>
            <w:r w:rsidR="00513BD6" w:rsidRPr="00B25B26">
              <w:rPr>
                <w:rFonts w:ascii="Times New Roman" w:hAnsi="Times New Roman" w:cs="Times New Roman"/>
                <w:sz w:val="20"/>
                <w:szCs w:val="20"/>
                <w:lang w:val="en-US"/>
              </w:rPr>
              <w:t>]</w:t>
            </w:r>
          </w:p>
        </w:tc>
        <w:tc>
          <w:tcPr>
            <w:tcW w:w="1276" w:type="dxa"/>
            <w:vMerge w:val="restart"/>
            <w:tcBorders>
              <w:right w:val="nil"/>
            </w:tcBorders>
            <w:shd w:val="clear" w:color="auto" w:fill="BFBFBF"/>
          </w:tcPr>
          <w:p w14:paraId="1A724DED" w14:textId="77777777" w:rsidR="000C6513" w:rsidRPr="00B25B26" w:rsidRDefault="000C6513" w:rsidP="00824846">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2 years</w:t>
            </w:r>
          </w:p>
        </w:tc>
        <w:tc>
          <w:tcPr>
            <w:tcW w:w="3043" w:type="dxa"/>
            <w:vMerge w:val="restart"/>
            <w:tcBorders>
              <w:left w:val="nil"/>
              <w:right w:val="nil"/>
            </w:tcBorders>
            <w:shd w:val="clear" w:color="auto" w:fill="BFBFBF"/>
          </w:tcPr>
          <w:p w14:paraId="2E2443E8" w14:textId="77777777" w:rsidR="000C6513" w:rsidRPr="00B25B26" w:rsidRDefault="000C6513" w:rsidP="00824846">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 xml:space="preserve">BSID- </w:t>
            </w:r>
            <w:proofErr w:type="spellStart"/>
            <w:r w:rsidRPr="00B25B26">
              <w:rPr>
                <w:rFonts w:ascii="Times New Roman" w:hAnsi="Times New Roman" w:cs="Times New Roman"/>
                <w:sz w:val="20"/>
                <w:szCs w:val="20"/>
                <w:lang w:val="en-US"/>
              </w:rPr>
              <w:t>II</w:t>
            </w:r>
            <w:r w:rsidRPr="00B25B26">
              <w:rPr>
                <w:rFonts w:ascii="Times New Roman" w:hAnsi="Times New Roman" w:cs="Times New Roman"/>
                <w:sz w:val="20"/>
                <w:szCs w:val="20"/>
                <w:vertAlign w:val="superscript"/>
                <w:lang w:val="en-US"/>
              </w:rPr>
              <w:t>a</w:t>
            </w:r>
            <w:proofErr w:type="spellEnd"/>
            <w:r w:rsidRPr="00B25B26">
              <w:rPr>
                <w:rFonts w:ascii="Times New Roman" w:hAnsi="Times New Roman" w:cs="Times New Roman"/>
                <w:sz w:val="20"/>
                <w:szCs w:val="20"/>
                <w:lang w:val="en-US"/>
              </w:rPr>
              <w:t xml:space="preserve"> outcome</w:t>
            </w:r>
          </w:p>
        </w:tc>
        <w:tc>
          <w:tcPr>
            <w:tcW w:w="0" w:type="auto"/>
            <w:vMerge w:val="restart"/>
            <w:tcBorders>
              <w:left w:val="nil"/>
              <w:right w:val="nil"/>
            </w:tcBorders>
            <w:shd w:val="clear" w:color="auto" w:fill="BFBFBF"/>
          </w:tcPr>
          <w:p w14:paraId="404DE7B5" w14:textId="77777777" w:rsidR="000C6513" w:rsidRPr="00B25B26" w:rsidRDefault="000C6513" w:rsidP="00824846">
            <w:pPr>
              <w:spacing w:after="0"/>
              <w:rPr>
                <w:rFonts w:ascii="Times New Roman" w:hAnsi="Times New Roman" w:cs="Times New Roman"/>
                <w:sz w:val="20"/>
                <w:szCs w:val="20"/>
                <w:lang w:val="en-US"/>
              </w:rPr>
            </w:pPr>
          </w:p>
        </w:tc>
        <w:tc>
          <w:tcPr>
            <w:tcW w:w="0" w:type="auto"/>
            <w:tcBorders>
              <w:left w:val="nil"/>
              <w:bottom w:val="single" w:sz="8" w:space="0" w:color="404040"/>
              <w:right w:val="nil"/>
            </w:tcBorders>
            <w:shd w:val="clear" w:color="auto" w:fill="BFBFBF"/>
          </w:tcPr>
          <w:p w14:paraId="07BEEF16" w14:textId="77777777" w:rsidR="000C6513" w:rsidRPr="00B25B26" w:rsidRDefault="000C6513" w:rsidP="00824846">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MDI (mean ± SD)</w:t>
            </w:r>
          </w:p>
        </w:tc>
        <w:tc>
          <w:tcPr>
            <w:tcW w:w="0" w:type="auto"/>
            <w:tcBorders>
              <w:left w:val="nil"/>
              <w:right w:val="nil"/>
            </w:tcBorders>
            <w:shd w:val="clear" w:color="auto" w:fill="BFBFBF"/>
          </w:tcPr>
          <w:p w14:paraId="42E6DAC9" w14:textId="77777777" w:rsidR="000C6513" w:rsidRPr="00B25B26" w:rsidRDefault="000C6513" w:rsidP="00824846">
            <w:pPr>
              <w:spacing w:after="0"/>
              <w:rPr>
                <w:rFonts w:ascii="Times New Roman" w:hAnsi="Times New Roman" w:cs="Times New Roman"/>
                <w:sz w:val="20"/>
                <w:szCs w:val="20"/>
                <w:lang w:val="en-US"/>
              </w:rPr>
            </w:pPr>
          </w:p>
        </w:tc>
        <w:tc>
          <w:tcPr>
            <w:tcW w:w="0" w:type="auto"/>
            <w:tcBorders>
              <w:left w:val="nil"/>
              <w:right w:val="nil"/>
            </w:tcBorders>
            <w:shd w:val="clear" w:color="auto" w:fill="BFBFBF"/>
          </w:tcPr>
          <w:p w14:paraId="2D6428E9" w14:textId="77777777" w:rsidR="000C6513" w:rsidRPr="00B25B26" w:rsidRDefault="000C6513" w:rsidP="00824846">
            <w:pPr>
              <w:spacing w:after="0"/>
              <w:rPr>
                <w:rFonts w:ascii="Times New Roman" w:hAnsi="Times New Roman" w:cs="Times New Roman"/>
                <w:sz w:val="20"/>
                <w:szCs w:val="20"/>
                <w:lang w:val="en-US"/>
              </w:rPr>
            </w:pPr>
          </w:p>
        </w:tc>
        <w:tc>
          <w:tcPr>
            <w:tcW w:w="0" w:type="auto"/>
            <w:tcBorders>
              <w:left w:val="nil"/>
              <w:right w:val="nil"/>
            </w:tcBorders>
            <w:shd w:val="clear" w:color="auto" w:fill="BFBFBF"/>
          </w:tcPr>
          <w:p w14:paraId="76824EF4" w14:textId="77777777" w:rsidR="000C6513" w:rsidRPr="00B25B26" w:rsidRDefault="000C6513" w:rsidP="00824846">
            <w:pPr>
              <w:spacing w:after="0"/>
              <w:rPr>
                <w:rFonts w:ascii="Times New Roman" w:hAnsi="Times New Roman" w:cs="Times New Roman"/>
                <w:sz w:val="20"/>
                <w:szCs w:val="20"/>
                <w:lang w:val="en-US"/>
              </w:rPr>
            </w:pPr>
          </w:p>
        </w:tc>
        <w:tc>
          <w:tcPr>
            <w:tcW w:w="0" w:type="auto"/>
            <w:tcBorders>
              <w:left w:val="nil"/>
              <w:right w:val="nil"/>
            </w:tcBorders>
            <w:shd w:val="clear" w:color="auto" w:fill="BFBFBF"/>
          </w:tcPr>
          <w:p w14:paraId="001BDE75" w14:textId="77777777" w:rsidR="000C6513" w:rsidRPr="00B25B26" w:rsidRDefault="000C6513" w:rsidP="00824846">
            <w:pPr>
              <w:spacing w:after="0"/>
              <w:rPr>
                <w:rFonts w:ascii="Times New Roman" w:hAnsi="Times New Roman" w:cs="Times New Roman"/>
                <w:sz w:val="20"/>
                <w:szCs w:val="20"/>
                <w:lang w:val="en-US"/>
              </w:rPr>
            </w:pPr>
          </w:p>
        </w:tc>
        <w:tc>
          <w:tcPr>
            <w:tcW w:w="0" w:type="auto"/>
            <w:tcBorders>
              <w:left w:val="nil"/>
              <w:right w:val="nil"/>
            </w:tcBorders>
            <w:shd w:val="clear" w:color="auto" w:fill="BFBFBF"/>
          </w:tcPr>
          <w:p w14:paraId="4831CCB3" w14:textId="77777777" w:rsidR="000C6513" w:rsidRPr="00B25B26" w:rsidRDefault="000C6513" w:rsidP="00824846">
            <w:pPr>
              <w:spacing w:after="0"/>
              <w:rPr>
                <w:rFonts w:ascii="Times New Roman" w:hAnsi="Times New Roman" w:cs="Times New Roman"/>
                <w:sz w:val="20"/>
                <w:szCs w:val="20"/>
                <w:lang w:val="en-US"/>
              </w:rPr>
            </w:pPr>
          </w:p>
        </w:tc>
        <w:tc>
          <w:tcPr>
            <w:tcW w:w="0" w:type="auto"/>
            <w:tcBorders>
              <w:left w:val="nil"/>
            </w:tcBorders>
            <w:shd w:val="clear" w:color="auto" w:fill="BFBFBF"/>
          </w:tcPr>
          <w:p w14:paraId="3986D096" w14:textId="77777777" w:rsidR="000C6513" w:rsidRPr="00B25B26" w:rsidRDefault="000C6513" w:rsidP="00824846">
            <w:pPr>
              <w:spacing w:after="0"/>
              <w:rPr>
                <w:rFonts w:ascii="Times New Roman" w:hAnsi="Times New Roman" w:cs="Times New Roman"/>
                <w:color w:val="FF0000"/>
                <w:sz w:val="20"/>
                <w:szCs w:val="20"/>
                <w:lang w:val="en-US"/>
              </w:rPr>
            </w:pPr>
            <w:r w:rsidRPr="00B25B26">
              <w:rPr>
                <w:rFonts w:ascii="Times New Roman" w:hAnsi="Times New Roman" w:cs="Times New Roman"/>
                <w:sz w:val="20"/>
                <w:szCs w:val="20"/>
                <w:lang w:val="en-US"/>
              </w:rPr>
              <w:t>0.87</w:t>
            </w:r>
          </w:p>
        </w:tc>
      </w:tr>
      <w:tr w:rsidR="000C6513" w:rsidRPr="00B25B26" w14:paraId="175D9D73" w14:textId="77777777" w:rsidTr="00CE64A2">
        <w:trPr>
          <w:trHeight w:val="218"/>
        </w:trPr>
        <w:tc>
          <w:tcPr>
            <w:tcW w:w="1833" w:type="dxa"/>
            <w:vMerge/>
            <w:tcBorders>
              <w:right w:val="nil"/>
            </w:tcBorders>
            <w:shd w:val="clear" w:color="auto" w:fill="auto"/>
          </w:tcPr>
          <w:p w14:paraId="1712AB17" w14:textId="77777777" w:rsidR="000C6513" w:rsidRPr="00B25B26" w:rsidRDefault="000C6513" w:rsidP="00824846">
            <w:pPr>
              <w:spacing w:after="0"/>
              <w:rPr>
                <w:rFonts w:ascii="Times New Roman" w:hAnsi="Times New Roman" w:cs="Times New Roman"/>
                <w:b/>
                <w:bCs/>
                <w:sz w:val="20"/>
                <w:szCs w:val="20"/>
                <w:lang w:val="en-US"/>
              </w:rPr>
            </w:pPr>
          </w:p>
        </w:tc>
        <w:tc>
          <w:tcPr>
            <w:tcW w:w="1276" w:type="dxa"/>
            <w:vMerge/>
            <w:tcBorders>
              <w:right w:val="nil"/>
            </w:tcBorders>
          </w:tcPr>
          <w:p w14:paraId="423A47D4" w14:textId="77777777" w:rsidR="000C6513" w:rsidRPr="00B25B26" w:rsidRDefault="000C6513" w:rsidP="00824846">
            <w:pPr>
              <w:spacing w:after="0"/>
              <w:rPr>
                <w:rFonts w:ascii="Times New Roman" w:hAnsi="Times New Roman" w:cs="Times New Roman"/>
                <w:sz w:val="20"/>
                <w:szCs w:val="20"/>
                <w:lang w:val="en-US"/>
              </w:rPr>
            </w:pPr>
          </w:p>
        </w:tc>
        <w:tc>
          <w:tcPr>
            <w:tcW w:w="3043" w:type="dxa"/>
            <w:vMerge/>
            <w:tcBorders>
              <w:left w:val="nil"/>
              <w:right w:val="nil"/>
            </w:tcBorders>
            <w:shd w:val="clear" w:color="auto" w:fill="BFBFBF"/>
          </w:tcPr>
          <w:p w14:paraId="50E26BE1" w14:textId="77777777" w:rsidR="000C6513" w:rsidRPr="00B25B26" w:rsidRDefault="000C6513" w:rsidP="00824846">
            <w:pPr>
              <w:spacing w:after="0"/>
              <w:rPr>
                <w:rFonts w:ascii="Times New Roman" w:hAnsi="Times New Roman" w:cs="Times New Roman"/>
                <w:sz w:val="20"/>
                <w:szCs w:val="20"/>
                <w:lang w:val="en-US"/>
              </w:rPr>
            </w:pPr>
          </w:p>
        </w:tc>
        <w:tc>
          <w:tcPr>
            <w:tcW w:w="0" w:type="auto"/>
            <w:vMerge/>
            <w:tcBorders>
              <w:left w:val="nil"/>
              <w:right w:val="nil"/>
            </w:tcBorders>
            <w:shd w:val="clear" w:color="auto" w:fill="BFBFBF"/>
          </w:tcPr>
          <w:p w14:paraId="195164BE" w14:textId="77777777" w:rsidR="000C6513" w:rsidRPr="00B25B26" w:rsidRDefault="000C6513" w:rsidP="00824846">
            <w:pPr>
              <w:spacing w:after="0"/>
              <w:rPr>
                <w:rFonts w:ascii="Times New Roman" w:hAnsi="Times New Roman" w:cs="Times New Roman"/>
                <w:sz w:val="20"/>
                <w:szCs w:val="20"/>
                <w:lang w:val="en-US"/>
              </w:rPr>
            </w:pPr>
          </w:p>
        </w:tc>
        <w:tc>
          <w:tcPr>
            <w:tcW w:w="0" w:type="auto"/>
            <w:vMerge w:val="restart"/>
            <w:tcBorders>
              <w:left w:val="nil"/>
              <w:right w:val="nil"/>
            </w:tcBorders>
            <w:shd w:val="clear" w:color="auto" w:fill="BFBFBF"/>
          </w:tcPr>
          <w:p w14:paraId="629283DF" w14:textId="77777777" w:rsidR="000C6513" w:rsidRPr="00B25B26" w:rsidRDefault="000C6513" w:rsidP="00824846">
            <w:pPr>
              <w:spacing w:after="0"/>
              <w:rPr>
                <w:rFonts w:ascii="Times New Roman" w:hAnsi="Times New Roman" w:cs="Times New Roman"/>
                <w:sz w:val="20"/>
                <w:szCs w:val="20"/>
                <w:lang w:val="en-US"/>
              </w:rPr>
            </w:pPr>
          </w:p>
        </w:tc>
        <w:tc>
          <w:tcPr>
            <w:tcW w:w="0" w:type="auto"/>
            <w:tcBorders>
              <w:left w:val="nil"/>
              <w:right w:val="nil"/>
            </w:tcBorders>
            <w:shd w:val="clear" w:color="auto" w:fill="BFBFBF"/>
          </w:tcPr>
          <w:p w14:paraId="29D9DA5B" w14:textId="77777777" w:rsidR="000C6513" w:rsidRPr="00B25B26" w:rsidRDefault="000C6513" w:rsidP="00824846">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Australia</w:t>
            </w:r>
          </w:p>
        </w:tc>
        <w:tc>
          <w:tcPr>
            <w:tcW w:w="0" w:type="auto"/>
            <w:tcBorders>
              <w:left w:val="nil"/>
              <w:right w:val="nil"/>
            </w:tcBorders>
            <w:shd w:val="clear" w:color="auto" w:fill="BFBFBF"/>
          </w:tcPr>
          <w:p w14:paraId="259A8E75" w14:textId="77777777" w:rsidR="000C6513" w:rsidRPr="00B25B26" w:rsidRDefault="000C6513" w:rsidP="00824846">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39</w:t>
            </w:r>
          </w:p>
        </w:tc>
        <w:tc>
          <w:tcPr>
            <w:tcW w:w="0" w:type="auto"/>
            <w:tcBorders>
              <w:left w:val="nil"/>
              <w:right w:val="nil"/>
            </w:tcBorders>
            <w:shd w:val="clear" w:color="auto" w:fill="BFBFBF"/>
          </w:tcPr>
          <w:p w14:paraId="3557D73A" w14:textId="77777777" w:rsidR="000C6513" w:rsidRPr="00B25B26" w:rsidRDefault="000C6513" w:rsidP="00824846">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102.5 ± 16.5</w:t>
            </w:r>
          </w:p>
        </w:tc>
        <w:tc>
          <w:tcPr>
            <w:tcW w:w="0" w:type="auto"/>
            <w:tcBorders>
              <w:left w:val="nil"/>
              <w:right w:val="nil"/>
            </w:tcBorders>
            <w:shd w:val="clear" w:color="auto" w:fill="BFBFBF"/>
          </w:tcPr>
          <w:p w14:paraId="05E892CE" w14:textId="77777777" w:rsidR="000C6513" w:rsidRPr="00B25B26" w:rsidRDefault="000C6513" w:rsidP="00824846">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44</w:t>
            </w:r>
          </w:p>
        </w:tc>
        <w:tc>
          <w:tcPr>
            <w:tcW w:w="0" w:type="auto"/>
            <w:tcBorders>
              <w:left w:val="nil"/>
              <w:right w:val="nil"/>
            </w:tcBorders>
            <w:shd w:val="clear" w:color="auto" w:fill="BFBFBF"/>
          </w:tcPr>
          <w:p w14:paraId="4654AE4B" w14:textId="77777777" w:rsidR="000C6513" w:rsidRPr="00B25B26" w:rsidRDefault="000C6513" w:rsidP="00824846">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98.4 ± 16.6</w:t>
            </w:r>
          </w:p>
        </w:tc>
        <w:tc>
          <w:tcPr>
            <w:tcW w:w="0" w:type="auto"/>
            <w:tcBorders>
              <w:left w:val="nil"/>
            </w:tcBorders>
            <w:shd w:val="clear" w:color="auto" w:fill="BFBFBF"/>
          </w:tcPr>
          <w:p w14:paraId="39AF5BB2" w14:textId="77777777" w:rsidR="000C6513" w:rsidRPr="00B25B26" w:rsidRDefault="000C6513" w:rsidP="00824846">
            <w:pPr>
              <w:spacing w:after="0"/>
              <w:rPr>
                <w:rFonts w:ascii="Times New Roman" w:hAnsi="Times New Roman" w:cs="Times New Roman"/>
                <w:color w:val="FF0000"/>
                <w:sz w:val="20"/>
                <w:szCs w:val="20"/>
                <w:lang w:val="en-US"/>
              </w:rPr>
            </w:pPr>
          </w:p>
        </w:tc>
      </w:tr>
      <w:tr w:rsidR="000C6513" w:rsidRPr="00B25B26" w14:paraId="7E3932D6" w14:textId="77777777" w:rsidTr="00CE64A2">
        <w:trPr>
          <w:trHeight w:val="217"/>
        </w:trPr>
        <w:tc>
          <w:tcPr>
            <w:tcW w:w="1833" w:type="dxa"/>
            <w:vMerge/>
            <w:tcBorders>
              <w:right w:val="nil"/>
            </w:tcBorders>
            <w:shd w:val="clear" w:color="auto" w:fill="C0C0C0"/>
          </w:tcPr>
          <w:p w14:paraId="7D6DF9D3" w14:textId="77777777" w:rsidR="000C6513" w:rsidRPr="00B25B26" w:rsidRDefault="000C6513" w:rsidP="00824846">
            <w:pPr>
              <w:spacing w:after="0"/>
              <w:rPr>
                <w:rFonts w:ascii="Times New Roman" w:hAnsi="Times New Roman" w:cs="Times New Roman"/>
                <w:b/>
                <w:bCs/>
                <w:sz w:val="20"/>
                <w:szCs w:val="20"/>
                <w:lang w:val="en-US"/>
              </w:rPr>
            </w:pPr>
          </w:p>
        </w:tc>
        <w:tc>
          <w:tcPr>
            <w:tcW w:w="1276" w:type="dxa"/>
            <w:vMerge/>
            <w:tcBorders>
              <w:right w:val="nil"/>
            </w:tcBorders>
            <w:shd w:val="clear" w:color="auto" w:fill="BFBFBF"/>
          </w:tcPr>
          <w:p w14:paraId="7F160491" w14:textId="77777777" w:rsidR="000C6513" w:rsidRPr="00B25B26" w:rsidRDefault="000C6513" w:rsidP="00824846">
            <w:pPr>
              <w:spacing w:after="0"/>
              <w:rPr>
                <w:rFonts w:ascii="Times New Roman" w:hAnsi="Times New Roman" w:cs="Times New Roman"/>
                <w:sz w:val="20"/>
                <w:szCs w:val="20"/>
                <w:lang w:val="en-US"/>
              </w:rPr>
            </w:pPr>
          </w:p>
        </w:tc>
        <w:tc>
          <w:tcPr>
            <w:tcW w:w="3043" w:type="dxa"/>
            <w:vMerge/>
            <w:tcBorders>
              <w:left w:val="nil"/>
              <w:right w:val="nil"/>
            </w:tcBorders>
            <w:shd w:val="clear" w:color="auto" w:fill="BFBFBF"/>
          </w:tcPr>
          <w:p w14:paraId="0ABA24B1" w14:textId="77777777" w:rsidR="000C6513" w:rsidRPr="00B25B26" w:rsidRDefault="000C6513" w:rsidP="00824846">
            <w:pPr>
              <w:spacing w:after="0"/>
              <w:rPr>
                <w:rFonts w:ascii="Times New Roman" w:hAnsi="Times New Roman" w:cs="Times New Roman"/>
                <w:sz w:val="20"/>
                <w:szCs w:val="20"/>
                <w:lang w:val="en-US"/>
              </w:rPr>
            </w:pPr>
          </w:p>
        </w:tc>
        <w:tc>
          <w:tcPr>
            <w:tcW w:w="0" w:type="auto"/>
            <w:vMerge/>
            <w:tcBorders>
              <w:left w:val="nil"/>
              <w:right w:val="nil"/>
            </w:tcBorders>
            <w:shd w:val="clear" w:color="auto" w:fill="BFBFBF"/>
          </w:tcPr>
          <w:p w14:paraId="221E5113" w14:textId="77777777" w:rsidR="000C6513" w:rsidRPr="00B25B26" w:rsidRDefault="000C6513" w:rsidP="00824846">
            <w:pPr>
              <w:spacing w:after="0"/>
              <w:rPr>
                <w:rFonts w:ascii="Times New Roman" w:hAnsi="Times New Roman" w:cs="Times New Roman"/>
                <w:sz w:val="20"/>
                <w:szCs w:val="20"/>
                <w:lang w:val="en-US"/>
              </w:rPr>
            </w:pPr>
          </w:p>
        </w:tc>
        <w:tc>
          <w:tcPr>
            <w:tcW w:w="0" w:type="auto"/>
            <w:vMerge/>
            <w:tcBorders>
              <w:top w:val="single" w:sz="4" w:space="0" w:color="000000"/>
              <w:left w:val="nil"/>
              <w:right w:val="nil"/>
            </w:tcBorders>
            <w:shd w:val="clear" w:color="auto" w:fill="BFBFBF"/>
          </w:tcPr>
          <w:p w14:paraId="00191747" w14:textId="77777777" w:rsidR="000C6513" w:rsidRPr="00B25B26" w:rsidRDefault="000C6513" w:rsidP="00824846">
            <w:pPr>
              <w:spacing w:after="0"/>
              <w:rPr>
                <w:rFonts w:ascii="Times New Roman" w:hAnsi="Times New Roman" w:cs="Times New Roman"/>
                <w:sz w:val="20"/>
                <w:szCs w:val="20"/>
                <w:lang w:val="en-US"/>
              </w:rPr>
            </w:pPr>
          </w:p>
        </w:tc>
        <w:tc>
          <w:tcPr>
            <w:tcW w:w="0" w:type="auto"/>
            <w:tcBorders>
              <w:left w:val="nil"/>
              <w:right w:val="nil"/>
            </w:tcBorders>
            <w:shd w:val="clear" w:color="auto" w:fill="BFBFBF"/>
          </w:tcPr>
          <w:p w14:paraId="5D9EBC4F" w14:textId="77777777" w:rsidR="000C6513" w:rsidRPr="00B25B26" w:rsidRDefault="000C6513" w:rsidP="00824846">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New Zealand</w:t>
            </w:r>
          </w:p>
        </w:tc>
        <w:tc>
          <w:tcPr>
            <w:tcW w:w="0" w:type="auto"/>
            <w:tcBorders>
              <w:left w:val="nil"/>
              <w:right w:val="nil"/>
            </w:tcBorders>
            <w:shd w:val="clear" w:color="auto" w:fill="BFBFBF"/>
          </w:tcPr>
          <w:p w14:paraId="2DAB0169" w14:textId="77777777" w:rsidR="000C6513" w:rsidRPr="00B25B26" w:rsidRDefault="000C6513" w:rsidP="00824846">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64</w:t>
            </w:r>
          </w:p>
        </w:tc>
        <w:tc>
          <w:tcPr>
            <w:tcW w:w="0" w:type="auto"/>
            <w:tcBorders>
              <w:left w:val="nil"/>
              <w:right w:val="nil"/>
            </w:tcBorders>
            <w:shd w:val="clear" w:color="auto" w:fill="BFBFBF"/>
          </w:tcPr>
          <w:p w14:paraId="1461F10A" w14:textId="77777777" w:rsidR="000C6513" w:rsidRPr="00B25B26" w:rsidRDefault="000C6513" w:rsidP="00824846">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83.6 ± 15.2</w:t>
            </w:r>
          </w:p>
        </w:tc>
        <w:tc>
          <w:tcPr>
            <w:tcW w:w="0" w:type="auto"/>
            <w:tcBorders>
              <w:left w:val="nil"/>
              <w:right w:val="nil"/>
            </w:tcBorders>
            <w:shd w:val="clear" w:color="auto" w:fill="BFBFBF"/>
          </w:tcPr>
          <w:p w14:paraId="0C68C296" w14:textId="77777777" w:rsidR="000C6513" w:rsidRPr="00B25B26" w:rsidRDefault="000C6513" w:rsidP="00824846">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64</w:t>
            </w:r>
          </w:p>
        </w:tc>
        <w:tc>
          <w:tcPr>
            <w:tcW w:w="0" w:type="auto"/>
            <w:tcBorders>
              <w:left w:val="nil"/>
              <w:right w:val="nil"/>
            </w:tcBorders>
            <w:shd w:val="clear" w:color="auto" w:fill="BFBFBF"/>
          </w:tcPr>
          <w:p w14:paraId="29FD9F94" w14:textId="77777777" w:rsidR="000C6513" w:rsidRPr="00B25B26" w:rsidRDefault="000C6513" w:rsidP="00824846">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86.9 ± 16.0</w:t>
            </w:r>
          </w:p>
        </w:tc>
        <w:tc>
          <w:tcPr>
            <w:tcW w:w="0" w:type="auto"/>
            <w:tcBorders>
              <w:left w:val="nil"/>
            </w:tcBorders>
            <w:shd w:val="clear" w:color="auto" w:fill="BFBFBF"/>
          </w:tcPr>
          <w:p w14:paraId="01DFB541" w14:textId="77777777" w:rsidR="000C6513" w:rsidRPr="00B25B26" w:rsidRDefault="000C6513" w:rsidP="00824846">
            <w:pPr>
              <w:spacing w:after="0"/>
              <w:rPr>
                <w:rFonts w:ascii="Times New Roman" w:hAnsi="Times New Roman" w:cs="Times New Roman"/>
                <w:color w:val="FF0000"/>
                <w:sz w:val="20"/>
                <w:szCs w:val="20"/>
                <w:lang w:val="en-US"/>
              </w:rPr>
            </w:pPr>
          </w:p>
        </w:tc>
      </w:tr>
      <w:tr w:rsidR="000C6513" w:rsidRPr="00B25B26" w14:paraId="65DC5091" w14:textId="77777777" w:rsidTr="00CE64A2">
        <w:trPr>
          <w:trHeight w:val="173"/>
        </w:trPr>
        <w:tc>
          <w:tcPr>
            <w:tcW w:w="1833" w:type="dxa"/>
            <w:vMerge/>
            <w:tcBorders>
              <w:right w:val="nil"/>
            </w:tcBorders>
            <w:shd w:val="clear" w:color="auto" w:fill="auto"/>
          </w:tcPr>
          <w:p w14:paraId="73602CBC" w14:textId="77777777" w:rsidR="000C6513" w:rsidRPr="00B25B26" w:rsidRDefault="000C6513" w:rsidP="00824846">
            <w:pPr>
              <w:spacing w:after="0"/>
              <w:rPr>
                <w:rFonts w:ascii="Times New Roman" w:hAnsi="Times New Roman" w:cs="Times New Roman"/>
                <w:b/>
                <w:bCs/>
                <w:sz w:val="20"/>
                <w:szCs w:val="20"/>
                <w:lang w:val="en-US"/>
              </w:rPr>
            </w:pPr>
          </w:p>
        </w:tc>
        <w:tc>
          <w:tcPr>
            <w:tcW w:w="1276" w:type="dxa"/>
            <w:vMerge/>
            <w:tcBorders>
              <w:right w:val="nil"/>
            </w:tcBorders>
          </w:tcPr>
          <w:p w14:paraId="4BA115EB" w14:textId="77777777" w:rsidR="000C6513" w:rsidRPr="00B25B26" w:rsidRDefault="000C6513" w:rsidP="00824846">
            <w:pPr>
              <w:spacing w:after="0"/>
              <w:rPr>
                <w:rFonts w:ascii="Times New Roman" w:hAnsi="Times New Roman" w:cs="Times New Roman"/>
                <w:sz w:val="20"/>
                <w:szCs w:val="20"/>
                <w:lang w:val="en-US"/>
              </w:rPr>
            </w:pPr>
          </w:p>
        </w:tc>
        <w:tc>
          <w:tcPr>
            <w:tcW w:w="3043" w:type="dxa"/>
            <w:vMerge/>
            <w:tcBorders>
              <w:left w:val="nil"/>
              <w:right w:val="nil"/>
            </w:tcBorders>
            <w:shd w:val="clear" w:color="auto" w:fill="BFBFBF"/>
          </w:tcPr>
          <w:p w14:paraId="7DD2A851" w14:textId="77777777" w:rsidR="000C6513" w:rsidRPr="00B25B26" w:rsidRDefault="000C6513" w:rsidP="00824846">
            <w:pPr>
              <w:spacing w:after="0"/>
              <w:rPr>
                <w:rFonts w:ascii="Times New Roman" w:hAnsi="Times New Roman" w:cs="Times New Roman"/>
                <w:sz w:val="20"/>
                <w:szCs w:val="20"/>
                <w:lang w:val="en-US"/>
              </w:rPr>
            </w:pPr>
          </w:p>
        </w:tc>
        <w:tc>
          <w:tcPr>
            <w:tcW w:w="0" w:type="auto"/>
            <w:vMerge/>
            <w:tcBorders>
              <w:left w:val="nil"/>
              <w:right w:val="nil"/>
            </w:tcBorders>
            <w:shd w:val="clear" w:color="auto" w:fill="BFBFBF"/>
          </w:tcPr>
          <w:p w14:paraId="1590245D" w14:textId="77777777" w:rsidR="000C6513" w:rsidRPr="00B25B26" w:rsidRDefault="000C6513" w:rsidP="00824846">
            <w:pPr>
              <w:spacing w:after="0"/>
              <w:rPr>
                <w:rFonts w:ascii="Times New Roman" w:hAnsi="Times New Roman" w:cs="Times New Roman"/>
                <w:sz w:val="20"/>
                <w:szCs w:val="20"/>
                <w:lang w:val="en-US"/>
              </w:rPr>
            </w:pPr>
          </w:p>
        </w:tc>
        <w:tc>
          <w:tcPr>
            <w:tcW w:w="0" w:type="auto"/>
            <w:vMerge w:val="restart"/>
            <w:tcBorders>
              <w:top w:val="single" w:sz="4" w:space="0" w:color="000000"/>
              <w:left w:val="nil"/>
              <w:right w:val="nil"/>
            </w:tcBorders>
            <w:shd w:val="clear" w:color="auto" w:fill="BFBFBF"/>
          </w:tcPr>
          <w:p w14:paraId="55CFBDDB" w14:textId="77777777" w:rsidR="000C6513" w:rsidRPr="00B25B26" w:rsidRDefault="000C6513" w:rsidP="00824846">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MDI range</w:t>
            </w:r>
          </w:p>
        </w:tc>
        <w:tc>
          <w:tcPr>
            <w:tcW w:w="0" w:type="auto"/>
            <w:tcBorders>
              <w:left w:val="nil"/>
              <w:right w:val="nil"/>
            </w:tcBorders>
            <w:shd w:val="clear" w:color="auto" w:fill="BFBFBF"/>
          </w:tcPr>
          <w:p w14:paraId="1DB34BA2" w14:textId="77777777" w:rsidR="000C6513" w:rsidRPr="00B25B26" w:rsidRDefault="000C6513" w:rsidP="00824846">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Australia</w:t>
            </w:r>
          </w:p>
        </w:tc>
        <w:tc>
          <w:tcPr>
            <w:tcW w:w="0" w:type="auto"/>
            <w:tcBorders>
              <w:left w:val="nil"/>
              <w:right w:val="nil"/>
            </w:tcBorders>
            <w:shd w:val="clear" w:color="auto" w:fill="BFBFBF"/>
          </w:tcPr>
          <w:p w14:paraId="02694DDD" w14:textId="77777777" w:rsidR="000C6513" w:rsidRPr="00B25B26" w:rsidRDefault="000C6513" w:rsidP="00824846">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39</w:t>
            </w:r>
          </w:p>
        </w:tc>
        <w:tc>
          <w:tcPr>
            <w:tcW w:w="0" w:type="auto"/>
            <w:tcBorders>
              <w:left w:val="nil"/>
              <w:right w:val="nil"/>
            </w:tcBorders>
            <w:shd w:val="clear" w:color="auto" w:fill="BFBFBF"/>
          </w:tcPr>
          <w:p w14:paraId="1CDCB9C1" w14:textId="77777777" w:rsidR="000C6513" w:rsidRPr="00B25B26" w:rsidRDefault="000C6513" w:rsidP="00824846">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64 – 129</w:t>
            </w:r>
          </w:p>
        </w:tc>
        <w:tc>
          <w:tcPr>
            <w:tcW w:w="0" w:type="auto"/>
            <w:tcBorders>
              <w:left w:val="nil"/>
              <w:right w:val="nil"/>
            </w:tcBorders>
            <w:shd w:val="clear" w:color="auto" w:fill="BFBFBF"/>
          </w:tcPr>
          <w:p w14:paraId="5ACEE9DF" w14:textId="77777777" w:rsidR="000C6513" w:rsidRPr="00B25B26" w:rsidRDefault="000C6513" w:rsidP="00824846">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44</w:t>
            </w:r>
          </w:p>
        </w:tc>
        <w:tc>
          <w:tcPr>
            <w:tcW w:w="0" w:type="auto"/>
            <w:tcBorders>
              <w:left w:val="nil"/>
              <w:right w:val="nil"/>
            </w:tcBorders>
            <w:shd w:val="clear" w:color="auto" w:fill="BFBFBF"/>
          </w:tcPr>
          <w:p w14:paraId="4EEEE8CD" w14:textId="77777777" w:rsidR="000C6513" w:rsidRPr="00B25B26" w:rsidRDefault="000C6513" w:rsidP="00824846">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50 – 116</w:t>
            </w:r>
          </w:p>
        </w:tc>
        <w:tc>
          <w:tcPr>
            <w:tcW w:w="0" w:type="auto"/>
            <w:tcBorders>
              <w:left w:val="nil"/>
            </w:tcBorders>
            <w:shd w:val="clear" w:color="auto" w:fill="BFBFBF"/>
          </w:tcPr>
          <w:p w14:paraId="3E65E3AE" w14:textId="77777777" w:rsidR="000C6513" w:rsidRPr="00B25B26" w:rsidRDefault="000C6513" w:rsidP="00824846">
            <w:pPr>
              <w:spacing w:after="0"/>
              <w:rPr>
                <w:rFonts w:ascii="Times New Roman" w:hAnsi="Times New Roman" w:cs="Times New Roman"/>
                <w:color w:val="FF0000"/>
                <w:sz w:val="20"/>
                <w:szCs w:val="20"/>
                <w:lang w:val="en-US"/>
              </w:rPr>
            </w:pPr>
          </w:p>
        </w:tc>
      </w:tr>
      <w:tr w:rsidR="000C6513" w:rsidRPr="00B25B26" w14:paraId="426E90CB" w14:textId="77777777" w:rsidTr="00CE64A2">
        <w:trPr>
          <w:trHeight w:val="172"/>
        </w:trPr>
        <w:tc>
          <w:tcPr>
            <w:tcW w:w="1833" w:type="dxa"/>
            <w:vMerge/>
            <w:tcBorders>
              <w:right w:val="nil"/>
            </w:tcBorders>
            <w:shd w:val="clear" w:color="auto" w:fill="C0C0C0"/>
          </w:tcPr>
          <w:p w14:paraId="500BBA05" w14:textId="77777777" w:rsidR="000C6513" w:rsidRPr="00B25B26" w:rsidRDefault="000C6513" w:rsidP="00824846">
            <w:pPr>
              <w:spacing w:after="0"/>
              <w:rPr>
                <w:rFonts w:ascii="Times New Roman" w:hAnsi="Times New Roman" w:cs="Times New Roman"/>
                <w:b/>
                <w:bCs/>
                <w:sz w:val="20"/>
                <w:szCs w:val="20"/>
                <w:lang w:val="en-US"/>
              </w:rPr>
            </w:pPr>
          </w:p>
        </w:tc>
        <w:tc>
          <w:tcPr>
            <w:tcW w:w="1276" w:type="dxa"/>
            <w:vMerge/>
            <w:tcBorders>
              <w:right w:val="nil"/>
            </w:tcBorders>
            <w:shd w:val="clear" w:color="auto" w:fill="BFBFBF"/>
          </w:tcPr>
          <w:p w14:paraId="6CEC2882" w14:textId="77777777" w:rsidR="000C6513" w:rsidRPr="00B25B26" w:rsidRDefault="000C6513" w:rsidP="00824846">
            <w:pPr>
              <w:spacing w:after="0"/>
              <w:rPr>
                <w:rFonts w:ascii="Times New Roman" w:hAnsi="Times New Roman" w:cs="Times New Roman"/>
                <w:sz w:val="20"/>
                <w:szCs w:val="20"/>
                <w:lang w:val="en-US"/>
              </w:rPr>
            </w:pPr>
          </w:p>
        </w:tc>
        <w:tc>
          <w:tcPr>
            <w:tcW w:w="3043" w:type="dxa"/>
            <w:vMerge/>
            <w:tcBorders>
              <w:left w:val="nil"/>
              <w:right w:val="nil"/>
            </w:tcBorders>
            <w:shd w:val="clear" w:color="auto" w:fill="BFBFBF"/>
          </w:tcPr>
          <w:p w14:paraId="3ADAE323" w14:textId="77777777" w:rsidR="000C6513" w:rsidRPr="00B25B26" w:rsidRDefault="000C6513" w:rsidP="00824846">
            <w:pPr>
              <w:spacing w:after="0"/>
              <w:rPr>
                <w:rFonts w:ascii="Times New Roman" w:hAnsi="Times New Roman" w:cs="Times New Roman"/>
                <w:sz w:val="20"/>
                <w:szCs w:val="20"/>
                <w:lang w:val="en-US"/>
              </w:rPr>
            </w:pPr>
          </w:p>
        </w:tc>
        <w:tc>
          <w:tcPr>
            <w:tcW w:w="0" w:type="auto"/>
            <w:vMerge/>
            <w:tcBorders>
              <w:left w:val="nil"/>
              <w:right w:val="nil"/>
            </w:tcBorders>
            <w:shd w:val="clear" w:color="auto" w:fill="BFBFBF"/>
          </w:tcPr>
          <w:p w14:paraId="7A487C5E" w14:textId="77777777" w:rsidR="000C6513" w:rsidRPr="00B25B26" w:rsidRDefault="000C6513" w:rsidP="00824846">
            <w:pPr>
              <w:spacing w:after="0"/>
              <w:rPr>
                <w:rFonts w:ascii="Times New Roman" w:hAnsi="Times New Roman" w:cs="Times New Roman"/>
                <w:sz w:val="20"/>
                <w:szCs w:val="20"/>
                <w:lang w:val="en-US"/>
              </w:rPr>
            </w:pPr>
          </w:p>
        </w:tc>
        <w:tc>
          <w:tcPr>
            <w:tcW w:w="0" w:type="auto"/>
            <w:vMerge/>
            <w:tcBorders>
              <w:top w:val="single" w:sz="4" w:space="0" w:color="000000"/>
              <w:left w:val="nil"/>
              <w:right w:val="nil"/>
            </w:tcBorders>
            <w:shd w:val="clear" w:color="auto" w:fill="BFBFBF"/>
          </w:tcPr>
          <w:p w14:paraId="49D82D5D" w14:textId="77777777" w:rsidR="000C6513" w:rsidRPr="00B25B26" w:rsidRDefault="000C6513" w:rsidP="00824846">
            <w:pPr>
              <w:spacing w:after="0"/>
              <w:rPr>
                <w:rFonts w:ascii="Times New Roman" w:hAnsi="Times New Roman" w:cs="Times New Roman"/>
                <w:sz w:val="20"/>
                <w:szCs w:val="20"/>
                <w:lang w:val="en-US"/>
              </w:rPr>
            </w:pPr>
          </w:p>
        </w:tc>
        <w:tc>
          <w:tcPr>
            <w:tcW w:w="0" w:type="auto"/>
            <w:tcBorders>
              <w:left w:val="nil"/>
              <w:right w:val="nil"/>
            </w:tcBorders>
            <w:shd w:val="clear" w:color="auto" w:fill="BFBFBF"/>
          </w:tcPr>
          <w:p w14:paraId="05513583" w14:textId="77777777" w:rsidR="000C6513" w:rsidRPr="00B25B26" w:rsidRDefault="000C6513" w:rsidP="00824846">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New Zealand</w:t>
            </w:r>
          </w:p>
        </w:tc>
        <w:tc>
          <w:tcPr>
            <w:tcW w:w="0" w:type="auto"/>
            <w:tcBorders>
              <w:left w:val="nil"/>
              <w:right w:val="nil"/>
            </w:tcBorders>
            <w:shd w:val="clear" w:color="auto" w:fill="BFBFBF"/>
          </w:tcPr>
          <w:p w14:paraId="177E8536" w14:textId="77777777" w:rsidR="000C6513" w:rsidRPr="00B25B26" w:rsidRDefault="000C6513" w:rsidP="00824846">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64</w:t>
            </w:r>
          </w:p>
        </w:tc>
        <w:tc>
          <w:tcPr>
            <w:tcW w:w="0" w:type="auto"/>
            <w:tcBorders>
              <w:left w:val="nil"/>
              <w:right w:val="nil"/>
            </w:tcBorders>
            <w:shd w:val="clear" w:color="auto" w:fill="BFBFBF"/>
          </w:tcPr>
          <w:p w14:paraId="6BC918F2" w14:textId="77777777" w:rsidR="000C6513" w:rsidRPr="00B25B26" w:rsidRDefault="000C6513" w:rsidP="00824846">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50 – 114</w:t>
            </w:r>
          </w:p>
        </w:tc>
        <w:tc>
          <w:tcPr>
            <w:tcW w:w="0" w:type="auto"/>
            <w:tcBorders>
              <w:left w:val="nil"/>
              <w:right w:val="nil"/>
            </w:tcBorders>
            <w:shd w:val="clear" w:color="auto" w:fill="BFBFBF"/>
          </w:tcPr>
          <w:p w14:paraId="1CCEDBD3" w14:textId="77777777" w:rsidR="000C6513" w:rsidRPr="00B25B26" w:rsidRDefault="000C6513" w:rsidP="00824846">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64</w:t>
            </w:r>
          </w:p>
        </w:tc>
        <w:tc>
          <w:tcPr>
            <w:tcW w:w="0" w:type="auto"/>
            <w:tcBorders>
              <w:left w:val="nil"/>
              <w:right w:val="nil"/>
            </w:tcBorders>
            <w:shd w:val="clear" w:color="auto" w:fill="BFBFBF"/>
          </w:tcPr>
          <w:p w14:paraId="46D3F44F" w14:textId="77777777" w:rsidR="000C6513" w:rsidRPr="00B25B26" w:rsidRDefault="000C6513" w:rsidP="00824846">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54 – 126</w:t>
            </w:r>
          </w:p>
        </w:tc>
        <w:tc>
          <w:tcPr>
            <w:tcW w:w="0" w:type="auto"/>
            <w:tcBorders>
              <w:left w:val="nil"/>
            </w:tcBorders>
            <w:shd w:val="clear" w:color="auto" w:fill="BFBFBF"/>
          </w:tcPr>
          <w:p w14:paraId="4C505F8D" w14:textId="77777777" w:rsidR="000C6513" w:rsidRPr="00B25B26" w:rsidRDefault="000C6513" w:rsidP="00824846">
            <w:pPr>
              <w:spacing w:after="0"/>
              <w:rPr>
                <w:rFonts w:ascii="Times New Roman" w:hAnsi="Times New Roman" w:cs="Times New Roman"/>
                <w:color w:val="FF0000"/>
                <w:sz w:val="20"/>
                <w:szCs w:val="20"/>
                <w:lang w:val="en-US"/>
              </w:rPr>
            </w:pPr>
          </w:p>
        </w:tc>
      </w:tr>
      <w:tr w:rsidR="000C6513" w:rsidRPr="00B25B26" w14:paraId="58DD35DF" w14:textId="77777777" w:rsidTr="00CE64A2">
        <w:trPr>
          <w:trHeight w:val="255"/>
        </w:trPr>
        <w:tc>
          <w:tcPr>
            <w:tcW w:w="1833" w:type="dxa"/>
            <w:vMerge/>
            <w:tcBorders>
              <w:right w:val="nil"/>
            </w:tcBorders>
            <w:shd w:val="clear" w:color="auto" w:fill="auto"/>
          </w:tcPr>
          <w:p w14:paraId="26B59D28" w14:textId="77777777" w:rsidR="000C6513" w:rsidRPr="00B25B26" w:rsidRDefault="000C6513" w:rsidP="00824846">
            <w:pPr>
              <w:spacing w:after="0"/>
              <w:rPr>
                <w:rFonts w:ascii="Times New Roman" w:hAnsi="Times New Roman" w:cs="Times New Roman"/>
                <w:b/>
                <w:bCs/>
                <w:sz w:val="20"/>
                <w:szCs w:val="20"/>
                <w:lang w:val="en-US"/>
              </w:rPr>
            </w:pPr>
          </w:p>
        </w:tc>
        <w:tc>
          <w:tcPr>
            <w:tcW w:w="1276" w:type="dxa"/>
            <w:vMerge/>
            <w:tcBorders>
              <w:right w:val="nil"/>
            </w:tcBorders>
          </w:tcPr>
          <w:p w14:paraId="205AC01B" w14:textId="77777777" w:rsidR="000C6513" w:rsidRPr="00B25B26" w:rsidRDefault="000C6513" w:rsidP="00824846">
            <w:pPr>
              <w:spacing w:after="0"/>
              <w:rPr>
                <w:rFonts w:ascii="Times New Roman" w:hAnsi="Times New Roman" w:cs="Times New Roman"/>
                <w:sz w:val="20"/>
                <w:szCs w:val="20"/>
                <w:lang w:val="en-US"/>
              </w:rPr>
            </w:pPr>
          </w:p>
        </w:tc>
        <w:tc>
          <w:tcPr>
            <w:tcW w:w="3043" w:type="dxa"/>
            <w:vMerge/>
            <w:tcBorders>
              <w:left w:val="nil"/>
              <w:right w:val="nil"/>
            </w:tcBorders>
            <w:shd w:val="clear" w:color="auto" w:fill="BFBFBF"/>
          </w:tcPr>
          <w:p w14:paraId="5488849A" w14:textId="77777777" w:rsidR="000C6513" w:rsidRPr="00B25B26" w:rsidRDefault="000C6513" w:rsidP="00824846">
            <w:pPr>
              <w:spacing w:after="0"/>
              <w:rPr>
                <w:rFonts w:ascii="Times New Roman" w:hAnsi="Times New Roman" w:cs="Times New Roman"/>
                <w:sz w:val="20"/>
                <w:szCs w:val="20"/>
                <w:lang w:val="en-US"/>
              </w:rPr>
            </w:pPr>
          </w:p>
        </w:tc>
        <w:tc>
          <w:tcPr>
            <w:tcW w:w="0" w:type="auto"/>
            <w:vMerge/>
            <w:tcBorders>
              <w:left w:val="nil"/>
              <w:right w:val="nil"/>
            </w:tcBorders>
            <w:shd w:val="clear" w:color="auto" w:fill="BFBFBF"/>
          </w:tcPr>
          <w:p w14:paraId="1453FC03" w14:textId="77777777" w:rsidR="000C6513" w:rsidRPr="00B25B26" w:rsidRDefault="000C6513" w:rsidP="00824846">
            <w:pPr>
              <w:spacing w:after="0"/>
              <w:rPr>
                <w:rFonts w:ascii="Times New Roman" w:hAnsi="Times New Roman" w:cs="Times New Roman"/>
                <w:sz w:val="20"/>
                <w:szCs w:val="20"/>
                <w:lang w:val="en-US"/>
              </w:rPr>
            </w:pPr>
          </w:p>
        </w:tc>
        <w:tc>
          <w:tcPr>
            <w:tcW w:w="0" w:type="auto"/>
            <w:tcBorders>
              <w:top w:val="single" w:sz="4" w:space="0" w:color="000000"/>
              <w:left w:val="nil"/>
              <w:right w:val="nil"/>
            </w:tcBorders>
            <w:shd w:val="clear" w:color="auto" w:fill="BFBFBF"/>
          </w:tcPr>
          <w:p w14:paraId="74F7C06D" w14:textId="77777777" w:rsidR="000C6513" w:rsidRPr="00B25B26" w:rsidRDefault="000C6513" w:rsidP="00824846">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PDI (mean ± SD)</w:t>
            </w:r>
          </w:p>
        </w:tc>
        <w:tc>
          <w:tcPr>
            <w:tcW w:w="0" w:type="auto"/>
            <w:tcBorders>
              <w:left w:val="nil"/>
              <w:right w:val="nil"/>
            </w:tcBorders>
            <w:shd w:val="clear" w:color="auto" w:fill="BFBFBF"/>
          </w:tcPr>
          <w:p w14:paraId="5F9DFE6C" w14:textId="77777777" w:rsidR="000C6513" w:rsidRPr="00B25B26" w:rsidRDefault="000C6513" w:rsidP="00824846">
            <w:pPr>
              <w:spacing w:after="0"/>
              <w:rPr>
                <w:rFonts w:ascii="Times New Roman" w:hAnsi="Times New Roman" w:cs="Times New Roman"/>
                <w:sz w:val="20"/>
                <w:szCs w:val="20"/>
                <w:lang w:val="en-US"/>
              </w:rPr>
            </w:pPr>
          </w:p>
        </w:tc>
        <w:tc>
          <w:tcPr>
            <w:tcW w:w="0" w:type="auto"/>
            <w:tcBorders>
              <w:left w:val="nil"/>
              <w:right w:val="nil"/>
            </w:tcBorders>
            <w:shd w:val="clear" w:color="auto" w:fill="BFBFBF"/>
          </w:tcPr>
          <w:p w14:paraId="4B365392" w14:textId="77777777" w:rsidR="000C6513" w:rsidRPr="00B25B26" w:rsidRDefault="000C6513" w:rsidP="00824846">
            <w:pPr>
              <w:spacing w:after="0"/>
              <w:rPr>
                <w:rFonts w:ascii="Times New Roman" w:hAnsi="Times New Roman" w:cs="Times New Roman"/>
                <w:sz w:val="20"/>
                <w:szCs w:val="20"/>
                <w:lang w:val="en-US"/>
              </w:rPr>
            </w:pPr>
          </w:p>
        </w:tc>
        <w:tc>
          <w:tcPr>
            <w:tcW w:w="0" w:type="auto"/>
            <w:tcBorders>
              <w:left w:val="nil"/>
              <w:right w:val="nil"/>
            </w:tcBorders>
            <w:shd w:val="clear" w:color="auto" w:fill="BFBFBF"/>
          </w:tcPr>
          <w:p w14:paraId="7E30D5D0" w14:textId="77777777" w:rsidR="000C6513" w:rsidRPr="00B25B26" w:rsidRDefault="000C6513" w:rsidP="00824846">
            <w:pPr>
              <w:spacing w:after="0"/>
              <w:rPr>
                <w:rFonts w:ascii="Times New Roman" w:hAnsi="Times New Roman" w:cs="Times New Roman"/>
                <w:sz w:val="20"/>
                <w:szCs w:val="20"/>
                <w:lang w:val="en-US"/>
              </w:rPr>
            </w:pPr>
          </w:p>
        </w:tc>
        <w:tc>
          <w:tcPr>
            <w:tcW w:w="0" w:type="auto"/>
            <w:tcBorders>
              <w:left w:val="nil"/>
              <w:right w:val="nil"/>
            </w:tcBorders>
            <w:shd w:val="clear" w:color="auto" w:fill="BFBFBF"/>
          </w:tcPr>
          <w:p w14:paraId="32877B3C" w14:textId="77777777" w:rsidR="000C6513" w:rsidRPr="00B25B26" w:rsidRDefault="000C6513" w:rsidP="00824846">
            <w:pPr>
              <w:spacing w:after="0"/>
              <w:rPr>
                <w:rFonts w:ascii="Times New Roman" w:hAnsi="Times New Roman" w:cs="Times New Roman"/>
                <w:sz w:val="20"/>
                <w:szCs w:val="20"/>
                <w:lang w:val="en-US"/>
              </w:rPr>
            </w:pPr>
          </w:p>
        </w:tc>
        <w:tc>
          <w:tcPr>
            <w:tcW w:w="0" w:type="auto"/>
            <w:tcBorders>
              <w:left w:val="nil"/>
              <w:right w:val="nil"/>
            </w:tcBorders>
            <w:shd w:val="clear" w:color="auto" w:fill="BFBFBF"/>
          </w:tcPr>
          <w:p w14:paraId="128F6B37" w14:textId="77777777" w:rsidR="000C6513" w:rsidRPr="00B25B26" w:rsidRDefault="000C6513" w:rsidP="00824846">
            <w:pPr>
              <w:spacing w:after="0"/>
              <w:rPr>
                <w:rFonts w:ascii="Times New Roman" w:hAnsi="Times New Roman" w:cs="Times New Roman"/>
                <w:sz w:val="20"/>
                <w:szCs w:val="20"/>
                <w:lang w:val="en-US"/>
              </w:rPr>
            </w:pPr>
          </w:p>
        </w:tc>
        <w:tc>
          <w:tcPr>
            <w:tcW w:w="0" w:type="auto"/>
            <w:tcBorders>
              <w:left w:val="nil"/>
            </w:tcBorders>
            <w:shd w:val="clear" w:color="auto" w:fill="BFBFBF"/>
          </w:tcPr>
          <w:p w14:paraId="2310DC39" w14:textId="77777777" w:rsidR="000C6513" w:rsidRPr="00B25B26" w:rsidRDefault="000C6513" w:rsidP="00824846">
            <w:pPr>
              <w:spacing w:after="0"/>
              <w:rPr>
                <w:rFonts w:ascii="Times New Roman" w:hAnsi="Times New Roman" w:cs="Times New Roman"/>
                <w:color w:val="FF0000"/>
                <w:sz w:val="20"/>
                <w:szCs w:val="20"/>
                <w:lang w:val="en-US"/>
              </w:rPr>
            </w:pPr>
            <w:r w:rsidRPr="00B25B26">
              <w:rPr>
                <w:rFonts w:ascii="Times New Roman" w:hAnsi="Times New Roman" w:cs="Times New Roman"/>
                <w:sz w:val="20"/>
                <w:szCs w:val="20"/>
                <w:lang w:val="en-US"/>
              </w:rPr>
              <w:t>0.38</w:t>
            </w:r>
          </w:p>
        </w:tc>
      </w:tr>
      <w:tr w:rsidR="000C6513" w:rsidRPr="00B25B26" w14:paraId="436BFD28" w14:textId="77777777" w:rsidTr="00CE64A2">
        <w:trPr>
          <w:trHeight w:val="218"/>
        </w:trPr>
        <w:tc>
          <w:tcPr>
            <w:tcW w:w="1833" w:type="dxa"/>
            <w:vMerge/>
            <w:tcBorders>
              <w:right w:val="nil"/>
            </w:tcBorders>
            <w:shd w:val="clear" w:color="auto" w:fill="C0C0C0"/>
          </w:tcPr>
          <w:p w14:paraId="39688A92" w14:textId="77777777" w:rsidR="000C6513" w:rsidRPr="00B25B26" w:rsidRDefault="000C6513" w:rsidP="00824846">
            <w:pPr>
              <w:spacing w:after="0"/>
              <w:rPr>
                <w:rFonts w:ascii="Times New Roman" w:hAnsi="Times New Roman" w:cs="Times New Roman"/>
                <w:b/>
                <w:bCs/>
                <w:sz w:val="20"/>
                <w:szCs w:val="20"/>
                <w:lang w:val="en-US"/>
              </w:rPr>
            </w:pPr>
          </w:p>
        </w:tc>
        <w:tc>
          <w:tcPr>
            <w:tcW w:w="1276" w:type="dxa"/>
            <w:vMerge/>
            <w:tcBorders>
              <w:right w:val="nil"/>
            </w:tcBorders>
            <w:shd w:val="clear" w:color="auto" w:fill="BFBFBF"/>
          </w:tcPr>
          <w:p w14:paraId="7A98E5B7" w14:textId="77777777" w:rsidR="000C6513" w:rsidRPr="00B25B26" w:rsidRDefault="000C6513" w:rsidP="00824846">
            <w:pPr>
              <w:spacing w:after="0"/>
              <w:rPr>
                <w:rFonts w:ascii="Times New Roman" w:hAnsi="Times New Roman" w:cs="Times New Roman"/>
                <w:sz w:val="20"/>
                <w:szCs w:val="20"/>
                <w:lang w:val="en-US"/>
              </w:rPr>
            </w:pPr>
          </w:p>
        </w:tc>
        <w:tc>
          <w:tcPr>
            <w:tcW w:w="3043" w:type="dxa"/>
            <w:vMerge/>
            <w:tcBorders>
              <w:left w:val="nil"/>
              <w:right w:val="nil"/>
            </w:tcBorders>
            <w:shd w:val="clear" w:color="auto" w:fill="BFBFBF"/>
          </w:tcPr>
          <w:p w14:paraId="56B1A626" w14:textId="77777777" w:rsidR="000C6513" w:rsidRPr="00B25B26" w:rsidRDefault="000C6513" w:rsidP="00824846">
            <w:pPr>
              <w:spacing w:after="0"/>
              <w:rPr>
                <w:rFonts w:ascii="Times New Roman" w:hAnsi="Times New Roman" w:cs="Times New Roman"/>
                <w:sz w:val="20"/>
                <w:szCs w:val="20"/>
                <w:lang w:val="en-US"/>
              </w:rPr>
            </w:pPr>
          </w:p>
        </w:tc>
        <w:tc>
          <w:tcPr>
            <w:tcW w:w="0" w:type="auto"/>
            <w:vMerge/>
            <w:tcBorders>
              <w:left w:val="nil"/>
              <w:right w:val="nil"/>
            </w:tcBorders>
            <w:shd w:val="clear" w:color="auto" w:fill="BFBFBF"/>
          </w:tcPr>
          <w:p w14:paraId="783FE5A1" w14:textId="77777777" w:rsidR="000C6513" w:rsidRPr="00B25B26" w:rsidRDefault="000C6513" w:rsidP="00824846">
            <w:pPr>
              <w:spacing w:after="0"/>
              <w:rPr>
                <w:rFonts w:ascii="Times New Roman" w:hAnsi="Times New Roman" w:cs="Times New Roman"/>
                <w:sz w:val="20"/>
                <w:szCs w:val="20"/>
                <w:lang w:val="en-US"/>
              </w:rPr>
            </w:pPr>
          </w:p>
        </w:tc>
        <w:tc>
          <w:tcPr>
            <w:tcW w:w="0" w:type="auto"/>
            <w:vMerge w:val="restart"/>
            <w:tcBorders>
              <w:top w:val="single" w:sz="4" w:space="0" w:color="000000"/>
              <w:left w:val="nil"/>
              <w:right w:val="nil"/>
            </w:tcBorders>
            <w:shd w:val="clear" w:color="auto" w:fill="BFBFBF"/>
          </w:tcPr>
          <w:p w14:paraId="46594BEC" w14:textId="77777777" w:rsidR="000C6513" w:rsidRPr="00B25B26" w:rsidRDefault="000C6513" w:rsidP="00824846">
            <w:pPr>
              <w:spacing w:after="0"/>
              <w:rPr>
                <w:rFonts w:ascii="Times New Roman" w:hAnsi="Times New Roman" w:cs="Times New Roman"/>
                <w:sz w:val="20"/>
                <w:szCs w:val="20"/>
                <w:lang w:val="en-US"/>
              </w:rPr>
            </w:pPr>
          </w:p>
        </w:tc>
        <w:tc>
          <w:tcPr>
            <w:tcW w:w="0" w:type="auto"/>
            <w:tcBorders>
              <w:left w:val="nil"/>
              <w:right w:val="nil"/>
            </w:tcBorders>
            <w:shd w:val="clear" w:color="auto" w:fill="BFBFBF"/>
          </w:tcPr>
          <w:p w14:paraId="6AC26F14" w14:textId="77777777" w:rsidR="000C6513" w:rsidRPr="00B25B26" w:rsidRDefault="000C6513" w:rsidP="00824846">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Australia</w:t>
            </w:r>
          </w:p>
        </w:tc>
        <w:tc>
          <w:tcPr>
            <w:tcW w:w="0" w:type="auto"/>
            <w:tcBorders>
              <w:left w:val="nil"/>
              <w:right w:val="nil"/>
            </w:tcBorders>
            <w:shd w:val="clear" w:color="auto" w:fill="BFBFBF"/>
          </w:tcPr>
          <w:p w14:paraId="402C4402" w14:textId="77777777" w:rsidR="000C6513" w:rsidRPr="00B25B26" w:rsidRDefault="000C6513" w:rsidP="00824846">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39</w:t>
            </w:r>
          </w:p>
        </w:tc>
        <w:tc>
          <w:tcPr>
            <w:tcW w:w="0" w:type="auto"/>
            <w:tcBorders>
              <w:left w:val="nil"/>
              <w:right w:val="nil"/>
            </w:tcBorders>
            <w:shd w:val="clear" w:color="auto" w:fill="BFBFBF"/>
          </w:tcPr>
          <w:p w14:paraId="7D39D039" w14:textId="77777777" w:rsidR="000C6513" w:rsidRPr="00B25B26" w:rsidRDefault="000C6513" w:rsidP="00824846">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105.6 ± 11.5</w:t>
            </w:r>
          </w:p>
        </w:tc>
        <w:tc>
          <w:tcPr>
            <w:tcW w:w="0" w:type="auto"/>
            <w:tcBorders>
              <w:left w:val="nil"/>
              <w:right w:val="nil"/>
            </w:tcBorders>
            <w:shd w:val="clear" w:color="auto" w:fill="BFBFBF"/>
          </w:tcPr>
          <w:p w14:paraId="2DF61032" w14:textId="77777777" w:rsidR="000C6513" w:rsidRPr="00B25B26" w:rsidRDefault="000C6513" w:rsidP="00824846">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44</w:t>
            </w:r>
          </w:p>
        </w:tc>
        <w:tc>
          <w:tcPr>
            <w:tcW w:w="0" w:type="auto"/>
            <w:tcBorders>
              <w:left w:val="nil"/>
              <w:right w:val="nil"/>
            </w:tcBorders>
            <w:shd w:val="clear" w:color="auto" w:fill="BFBFBF"/>
          </w:tcPr>
          <w:p w14:paraId="53D820CF" w14:textId="77777777" w:rsidR="000C6513" w:rsidRPr="00B25B26" w:rsidRDefault="000C6513" w:rsidP="00824846">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99.9 ± 17.2</w:t>
            </w:r>
          </w:p>
        </w:tc>
        <w:tc>
          <w:tcPr>
            <w:tcW w:w="0" w:type="auto"/>
            <w:tcBorders>
              <w:left w:val="nil"/>
            </w:tcBorders>
            <w:shd w:val="clear" w:color="auto" w:fill="BFBFBF"/>
          </w:tcPr>
          <w:p w14:paraId="256F8C74" w14:textId="77777777" w:rsidR="000C6513" w:rsidRPr="00B25B26" w:rsidRDefault="000C6513" w:rsidP="00824846">
            <w:pPr>
              <w:spacing w:after="0"/>
              <w:rPr>
                <w:rFonts w:ascii="Times New Roman" w:hAnsi="Times New Roman" w:cs="Times New Roman"/>
                <w:color w:val="FF0000"/>
                <w:sz w:val="20"/>
                <w:szCs w:val="20"/>
                <w:lang w:val="en-US"/>
              </w:rPr>
            </w:pPr>
          </w:p>
        </w:tc>
      </w:tr>
      <w:tr w:rsidR="000C6513" w:rsidRPr="00B25B26" w14:paraId="54743B47" w14:textId="77777777" w:rsidTr="00CE64A2">
        <w:trPr>
          <w:trHeight w:val="217"/>
        </w:trPr>
        <w:tc>
          <w:tcPr>
            <w:tcW w:w="1833" w:type="dxa"/>
            <w:vMerge/>
            <w:tcBorders>
              <w:right w:val="nil"/>
            </w:tcBorders>
            <w:shd w:val="clear" w:color="auto" w:fill="auto"/>
          </w:tcPr>
          <w:p w14:paraId="20DBB828" w14:textId="77777777" w:rsidR="000C6513" w:rsidRPr="00B25B26" w:rsidRDefault="000C6513" w:rsidP="00824846">
            <w:pPr>
              <w:spacing w:after="0"/>
              <w:rPr>
                <w:rFonts w:ascii="Times New Roman" w:hAnsi="Times New Roman" w:cs="Times New Roman"/>
                <w:b/>
                <w:bCs/>
                <w:sz w:val="20"/>
                <w:szCs w:val="20"/>
                <w:lang w:val="en-US"/>
              </w:rPr>
            </w:pPr>
          </w:p>
        </w:tc>
        <w:tc>
          <w:tcPr>
            <w:tcW w:w="1276" w:type="dxa"/>
            <w:vMerge/>
            <w:tcBorders>
              <w:right w:val="nil"/>
            </w:tcBorders>
          </w:tcPr>
          <w:p w14:paraId="28349B18" w14:textId="77777777" w:rsidR="000C6513" w:rsidRPr="00B25B26" w:rsidRDefault="000C6513" w:rsidP="00824846">
            <w:pPr>
              <w:spacing w:after="0"/>
              <w:rPr>
                <w:rFonts w:ascii="Times New Roman" w:hAnsi="Times New Roman" w:cs="Times New Roman"/>
                <w:sz w:val="20"/>
                <w:szCs w:val="20"/>
                <w:lang w:val="en-US"/>
              </w:rPr>
            </w:pPr>
          </w:p>
        </w:tc>
        <w:tc>
          <w:tcPr>
            <w:tcW w:w="3043" w:type="dxa"/>
            <w:vMerge/>
            <w:tcBorders>
              <w:left w:val="nil"/>
              <w:right w:val="nil"/>
            </w:tcBorders>
            <w:shd w:val="clear" w:color="auto" w:fill="BFBFBF"/>
          </w:tcPr>
          <w:p w14:paraId="052EA2EB" w14:textId="77777777" w:rsidR="000C6513" w:rsidRPr="00B25B26" w:rsidRDefault="000C6513" w:rsidP="00824846">
            <w:pPr>
              <w:spacing w:after="0"/>
              <w:rPr>
                <w:rFonts w:ascii="Times New Roman" w:hAnsi="Times New Roman" w:cs="Times New Roman"/>
                <w:sz w:val="20"/>
                <w:szCs w:val="20"/>
                <w:lang w:val="en-US"/>
              </w:rPr>
            </w:pPr>
          </w:p>
        </w:tc>
        <w:tc>
          <w:tcPr>
            <w:tcW w:w="0" w:type="auto"/>
            <w:vMerge/>
            <w:tcBorders>
              <w:left w:val="nil"/>
              <w:right w:val="nil"/>
            </w:tcBorders>
            <w:shd w:val="clear" w:color="auto" w:fill="BFBFBF"/>
          </w:tcPr>
          <w:p w14:paraId="692CB183" w14:textId="77777777" w:rsidR="000C6513" w:rsidRPr="00B25B26" w:rsidRDefault="000C6513" w:rsidP="00824846">
            <w:pPr>
              <w:spacing w:after="0"/>
              <w:rPr>
                <w:rFonts w:ascii="Times New Roman" w:hAnsi="Times New Roman" w:cs="Times New Roman"/>
                <w:sz w:val="20"/>
                <w:szCs w:val="20"/>
                <w:lang w:val="en-US"/>
              </w:rPr>
            </w:pPr>
          </w:p>
        </w:tc>
        <w:tc>
          <w:tcPr>
            <w:tcW w:w="0" w:type="auto"/>
            <w:vMerge/>
            <w:tcBorders>
              <w:top w:val="single" w:sz="4" w:space="0" w:color="000000"/>
              <w:left w:val="nil"/>
              <w:right w:val="nil"/>
            </w:tcBorders>
            <w:shd w:val="clear" w:color="auto" w:fill="BFBFBF"/>
          </w:tcPr>
          <w:p w14:paraId="72A2EBDE" w14:textId="77777777" w:rsidR="000C6513" w:rsidRPr="00B25B26" w:rsidRDefault="000C6513" w:rsidP="00824846">
            <w:pPr>
              <w:spacing w:after="0"/>
              <w:rPr>
                <w:rFonts w:ascii="Times New Roman" w:hAnsi="Times New Roman" w:cs="Times New Roman"/>
                <w:sz w:val="20"/>
                <w:szCs w:val="20"/>
                <w:lang w:val="en-US"/>
              </w:rPr>
            </w:pPr>
          </w:p>
        </w:tc>
        <w:tc>
          <w:tcPr>
            <w:tcW w:w="0" w:type="auto"/>
            <w:tcBorders>
              <w:left w:val="nil"/>
              <w:right w:val="nil"/>
            </w:tcBorders>
            <w:shd w:val="clear" w:color="auto" w:fill="BFBFBF"/>
          </w:tcPr>
          <w:p w14:paraId="6F3F9876" w14:textId="77777777" w:rsidR="000C6513" w:rsidRPr="00B25B26" w:rsidRDefault="000C6513" w:rsidP="00824846">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New Zealand</w:t>
            </w:r>
          </w:p>
        </w:tc>
        <w:tc>
          <w:tcPr>
            <w:tcW w:w="0" w:type="auto"/>
            <w:tcBorders>
              <w:left w:val="nil"/>
              <w:right w:val="nil"/>
            </w:tcBorders>
            <w:shd w:val="clear" w:color="auto" w:fill="BFBFBF"/>
          </w:tcPr>
          <w:p w14:paraId="75C8C799" w14:textId="77777777" w:rsidR="000C6513" w:rsidRPr="00B25B26" w:rsidRDefault="000C6513" w:rsidP="00824846">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64</w:t>
            </w:r>
          </w:p>
        </w:tc>
        <w:tc>
          <w:tcPr>
            <w:tcW w:w="0" w:type="auto"/>
            <w:tcBorders>
              <w:left w:val="nil"/>
              <w:right w:val="nil"/>
            </w:tcBorders>
            <w:shd w:val="clear" w:color="auto" w:fill="BFBFBF"/>
          </w:tcPr>
          <w:p w14:paraId="329E259B" w14:textId="77777777" w:rsidR="000C6513" w:rsidRPr="00B25B26" w:rsidRDefault="000C6513" w:rsidP="00824846">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83.4 ± 13.8</w:t>
            </w:r>
          </w:p>
        </w:tc>
        <w:tc>
          <w:tcPr>
            <w:tcW w:w="0" w:type="auto"/>
            <w:tcBorders>
              <w:left w:val="nil"/>
              <w:right w:val="nil"/>
            </w:tcBorders>
            <w:shd w:val="clear" w:color="auto" w:fill="BFBFBF"/>
          </w:tcPr>
          <w:p w14:paraId="781569DF" w14:textId="77777777" w:rsidR="000C6513" w:rsidRPr="00B25B26" w:rsidRDefault="000C6513" w:rsidP="00824846">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64</w:t>
            </w:r>
          </w:p>
        </w:tc>
        <w:tc>
          <w:tcPr>
            <w:tcW w:w="0" w:type="auto"/>
            <w:tcBorders>
              <w:left w:val="nil"/>
              <w:right w:val="nil"/>
            </w:tcBorders>
            <w:shd w:val="clear" w:color="auto" w:fill="BFBFBF"/>
          </w:tcPr>
          <w:p w14:paraId="688B838D" w14:textId="77777777" w:rsidR="000C6513" w:rsidRPr="00B25B26" w:rsidRDefault="000C6513" w:rsidP="00824846">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85.2 ± 14.8</w:t>
            </w:r>
          </w:p>
        </w:tc>
        <w:tc>
          <w:tcPr>
            <w:tcW w:w="0" w:type="auto"/>
            <w:tcBorders>
              <w:left w:val="nil"/>
            </w:tcBorders>
            <w:shd w:val="clear" w:color="auto" w:fill="BFBFBF"/>
          </w:tcPr>
          <w:p w14:paraId="4B4295A8" w14:textId="77777777" w:rsidR="000C6513" w:rsidRPr="00B25B26" w:rsidRDefault="000C6513" w:rsidP="00824846">
            <w:pPr>
              <w:spacing w:after="0"/>
              <w:rPr>
                <w:rFonts w:ascii="Times New Roman" w:hAnsi="Times New Roman" w:cs="Times New Roman"/>
                <w:color w:val="FF0000"/>
                <w:sz w:val="20"/>
                <w:szCs w:val="20"/>
                <w:lang w:val="en-US"/>
              </w:rPr>
            </w:pPr>
          </w:p>
        </w:tc>
      </w:tr>
      <w:tr w:rsidR="000C6513" w:rsidRPr="00B25B26" w14:paraId="0F321B7C" w14:textId="77777777" w:rsidTr="00CE64A2">
        <w:trPr>
          <w:trHeight w:val="173"/>
        </w:trPr>
        <w:tc>
          <w:tcPr>
            <w:tcW w:w="1833" w:type="dxa"/>
            <w:vMerge/>
            <w:tcBorders>
              <w:right w:val="nil"/>
            </w:tcBorders>
            <w:shd w:val="clear" w:color="auto" w:fill="C0C0C0"/>
          </w:tcPr>
          <w:p w14:paraId="0A12E631" w14:textId="77777777" w:rsidR="000C6513" w:rsidRPr="00B25B26" w:rsidRDefault="000C6513" w:rsidP="00824846">
            <w:pPr>
              <w:spacing w:after="0"/>
              <w:rPr>
                <w:rFonts w:ascii="Times New Roman" w:hAnsi="Times New Roman" w:cs="Times New Roman"/>
                <w:b/>
                <w:bCs/>
                <w:sz w:val="20"/>
                <w:szCs w:val="20"/>
                <w:lang w:val="en-US"/>
              </w:rPr>
            </w:pPr>
          </w:p>
        </w:tc>
        <w:tc>
          <w:tcPr>
            <w:tcW w:w="1276" w:type="dxa"/>
            <w:vMerge/>
            <w:tcBorders>
              <w:right w:val="nil"/>
            </w:tcBorders>
            <w:shd w:val="clear" w:color="auto" w:fill="BFBFBF"/>
          </w:tcPr>
          <w:p w14:paraId="12159FA6" w14:textId="77777777" w:rsidR="000C6513" w:rsidRPr="00B25B26" w:rsidRDefault="000C6513" w:rsidP="00824846">
            <w:pPr>
              <w:spacing w:after="0"/>
              <w:rPr>
                <w:rFonts w:ascii="Times New Roman" w:hAnsi="Times New Roman" w:cs="Times New Roman"/>
                <w:sz w:val="20"/>
                <w:szCs w:val="20"/>
                <w:lang w:val="en-US"/>
              </w:rPr>
            </w:pPr>
          </w:p>
        </w:tc>
        <w:tc>
          <w:tcPr>
            <w:tcW w:w="3043" w:type="dxa"/>
            <w:vMerge/>
            <w:tcBorders>
              <w:left w:val="nil"/>
              <w:right w:val="nil"/>
            </w:tcBorders>
            <w:shd w:val="clear" w:color="auto" w:fill="BFBFBF"/>
          </w:tcPr>
          <w:p w14:paraId="629A5F78" w14:textId="77777777" w:rsidR="000C6513" w:rsidRPr="00B25B26" w:rsidRDefault="000C6513" w:rsidP="00824846">
            <w:pPr>
              <w:spacing w:after="0"/>
              <w:rPr>
                <w:rFonts w:ascii="Times New Roman" w:hAnsi="Times New Roman" w:cs="Times New Roman"/>
                <w:sz w:val="20"/>
                <w:szCs w:val="20"/>
                <w:lang w:val="en-US"/>
              </w:rPr>
            </w:pPr>
          </w:p>
        </w:tc>
        <w:tc>
          <w:tcPr>
            <w:tcW w:w="0" w:type="auto"/>
            <w:vMerge/>
            <w:tcBorders>
              <w:left w:val="nil"/>
              <w:right w:val="nil"/>
            </w:tcBorders>
            <w:shd w:val="clear" w:color="auto" w:fill="BFBFBF"/>
          </w:tcPr>
          <w:p w14:paraId="574D7953" w14:textId="77777777" w:rsidR="000C6513" w:rsidRPr="00B25B26" w:rsidRDefault="000C6513" w:rsidP="00824846">
            <w:pPr>
              <w:spacing w:after="0"/>
              <w:rPr>
                <w:rFonts w:ascii="Times New Roman" w:hAnsi="Times New Roman" w:cs="Times New Roman"/>
                <w:sz w:val="20"/>
                <w:szCs w:val="20"/>
                <w:lang w:val="en-US"/>
              </w:rPr>
            </w:pPr>
          </w:p>
        </w:tc>
        <w:tc>
          <w:tcPr>
            <w:tcW w:w="0" w:type="auto"/>
            <w:vMerge w:val="restart"/>
            <w:tcBorders>
              <w:top w:val="single" w:sz="4" w:space="0" w:color="000000"/>
              <w:left w:val="nil"/>
              <w:right w:val="nil"/>
            </w:tcBorders>
            <w:shd w:val="clear" w:color="auto" w:fill="BFBFBF"/>
          </w:tcPr>
          <w:p w14:paraId="52345339" w14:textId="77777777" w:rsidR="000C6513" w:rsidRPr="00B25B26" w:rsidRDefault="000C6513" w:rsidP="00824846">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PDI range</w:t>
            </w:r>
          </w:p>
        </w:tc>
        <w:tc>
          <w:tcPr>
            <w:tcW w:w="0" w:type="auto"/>
            <w:tcBorders>
              <w:left w:val="nil"/>
              <w:right w:val="nil"/>
            </w:tcBorders>
            <w:shd w:val="clear" w:color="auto" w:fill="BFBFBF"/>
          </w:tcPr>
          <w:p w14:paraId="3C698507" w14:textId="77777777" w:rsidR="000C6513" w:rsidRPr="00B25B26" w:rsidRDefault="000C6513" w:rsidP="00824846">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Australia</w:t>
            </w:r>
          </w:p>
        </w:tc>
        <w:tc>
          <w:tcPr>
            <w:tcW w:w="0" w:type="auto"/>
            <w:tcBorders>
              <w:left w:val="nil"/>
              <w:right w:val="nil"/>
            </w:tcBorders>
            <w:shd w:val="clear" w:color="auto" w:fill="BFBFBF"/>
          </w:tcPr>
          <w:p w14:paraId="372136C9" w14:textId="77777777" w:rsidR="000C6513" w:rsidRPr="00B25B26" w:rsidRDefault="000C6513" w:rsidP="00824846">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39</w:t>
            </w:r>
          </w:p>
        </w:tc>
        <w:tc>
          <w:tcPr>
            <w:tcW w:w="0" w:type="auto"/>
            <w:tcBorders>
              <w:left w:val="nil"/>
              <w:right w:val="nil"/>
            </w:tcBorders>
            <w:shd w:val="clear" w:color="auto" w:fill="BFBFBF"/>
          </w:tcPr>
          <w:p w14:paraId="103F7D50" w14:textId="77777777" w:rsidR="000C6513" w:rsidRPr="00B25B26" w:rsidRDefault="000C6513" w:rsidP="00824846">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86 – 136</w:t>
            </w:r>
          </w:p>
        </w:tc>
        <w:tc>
          <w:tcPr>
            <w:tcW w:w="0" w:type="auto"/>
            <w:tcBorders>
              <w:left w:val="nil"/>
              <w:right w:val="nil"/>
            </w:tcBorders>
            <w:shd w:val="clear" w:color="auto" w:fill="BFBFBF"/>
          </w:tcPr>
          <w:p w14:paraId="6EB713B1" w14:textId="77777777" w:rsidR="000C6513" w:rsidRPr="00B25B26" w:rsidRDefault="000C6513" w:rsidP="00824846">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44</w:t>
            </w:r>
          </w:p>
        </w:tc>
        <w:tc>
          <w:tcPr>
            <w:tcW w:w="0" w:type="auto"/>
            <w:tcBorders>
              <w:left w:val="nil"/>
              <w:right w:val="nil"/>
            </w:tcBorders>
            <w:shd w:val="clear" w:color="auto" w:fill="BFBFBF"/>
          </w:tcPr>
          <w:p w14:paraId="007B5EE5" w14:textId="77777777" w:rsidR="000C6513" w:rsidRPr="00B25B26" w:rsidRDefault="000C6513" w:rsidP="00824846">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56 – 125</w:t>
            </w:r>
          </w:p>
        </w:tc>
        <w:tc>
          <w:tcPr>
            <w:tcW w:w="0" w:type="auto"/>
            <w:tcBorders>
              <w:left w:val="nil"/>
            </w:tcBorders>
            <w:shd w:val="clear" w:color="auto" w:fill="BFBFBF"/>
          </w:tcPr>
          <w:p w14:paraId="17F438C2" w14:textId="77777777" w:rsidR="000C6513" w:rsidRPr="00B25B26" w:rsidRDefault="000C6513" w:rsidP="00824846">
            <w:pPr>
              <w:spacing w:after="0"/>
              <w:rPr>
                <w:rFonts w:ascii="Times New Roman" w:hAnsi="Times New Roman" w:cs="Times New Roman"/>
                <w:color w:val="FF0000"/>
                <w:sz w:val="20"/>
                <w:szCs w:val="20"/>
                <w:lang w:val="en-US"/>
              </w:rPr>
            </w:pPr>
          </w:p>
        </w:tc>
      </w:tr>
      <w:tr w:rsidR="000C6513" w:rsidRPr="00B25B26" w14:paraId="1F4A6537" w14:textId="77777777" w:rsidTr="00CE64A2">
        <w:trPr>
          <w:trHeight w:val="172"/>
        </w:trPr>
        <w:tc>
          <w:tcPr>
            <w:tcW w:w="1833" w:type="dxa"/>
            <w:vMerge/>
            <w:tcBorders>
              <w:right w:val="nil"/>
            </w:tcBorders>
            <w:shd w:val="clear" w:color="auto" w:fill="auto"/>
          </w:tcPr>
          <w:p w14:paraId="10551B16" w14:textId="77777777" w:rsidR="000C6513" w:rsidRPr="00B25B26" w:rsidRDefault="000C6513" w:rsidP="00824846">
            <w:pPr>
              <w:spacing w:after="0"/>
              <w:rPr>
                <w:rFonts w:ascii="Times New Roman" w:hAnsi="Times New Roman" w:cs="Times New Roman"/>
                <w:b/>
                <w:bCs/>
                <w:sz w:val="20"/>
                <w:szCs w:val="20"/>
                <w:lang w:val="en-US"/>
              </w:rPr>
            </w:pPr>
          </w:p>
        </w:tc>
        <w:tc>
          <w:tcPr>
            <w:tcW w:w="1276" w:type="dxa"/>
            <w:vMerge/>
            <w:tcBorders>
              <w:right w:val="nil"/>
            </w:tcBorders>
          </w:tcPr>
          <w:p w14:paraId="2BFCCB36" w14:textId="77777777" w:rsidR="000C6513" w:rsidRPr="00B25B26" w:rsidRDefault="000C6513" w:rsidP="00824846">
            <w:pPr>
              <w:spacing w:after="0"/>
              <w:rPr>
                <w:rFonts w:ascii="Times New Roman" w:hAnsi="Times New Roman" w:cs="Times New Roman"/>
                <w:sz w:val="20"/>
                <w:szCs w:val="20"/>
                <w:lang w:val="en-US"/>
              </w:rPr>
            </w:pPr>
          </w:p>
        </w:tc>
        <w:tc>
          <w:tcPr>
            <w:tcW w:w="3043" w:type="dxa"/>
            <w:vMerge/>
            <w:tcBorders>
              <w:left w:val="nil"/>
              <w:right w:val="nil"/>
            </w:tcBorders>
            <w:shd w:val="clear" w:color="auto" w:fill="BFBFBF"/>
          </w:tcPr>
          <w:p w14:paraId="1C0C98E5" w14:textId="77777777" w:rsidR="000C6513" w:rsidRPr="00B25B26" w:rsidRDefault="000C6513" w:rsidP="00824846">
            <w:pPr>
              <w:spacing w:after="0"/>
              <w:rPr>
                <w:rFonts w:ascii="Times New Roman" w:hAnsi="Times New Roman" w:cs="Times New Roman"/>
                <w:sz w:val="20"/>
                <w:szCs w:val="20"/>
                <w:lang w:val="en-US"/>
              </w:rPr>
            </w:pPr>
          </w:p>
        </w:tc>
        <w:tc>
          <w:tcPr>
            <w:tcW w:w="0" w:type="auto"/>
            <w:vMerge/>
            <w:tcBorders>
              <w:left w:val="nil"/>
              <w:right w:val="nil"/>
            </w:tcBorders>
            <w:shd w:val="clear" w:color="auto" w:fill="BFBFBF"/>
          </w:tcPr>
          <w:p w14:paraId="2A5242DA" w14:textId="77777777" w:rsidR="000C6513" w:rsidRPr="00B25B26" w:rsidRDefault="000C6513" w:rsidP="00824846">
            <w:pPr>
              <w:spacing w:after="0"/>
              <w:rPr>
                <w:rFonts w:ascii="Times New Roman" w:hAnsi="Times New Roman" w:cs="Times New Roman"/>
                <w:sz w:val="20"/>
                <w:szCs w:val="20"/>
                <w:lang w:val="en-US"/>
              </w:rPr>
            </w:pPr>
          </w:p>
        </w:tc>
        <w:tc>
          <w:tcPr>
            <w:tcW w:w="0" w:type="auto"/>
            <w:vMerge/>
            <w:tcBorders>
              <w:top w:val="single" w:sz="4" w:space="0" w:color="000000"/>
              <w:left w:val="nil"/>
              <w:right w:val="nil"/>
            </w:tcBorders>
            <w:shd w:val="clear" w:color="auto" w:fill="BFBFBF"/>
          </w:tcPr>
          <w:p w14:paraId="30DB6320" w14:textId="77777777" w:rsidR="000C6513" w:rsidRPr="00B25B26" w:rsidRDefault="000C6513" w:rsidP="00824846">
            <w:pPr>
              <w:spacing w:after="0"/>
              <w:rPr>
                <w:rFonts w:ascii="Times New Roman" w:hAnsi="Times New Roman" w:cs="Times New Roman"/>
                <w:sz w:val="20"/>
                <w:szCs w:val="20"/>
                <w:lang w:val="en-US"/>
              </w:rPr>
            </w:pPr>
          </w:p>
        </w:tc>
        <w:tc>
          <w:tcPr>
            <w:tcW w:w="0" w:type="auto"/>
            <w:tcBorders>
              <w:left w:val="nil"/>
              <w:right w:val="nil"/>
            </w:tcBorders>
            <w:shd w:val="clear" w:color="auto" w:fill="BFBFBF"/>
          </w:tcPr>
          <w:p w14:paraId="6B768E1D" w14:textId="77777777" w:rsidR="000C6513" w:rsidRPr="00B25B26" w:rsidRDefault="000C6513" w:rsidP="00824846">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New Zealand</w:t>
            </w:r>
          </w:p>
        </w:tc>
        <w:tc>
          <w:tcPr>
            <w:tcW w:w="0" w:type="auto"/>
            <w:tcBorders>
              <w:left w:val="nil"/>
              <w:right w:val="nil"/>
            </w:tcBorders>
            <w:shd w:val="clear" w:color="auto" w:fill="BFBFBF"/>
          </w:tcPr>
          <w:p w14:paraId="3E36DBAB" w14:textId="77777777" w:rsidR="000C6513" w:rsidRPr="00B25B26" w:rsidRDefault="000C6513" w:rsidP="00824846">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64</w:t>
            </w:r>
          </w:p>
        </w:tc>
        <w:tc>
          <w:tcPr>
            <w:tcW w:w="0" w:type="auto"/>
            <w:tcBorders>
              <w:left w:val="nil"/>
              <w:right w:val="nil"/>
            </w:tcBorders>
            <w:shd w:val="clear" w:color="auto" w:fill="BFBFBF"/>
          </w:tcPr>
          <w:p w14:paraId="59960B5B" w14:textId="77777777" w:rsidR="000C6513" w:rsidRPr="00B25B26" w:rsidRDefault="000C6513" w:rsidP="00824846">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50 – 107</w:t>
            </w:r>
          </w:p>
        </w:tc>
        <w:tc>
          <w:tcPr>
            <w:tcW w:w="0" w:type="auto"/>
            <w:tcBorders>
              <w:left w:val="nil"/>
              <w:right w:val="nil"/>
            </w:tcBorders>
            <w:shd w:val="clear" w:color="auto" w:fill="BFBFBF"/>
          </w:tcPr>
          <w:p w14:paraId="6C3E92E6" w14:textId="77777777" w:rsidR="000C6513" w:rsidRPr="00B25B26" w:rsidRDefault="000C6513" w:rsidP="00824846">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64</w:t>
            </w:r>
          </w:p>
        </w:tc>
        <w:tc>
          <w:tcPr>
            <w:tcW w:w="0" w:type="auto"/>
            <w:tcBorders>
              <w:left w:val="nil"/>
              <w:right w:val="nil"/>
            </w:tcBorders>
            <w:shd w:val="clear" w:color="auto" w:fill="BFBFBF"/>
          </w:tcPr>
          <w:p w14:paraId="37967086" w14:textId="77777777" w:rsidR="000C6513" w:rsidRPr="00B25B26" w:rsidRDefault="000C6513" w:rsidP="00824846">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52 – 117</w:t>
            </w:r>
          </w:p>
        </w:tc>
        <w:tc>
          <w:tcPr>
            <w:tcW w:w="0" w:type="auto"/>
            <w:tcBorders>
              <w:left w:val="nil"/>
            </w:tcBorders>
            <w:shd w:val="clear" w:color="auto" w:fill="BFBFBF"/>
          </w:tcPr>
          <w:p w14:paraId="21679EF8" w14:textId="77777777" w:rsidR="000C6513" w:rsidRPr="00B25B26" w:rsidRDefault="000C6513" w:rsidP="00824846">
            <w:pPr>
              <w:spacing w:after="0"/>
              <w:rPr>
                <w:rFonts w:ascii="Times New Roman" w:hAnsi="Times New Roman" w:cs="Times New Roman"/>
                <w:color w:val="FF0000"/>
                <w:sz w:val="20"/>
                <w:szCs w:val="20"/>
                <w:lang w:val="en-US"/>
              </w:rPr>
            </w:pPr>
          </w:p>
        </w:tc>
      </w:tr>
      <w:tr w:rsidR="000C6513" w:rsidRPr="00B25B26" w14:paraId="4FC4952D" w14:textId="77777777" w:rsidTr="00CE64A2">
        <w:trPr>
          <w:trHeight w:val="218"/>
        </w:trPr>
        <w:tc>
          <w:tcPr>
            <w:tcW w:w="1833" w:type="dxa"/>
            <w:vMerge/>
            <w:tcBorders>
              <w:right w:val="nil"/>
            </w:tcBorders>
            <w:shd w:val="clear" w:color="auto" w:fill="C0C0C0"/>
          </w:tcPr>
          <w:p w14:paraId="0419AFA6" w14:textId="77777777" w:rsidR="000C6513" w:rsidRPr="00B25B26" w:rsidRDefault="000C6513" w:rsidP="00824846">
            <w:pPr>
              <w:spacing w:after="0"/>
              <w:rPr>
                <w:rFonts w:ascii="Times New Roman" w:hAnsi="Times New Roman" w:cs="Times New Roman"/>
                <w:b/>
                <w:bCs/>
                <w:sz w:val="20"/>
                <w:szCs w:val="20"/>
                <w:lang w:val="en-US"/>
              </w:rPr>
            </w:pPr>
          </w:p>
        </w:tc>
        <w:tc>
          <w:tcPr>
            <w:tcW w:w="1276" w:type="dxa"/>
            <w:vMerge/>
            <w:tcBorders>
              <w:right w:val="nil"/>
            </w:tcBorders>
            <w:shd w:val="clear" w:color="auto" w:fill="BFBFBF"/>
          </w:tcPr>
          <w:p w14:paraId="68741D6A" w14:textId="77777777" w:rsidR="000C6513" w:rsidRPr="00B25B26" w:rsidRDefault="000C6513" w:rsidP="00824846">
            <w:pPr>
              <w:spacing w:after="0"/>
              <w:rPr>
                <w:rFonts w:ascii="Times New Roman" w:hAnsi="Times New Roman" w:cs="Times New Roman"/>
                <w:sz w:val="20"/>
                <w:szCs w:val="20"/>
                <w:lang w:val="en-US"/>
              </w:rPr>
            </w:pPr>
          </w:p>
        </w:tc>
        <w:tc>
          <w:tcPr>
            <w:tcW w:w="3043" w:type="dxa"/>
            <w:vMerge/>
            <w:tcBorders>
              <w:left w:val="nil"/>
              <w:right w:val="nil"/>
            </w:tcBorders>
            <w:shd w:val="clear" w:color="auto" w:fill="BFBFBF"/>
          </w:tcPr>
          <w:p w14:paraId="4999487E" w14:textId="77777777" w:rsidR="000C6513" w:rsidRPr="00B25B26" w:rsidRDefault="000C6513" w:rsidP="00824846">
            <w:pPr>
              <w:spacing w:after="0"/>
              <w:rPr>
                <w:rFonts w:ascii="Times New Roman" w:hAnsi="Times New Roman" w:cs="Times New Roman"/>
                <w:sz w:val="20"/>
                <w:szCs w:val="20"/>
                <w:lang w:val="en-US"/>
              </w:rPr>
            </w:pPr>
          </w:p>
        </w:tc>
        <w:tc>
          <w:tcPr>
            <w:tcW w:w="0" w:type="auto"/>
            <w:vMerge/>
            <w:tcBorders>
              <w:left w:val="nil"/>
              <w:right w:val="nil"/>
            </w:tcBorders>
            <w:shd w:val="clear" w:color="auto" w:fill="BFBFBF"/>
          </w:tcPr>
          <w:p w14:paraId="187EF393" w14:textId="77777777" w:rsidR="000C6513" w:rsidRPr="00B25B26" w:rsidRDefault="000C6513" w:rsidP="00824846">
            <w:pPr>
              <w:spacing w:after="0"/>
              <w:rPr>
                <w:rFonts w:ascii="Times New Roman" w:hAnsi="Times New Roman" w:cs="Times New Roman"/>
                <w:sz w:val="20"/>
                <w:szCs w:val="20"/>
                <w:lang w:val="en-US"/>
              </w:rPr>
            </w:pPr>
          </w:p>
        </w:tc>
        <w:tc>
          <w:tcPr>
            <w:tcW w:w="0" w:type="auto"/>
            <w:tcBorders>
              <w:top w:val="single" w:sz="4" w:space="0" w:color="000000"/>
              <w:left w:val="nil"/>
              <w:right w:val="nil"/>
            </w:tcBorders>
            <w:shd w:val="clear" w:color="auto" w:fill="BFBFBF"/>
          </w:tcPr>
          <w:p w14:paraId="59531429" w14:textId="77777777" w:rsidR="000C6513" w:rsidRPr="00B25B26" w:rsidRDefault="000C6513" w:rsidP="00824846">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BRS total non-optimal</w:t>
            </w:r>
          </w:p>
        </w:tc>
        <w:tc>
          <w:tcPr>
            <w:tcW w:w="0" w:type="auto"/>
            <w:tcBorders>
              <w:left w:val="nil"/>
              <w:right w:val="nil"/>
            </w:tcBorders>
            <w:shd w:val="clear" w:color="auto" w:fill="BFBFBF"/>
          </w:tcPr>
          <w:p w14:paraId="633946DA" w14:textId="77777777" w:rsidR="000C6513" w:rsidRPr="00B25B26" w:rsidRDefault="000C6513" w:rsidP="00824846">
            <w:pPr>
              <w:spacing w:after="0"/>
              <w:rPr>
                <w:rFonts w:ascii="Times New Roman" w:hAnsi="Times New Roman" w:cs="Times New Roman"/>
                <w:sz w:val="20"/>
                <w:szCs w:val="20"/>
                <w:lang w:val="en-US"/>
              </w:rPr>
            </w:pPr>
          </w:p>
        </w:tc>
        <w:tc>
          <w:tcPr>
            <w:tcW w:w="0" w:type="auto"/>
            <w:tcBorders>
              <w:left w:val="nil"/>
              <w:right w:val="nil"/>
            </w:tcBorders>
            <w:shd w:val="clear" w:color="auto" w:fill="BFBFBF"/>
          </w:tcPr>
          <w:p w14:paraId="276010DC" w14:textId="77777777" w:rsidR="000C6513" w:rsidRPr="00B25B26" w:rsidRDefault="000C6513" w:rsidP="00824846">
            <w:pPr>
              <w:spacing w:after="0"/>
              <w:rPr>
                <w:rFonts w:ascii="Times New Roman" w:hAnsi="Times New Roman" w:cs="Times New Roman"/>
                <w:sz w:val="20"/>
                <w:szCs w:val="20"/>
                <w:lang w:val="en-US"/>
              </w:rPr>
            </w:pPr>
          </w:p>
        </w:tc>
        <w:tc>
          <w:tcPr>
            <w:tcW w:w="0" w:type="auto"/>
            <w:tcBorders>
              <w:left w:val="nil"/>
              <w:right w:val="nil"/>
            </w:tcBorders>
            <w:shd w:val="clear" w:color="auto" w:fill="BFBFBF"/>
          </w:tcPr>
          <w:p w14:paraId="2B737E79" w14:textId="77777777" w:rsidR="000C6513" w:rsidRPr="00B25B26" w:rsidRDefault="000C6513" w:rsidP="00824846">
            <w:pPr>
              <w:spacing w:after="0"/>
              <w:rPr>
                <w:rFonts w:ascii="Times New Roman" w:hAnsi="Times New Roman" w:cs="Times New Roman"/>
                <w:sz w:val="20"/>
                <w:szCs w:val="20"/>
                <w:lang w:val="en-US"/>
              </w:rPr>
            </w:pPr>
          </w:p>
        </w:tc>
        <w:tc>
          <w:tcPr>
            <w:tcW w:w="0" w:type="auto"/>
            <w:tcBorders>
              <w:left w:val="nil"/>
              <w:right w:val="nil"/>
            </w:tcBorders>
            <w:shd w:val="clear" w:color="auto" w:fill="BFBFBF"/>
          </w:tcPr>
          <w:p w14:paraId="08C7A46E" w14:textId="77777777" w:rsidR="000C6513" w:rsidRPr="00B25B26" w:rsidRDefault="000C6513" w:rsidP="00824846">
            <w:pPr>
              <w:spacing w:after="0"/>
              <w:rPr>
                <w:rFonts w:ascii="Times New Roman" w:hAnsi="Times New Roman" w:cs="Times New Roman"/>
                <w:sz w:val="20"/>
                <w:szCs w:val="20"/>
                <w:lang w:val="en-US"/>
              </w:rPr>
            </w:pPr>
          </w:p>
        </w:tc>
        <w:tc>
          <w:tcPr>
            <w:tcW w:w="0" w:type="auto"/>
            <w:tcBorders>
              <w:left w:val="nil"/>
              <w:right w:val="nil"/>
            </w:tcBorders>
            <w:shd w:val="clear" w:color="auto" w:fill="BFBFBF"/>
          </w:tcPr>
          <w:p w14:paraId="6DFBB379" w14:textId="77777777" w:rsidR="000C6513" w:rsidRPr="00B25B26" w:rsidRDefault="000C6513" w:rsidP="00824846">
            <w:pPr>
              <w:spacing w:after="0"/>
              <w:rPr>
                <w:rFonts w:ascii="Times New Roman" w:hAnsi="Times New Roman" w:cs="Times New Roman"/>
                <w:sz w:val="20"/>
                <w:szCs w:val="20"/>
                <w:lang w:val="en-US"/>
              </w:rPr>
            </w:pPr>
          </w:p>
        </w:tc>
        <w:tc>
          <w:tcPr>
            <w:tcW w:w="0" w:type="auto"/>
            <w:tcBorders>
              <w:left w:val="nil"/>
            </w:tcBorders>
            <w:shd w:val="clear" w:color="auto" w:fill="BFBFBF"/>
          </w:tcPr>
          <w:p w14:paraId="6C212CE7" w14:textId="77777777" w:rsidR="000C6513" w:rsidRPr="00B25B26" w:rsidRDefault="000C6513" w:rsidP="00824846">
            <w:pPr>
              <w:spacing w:after="0"/>
              <w:rPr>
                <w:rFonts w:ascii="Times New Roman" w:hAnsi="Times New Roman" w:cs="Times New Roman"/>
                <w:color w:val="FF0000"/>
                <w:sz w:val="20"/>
                <w:szCs w:val="20"/>
                <w:lang w:val="en-US"/>
              </w:rPr>
            </w:pPr>
            <w:r w:rsidRPr="00B25B26">
              <w:rPr>
                <w:rFonts w:ascii="Times New Roman" w:hAnsi="Times New Roman" w:cs="Times New Roman"/>
                <w:sz w:val="20"/>
                <w:szCs w:val="20"/>
                <w:lang w:val="en-US"/>
              </w:rPr>
              <w:t>0.120</w:t>
            </w:r>
          </w:p>
        </w:tc>
      </w:tr>
      <w:tr w:rsidR="000C6513" w:rsidRPr="00B25B26" w14:paraId="7B4040EC" w14:textId="77777777" w:rsidTr="00CE64A2">
        <w:trPr>
          <w:trHeight w:val="113"/>
        </w:trPr>
        <w:tc>
          <w:tcPr>
            <w:tcW w:w="1833" w:type="dxa"/>
            <w:vMerge/>
            <w:tcBorders>
              <w:right w:val="nil"/>
            </w:tcBorders>
            <w:shd w:val="clear" w:color="auto" w:fill="auto"/>
          </w:tcPr>
          <w:p w14:paraId="439BB18B" w14:textId="77777777" w:rsidR="000C6513" w:rsidRPr="00B25B26" w:rsidRDefault="000C6513" w:rsidP="00824846">
            <w:pPr>
              <w:spacing w:after="0"/>
              <w:rPr>
                <w:rFonts w:ascii="Times New Roman" w:hAnsi="Times New Roman" w:cs="Times New Roman"/>
                <w:b/>
                <w:bCs/>
                <w:sz w:val="20"/>
                <w:szCs w:val="20"/>
                <w:lang w:val="en-US"/>
              </w:rPr>
            </w:pPr>
          </w:p>
        </w:tc>
        <w:tc>
          <w:tcPr>
            <w:tcW w:w="1276" w:type="dxa"/>
            <w:vMerge/>
            <w:tcBorders>
              <w:right w:val="nil"/>
            </w:tcBorders>
          </w:tcPr>
          <w:p w14:paraId="46F7054D" w14:textId="77777777" w:rsidR="000C6513" w:rsidRPr="00B25B26" w:rsidRDefault="000C6513" w:rsidP="00824846">
            <w:pPr>
              <w:spacing w:after="0"/>
              <w:rPr>
                <w:rFonts w:ascii="Times New Roman" w:hAnsi="Times New Roman" w:cs="Times New Roman"/>
                <w:sz w:val="20"/>
                <w:szCs w:val="20"/>
                <w:lang w:val="en-US"/>
              </w:rPr>
            </w:pPr>
          </w:p>
        </w:tc>
        <w:tc>
          <w:tcPr>
            <w:tcW w:w="3043" w:type="dxa"/>
            <w:vMerge/>
            <w:tcBorders>
              <w:left w:val="nil"/>
              <w:right w:val="nil"/>
            </w:tcBorders>
            <w:shd w:val="clear" w:color="auto" w:fill="BFBFBF"/>
          </w:tcPr>
          <w:p w14:paraId="0D9332B8" w14:textId="77777777" w:rsidR="000C6513" w:rsidRPr="00B25B26" w:rsidRDefault="000C6513" w:rsidP="00824846">
            <w:pPr>
              <w:spacing w:after="0"/>
              <w:rPr>
                <w:rFonts w:ascii="Times New Roman" w:hAnsi="Times New Roman" w:cs="Times New Roman"/>
                <w:sz w:val="20"/>
                <w:szCs w:val="20"/>
                <w:lang w:val="en-US"/>
              </w:rPr>
            </w:pPr>
          </w:p>
        </w:tc>
        <w:tc>
          <w:tcPr>
            <w:tcW w:w="0" w:type="auto"/>
            <w:vMerge/>
            <w:tcBorders>
              <w:left w:val="nil"/>
              <w:right w:val="nil"/>
            </w:tcBorders>
            <w:shd w:val="clear" w:color="auto" w:fill="BFBFBF"/>
          </w:tcPr>
          <w:p w14:paraId="630D64DB" w14:textId="77777777" w:rsidR="000C6513" w:rsidRPr="00B25B26" w:rsidRDefault="000C6513" w:rsidP="00824846">
            <w:pPr>
              <w:spacing w:after="0"/>
              <w:rPr>
                <w:rFonts w:ascii="Times New Roman" w:hAnsi="Times New Roman" w:cs="Times New Roman"/>
                <w:sz w:val="20"/>
                <w:szCs w:val="20"/>
                <w:lang w:val="en-US"/>
              </w:rPr>
            </w:pPr>
          </w:p>
        </w:tc>
        <w:tc>
          <w:tcPr>
            <w:tcW w:w="0" w:type="auto"/>
            <w:vMerge w:val="restart"/>
            <w:tcBorders>
              <w:top w:val="single" w:sz="4" w:space="0" w:color="000000"/>
              <w:left w:val="nil"/>
              <w:right w:val="nil"/>
            </w:tcBorders>
            <w:shd w:val="clear" w:color="auto" w:fill="BFBFBF"/>
          </w:tcPr>
          <w:p w14:paraId="13E2FF40" w14:textId="77777777" w:rsidR="000C6513" w:rsidRPr="00B25B26" w:rsidRDefault="000C6513" w:rsidP="00824846">
            <w:pPr>
              <w:spacing w:after="0"/>
              <w:rPr>
                <w:rFonts w:ascii="Times New Roman" w:hAnsi="Times New Roman" w:cs="Times New Roman"/>
                <w:sz w:val="20"/>
                <w:szCs w:val="20"/>
                <w:lang w:val="en-US"/>
              </w:rPr>
            </w:pPr>
          </w:p>
        </w:tc>
        <w:tc>
          <w:tcPr>
            <w:tcW w:w="0" w:type="auto"/>
            <w:tcBorders>
              <w:left w:val="nil"/>
              <w:right w:val="nil"/>
            </w:tcBorders>
            <w:shd w:val="clear" w:color="auto" w:fill="BFBFBF"/>
          </w:tcPr>
          <w:p w14:paraId="0666FDFD" w14:textId="77777777" w:rsidR="000C6513" w:rsidRPr="00B25B26" w:rsidRDefault="000C6513" w:rsidP="00824846">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Australia</w:t>
            </w:r>
          </w:p>
        </w:tc>
        <w:tc>
          <w:tcPr>
            <w:tcW w:w="0" w:type="auto"/>
            <w:tcBorders>
              <w:left w:val="nil"/>
              <w:right w:val="nil"/>
            </w:tcBorders>
            <w:shd w:val="clear" w:color="auto" w:fill="BFBFBF"/>
          </w:tcPr>
          <w:p w14:paraId="382A8E2E" w14:textId="77777777" w:rsidR="000C6513" w:rsidRPr="00B25B26" w:rsidRDefault="000C6513" w:rsidP="00824846">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39</w:t>
            </w:r>
          </w:p>
        </w:tc>
        <w:tc>
          <w:tcPr>
            <w:tcW w:w="0" w:type="auto"/>
            <w:tcBorders>
              <w:left w:val="nil"/>
              <w:right w:val="nil"/>
            </w:tcBorders>
            <w:shd w:val="clear" w:color="auto" w:fill="BFBFBF"/>
          </w:tcPr>
          <w:p w14:paraId="539D4830" w14:textId="77777777" w:rsidR="000C6513" w:rsidRPr="00B25B26" w:rsidRDefault="000C6513" w:rsidP="00824846">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1 (3%)</w:t>
            </w:r>
          </w:p>
        </w:tc>
        <w:tc>
          <w:tcPr>
            <w:tcW w:w="0" w:type="auto"/>
            <w:tcBorders>
              <w:left w:val="nil"/>
              <w:right w:val="nil"/>
            </w:tcBorders>
            <w:shd w:val="clear" w:color="auto" w:fill="BFBFBF"/>
          </w:tcPr>
          <w:p w14:paraId="53E72C3B" w14:textId="77777777" w:rsidR="000C6513" w:rsidRPr="00B25B26" w:rsidRDefault="000C6513" w:rsidP="00824846">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44</w:t>
            </w:r>
          </w:p>
        </w:tc>
        <w:tc>
          <w:tcPr>
            <w:tcW w:w="0" w:type="auto"/>
            <w:tcBorders>
              <w:left w:val="nil"/>
              <w:right w:val="nil"/>
            </w:tcBorders>
            <w:shd w:val="clear" w:color="auto" w:fill="BFBFBF"/>
          </w:tcPr>
          <w:p w14:paraId="6698C89F" w14:textId="77777777" w:rsidR="000C6513" w:rsidRPr="00B25B26" w:rsidRDefault="000C6513" w:rsidP="00824846">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0</w:t>
            </w:r>
          </w:p>
        </w:tc>
        <w:tc>
          <w:tcPr>
            <w:tcW w:w="0" w:type="auto"/>
            <w:tcBorders>
              <w:left w:val="nil"/>
            </w:tcBorders>
            <w:shd w:val="clear" w:color="auto" w:fill="BFBFBF"/>
          </w:tcPr>
          <w:p w14:paraId="0E5558E7" w14:textId="77777777" w:rsidR="000C6513" w:rsidRPr="00B25B26" w:rsidRDefault="000C6513" w:rsidP="00824846">
            <w:pPr>
              <w:spacing w:after="0"/>
              <w:rPr>
                <w:rFonts w:ascii="Times New Roman" w:hAnsi="Times New Roman" w:cs="Times New Roman"/>
                <w:sz w:val="20"/>
                <w:szCs w:val="20"/>
                <w:lang w:val="en-US"/>
              </w:rPr>
            </w:pPr>
          </w:p>
        </w:tc>
      </w:tr>
      <w:tr w:rsidR="000C6513" w:rsidRPr="00B25B26" w14:paraId="616C6D30" w14:textId="77777777" w:rsidTr="00CE64A2">
        <w:trPr>
          <w:trHeight w:val="112"/>
        </w:trPr>
        <w:tc>
          <w:tcPr>
            <w:tcW w:w="1833" w:type="dxa"/>
            <w:vMerge/>
            <w:tcBorders>
              <w:right w:val="nil"/>
            </w:tcBorders>
            <w:shd w:val="clear" w:color="auto" w:fill="C0C0C0"/>
          </w:tcPr>
          <w:p w14:paraId="6B07A7FA" w14:textId="77777777" w:rsidR="000C6513" w:rsidRPr="00B25B26" w:rsidRDefault="000C6513" w:rsidP="00824846">
            <w:pPr>
              <w:spacing w:after="0"/>
              <w:rPr>
                <w:rFonts w:ascii="Times New Roman" w:hAnsi="Times New Roman" w:cs="Times New Roman"/>
                <w:b/>
                <w:bCs/>
                <w:sz w:val="20"/>
                <w:szCs w:val="20"/>
                <w:lang w:val="en-US"/>
              </w:rPr>
            </w:pPr>
          </w:p>
        </w:tc>
        <w:tc>
          <w:tcPr>
            <w:tcW w:w="1276" w:type="dxa"/>
            <w:vMerge/>
            <w:tcBorders>
              <w:right w:val="nil"/>
            </w:tcBorders>
            <w:shd w:val="clear" w:color="auto" w:fill="BFBFBF"/>
          </w:tcPr>
          <w:p w14:paraId="1FC4009B" w14:textId="77777777" w:rsidR="000C6513" w:rsidRPr="00B25B26" w:rsidRDefault="000C6513" w:rsidP="00824846">
            <w:pPr>
              <w:spacing w:after="0"/>
              <w:rPr>
                <w:rFonts w:ascii="Times New Roman" w:hAnsi="Times New Roman" w:cs="Times New Roman"/>
                <w:sz w:val="20"/>
                <w:szCs w:val="20"/>
                <w:lang w:val="en-US"/>
              </w:rPr>
            </w:pPr>
          </w:p>
        </w:tc>
        <w:tc>
          <w:tcPr>
            <w:tcW w:w="3043" w:type="dxa"/>
            <w:vMerge/>
            <w:tcBorders>
              <w:left w:val="nil"/>
              <w:right w:val="nil"/>
            </w:tcBorders>
            <w:shd w:val="clear" w:color="auto" w:fill="BFBFBF"/>
          </w:tcPr>
          <w:p w14:paraId="3D580B9B" w14:textId="77777777" w:rsidR="000C6513" w:rsidRPr="00B25B26" w:rsidRDefault="000C6513" w:rsidP="00824846">
            <w:pPr>
              <w:spacing w:after="0"/>
              <w:rPr>
                <w:rFonts w:ascii="Times New Roman" w:hAnsi="Times New Roman" w:cs="Times New Roman"/>
                <w:sz w:val="20"/>
                <w:szCs w:val="20"/>
                <w:lang w:val="en-US"/>
              </w:rPr>
            </w:pPr>
          </w:p>
        </w:tc>
        <w:tc>
          <w:tcPr>
            <w:tcW w:w="0" w:type="auto"/>
            <w:vMerge/>
            <w:tcBorders>
              <w:left w:val="nil"/>
              <w:right w:val="nil"/>
            </w:tcBorders>
            <w:shd w:val="clear" w:color="auto" w:fill="BFBFBF"/>
          </w:tcPr>
          <w:p w14:paraId="75C21637" w14:textId="77777777" w:rsidR="000C6513" w:rsidRPr="00B25B26" w:rsidRDefault="000C6513" w:rsidP="00824846">
            <w:pPr>
              <w:spacing w:after="0"/>
              <w:rPr>
                <w:rFonts w:ascii="Times New Roman" w:hAnsi="Times New Roman" w:cs="Times New Roman"/>
                <w:sz w:val="20"/>
                <w:szCs w:val="20"/>
                <w:lang w:val="en-US"/>
              </w:rPr>
            </w:pPr>
          </w:p>
        </w:tc>
        <w:tc>
          <w:tcPr>
            <w:tcW w:w="0" w:type="auto"/>
            <w:vMerge/>
            <w:tcBorders>
              <w:top w:val="single" w:sz="4" w:space="0" w:color="000000"/>
              <w:left w:val="nil"/>
              <w:right w:val="nil"/>
            </w:tcBorders>
            <w:shd w:val="clear" w:color="auto" w:fill="BFBFBF"/>
          </w:tcPr>
          <w:p w14:paraId="31DB452D" w14:textId="77777777" w:rsidR="000C6513" w:rsidRPr="00B25B26" w:rsidRDefault="000C6513" w:rsidP="00824846">
            <w:pPr>
              <w:spacing w:after="0"/>
              <w:rPr>
                <w:rFonts w:ascii="Times New Roman" w:hAnsi="Times New Roman" w:cs="Times New Roman"/>
                <w:sz w:val="20"/>
                <w:szCs w:val="20"/>
                <w:lang w:val="en-US"/>
              </w:rPr>
            </w:pPr>
          </w:p>
        </w:tc>
        <w:tc>
          <w:tcPr>
            <w:tcW w:w="0" w:type="auto"/>
            <w:tcBorders>
              <w:left w:val="nil"/>
              <w:right w:val="nil"/>
            </w:tcBorders>
            <w:shd w:val="clear" w:color="auto" w:fill="BFBFBF"/>
          </w:tcPr>
          <w:p w14:paraId="43F9994D" w14:textId="77777777" w:rsidR="000C6513" w:rsidRPr="00B25B26" w:rsidRDefault="000C6513" w:rsidP="00824846">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New Zealand</w:t>
            </w:r>
          </w:p>
        </w:tc>
        <w:tc>
          <w:tcPr>
            <w:tcW w:w="0" w:type="auto"/>
            <w:tcBorders>
              <w:left w:val="nil"/>
              <w:right w:val="nil"/>
            </w:tcBorders>
            <w:shd w:val="clear" w:color="auto" w:fill="BFBFBF"/>
          </w:tcPr>
          <w:p w14:paraId="597B0386" w14:textId="77777777" w:rsidR="000C6513" w:rsidRPr="00B25B26" w:rsidRDefault="000C6513" w:rsidP="00824846">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64</w:t>
            </w:r>
          </w:p>
        </w:tc>
        <w:tc>
          <w:tcPr>
            <w:tcW w:w="0" w:type="auto"/>
            <w:tcBorders>
              <w:left w:val="nil"/>
              <w:right w:val="nil"/>
            </w:tcBorders>
            <w:shd w:val="clear" w:color="auto" w:fill="BFBFBF"/>
          </w:tcPr>
          <w:p w14:paraId="5F4322BD" w14:textId="77777777" w:rsidR="000C6513" w:rsidRPr="00B25B26" w:rsidRDefault="000C6513" w:rsidP="00824846">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7 (12%)</w:t>
            </w:r>
          </w:p>
        </w:tc>
        <w:tc>
          <w:tcPr>
            <w:tcW w:w="0" w:type="auto"/>
            <w:tcBorders>
              <w:left w:val="nil"/>
              <w:right w:val="nil"/>
            </w:tcBorders>
            <w:shd w:val="clear" w:color="auto" w:fill="BFBFBF"/>
          </w:tcPr>
          <w:p w14:paraId="2D989E8D" w14:textId="77777777" w:rsidR="000C6513" w:rsidRPr="00B25B26" w:rsidRDefault="000C6513" w:rsidP="00824846">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64</w:t>
            </w:r>
          </w:p>
        </w:tc>
        <w:tc>
          <w:tcPr>
            <w:tcW w:w="0" w:type="auto"/>
            <w:tcBorders>
              <w:left w:val="nil"/>
              <w:right w:val="nil"/>
            </w:tcBorders>
            <w:shd w:val="clear" w:color="auto" w:fill="BFBFBF"/>
          </w:tcPr>
          <w:p w14:paraId="530764A8" w14:textId="77777777" w:rsidR="000C6513" w:rsidRPr="00B25B26" w:rsidRDefault="000C6513" w:rsidP="00824846">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2 (3%)</w:t>
            </w:r>
          </w:p>
        </w:tc>
        <w:tc>
          <w:tcPr>
            <w:tcW w:w="0" w:type="auto"/>
            <w:tcBorders>
              <w:left w:val="nil"/>
            </w:tcBorders>
            <w:shd w:val="clear" w:color="auto" w:fill="BFBFBF"/>
          </w:tcPr>
          <w:p w14:paraId="5DAD6E46" w14:textId="77777777" w:rsidR="000C6513" w:rsidRPr="00B25B26" w:rsidRDefault="000C6513" w:rsidP="00824846">
            <w:pPr>
              <w:spacing w:after="0"/>
              <w:rPr>
                <w:rFonts w:ascii="Times New Roman" w:hAnsi="Times New Roman" w:cs="Times New Roman"/>
                <w:sz w:val="20"/>
                <w:szCs w:val="20"/>
                <w:lang w:val="en-US"/>
              </w:rPr>
            </w:pPr>
          </w:p>
        </w:tc>
      </w:tr>
      <w:tr w:rsidR="000C6513" w:rsidRPr="00B25B26" w14:paraId="3447A695" w14:textId="77777777" w:rsidTr="00CE64A2">
        <w:trPr>
          <w:trHeight w:val="218"/>
        </w:trPr>
        <w:tc>
          <w:tcPr>
            <w:tcW w:w="1833" w:type="dxa"/>
            <w:vMerge/>
            <w:tcBorders>
              <w:right w:val="nil"/>
            </w:tcBorders>
            <w:shd w:val="clear" w:color="auto" w:fill="auto"/>
          </w:tcPr>
          <w:p w14:paraId="17A5AAA6" w14:textId="77777777" w:rsidR="000C6513" w:rsidRPr="00B25B26" w:rsidRDefault="000C6513" w:rsidP="00824846">
            <w:pPr>
              <w:spacing w:after="0"/>
              <w:rPr>
                <w:rFonts w:ascii="Times New Roman" w:hAnsi="Times New Roman" w:cs="Times New Roman"/>
                <w:b/>
                <w:bCs/>
                <w:sz w:val="20"/>
                <w:szCs w:val="20"/>
                <w:lang w:val="en-US"/>
              </w:rPr>
            </w:pPr>
          </w:p>
        </w:tc>
        <w:tc>
          <w:tcPr>
            <w:tcW w:w="1276" w:type="dxa"/>
            <w:vMerge/>
            <w:tcBorders>
              <w:right w:val="nil"/>
            </w:tcBorders>
          </w:tcPr>
          <w:p w14:paraId="49905E79" w14:textId="77777777" w:rsidR="000C6513" w:rsidRPr="00B25B26" w:rsidRDefault="000C6513" w:rsidP="00824846">
            <w:pPr>
              <w:spacing w:after="0"/>
              <w:rPr>
                <w:rFonts w:ascii="Times New Roman" w:hAnsi="Times New Roman" w:cs="Times New Roman"/>
                <w:sz w:val="20"/>
                <w:szCs w:val="20"/>
                <w:lang w:val="en-US"/>
              </w:rPr>
            </w:pPr>
          </w:p>
        </w:tc>
        <w:tc>
          <w:tcPr>
            <w:tcW w:w="3043" w:type="dxa"/>
            <w:vMerge/>
            <w:tcBorders>
              <w:left w:val="nil"/>
              <w:right w:val="nil"/>
            </w:tcBorders>
            <w:shd w:val="clear" w:color="auto" w:fill="BFBFBF"/>
          </w:tcPr>
          <w:p w14:paraId="42851C54" w14:textId="77777777" w:rsidR="000C6513" w:rsidRPr="00B25B26" w:rsidRDefault="000C6513" w:rsidP="00824846">
            <w:pPr>
              <w:spacing w:after="0"/>
              <w:rPr>
                <w:rFonts w:ascii="Times New Roman" w:hAnsi="Times New Roman" w:cs="Times New Roman"/>
                <w:sz w:val="20"/>
                <w:szCs w:val="20"/>
                <w:lang w:val="en-US"/>
              </w:rPr>
            </w:pPr>
          </w:p>
        </w:tc>
        <w:tc>
          <w:tcPr>
            <w:tcW w:w="0" w:type="auto"/>
            <w:vMerge/>
            <w:tcBorders>
              <w:left w:val="nil"/>
              <w:right w:val="nil"/>
            </w:tcBorders>
            <w:shd w:val="clear" w:color="auto" w:fill="BFBFBF"/>
          </w:tcPr>
          <w:p w14:paraId="079C8A3A" w14:textId="77777777" w:rsidR="000C6513" w:rsidRPr="00B25B26" w:rsidRDefault="000C6513" w:rsidP="00824846">
            <w:pPr>
              <w:spacing w:after="0"/>
              <w:rPr>
                <w:rFonts w:ascii="Times New Roman" w:hAnsi="Times New Roman" w:cs="Times New Roman"/>
                <w:sz w:val="20"/>
                <w:szCs w:val="20"/>
                <w:lang w:val="en-US"/>
              </w:rPr>
            </w:pPr>
          </w:p>
        </w:tc>
        <w:tc>
          <w:tcPr>
            <w:tcW w:w="0" w:type="auto"/>
            <w:vMerge w:val="restart"/>
            <w:tcBorders>
              <w:top w:val="single" w:sz="4" w:space="0" w:color="000000"/>
              <w:left w:val="nil"/>
              <w:right w:val="nil"/>
            </w:tcBorders>
            <w:shd w:val="clear" w:color="auto" w:fill="BFBFBF"/>
          </w:tcPr>
          <w:p w14:paraId="1B6F8008" w14:textId="77777777" w:rsidR="000C6513" w:rsidRPr="00B25B26" w:rsidRDefault="000C6513" w:rsidP="00824846">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BRS total questionable</w:t>
            </w:r>
          </w:p>
        </w:tc>
        <w:tc>
          <w:tcPr>
            <w:tcW w:w="0" w:type="auto"/>
            <w:tcBorders>
              <w:left w:val="nil"/>
              <w:right w:val="nil"/>
            </w:tcBorders>
            <w:shd w:val="clear" w:color="auto" w:fill="BFBFBF"/>
          </w:tcPr>
          <w:p w14:paraId="1F8F65C9" w14:textId="77777777" w:rsidR="000C6513" w:rsidRPr="00B25B26" w:rsidRDefault="000C6513" w:rsidP="00824846">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Australia</w:t>
            </w:r>
          </w:p>
        </w:tc>
        <w:tc>
          <w:tcPr>
            <w:tcW w:w="0" w:type="auto"/>
            <w:tcBorders>
              <w:left w:val="nil"/>
              <w:right w:val="nil"/>
            </w:tcBorders>
            <w:shd w:val="clear" w:color="auto" w:fill="BFBFBF"/>
          </w:tcPr>
          <w:p w14:paraId="5B40904F" w14:textId="77777777" w:rsidR="000C6513" w:rsidRPr="00B25B26" w:rsidRDefault="000C6513" w:rsidP="00824846">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39</w:t>
            </w:r>
          </w:p>
        </w:tc>
        <w:tc>
          <w:tcPr>
            <w:tcW w:w="0" w:type="auto"/>
            <w:tcBorders>
              <w:left w:val="nil"/>
              <w:right w:val="nil"/>
            </w:tcBorders>
            <w:shd w:val="clear" w:color="auto" w:fill="BFBFBF"/>
          </w:tcPr>
          <w:p w14:paraId="56ECFAB1" w14:textId="77777777" w:rsidR="000C6513" w:rsidRPr="00B25B26" w:rsidRDefault="000C6513" w:rsidP="00824846">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3 (8%)</w:t>
            </w:r>
          </w:p>
        </w:tc>
        <w:tc>
          <w:tcPr>
            <w:tcW w:w="0" w:type="auto"/>
            <w:tcBorders>
              <w:left w:val="nil"/>
              <w:right w:val="nil"/>
            </w:tcBorders>
            <w:shd w:val="clear" w:color="auto" w:fill="BFBFBF"/>
          </w:tcPr>
          <w:p w14:paraId="5C5A49E4" w14:textId="77777777" w:rsidR="000C6513" w:rsidRPr="00B25B26" w:rsidRDefault="000C6513" w:rsidP="00824846">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44</w:t>
            </w:r>
          </w:p>
        </w:tc>
        <w:tc>
          <w:tcPr>
            <w:tcW w:w="0" w:type="auto"/>
            <w:tcBorders>
              <w:left w:val="nil"/>
              <w:right w:val="nil"/>
            </w:tcBorders>
            <w:shd w:val="clear" w:color="auto" w:fill="BFBFBF"/>
          </w:tcPr>
          <w:p w14:paraId="0ED197C2" w14:textId="77777777" w:rsidR="000C6513" w:rsidRPr="00B25B26" w:rsidRDefault="000C6513" w:rsidP="00824846">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6 (14%)</w:t>
            </w:r>
          </w:p>
        </w:tc>
        <w:tc>
          <w:tcPr>
            <w:tcW w:w="0" w:type="auto"/>
            <w:tcBorders>
              <w:left w:val="nil"/>
            </w:tcBorders>
            <w:shd w:val="clear" w:color="auto" w:fill="BFBFBF"/>
          </w:tcPr>
          <w:p w14:paraId="19B79E7B" w14:textId="77777777" w:rsidR="000C6513" w:rsidRPr="00B25B26" w:rsidRDefault="000C6513" w:rsidP="00824846">
            <w:pPr>
              <w:spacing w:after="0"/>
              <w:rPr>
                <w:rFonts w:ascii="Times New Roman" w:hAnsi="Times New Roman" w:cs="Times New Roman"/>
                <w:sz w:val="20"/>
                <w:szCs w:val="20"/>
                <w:lang w:val="en-US"/>
              </w:rPr>
            </w:pPr>
          </w:p>
        </w:tc>
      </w:tr>
      <w:tr w:rsidR="000C6513" w:rsidRPr="00B25B26" w14:paraId="1362173E" w14:textId="77777777" w:rsidTr="00CE64A2">
        <w:trPr>
          <w:trHeight w:val="217"/>
        </w:trPr>
        <w:tc>
          <w:tcPr>
            <w:tcW w:w="1833" w:type="dxa"/>
            <w:vMerge/>
            <w:tcBorders>
              <w:right w:val="nil"/>
            </w:tcBorders>
            <w:shd w:val="clear" w:color="auto" w:fill="C0C0C0"/>
          </w:tcPr>
          <w:p w14:paraId="3BCE6A10" w14:textId="77777777" w:rsidR="000C6513" w:rsidRPr="00B25B26" w:rsidRDefault="000C6513" w:rsidP="00824846">
            <w:pPr>
              <w:spacing w:after="0"/>
              <w:rPr>
                <w:rFonts w:ascii="Times New Roman" w:hAnsi="Times New Roman" w:cs="Times New Roman"/>
                <w:b/>
                <w:bCs/>
                <w:sz w:val="20"/>
                <w:szCs w:val="20"/>
                <w:lang w:val="en-US"/>
              </w:rPr>
            </w:pPr>
          </w:p>
        </w:tc>
        <w:tc>
          <w:tcPr>
            <w:tcW w:w="1276" w:type="dxa"/>
            <w:vMerge/>
            <w:tcBorders>
              <w:right w:val="nil"/>
            </w:tcBorders>
            <w:shd w:val="clear" w:color="auto" w:fill="BFBFBF"/>
          </w:tcPr>
          <w:p w14:paraId="78C7A9AC" w14:textId="77777777" w:rsidR="000C6513" w:rsidRPr="00B25B26" w:rsidRDefault="000C6513" w:rsidP="00824846">
            <w:pPr>
              <w:spacing w:after="0"/>
              <w:rPr>
                <w:rFonts w:ascii="Times New Roman" w:hAnsi="Times New Roman" w:cs="Times New Roman"/>
                <w:sz w:val="20"/>
                <w:szCs w:val="20"/>
                <w:lang w:val="en-US"/>
              </w:rPr>
            </w:pPr>
          </w:p>
        </w:tc>
        <w:tc>
          <w:tcPr>
            <w:tcW w:w="3043" w:type="dxa"/>
            <w:vMerge/>
            <w:tcBorders>
              <w:left w:val="nil"/>
              <w:right w:val="nil"/>
            </w:tcBorders>
            <w:shd w:val="clear" w:color="auto" w:fill="BFBFBF"/>
          </w:tcPr>
          <w:p w14:paraId="1EC51EBA" w14:textId="77777777" w:rsidR="000C6513" w:rsidRPr="00B25B26" w:rsidRDefault="000C6513" w:rsidP="00824846">
            <w:pPr>
              <w:spacing w:after="0"/>
              <w:rPr>
                <w:rFonts w:ascii="Times New Roman" w:hAnsi="Times New Roman" w:cs="Times New Roman"/>
                <w:sz w:val="20"/>
                <w:szCs w:val="20"/>
                <w:lang w:val="en-US"/>
              </w:rPr>
            </w:pPr>
          </w:p>
        </w:tc>
        <w:tc>
          <w:tcPr>
            <w:tcW w:w="0" w:type="auto"/>
            <w:vMerge/>
            <w:tcBorders>
              <w:left w:val="nil"/>
              <w:right w:val="nil"/>
            </w:tcBorders>
            <w:shd w:val="clear" w:color="auto" w:fill="BFBFBF"/>
          </w:tcPr>
          <w:p w14:paraId="0B388723" w14:textId="77777777" w:rsidR="000C6513" w:rsidRPr="00B25B26" w:rsidRDefault="000C6513" w:rsidP="00824846">
            <w:pPr>
              <w:spacing w:after="0"/>
              <w:rPr>
                <w:rFonts w:ascii="Times New Roman" w:hAnsi="Times New Roman" w:cs="Times New Roman"/>
                <w:sz w:val="20"/>
                <w:szCs w:val="20"/>
                <w:lang w:val="en-US"/>
              </w:rPr>
            </w:pPr>
          </w:p>
        </w:tc>
        <w:tc>
          <w:tcPr>
            <w:tcW w:w="0" w:type="auto"/>
            <w:vMerge/>
            <w:tcBorders>
              <w:top w:val="single" w:sz="4" w:space="0" w:color="000000"/>
              <w:left w:val="nil"/>
              <w:right w:val="nil"/>
            </w:tcBorders>
            <w:shd w:val="clear" w:color="auto" w:fill="BFBFBF"/>
          </w:tcPr>
          <w:p w14:paraId="12A4FAB9" w14:textId="77777777" w:rsidR="000C6513" w:rsidRPr="00B25B26" w:rsidRDefault="000C6513" w:rsidP="00824846">
            <w:pPr>
              <w:spacing w:after="0"/>
              <w:rPr>
                <w:rFonts w:ascii="Times New Roman" w:hAnsi="Times New Roman" w:cs="Times New Roman"/>
                <w:sz w:val="20"/>
                <w:szCs w:val="20"/>
                <w:lang w:val="en-US"/>
              </w:rPr>
            </w:pPr>
          </w:p>
        </w:tc>
        <w:tc>
          <w:tcPr>
            <w:tcW w:w="0" w:type="auto"/>
            <w:tcBorders>
              <w:left w:val="nil"/>
              <w:right w:val="nil"/>
            </w:tcBorders>
            <w:shd w:val="clear" w:color="auto" w:fill="BFBFBF"/>
          </w:tcPr>
          <w:p w14:paraId="5E3336BD" w14:textId="77777777" w:rsidR="000C6513" w:rsidRPr="00B25B26" w:rsidRDefault="000C6513" w:rsidP="00824846">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New Zealand</w:t>
            </w:r>
          </w:p>
        </w:tc>
        <w:tc>
          <w:tcPr>
            <w:tcW w:w="0" w:type="auto"/>
            <w:tcBorders>
              <w:left w:val="nil"/>
              <w:right w:val="nil"/>
            </w:tcBorders>
            <w:shd w:val="clear" w:color="auto" w:fill="BFBFBF"/>
          </w:tcPr>
          <w:p w14:paraId="6DC7DEF4" w14:textId="77777777" w:rsidR="000C6513" w:rsidRPr="00B25B26" w:rsidRDefault="000C6513" w:rsidP="00824846">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64</w:t>
            </w:r>
          </w:p>
        </w:tc>
        <w:tc>
          <w:tcPr>
            <w:tcW w:w="0" w:type="auto"/>
            <w:tcBorders>
              <w:left w:val="nil"/>
              <w:right w:val="nil"/>
            </w:tcBorders>
            <w:shd w:val="clear" w:color="auto" w:fill="BFBFBF"/>
          </w:tcPr>
          <w:p w14:paraId="27C11EDE" w14:textId="77777777" w:rsidR="000C6513" w:rsidRPr="00B25B26" w:rsidRDefault="000C6513" w:rsidP="00824846">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4 (7%)</w:t>
            </w:r>
          </w:p>
        </w:tc>
        <w:tc>
          <w:tcPr>
            <w:tcW w:w="0" w:type="auto"/>
            <w:tcBorders>
              <w:left w:val="nil"/>
              <w:right w:val="nil"/>
            </w:tcBorders>
            <w:shd w:val="clear" w:color="auto" w:fill="BFBFBF"/>
          </w:tcPr>
          <w:p w14:paraId="36C9F79A" w14:textId="77777777" w:rsidR="000C6513" w:rsidRPr="00B25B26" w:rsidRDefault="000C6513" w:rsidP="00824846">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64</w:t>
            </w:r>
          </w:p>
        </w:tc>
        <w:tc>
          <w:tcPr>
            <w:tcW w:w="0" w:type="auto"/>
            <w:tcBorders>
              <w:left w:val="nil"/>
              <w:right w:val="nil"/>
            </w:tcBorders>
            <w:shd w:val="clear" w:color="auto" w:fill="BFBFBF"/>
          </w:tcPr>
          <w:p w14:paraId="7D2C9753" w14:textId="77777777" w:rsidR="000C6513" w:rsidRPr="00B25B26" w:rsidRDefault="000C6513" w:rsidP="00824846">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2 (3%)</w:t>
            </w:r>
          </w:p>
        </w:tc>
        <w:tc>
          <w:tcPr>
            <w:tcW w:w="0" w:type="auto"/>
            <w:tcBorders>
              <w:left w:val="nil"/>
            </w:tcBorders>
            <w:shd w:val="clear" w:color="auto" w:fill="BFBFBF"/>
          </w:tcPr>
          <w:p w14:paraId="32B636D3" w14:textId="77777777" w:rsidR="000C6513" w:rsidRPr="00B25B26" w:rsidRDefault="000C6513" w:rsidP="00824846">
            <w:pPr>
              <w:spacing w:after="0"/>
              <w:rPr>
                <w:rFonts w:ascii="Times New Roman" w:hAnsi="Times New Roman" w:cs="Times New Roman"/>
                <w:sz w:val="20"/>
                <w:szCs w:val="20"/>
                <w:lang w:val="en-US"/>
              </w:rPr>
            </w:pPr>
          </w:p>
        </w:tc>
      </w:tr>
      <w:tr w:rsidR="000C6513" w:rsidRPr="00B25B26" w14:paraId="4DDBCE9B" w14:textId="77777777" w:rsidTr="00CE64A2">
        <w:trPr>
          <w:trHeight w:val="113"/>
        </w:trPr>
        <w:tc>
          <w:tcPr>
            <w:tcW w:w="1833" w:type="dxa"/>
            <w:vMerge/>
            <w:tcBorders>
              <w:right w:val="nil"/>
            </w:tcBorders>
            <w:shd w:val="clear" w:color="auto" w:fill="auto"/>
          </w:tcPr>
          <w:p w14:paraId="35227027" w14:textId="77777777" w:rsidR="000C6513" w:rsidRPr="00B25B26" w:rsidRDefault="000C6513" w:rsidP="00824846">
            <w:pPr>
              <w:spacing w:after="0"/>
              <w:rPr>
                <w:rFonts w:ascii="Times New Roman" w:hAnsi="Times New Roman" w:cs="Times New Roman"/>
                <w:b/>
                <w:bCs/>
                <w:sz w:val="20"/>
                <w:szCs w:val="20"/>
                <w:lang w:val="en-US"/>
              </w:rPr>
            </w:pPr>
          </w:p>
        </w:tc>
        <w:tc>
          <w:tcPr>
            <w:tcW w:w="1276" w:type="dxa"/>
            <w:vMerge/>
            <w:tcBorders>
              <w:right w:val="nil"/>
            </w:tcBorders>
          </w:tcPr>
          <w:p w14:paraId="05355EB7" w14:textId="77777777" w:rsidR="000C6513" w:rsidRPr="00B25B26" w:rsidRDefault="000C6513" w:rsidP="00824846">
            <w:pPr>
              <w:spacing w:after="0"/>
              <w:rPr>
                <w:rFonts w:ascii="Times New Roman" w:hAnsi="Times New Roman" w:cs="Times New Roman"/>
                <w:sz w:val="20"/>
                <w:szCs w:val="20"/>
                <w:lang w:val="en-US"/>
              </w:rPr>
            </w:pPr>
          </w:p>
        </w:tc>
        <w:tc>
          <w:tcPr>
            <w:tcW w:w="3043" w:type="dxa"/>
            <w:vMerge/>
            <w:tcBorders>
              <w:left w:val="nil"/>
              <w:right w:val="nil"/>
            </w:tcBorders>
            <w:shd w:val="clear" w:color="auto" w:fill="BFBFBF"/>
          </w:tcPr>
          <w:p w14:paraId="6B7F3E16" w14:textId="77777777" w:rsidR="000C6513" w:rsidRPr="00B25B26" w:rsidRDefault="000C6513" w:rsidP="00824846">
            <w:pPr>
              <w:spacing w:after="0"/>
              <w:rPr>
                <w:rFonts w:ascii="Times New Roman" w:hAnsi="Times New Roman" w:cs="Times New Roman"/>
                <w:sz w:val="20"/>
                <w:szCs w:val="20"/>
                <w:lang w:val="en-US"/>
              </w:rPr>
            </w:pPr>
          </w:p>
        </w:tc>
        <w:tc>
          <w:tcPr>
            <w:tcW w:w="0" w:type="auto"/>
            <w:vMerge/>
            <w:tcBorders>
              <w:left w:val="nil"/>
              <w:right w:val="nil"/>
            </w:tcBorders>
            <w:shd w:val="clear" w:color="auto" w:fill="BFBFBF"/>
          </w:tcPr>
          <w:p w14:paraId="0B7DC742" w14:textId="77777777" w:rsidR="000C6513" w:rsidRPr="00B25B26" w:rsidRDefault="000C6513" w:rsidP="00824846">
            <w:pPr>
              <w:spacing w:after="0"/>
              <w:rPr>
                <w:rFonts w:ascii="Times New Roman" w:hAnsi="Times New Roman" w:cs="Times New Roman"/>
                <w:sz w:val="20"/>
                <w:szCs w:val="20"/>
                <w:lang w:val="en-US"/>
              </w:rPr>
            </w:pPr>
          </w:p>
        </w:tc>
        <w:tc>
          <w:tcPr>
            <w:tcW w:w="0" w:type="auto"/>
            <w:vMerge w:val="restart"/>
            <w:tcBorders>
              <w:top w:val="single" w:sz="4" w:space="0" w:color="000000"/>
              <w:left w:val="nil"/>
              <w:right w:val="nil"/>
            </w:tcBorders>
            <w:shd w:val="clear" w:color="auto" w:fill="BFBFBF"/>
          </w:tcPr>
          <w:p w14:paraId="7351ECCA" w14:textId="77777777" w:rsidR="000C6513" w:rsidRPr="00B25B26" w:rsidRDefault="000C6513" w:rsidP="00824846">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BRS total within normal limits</w:t>
            </w:r>
          </w:p>
        </w:tc>
        <w:tc>
          <w:tcPr>
            <w:tcW w:w="0" w:type="auto"/>
            <w:tcBorders>
              <w:left w:val="nil"/>
              <w:right w:val="nil"/>
            </w:tcBorders>
            <w:shd w:val="clear" w:color="auto" w:fill="BFBFBF"/>
          </w:tcPr>
          <w:p w14:paraId="28F5FBF8" w14:textId="77777777" w:rsidR="000C6513" w:rsidRPr="00B25B26" w:rsidRDefault="000C6513" w:rsidP="00824846">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Australia</w:t>
            </w:r>
          </w:p>
        </w:tc>
        <w:tc>
          <w:tcPr>
            <w:tcW w:w="0" w:type="auto"/>
            <w:tcBorders>
              <w:left w:val="nil"/>
              <w:right w:val="nil"/>
            </w:tcBorders>
            <w:shd w:val="clear" w:color="auto" w:fill="BFBFBF"/>
          </w:tcPr>
          <w:p w14:paraId="7FD012DC" w14:textId="77777777" w:rsidR="000C6513" w:rsidRPr="00B25B26" w:rsidRDefault="000C6513" w:rsidP="00824846">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39</w:t>
            </w:r>
          </w:p>
        </w:tc>
        <w:tc>
          <w:tcPr>
            <w:tcW w:w="0" w:type="auto"/>
            <w:tcBorders>
              <w:left w:val="nil"/>
              <w:right w:val="nil"/>
            </w:tcBorders>
            <w:shd w:val="clear" w:color="auto" w:fill="BFBFBF"/>
          </w:tcPr>
          <w:p w14:paraId="6C7083D8" w14:textId="77777777" w:rsidR="000C6513" w:rsidRPr="00B25B26" w:rsidRDefault="000C6513" w:rsidP="00824846">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33 (89%)</w:t>
            </w:r>
          </w:p>
        </w:tc>
        <w:tc>
          <w:tcPr>
            <w:tcW w:w="0" w:type="auto"/>
            <w:tcBorders>
              <w:left w:val="nil"/>
              <w:right w:val="nil"/>
            </w:tcBorders>
            <w:shd w:val="clear" w:color="auto" w:fill="BFBFBF"/>
          </w:tcPr>
          <w:p w14:paraId="337EF479" w14:textId="77777777" w:rsidR="000C6513" w:rsidRPr="00B25B26" w:rsidRDefault="000C6513" w:rsidP="00824846">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44</w:t>
            </w:r>
          </w:p>
        </w:tc>
        <w:tc>
          <w:tcPr>
            <w:tcW w:w="0" w:type="auto"/>
            <w:tcBorders>
              <w:left w:val="nil"/>
              <w:right w:val="nil"/>
            </w:tcBorders>
            <w:shd w:val="clear" w:color="auto" w:fill="BFBFBF"/>
          </w:tcPr>
          <w:p w14:paraId="28759B4D" w14:textId="77777777" w:rsidR="000C6513" w:rsidRPr="00B25B26" w:rsidRDefault="000C6513" w:rsidP="00824846">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37 (86%)</w:t>
            </w:r>
          </w:p>
        </w:tc>
        <w:tc>
          <w:tcPr>
            <w:tcW w:w="0" w:type="auto"/>
            <w:tcBorders>
              <w:left w:val="nil"/>
            </w:tcBorders>
            <w:shd w:val="clear" w:color="auto" w:fill="BFBFBF"/>
          </w:tcPr>
          <w:p w14:paraId="42D3AE8A" w14:textId="77777777" w:rsidR="000C6513" w:rsidRPr="00B25B26" w:rsidRDefault="000C6513" w:rsidP="00824846">
            <w:pPr>
              <w:spacing w:after="0"/>
              <w:rPr>
                <w:rFonts w:ascii="Times New Roman" w:hAnsi="Times New Roman" w:cs="Times New Roman"/>
                <w:sz w:val="20"/>
                <w:szCs w:val="20"/>
                <w:lang w:val="en-US"/>
              </w:rPr>
            </w:pPr>
          </w:p>
        </w:tc>
      </w:tr>
      <w:tr w:rsidR="000C6513" w:rsidRPr="00B25B26" w14:paraId="6D5B06BC" w14:textId="77777777" w:rsidTr="00CE64A2">
        <w:trPr>
          <w:trHeight w:val="112"/>
        </w:trPr>
        <w:tc>
          <w:tcPr>
            <w:tcW w:w="1833" w:type="dxa"/>
            <w:vMerge/>
            <w:tcBorders>
              <w:right w:val="nil"/>
            </w:tcBorders>
            <w:shd w:val="clear" w:color="auto" w:fill="C0C0C0"/>
          </w:tcPr>
          <w:p w14:paraId="0491EE6C" w14:textId="77777777" w:rsidR="000C6513" w:rsidRPr="00B25B26" w:rsidRDefault="000C6513" w:rsidP="00824846">
            <w:pPr>
              <w:spacing w:after="0"/>
              <w:rPr>
                <w:rFonts w:ascii="Times New Roman" w:hAnsi="Times New Roman" w:cs="Times New Roman"/>
                <w:b/>
                <w:bCs/>
                <w:sz w:val="20"/>
                <w:szCs w:val="20"/>
                <w:lang w:val="en-US"/>
              </w:rPr>
            </w:pPr>
          </w:p>
        </w:tc>
        <w:tc>
          <w:tcPr>
            <w:tcW w:w="1276" w:type="dxa"/>
            <w:vMerge/>
            <w:tcBorders>
              <w:right w:val="nil"/>
            </w:tcBorders>
            <w:shd w:val="clear" w:color="auto" w:fill="BFBFBF"/>
          </w:tcPr>
          <w:p w14:paraId="6D745E1A" w14:textId="77777777" w:rsidR="000C6513" w:rsidRPr="00B25B26" w:rsidRDefault="000C6513" w:rsidP="00824846">
            <w:pPr>
              <w:spacing w:after="0"/>
              <w:rPr>
                <w:rFonts w:ascii="Times New Roman" w:hAnsi="Times New Roman" w:cs="Times New Roman"/>
                <w:sz w:val="20"/>
                <w:szCs w:val="20"/>
                <w:lang w:val="en-US"/>
              </w:rPr>
            </w:pPr>
          </w:p>
        </w:tc>
        <w:tc>
          <w:tcPr>
            <w:tcW w:w="3043" w:type="dxa"/>
            <w:vMerge/>
            <w:tcBorders>
              <w:left w:val="nil"/>
              <w:right w:val="nil"/>
            </w:tcBorders>
            <w:shd w:val="clear" w:color="auto" w:fill="BFBFBF"/>
          </w:tcPr>
          <w:p w14:paraId="244B067B" w14:textId="77777777" w:rsidR="000C6513" w:rsidRPr="00B25B26" w:rsidRDefault="000C6513" w:rsidP="00824846">
            <w:pPr>
              <w:spacing w:after="0"/>
              <w:rPr>
                <w:rFonts w:ascii="Times New Roman" w:hAnsi="Times New Roman" w:cs="Times New Roman"/>
                <w:sz w:val="20"/>
                <w:szCs w:val="20"/>
                <w:lang w:val="en-US"/>
              </w:rPr>
            </w:pPr>
          </w:p>
        </w:tc>
        <w:tc>
          <w:tcPr>
            <w:tcW w:w="0" w:type="auto"/>
            <w:vMerge/>
            <w:tcBorders>
              <w:left w:val="nil"/>
              <w:right w:val="nil"/>
            </w:tcBorders>
            <w:shd w:val="clear" w:color="auto" w:fill="BFBFBF"/>
          </w:tcPr>
          <w:p w14:paraId="6D445A0C" w14:textId="77777777" w:rsidR="000C6513" w:rsidRPr="00B25B26" w:rsidRDefault="000C6513" w:rsidP="00824846">
            <w:pPr>
              <w:spacing w:after="0"/>
              <w:rPr>
                <w:rFonts w:ascii="Times New Roman" w:hAnsi="Times New Roman" w:cs="Times New Roman"/>
                <w:sz w:val="20"/>
                <w:szCs w:val="20"/>
                <w:lang w:val="en-US"/>
              </w:rPr>
            </w:pPr>
          </w:p>
        </w:tc>
        <w:tc>
          <w:tcPr>
            <w:tcW w:w="0" w:type="auto"/>
            <w:vMerge/>
            <w:tcBorders>
              <w:top w:val="single" w:sz="4" w:space="0" w:color="000000"/>
              <w:left w:val="nil"/>
              <w:right w:val="nil"/>
            </w:tcBorders>
            <w:shd w:val="clear" w:color="auto" w:fill="BFBFBF"/>
          </w:tcPr>
          <w:p w14:paraId="723F757E" w14:textId="77777777" w:rsidR="000C6513" w:rsidRPr="00B25B26" w:rsidRDefault="000C6513" w:rsidP="00824846">
            <w:pPr>
              <w:spacing w:after="0"/>
              <w:rPr>
                <w:rFonts w:ascii="Times New Roman" w:hAnsi="Times New Roman" w:cs="Times New Roman"/>
                <w:sz w:val="20"/>
                <w:szCs w:val="20"/>
                <w:lang w:val="en-US"/>
              </w:rPr>
            </w:pPr>
          </w:p>
        </w:tc>
        <w:tc>
          <w:tcPr>
            <w:tcW w:w="0" w:type="auto"/>
            <w:tcBorders>
              <w:left w:val="nil"/>
              <w:right w:val="nil"/>
            </w:tcBorders>
            <w:shd w:val="clear" w:color="auto" w:fill="BFBFBF"/>
          </w:tcPr>
          <w:p w14:paraId="078B5BC9" w14:textId="77777777" w:rsidR="000C6513" w:rsidRPr="00B25B26" w:rsidRDefault="000C6513" w:rsidP="00824846">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New Zealand</w:t>
            </w:r>
          </w:p>
        </w:tc>
        <w:tc>
          <w:tcPr>
            <w:tcW w:w="0" w:type="auto"/>
            <w:tcBorders>
              <w:left w:val="nil"/>
              <w:right w:val="nil"/>
            </w:tcBorders>
            <w:shd w:val="clear" w:color="auto" w:fill="BFBFBF"/>
          </w:tcPr>
          <w:p w14:paraId="084CEEFC" w14:textId="77777777" w:rsidR="000C6513" w:rsidRPr="00B25B26" w:rsidRDefault="000C6513" w:rsidP="00824846">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64</w:t>
            </w:r>
          </w:p>
        </w:tc>
        <w:tc>
          <w:tcPr>
            <w:tcW w:w="0" w:type="auto"/>
            <w:tcBorders>
              <w:left w:val="nil"/>
              <w:right w:val="nil"/>
            </w:tcBorders>
            <w:shd w:val="clear" w:color="auto" w:fill="BFBFBF"/>
          </w:tcPr>
          <w:p w14:paraId="0A78FF89" w14:textId="77777777" w:rsidR="000C6513" w:rsidRPr="00B25B26" w:rsidRDefault="000C6513" w:rsidP="00824846">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50 (82%)</w:t>
            </w:r>
          </w:p>
        </w:tc>
        <w:tc>
          <w:tcPr>
            <w:tcW w:w="0" w:type="auto"/>
            <w:tcBorders>
              <w:left w:val="nil"/>
              <w:right w:val="nil"/>
            </w:tcBorders>
            <w:shd w:val="clear" w:color="auto" w:fill="BFBFBF"/>
          </w:tcPr>
          <w:p w14:paraId="5EEFD0E8" w14:textId="77777777" w:rsidR="000C6513" w:rsidRPr="00B25B26" w:rsidRDefault="000C6513" w:rsidP="00824846">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64</w:t>
            </w:r>
          </w:p>
        </w:tc>
        <w:tc>
          <w:tcPr>
            <w:tcW w:w="0" w:type="auto"/>
            <w:tcBorders>
              <w:left w:val="nil"/>
              <w:right w:val="nil"/>
            </w:tcBorders>
            <w:shd w:val="clear" w:color="auto" w:fill="BFBFBF"/>
          </w:tcPr>
          <w:p w14:paraId="312E3F94" w14:textId="77777777" w:rsidR="000C6513" w:rsidRPr="00B25B26" w:rsidRDefault="000C6513" w:rsidP="00824846">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58 (94%)</w:t>
            </w:r>
          </w:p>
        </w:tc>
        <w:tc>
          <w:tcPr>
            <w:tcW w:w="0" w:type="auto"/>
            <w:tcBorders>
              <w:left w:val="nil"/>
            </w:tcBorders>
            <w:shd w:val="clear" w:color="auto" w:fill="BFBFBF"/>
          </w:tcPr>
          <w:p w14:paraId="5649EECD" w14:textId="77777777" w:rsidR="000C6513" w:rsidRPr="00B25B26" w:rsidRDefault="000C6513" w:rsidP="00824846">
            <w:pPr>
              <w:spacing w:after="0"/>
              <w:rPr>
                <w:rFonts w:ascii="Times New Roman" w:hAnsi="Times New Roman" w:cs="Times New Roman"/>
                <w:sz w:val="20"/>
                <w:szCs w:val="20"/>
                <w:lang w:val="en-US"/>
              </w:rPr>
            </w:pPr>
          </w:p>
        </w:tc>
      </w:tr>
    </w:tbl>
    <w:p w14:paraId="581E5973" w14:textId="77777777" w:rsidR="000C6513" w:rsidRPr="00B25B26" w:rsidRDefault="000C6513" w:rsidP="000C6513">
      <w:pPr>
        <w:rPr>
          <w:rFonts w:ascii="Times New Roman" w:hAnsi="Times New Roman" w:cs="Times New Roman"/>
          <w:sz w:val="20"/>
          <w:szCs w:val="20"/>
          <w:lang w:val="en-US"/>
        </w:rPr>
      </w:pPr>
      <w:proofErr w:type="gramStart"/>
      <w:r w:rsidRPr="00B25B26">
        <w:rPr>
          <w:rFonts w:ascii="Times New Roman" w:hAnsi="Times New Roman" w:cs="Times New Roman"/>
          <w:sz w:val="20"/>
          <w:szCs w:val="20"/>
          <w:vertAlign w:val="superscript"/>
          <w:lang w:val="en-US"/>
        </w:rPr>
        <w:t>a</w:t>
      </w:r>
      <w:proofErr w:type="gramEnd"/>
      <w:r w:rsidRPr="00B25B26">
        <w:rPr>
          <w:rFonts w:ascii="Times New Roman" w:hAnsi="Times New Roman" w:cs="Times New Roman"/>
          <w:sz w:val="20"/>
          <w:szCs w:val="20"/>
          <w:lang w:val="en-US"/>
        </w:rPr>
        <w:t xml:space="preserve"> </w:t>
      </w:r>
      <w:proofErr w:type="spellStart"/>
      <w:r w:rsidRPr="00B25B26">
        <w:rPr>
          <w:rFonts w:ascii="Times New Roman" w:hAnsi="Times New Roman" w:cs="Times New Roman"/>
          <w:sz w:val="20"/>
          <w:szCs w:val="20"/>
          <w:lang w:val="en-US"/>
        </w:rPr>
        <w:t>Bayley</w:t>
      </w:r>
      <w:proofErr w:type="spellEnd"/>
      <w:r w:rsidRPr="00B25B26">
        <w:rPr>
          <w:rFonts w:ascii="Times New Roman" w:hAnsi="Times New Roman" w:cs="Times New Roman"/>
          <w:sz w:val="20"/>
          <w:szCs w:val="20"/>
          <w:lang w:val="en-US"/>
        </w:rPr>
        <w:t xml:space="preserve"> Scales of Infant Development V.2.</w:t>
      </w:r>
    </w:p>
    <w:p w14:paraId="6A152E08" w14:textId="77777777" w:rsidR="003554E8" w:rsidRPr="00B25B26" w:rsidRDefault="003554E8" w:rsidP="003554E8">
      <w:pPr>
        <w:autoSpaceDE w:val="0"/>
        <w:autoSpaceDN w:val="0"/>
        <w:adjustRightInd w:val="0"/>
        <w:spacing w:after="0" w:line="360" w:lineRule="auto"/>
        <w:rPr>
          <w:rFonts w:ascii="Times New Roman" w:hAnsi="Times New Roman" w:cs="Times New Roman"/>
          <w:lang w:val="en-US"/>
        </w:rPr>
      </w:pPr>
    </w:p>
    <w:p w14:paraId="5E8401B1" w14:textId="77777777" w:rsidR="008C7FCA" w:rsidRPr="00B25B26" w:rsidRDefault="008C7FCA" w:rsidP="003554E8">
      <w:pPr>
        <w:autoSpaceDE w:val="0"/>
        <w:autoSpaceDN w:val="0"/>
        <w:adjustRightInd w:val="0"/>
        <w:spacing w:after="0" w:line="360" w:lineRule="auto"/>
        <w:rPr>
          <w:rFonts w:ascii="Times New Roman" w:hAnsi="Times New Roman" w:cs="Times New Roman"/>
          <w:b/>
          <w:lang w:val="en-US"/>
        </w:rPr>
      </w:pPr>
    </w:p>
    <w:p w14:paraId="3A245E33" w14:textId="77777777" w:rsidR="008C7FCA" w:rsidRPr="00B25B26" w:rsidRDefault="008C7FCA" w:rsidP="003554E8">
      <w:pPr>
        <w:autoSpaceDE w:val="0"/>
        <w:autoSpaceDN w:val="0"/>
        <w:adjustRightInd w:val="0"/>
        <w:spacing w:after="0" w:line="360" w:lineRule="auto"/>
        <w:rPr>
          <w:rFonts w:ascii="Times New Roman" w:hAnsi="Times New Roman" w:cs="Times New Roman"/>
          <w:b/>
          <w:lang w:val="en-US"/>
        </w:rPr>
      </w:pPr>
    </w:p>
    <w:p w14:paraId="0386CDBF" w14:textId="0941BE0B" w:rsidR="003554E8" w:rsidRPr="00B25B26" w:rsidRDefault="003554E8" w:rsidP="003554E8">
      <w:pPr>
        <w:autoSpaceDE w:val="0"/>
        <w:autoSpaceDN w:val="0"/>
        <w:adjustRightInd w:val="0"/>
        <w:spacing w:after="0" w:line="360" w:lineRule="auto"/>
        <w:rPr>
          <w:rFonts w:ascii="Times New Roman" w:hAnsi="Times New Roman" w:cs="Times New Roman"/>
          <w:lang w:val="en-US"/>
        </w:rPr>
      </w:pPr>
      <w:r w:rsidRPr="00B25B26">
        <w:rPr>
          <w:rFonts w:ascii="Times New Roman" w:hAnsi="Times New Roman" w:cs="Times New Roman"/>
          <w:b/>
          <w:lang w:val="en-US"/>
        </w:rPr>
        <w:t>Table S5.</w:t>
      </w:r>
      <w:r w:rsidRPr="00B25B26">
        <w:rPr>
          <w:rFonts w:ascii="Times New Roman" w:hAnsi="Times New Roman" w:cs="Times New Roman"/>
          <w:lang w:val="en-US"/>
        </w:rPr>
        <w:t xml:space="preserve"> Summary of offspring testicular size</w:t>
      </w:r>
    </w:p>
    <w:tbl>
      <w:tblPr>
        <w:tblW w:w="0" w:type="auto"/>
        <w:tblBorders>
          <w:top w:val="single" w:sz="8" w:space="0" w:color="404040"/>
          <w:left w:val="single" w:sz="8" w:space="0" w:color="404040"/>
          <w:bottom w:val="single" w:sz="8" w:space="0" w:color="404040"/>
          <w:right w:val="single" w:sz="8" w:space="0" w:color="404040"/>
          <w:insideH w:val="single" w:sz="8" w:space="0" w:color="404040"/>
        </w:tblBorders>
        <w:tblLook w:val="04A0" w:firstRow="1" w:lastRow="0" w:firstColumn="1" w:lastColumn="0" w:noHBand="0" w:noVBand="1"/>
      </w:tblPr>
      <w:tblGrid>
        <w:gridCol w:w="1552"/>
        <w:gridCol w:w="788"/>
        <w:gridCol w:w="1999"/>
        <w:gridCol w:w="717"/>
        <w:gridCol w:w="531"/>
        <w:gridCol w:w="1711"/>
        <w:gridCol w:w="416"/>
        <w:gridCol w:w="1444"/>
        <w:gridCol w:w="861"/>
      </w:tblGrid>
      <w:tr w:rsidR="003554E8" w:rsidRPr="00B25B26" w14:paraId="0E681C22" w14:textId="77777777" w:rsidTr="00127E05">
        <w:trPr>
          <w:trHeight w:val="475"/>
        </w:trPr>
        <w:tc>
          <w:tcPr>
            <w:tcW w:w="0" w:type="auto"/>
            <w:tcBorders>
              <w:top w:val="single" w:sz="8" w:space="0" w:color="404040"/>
              <w:left w:val="single" w:sz="8" w:space="0" w:color="404040"/>
              <w:bottom w:val="single" w:sz="8" w:space="0" w:color="404040"/>
              <w:right w:val="nil"/>
            </w:tcBorders>
            <w:shd w:val="clear" w:color="auto" w:fill="595959"/>
          </w:tcPr>
          <w:p w14:paraId="658FC484" w14:textId="17CA2AEB" w:rsidR="003554E8" w:rsidRPr="00B25B26" w:rsidRDefault="008C7FCA" w:rsidP="008B4BCF">
            <w:pPr>
              <w:spacing w:after="0"/>
              <w:rPr>
                <w:rFonts w:ascii="Times New Roman" w:hAnsi="Times New Roman" w:cs="Times New Roman"/>
                <w:b/>
                <w:bCs/>
                <w:color w:val="FFFFFF"/>
                <w:sz w:val="20"/>
                <w:szCs w:val="20"/>
                <w:lang w:val="en-US"/>
              </w:rPr>
            </w:pPr>
            <w:r w:rsidRPr="00B25B26">
              <w:rPr>
                <w:rFonts w:ascii="Times New Roman" w:hAnsi="Times New Roman" w:cs="Times New Roman"/>
                <w:b/>
                <w:bCs/>
                <w:color w:val="FFFFFF"/>
                <w:sz w:val="20"/>
                <w:szCs w:val="20"/>
                <w:lang w:val="en-US"/>
              </w:rPr>
              <w:lastRenderedPageBreak/>
              <w:t>Study</w:t>
            </w:r>
          </w:p>
        </w:tc>
        <w:tc>
          <w:tcPr>
            <w:tcW w:w="0" w:type="auto"/>
            <w:tcBorders>
              <w:top w:val="single" w:sz="8" w:space="0" w:color="404040"/>
              <w:left w:val="nil"/>
              <w:bottom w:val="single" w:sz="8" w:space="0" w:color="404040"/>
              <w:right w:val="nil"/>
            </w:tcBorders>
            <w:shd w:val="clear" w:color="auto" w:fill="595959"/>
          </w:tcPr>
          <w:p w14:paraId="5772FBA1" w14:textId="77777777" w:rsidR="003554E8" w:rsidRPr="00B25B26" w:rsidRDefault="003554E8" w:rsidP="008B4BCF">
            <w:pPr>
              <w:spacing w:after="0"/>
              <w:rPr>
                <w:rFonts w:ascii="Times New Roman" w:hAnsi="Times New Roman" w:cs="Times New Roman"/>
                <w:b/>
                <w:bCs/>
                <w:color w:val="FFFFFF"/>
                <w:sz w:val="20"/>
                <w:szCs w:val="20"/>
              </w:rPr>
            </w:pPr>
            <w:r w:rsidRPr="00B25B26">
              <w:rPr>
                <w:rFonts w:ascii="Times New Roman" w:hAnsi="Times New Roman" w:cs="Times New Roman"/>
                <w:b/>
                <w:bCs/>
                <w:color w:val="FFFFFF"/>
                <w:sz w:val="20"/>
                <w:szCs w:val="20"/>
              </w:rPr>
              <w:t>Age</w:t>
            </w:r>
          </w:p>
        </w:tc>
        <w:tc>
          <w:tcPr>
            <w:tcW w:w="0" w:type="auto"/>
            <w:tcBorders>
              <w:top w:val="single" w:sz="8" w:space="0" w:color="404040"/>
              <w:left w:val="nil"/>
              <w:bottom w:val="single" w:sz="8" w:space="0" w:color="404040"/>
              <w:right w:val="nil"/>
            </w:tcBorders>
            <w:shd w:val="clear" w:color="auto" w:fill="595959"/>
          </w:tcPr>
          <w:p w14:paraId="712C3D1B" w14:textId="6334E3C2" w:rsidR="003554E8" w:rsidRPr="00B25B26" w:rsidRDefault="003554E8" w:rsidP="008B4BCF">
            <w:pPr>
              <w:spacing w:after="0"/>
              <w:rPr>
                <w:rFonts w:ascii="Times New Roman" w:hAnsi="Times New Roman" w:cs="Times New Roman"/>
                <w:b/>
                <w:bCs/>
                <w:color w:val="FFFFFF"/>
                <w:sz w:val="20"/>
                <w:szCs w:val="20"/>
                <w:vertAlign w:val="superscript"/>
              </w:rPr>
            </w:pPr>
            <w:r w:rsidRPr="00B25B26">
              <w:rPr>
                <w:rFonts w:ascii="Times New Roman" w:hAnsi="Times New Roman" w:cs="Times New Roman"/>
                <w:b/>
                <w:bCs/>
                <w:color w:val="FFFFFF"/>
                <w:sz w:val="20"/>
                <w:szCs w:val="20"/>
              </w:rPr>
              <w:t xml:space="preserve">Outcome </w:t>
            </w:r>
            <w:r w:rsidR="003C3AFD" w:rsidRPr="00B25B26">
              <w:rPr>
                <w:rFonts w:ascii="Times New Roman" w:hAnsi="Times New Roman" w:cs="Times New Roman"/>
                <w:b/>
                <w:bCs/>
                <w:color w:val="FFFFFF"/>
                <w:sz w:val="20"/>
                <w:szCs w:val="20"/>
                <w:vertAlign w:val="superscript"/>
              </w:rPr>
              <w:t>a</w:t>
            </w:r>
          </w:p>
        </w:tc>
        <w:tc>
          <w:tcPr>
            <w:tcW w:w="0" w:type="auto"/>
            <w:tcBorders>
              <w:top w:val="single" w:sz="8" w:space="0" w:color="404040"/>
              <w:left w:val="nil"/>
              <w:bottom w:val="single" w:sz="8" w:space="0" w:color="404040"/>
              <w:right w:val="nil"/>
            </w:tcBorders>
            <w:shd w:val="clear" w:color="auto" w:fill="595959"/>
          </w:tcPr>
          <w:p w14:paraId="49312B0C" w14:textId="77777777" w:rsidR="003554E8" w:rsidRPr="00B25B26" w:rsidRDefault="003554E8" w:rsidP="008B4BCF">
            <w:pPr>
              <w:spacing w:after="0"/>
              <w:rPr>
                <w:rFonts w:ascii="Times New Roman" w:hAnsi="Times New Roman" w:cs="Times New Roman"/>
                <w:b/>
                <w:bCs/>
                <w:color w:val="FFFFFF"/>
                <w:sz w:val="20"/>
                <w:szCs w:val="20"/>
              </w:rPr>
            </w:pPr>
          </w:p>
        </w:tc>
        <w:tc>
          <w:tcPr>
            <w:tcW w:w="0" w:type="auto"/>
            <w:tcBorders>
              <w:top w:val="single" w:sz="8" w:space="0" w:color="404040"/>
              <w:left w:val="nil"/>
              <w:bottom w:val="single" w:sz="8" w:space="0" w:color="404040"/>
              <w:right w:val="nil"/>
            </w:tcBorders>
            <w:shd w:val="clear" w:color="auto" w:fill="595959"/>
          </w:tcPr>
          <w:p w14:paraId="7E4D371C" w14:textId="77777777" w:rsidR="003554E8" w:rsidRPr="00B25B26" w:rsidRDefault="003554E8" w:rsidP="008B4BCF">
            <w:pPr>
              <w:spacing w:after="0"/>
              <w:rPr>
                <w:rFonts w:ascii="Times New Roman" w:hAnsi="Times New Roman" w:cs="Times New Roman"/>
                <w:b/>
                <w:bCs/>
                <w:color w:val="FFFFFF"/>
                <w:sz w:val="20"/>
                <w:szCs w:val="20"/>
              </w:rPr>
            </w:pPr>
            <w:r w:rsidRPr="00B25B26">
              <w:rPr>
                <w:rFonts w:ascii="Times New Roman" w:hAnsi="Times New Roman" w:cs="Times New Roman"/>
                <w:b/>
                <w:bCs/>
                <w:color w:val="FFFFFF"/>
                <w:sz w:val="20"/>
                <w:szCs w:val="20"/>
              </w:rPr>
              <w:t>N</w:t>
            </w:r>
          </w:p>
        </w:tc>
        <w:tc>
          <w:tcPr>
            <w:tcW w:w="0" w:type="auto"/>
            <w:tcBorders>
              <w:top w:val="single" w:sz="8" w:space="0" w:color="404040"/>
              <w:left w:val="nil"/>
              <w:bottom w:val="single" w:sz="8" w:space="0" w:color="404040"/>
              <w:right w:val="nil"/>
            </w:tcBorders>
            <w:shd w:val="clear" w:color="auto" w:fill="595959"/>
          </w:tcPr>
          <w:p w14:paraId="73481F82" w14:textId="77777777" w:rsidR="003554E8" w:rsidRPr="00B25B26" w:rsidRDefault="003554E8" w:rsidP="008B4BCF">
            <w:pPr>
              <w:spacing w:after="0"/>
              <w:rPr>
                <w:rFonts w:ascii="Times New Roman" w:hAnsi="Times New Roman" w:cs="Times New Roman"/>
                <w:b/>
                <w:bCs/>
                <w:color w:val="FFFFFF"/>
                <w:sz w:val="20"/>
                <w:szCs w:val="20"/>
              </w:rPr>
            </w:pPr>
            <w:r w:rsidRPr="00B25B26">
              <w:rPr>
                <w:rFonts w:ascii="Times New Roman" w:hAnsi="Times New Roman" w:cs="Times New Roman"/>
                <w:b/>
                <w:bCs/>
                <w:color w:val="FFFFFF"/>
                <w:sz w:val="20"/>
                <w:szCs w:val="20"/>
              </w:rPr>
              <w:t>Metformin group</w:t>
            </w:r>
          </w:p>
          <w:p w14:paraId="30EDC5A0" w14:textId="77777777" w:rsidR="003554E8" w:rsidRPr="00B25B26" w:rsidRDefault="003554E8" w:rsidP="008B4BCF">
            <w:pPr>
              <w:spacing w:after="0"/>
              <w:rPr>
                <w:rFonts w:ascii="Times New Roman" w:hAnsi="Times New Roman" w:cs="Times New Roman"/>
                <w:b/>
                <w:bCs/>
                <w:color w:val="FFFFFF"/>
                <w:sz w:val="20"/>
                <w:szCs w:val="20"/>
              </w:rPr>
            </w:pPr>
            <w:r w:rsidRPr="00B25B26">
              <w:rPr>
                <w:rFonts w:ascii="Times New Roman" w:hAnsi="Times New Roman" w:cs="Times New Roman"/>
                <w:b/>
                <w:bCs/>
                <w:color w:val="FFFFFF"/>
                <w:sz w:val="20"/>
                <w:szCs w:val="20"/>
                <w:lang w:val="en-US"/>
              </w:rPr>
              <w:t>(mean ± SD)</w:t>
            </w:r>
            <w:r w:rsidRPr="00B25B26">
              <w:rPr>
                <w:rFonts w:ascii="Times New Roman" w:hAnsi="Times New Roman" w:cs="Times New Roman"/>
                <w:b/>
                <w:bCs/>
                <w:color w:val="FFFFFF"/>
                <w:sz w:val="20"/>
                <w:szCs w:val="20"/>
              </w:rPr>
              <w:t xml:space="preserve"> </w:t>
            </w:r>
          </w:p>
        </w:tc>
        <w:tc>
          <w:tcPr>
            <w:tcW w:w="0" w:type="auto"/>
            <w:tcBorders>
              <w:top w:val="single" w:sz="8" w:space="0" w:color="404040"/>
              <w:left w:val="nil"/>
              <w:bottom w:val="single" w:sz="8" w:space="0" w:color="404040"/>
              <w:right w:val="nil"/>
            </w:tcBorders>
            <w:shd w:val="clear" w:color="auto" w:fill="595959"/>
          </w:tcPr>
          <w:p w14:paraId="2CC3474B" w14:textId="77777777" w:rsidR="003554E8" w:rsidRPr="00B25B26" w:rsidRDefault="003554E8" w:rsidP="008B4BCF">
            <w:pPr>
              <w:spacing w:after="0"/>
              <w:rPr>
                <w:rFonts w:ascii="Times New Roman" w:hAnsi="Times New Roman" w:cs="Times New Roman"/>
                <w:b/>
                <w:bCs/>
                <w:color w:val="FFFFFF"/>
                <w:sz w:val="20"/>
                <w:szCs w:val="20"/>
                <w:lang w:val="en-US"/>
              </w:rPr>
            </w:pPr>
            <w:r w:rsidRPr="00B25B26">
              <w:rPr>
                <w:rFonts w:ascii="Times New Roman" w:hAnsi="Times New Roman" w:cs="Times New Roman"/>
                <w:b/>
                <w:bCs/>
                <w:color w:val="FFFFFF"/>
                <w:sz w:val="20"/>
                <w:szCs w:val="20"/>
                <w:lang w:val="en-US"/>
              </w:rPr>
              <w:t>N</w:t>
            </w:r>
          </w:p>
        </w:tc>
        <w:tc>
          <w:tcPr>
            <w:tcW w:w="0" w:type="auto"/>
            <w:tcBorders>
              <w:top w:val="single" w:sz="8" w:space="0" w:color="404040"/>
              <w:left w:val="nil"/>
              <w:bottom w:val="single" w:sz="8" w:space="0" w:color="404040"/>
              <w:right w:val="nil"/>
            </w:tcBorders>
            <w:shd w:val="clear" w:color="auto" w:fill="595959"/>
          </w:tcPr>
          <w:p w14:paraId="5A92DC9D" w14:textId="77777777" w:rsidR="003554E8" w:rsidRPr="00B25B26" w:rsidRDefault="003554E8" w:rsidP="008B4BCF">
            <w:pPr>
              <w:spacing w:after="0"/>
              <w:rPr>
                <w:rFonts w:ascii="Times New Roman" w:hAnsi="Times New Roman" w:cs="Times New Roman"/>
                <w:b/>
                <w:bCs/>
                <w:color w:val="FFFFFF"/>
                <w:sz w:val="20"/>
                <w:szCs w:val="20"/>
                <w:lang w:val="en-US"/>
              </w:rPr>
            </w:pPr>
            <w:r w:rsidRPr="00B25B26">
              <w:rPr>
                <w:rFonts w:ascii="Times New Roman" w:hAnsi="Times New Roman" w:cs="Times New Roman"/>
                <w:b/>
                <w:bCs/>
                <w:color w:val="FFFFFF"/>
                <w:sz w:val="20"/>
                <w:szCs w:val="20"/>
                <w:lang w:val="en-US"/>
              </w:rPr>
              <w:t>Control group</w:t>
            </w:r>
            <w:r w:rsidRPr="00B25B26">
              <w:rPr>
                <w:rFonts w:ascii="Times New Roman" w:hAnsi="Times New Roman" w:cs="Times New Roman"/>
                <w:b/>
                <w:bCs/>
                <w:color w:val="FFFFFF"/>
                <w:sz w:val="20"/>
                <w:szCs w:val="20"/>
                <w:lang w:val="en-US"/>
              </w:rPr>
              <w:br/>
              <w:t>(mean ± SD)</w:t>
            </w:r>
          </w:p>
        </w:tc>
        <w:tc>
          <w:tcPr>
            <w:tcW w:w="0" w:type="auto"/>
            <w:tcBorders>
              <w:top w:val="single" w:sz="8" w:space="0" w:color="404040"/>
              <w:left w:val="nil"/>
              <w:bottom w:val="single" w:sz="8" w:space="0" w:color="404040"/>
              <w:right w:val="single" w:sz="8" w:space="0" w:color="404040"/>
            </w:tcBorders>
            <w:shd w:val="clear" w:color="auto" w:fill="595959"/>
          </w:tcPr>
          <w:p w14:paraId="4F26611B" w14:textId="77777777" w:rsidR="003554E8" w:rsidRPr="00B25B26" w:rsidRDefault="003554E8" w:rsidP="008B4BCF">
            <w:pPr>
              <w:spacing w:after="0"/>
              <w:rPr>
                <w:rFonts w:ascii="Times New Roman" w:hAnsi="Times New Roman" w:cs="Times New Roman"/>
                <w:b/>
                <w:bCs/>
                <w:color w:val="FFFFFF"/>
                <w:sz w:val="20"/>
                <w:szCs w:val="20"/>
                <w:lang w:val="en-US"/>
              </w:rPr>
            </w:pPr>
            <w:r w:rsidRPr="00B25B26">
              <w:rPr>
                <w:rFonts w:ascii="Times New Roman" w:hAnsi="Times New Roman" w:cs="Times New Roman"/>
                <w:b/>
                <w:bCs/>
                <w:color w:val="FFFFFF"/>
                <w:sz w:val="20"/>
                <w:szCs w:val="20"/>
                <w:lang w:val="en-US"/>
              </w:rPr>
              <w:t>P-value</w:t>
            </w:r>
          </w:p>
        </w:tc>
      </w:tr>
      <w:tr w:rsidR="003554E8" w:rsidRPr="00B25B26" w14:paraId="1FF0005A" w14:textId="77777777" w:rsidTr="00127E05">
        <w:trPr>
          <w:trHeight w:val="127"/>
        </w:trPr>
        <w:tc>
          <w:tcPr>
            <w:tcW w:w="0" w:type="auto"/>
            <w:vMerge w:val="restart"/>
            <w:tcBorders>
              <w:right w:val="nil"/>
            </w:tcBorders>
            <w:shd w:val="clear" w:color="auto" w:fill="C0C0C0"/>
          </w:tcPr>
          <w:p w14:paraId="4B0BF73A" w14:textId="13DF8BAF" w:rsidR="003554E8" w:rsidRPr="00B25B26" w:rsidRDefault="003554E8" w:rsidP="00CE64A2">
            <w:pPr>
              <w:spacing w:after="0"/>
              <w:rPr>
                <w:rFonts w:ascii="Times New Roman" w:hAnsi="Times New Roman" w:cs="Times New Roman"/>
                <w:b/>
                <w:bCs/>
                <w:sz w:val="20"/>
                <w:szCs w:val="20"/>
                <w:vertAlign w:val="superscript"/>
                <w:lang w:val="en-US"/>
              </w:rPr>
            </w:pPr>
            <w:proofErr w:type="spellStart"/>
            <w:r w:rsidRPr="00B25B26">
              <w:rPr>
                <w:rFonts w:ascii="Times New Roman" w:hAnsi="Times New Roman" w:cs="Times New Roman"/>
                <w:bCs/>
                <w:sz w:val="20"/>
                <w:szCs w:val="20"/>
                <w:lang w:val="en-US"/>
              </w:rPr>
              <w:t>Tertti</w:t>
            </w:r>
            <w:proofErr w:type="spellEnd"/>
            <w:r w:rsidRPr="00B25B26">
              <w:rPr>
                <w:rFonts w:ascii="Times New Roman" w:hAnsi="Times New Roman" w:cs="Times New Roman"/>
                <w:bCs/>
                <w:sz w:val="20"/>
                <w:szCs w:val="20"/>
                <w:lang w:val="en-US"/>
              </w:rPr>
              <w:t xml:space="preserve"> 2016</w:t>
            </w:r>
            <w:r w:rsidR="00461541" w:rsidRPr="00B25B26">
              <w:rPr>
                <w:rFonts w:ascii="Times New Roman" w:hAnsi="Times New Roman" w:cs="Times New Roman"/>
                <w:bCs/>
                <w:sz w:val="20"/>
                <w:szCs w:val="20"/>
                <w:lang w:val="en-US"/>
              </w:rPr>
              <w:t xml:space="preserve"> </w:t>
            </w:r>
            <w:r w:rsidR="00CE64A2" w:rsidRPr="00B25B26">
              <w:rPr>
                <w:rFonts w:ascii="Times New Roman" w:hAnsi="Times New Roman" w:cs="Times New Roman"/>
                <w:bCs/>
                <w:sz w:val="20"/>
                <w:szCs w:val="20"/>
                <w:lang w:val="en-US"/>
              </w:rPr>
              <w:t>[</w:t>
            </w:r>
            <w:r w:rsidR="00CE64A2" w:rsidRPr="00B25B26">
              <w:rPr>
                <w:rFonts w:ascii="Times New Roman" w:hAnsi="Times New Roman" w:cs="Times New Roman"/>
                <w:sz w:val="20"/>
                <w:szCs w:val="20"/>
                <w:lang w:val="en-US"/>
              </w:rPr>
              <w:t>31]</w:t>
            </w:r>
            <w:r w:rsidR="00D949D5" w:rsidRPr="00B25B26">
              <w:rPr>
                <w:rFonts w:ascii="Times New Roman" w:hAnsi="Times New Roman" w:cs="Times New Roman"/>
                <w:sz w:val="20"/>
                <w:szCs w:val="20"/>
                <w:vertAlign w:val="superscript"/>
                <w:lang w:val="en-US"/>
              </w:rPr>
              <w:t>a</w:t>
            </w:r>
          </w:p>
        </w:tc>
        <w:tc>
          <w:tcPr>
            <w:tcW w:w="0" w:type="auto"/>
            <w:vMerge w:val="restart"/>
            <w:tcBorders>
              <w:right w:val="nil"/>
            </w:tcBorders>
            <w:shd w:val="clear" w:color="auto" w:fill="C0C0C0"/>
          </w:tcPr>
          <w:p w14:paraId="251852B9" w14:textId="77777777" w:rsidR="003554E8" w:rsidRPr="00B25B26" w:rsidRDefault="003554E8" w:rsidP="008B4BCF">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5 years</w:t>
            </w:r>
          </w:p>
        </w:tc>
        <w:tc>
          <w:tcPr>
            <w:tcW w:w="0" w:type="auto"/>
            <w:tcBorders>
              <w:left w:val="nil"/>
              <w:right w:val="nil"/>
            </w:tcBorders>
            <w:shd w:val="clear" w:color="auto" w:fill="C0C0C0"/>
          </w:tcPr>
          <w:p w14:paraId="6AEA4B60" w14:textId="6EC236C1" w:rsidR="003C3AFD" w:rsidRPr="00B25B26" w:rsidRDefault="003554E8" w:rsidP="008B4BCF">
            <w:pPr>
              <w:spacing w:after="0"/>
              <w:rPr>
                <w:rFonts w:ascii="Times New Roman" w:hAnsi="Times New Roman" w:cs="Times New Roman"/>
                <w:sz w:val="20"/>
                <w:szCs w:val="20"/>
                <w:vertAlign w:val="superscript"/>
                <w:lang w:val="en-US"/>
              </w:rPr>
            </w:pPr>
            <w:r w:rsidRPr="00B25B26">
              <w:rPr>
                <w:rFonts w:ascii="Times New Roman" w:hAnsi="Times New Roman" w:cs="Times New Roman"/>
                <w:sz w:val="20"/>
                <w:szCs w:val="20"/>
                <w:lang w:val="en-US"/>
              </w:rPr>
              <w:t>Testis volume</w:t>
            </w:r>
            <w:r w:rsidR="003C3AFD" w:rsidRPr="00B25B26">
              <w:rPr>
                <w:rFonts w:ascii="Times New Roman" w:hAnsi="Times New Roman" w:cs="Times New Roman"/>
                <w:sz w:val="20"/>
                <w:szCs w:val="20"/>
                <w:lang w:val="en-US"/>
              </w:rPr>
              <w:t xml:space="preserve"> (in ml)</w:t>
            </w:r>
          </w:p>
          <w:p w14:paraId="312A5734" w14:textId="68E515B9" w:rsidR="003554E8" w:rsidRPr="00B25B26" w:rsidRDefault="003C3AFD" w:rsidP="003C3AFD">
            <w:pPr>
              <w:spacing w:after="0"/>
              <w:rPr>
                <w:rFonts w:ascii="Times New Roman" w:hAnsi="Times New Roman" w:cs="Times New Roman"/>
                <w:sz w:val="20"/>
                <w:szCs w:val="20"/>
                <w:lang w:val="en-US"/>
              </w:rPr>
            </w:pPr>
            <w:proofErr w:type="spellStart"/>
            <w:r w:rsidRPr="00B25B26">
              <w:rPr>
                <w:rFonts w:ascii="Times New Roman" w:hAnsi="Times New Roman" w:cs="Times New Roman"/>
                <w:sz w:val="20"/>
                <w:szCs w:val="20"/>
                <w:lang w:val="en-US"/>
              </w:rPr>
              <w:t>Prader’s</w:t>
            </w:r>
            <w:proofErr w:type="spellEnd"/>
            <w:r w:rsidRPr="00B25B26">
              <w:rPr>
                <w:rFonts w:ascii="Times New Roman" w:hAnsi="Times New Roman" w:cs="Times New Roman"/>
                <w:sz w:val="20"/>
                <w:szCs w:val="20"/>
                <w:lang w:val="en-US"/>
              </w:rPr>
              <w:t xml:space="preserve"> </w:t>
            </w:r>
            <w:proofErr w:type="spellStart"/>
            <w:r w:rsidRPr="00B25B26">
              <w:rPr>
                <w:rFonts w:ascii="Times New Roman" w:hAnsi="Times New Roman" w:cs="Times New Roman"/>
                <w:sz w:val="20"/>
                <w:szCs w:val="20"/>
                <w:lang w:val="en-US"/>
              </w:rPr>
              <w:t>orchidometer</w:t>
            </w:r>
            <w:proofErr w:type="spellEnd"/>
            <w:r w:rsidRPr="00B25B26">
              <w:rPr>
                <w:rFonts w:ascii="Times New Roman" w:hAnsi="Times New Roman" w:cs="Times New Roman"/>
                <w:sz w:val="20"/>
                <w:szCs w:val="20"/>
                <w:lang w:val="en-US"/>
              </w:rPr>
              <w:t xml:space="preserve"> </w:t>
            </w:r>
          </w:p>
        </w:tc>
        <w:tc>
          <w:tcPr>
            <w:tcW w:w="0" w:type="auto"/>
            <w:tcBorders>
              <w:left w:val="nil"/>
              <w:right w:val="nil"/>
            </w:tcBorders>
            <w:shd w:val="clear" w:color="auto" w:fill="C0C0C0"/>
          </w:tcPr>
          <w:p w14:paraId="454933D3" w14:textId="77777777" w:rsidR="003554E8" w:rsidRPr="00B25B26" w:rsidRDefault="003554E8" w:rsidP="008B4BCF">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Right:</w:t>
            </w:r>
          </w:p>
          <w:p w14:paraId="11D87AB7" w14:textId="77777777" w:rsidR="003554E8" w:rsidRPr="00B25B26" w:rsidRDefault="003554E8" w:rsidP="008B4BCF">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Left:</w:t>
            </w:r>
          </w:p>
        </w:tc>
        <w:tc>
          <w:tcPr>
            <w:tcW w:w="0" w:type="auto"/>
            <w:tcBorders>
              <w:left w:val="nil"/>
              <w:right w:val="nil"/>
            </w:tcBorders>
            <w:shd w:val="clear" w:color="auto" w:fill="C0C0C0"/>
          </w:tcPr>
          <w:p w14:paraId="0859D364" w14:textId="3E5CB68D" w:rsidR="003554E8" w:rsidRPr="00B25B26" w:rsidRDefault="003554E8" w:rsidP="008B4BCF">
            <w:pPr>
              <w:spacing w:after="0"/>
              <w:rPr>
                <w:rFonts w:ascii="Times New Roman" w:hAnsi="Times New Roman" w:cs="Times New Roman"/>
                <w:sz w:val="20"/>
                <w:szCs w:val="20"/>
                <w:vertAlign w:val="superscript"/>
                <w:lang w:val="en-US"/>
              </w:rPr>
            </w:pPr>
            <w:r w:rsidRPr="00B25B26">
              <w:rPr>
                <w:rFonts w:ascii="Times New Roman" w:hAnsi="Times New Roman" w:cs="Times New Roman"/>
                <w:sz w:val="20"/>
                <w:szCs w:val="20"/>
                <w:lang w:val="en-US"/>
              </w:rPr>
              <w:t>24</w:t>
            </w:r>
            <w:r w:rsidR="008B4BCF" w:rsidRPr="00B25B26">
              <w:rPr>
                <w:rFonts w:ascii="Times New Roman" w:hAnsi="Times New Roman" w:cs="Times New Roman"/>
                <w:sz w:val="20"/>
                <w:szCs w:val="20"/>
                <w:lang w:val="en-US"/>
              </w:rPr>
              <w:t xml:space="preserve"> </w:t>
            </w:r>
            <w:r w:rsidRPr="00B25B26">
              <w:rPr>
                <w:rFonts w:ascii="Times New Roman" w:hAnsi="Times New Roman" w:cs="Times New Roman"/>
                <w:sz w:val="20"/>
                <w:szCs w:val="20"/>
                <w:vertAlign w:val="superscript"/>
                <w:lang w:val="en-US"/>
              </w:rPr>
              <w:t>b</w:t>
            </w:r>
          </w:p>
          <w:p w14:paraId="5E989674" w14:textId="77777777" w:rsidR="003554E8" w:rsidRPr="00B25B26" w:rsidRDefault="003554E8" w:rsidP="008B4BCF">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25</w:t>
            </w:r>
          </w:p>
        </w:tc>
        <w:tc>
          <w:tcPr>
            <w:tcW w:w="0" w:type="auto"/>
            <w:tcBorders>
              <w:left w:val="nil"/>
              <w:right w:val="nil"/>
            </w:tcBorders>
            <w:shd w:val="clear" w:color="auto" w:fill="C0C0C0"/>
          </w:tcPr>
          <w:p w14:paraId="03638984" w14:textId="77777777" w:rsidR="003554E8" w:rsidRPr="00B25B26" w:rsidRDefault="003554E8" w:rsidP="008B4BCF">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1.84 ± 0.6</w:t>
            </w:r>
          </w:p>
          <w:p w14:paraId="22F37F18" w14:textId="77777777" w:rsidR="003554E8" w:rsidRPr="00B25B26" w:rsidRDefault="003554E8" w:rsidP="008B4BCF">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1.81 ± 0.4</w:t>
            </w:r>
          </w:p>
        </w:tc>
        <w:tc>
          <w:tcPr>
            <w:tcW w:w="0" w:type="auto"/>
            <w:tcBorders>
              <w:left w:val="nil"/>
              <w:right w:val="nil"/>
            </w:tcBorders>
            <w:shd w:val="clear" w:color="auto" w:fill="C0C0C0"/>
          </w:tcPr>
          <w:p w14:paraId="273297C4" w14:textId="77777777" w:rsidR="003554E8" w:rsidRPr="00B25B26" w:rsidRDefault="003554E8" w:rsidP="008B4BCF">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27</w:t>
            </w:r>
          </w:p>
          <w:p w14:paraId="0334C808" w14:textId="77777777" w:rsidR="003554E8" w:rsidRPr="00B25B26" w:rsidRDefault="003554E8" w:rsidP="008B4BCF">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27</w:t>
            </w:r>
          </w:p>
        </w:tc>
        <w:tc>
          <w:tcPr>
            <w:tcW w:w="0" w:type="auto"/>
            <w:tcBorders>
              <w:left w:val="nil"/>
              <w:right w:val="nil"/>
            </w:tcBorders>
            <w:shd w:val="clear" w:color="auto" w:fill="C0C0C0"/>
          </w:tcPr>
          <w:p w14:paraId="2AD9A01E" w14:textId="77777777" w:rsidR="003554E8" w:rsidRPr="00B25B26" w:rsidRDefault="003554E8" w:rsidP="008B4BCF">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1.80 ± 0.4</w:t>
            </w:r>
          </w:p>
          <w:p w14:paraId="316574C7" w14:textId="77777777" w:rsidR="003554E8" w:rsidRPr="00B25B26" w:rsidRDefault="003554E8" w:rsidP="008B4BCF">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1.78 ± 0.3</w:t>
            </w:r>
          </w:p>
        </w:tc>
        <w:tc>
          <w:tcPr>
            <w:tcW w:w="0" w:type="auto"/>
            <w:tcBorders>
              <w:left w:val="nil"/>
            </w:tcBorders>
            <w:shd w:val="clear" w:color="auto" w:fill="C0C0C0"/>
          </w:tcPr>
          <w:p w14:paraId="28D25527" w14:textId="77777777" w:rsidR="003554E8" w:rsidRPr="00B25B26" w:rsidRDefault="003554E8" w:rsidP="008B4BCF">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0.86</w:t>
            </w:r>
          </w:p>
          <w:p w14:paraId="73585CE0" w14:textId="77777777" w:rsidR="003554E8" w:rsidRPr="00B25B26" w:rsidRDefault="003554E8" w:rsidP="008B4BCF">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0.74</w:t>
            </w:r>
          </w:p>
        </w:tc>
      </w:tr>
      <w:tr w:rsidR="003C3AFD" w:rsidRPr="00B25B26" w14:paraId="0A851381" w14:textId="77777777" w:rsidTr="00127E05">
        <w:trPr>
          <w:trHeight w:val="127"/>
        </w:trPr>
        <w:tc>
          <w:tcPr>
            <w:tcW w:w="0" w:type="auto"/>
            <w:vMerge/>
            <w:tcBorders>
              <w:right w:val="nil"/>
            </w:tcBorders>
            <w:shd w:val="clear" w:color="auto" w:fill="BFBFBF"/>
          </w:tcPr>
          <w:p w14:paraId="554A43A7" w14:textId="77777777" w:rsidR="003C3AFD" w:rsidRPr="00B25B26" w:rsidRDefault="003C3AFD" w:rsidP="003C3AFD">
            <w:pPr>
              <w:spacing w:after="0"/>
              <w:rPr>
                <w:rFonts w:ascii="Times New Roman" w:hAnsi="Times New Roman" w:cs="Times New Roman"/>
                <w:b/>
                <w:bCs/>
                <w:sz w:val="20"/>
                <w:szCs w:val="20"/>
                <w:lang w:val="en-US"/>
              </w:rPr>
            </w:pPr>
          </w:p>
        </w:tc>
        <w:tc>
          <w:tcPr>
            <w:tcW w:w="0" w:type="auto"/>
            <w:vMerge/>
            <w:tcBorders>
              <w:right w:val="nil"/>
            </w:tcBorders>
            <w:shd w:val="clear" w:color="auto" w:fill="BFBFBF"/>
          </w:tcPr>
          <w:p w14:paraId="1D123809" w14:textId="77777777" w:rsidR="003C3AFD" w:rsidRPr="00B25B26" w:rsidRDefault="003C3AFD" w:rsidP="003C3AFD">
            <w:pPr>
              <w:spacing w:after="0"/>
              <w:rPr>
                <w:rFonts w:ascii="Times New Roman" w:hAnsi="Times New Roman" w:cs="Times New Roman"/>
                <w:sz w:val="20"/>
                <w:szCs w:val="20"/>
                <w:lang w:val="en-US"/>
              </w:rPr>
            </w:pPr>
          </w:p>
        </w:tc>
        <w:tc>
          <w:tcPr>
            <w:tcW w:w="0" w:type="auto"/>
            <w:tcBorders>
              <w:left w:val="nil"/>
              <w:right w:val="nil"/>
            </w:tcBorders>
            <w:shd w:val="clear" w:color="auto" w:fill="BFBFBF"/>
          </w:tcPr>
          <w:p w14:paraId="01CA3584" w14:textId="54099EEE" w:rsidR="003C3AFD" w:rsidRPr="00B25B26" w:rsidRDefault="003C3AFD" w:rsidP="003C3AFD">
            <w:pPr>
              <w:spacing w:after="0"/>
              <w:rPr>
                <w:rFonts w:ascii="Times New Roman" w:hAnsi="Times New Roman" w:cs="Times New Roman"/>
                <w:sz w:val="20"/>
                <w:szCs w:val="20"/>
                <w:vertAlign w:val="superscript"/>
                <w:lang w:val="en-US"/>
              </w:rPr>
            </w:pPr>
            <w:r w:rsidRPr="00B25B26">
              <w:rPr>
                <w:rFonts w:ascii="Times New Roman" w:hAnsi="Times New Roman" w:cs="Times New Roman"/>
                <w:sz w:val="20"/>
                <w:szCs w:val="20"/>
                <w:lang w:val="en-US"/>
              </w:rPr>
              <w:t>Testis volume (in ml)</w:t>
            </w:r>
          </w:p>
          <w:p w14:paraId="5EFC66FE" w14:textId="4950A7E4" w:rsidR="003C3AFD" w:rsidRPr="00B25B26" w:rsidRDefault="003C3AFD" w:rsidP="003C3AFD">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 xml:space="preserve">by US </w:t>
            </w:r>
            <w:r w:rsidRPr="00B25B26">
              <w:rPr>
                <w:rFonts w:ascii="Times New Roman" w:hAnsi="Times New Roman" w:cs="Times New Roman"/>
                <w:sz w:val="20"/>
                <w:szCs w:val="20"/>
                <w:vertAlign w:val="superscript"/>
                <w:lang w:val="en-US"/>
              </w:rPr>
              <w:t>c</w:t>
            </w:r>
            <w:r w:rsidRPr="00B25B26">
              <w:rPr>
                <w:rFonts w:ascii="Times New Roman" w:hAnsi="Times New Roman" w:cs="Times New Roman"/>
                <w:sz w:val="20"/>
                <w:szCs w:val="20"/>
                <w:lang w:val="en-US"/>
              </w:rPr>
              <w:t xml:space="preserve">  </w:t>
            </w:r>
          </w:p>
        </w:tc>
        <w:tc>
          <w:tcPr>
            <w:tcW w:w="0" w:type="auto"/>
            <w:tcBorders>
              <w:left w:val="nil"/>
              <w:right w:val="nil"/>
            </w:tcBorders>
            <w:shd w:val="clear" w:color="auto" w:fill="BFBFBF"/>
          </w:tcPr>
          <w:p w14:paraId="12221290" w14:textId="77777777" w:rsidR="003C3AFD" w:rsidRPr="00B25B26" w:rsidRDefault="003C3AFD" w:rsidP="003C3AFD">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 xml:space="preserve">Right: </w:t>
            </w:r>
          </w:p>
          <w:p w14:paraId="5F24A4B3" w14:textId="77777777" w:rsidR="003C3AFD" w:rsidRPr="00B25B26" w:rsidRDefault="003C3AFD" w:rsidP="003C3AFD">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Left:</w:t>
            </w:r>
          </w:p>
        </w:tc>
        <w:tc>
          <w:tcPr>
            <w:tcW w:w="0" w:type="auto"/>
            <w:tcBorders>
              <w:left w:val="nil"/>
              <w:right w:val="nil"/>
            </w:tcBorders>
            <w:shd w:val="clear" w:color="auto" w:fill="BFBFBF"/>
          </w:tcPr>
          <w:p w14:paraId="7BFD9387" w14:textId="05D40E6D" w:rsidR="003C3AFD" w:rsidRPr="00B25B26" w:rsidRDefault="003C3AFD" w:rsidP="003C3AFD">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 xml:space="preserve">24 </w:t>
            </w:r>
            <w:r w:rsidRPr="00B25B26">
              <w:rPr>
                <w:rFonts w:ascii="Times New Roman" w:hAnsi="Times New Roman" w:cs="Times New Roman"/>
                <w:sz w:val="20"/>
                <w:szCs w:val="20"/>
                <w:vertAlign w:val="superscript"/>
                <w:lang w:val="en-US"/>
              </w:rPr>
              <w:t>b</w:t>
            </w:r>
          </w:p>
          <w:p w14:paraId="0969A3F2" w14:textId="77777777" w:rsidR="003C3AFD" w:rsidRPr="00B25B26" w:rsidRDefault="003C3AFD" w:rsidP="003C3AFD">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25</w:t>
            </w:r>
          </w:p>
        </w:tc>
        <w:tc>
          <w:tcPr>
            <w:tcW w:w="0" w:type="auto"/>
            <w:tcBorders>
              <w:left w:val="nil"/>
              <w:right w:val="nil"/>
            </w:tcBorders>
            <w:shd w:val="clear" w:color="auto" w:fill="BFBFBF"/>
          </w:tcPr>
          <w:p w14:paraId="3E8147E1" w14:textId="77777777" w:rsidR="003C3AFD" w:rsidRPr="00B25B26" w:rsidRDefault="003C3AFD" w:rsidP="003C3AFD">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0.89 ± 0.4</w:t>
            </w:r>
          </w:p>
          <w:p w14:paraId="63B5DD78" w14:textId="77777777" w:rsidR="003C3AFD" w:rsidRPr="00B25B26" w:rsidRDefault="003C3AFD" w:rsidP="003C3AFD">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0.93 ± 0.3</w:t>
            </w:r>
          </w:p>
        </w:tc>
        <w:tc>
          <w:tcPr>
            <w:tcW w:w="0" w:type="auto"/>
            <w:tcBorders>
              <w:left w:val="nil"/>
              <w:right w:val="nil"/>
            </w:tcBorders>
            <w:shd w:val="clear" w:color="auto" w:fill="BFBFBF"/>
          </w:tcPr>
          <w:p w14:paraId="7C1B8BDA" w14:textId="77777777" w:rsidR="003C3AFD" w:rsidRPr="00B25B26" w:rsidRDefault="003C3AFD" w:rsidP="003C3AFD">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27</w:t>
            </w:r>
          </w:p>
          <w:p w14:paraId="3B82DD30" w14:textId="77777777" w:rsidR="003C3AFD" w:rsidRPr="00B25B26" w:rsidRDefault="003C3AFD" w:rsidP="003C3AFD">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27</w:t>
            </w:r>
          </w:p>
        </w:tc>
        <w:tc>
          <w:tcPr>
            <w:tcW w:w="0" w:type="auto"/>
            <w:tcBorders>
              <w:left w:val="nil"/>
              <w:right w:val="nil"/>
            </w:tcBorders>
            <w:shd w:val="clear" w:color="auto" w:fill="BFBFBF"/>
          </w:tcPr>
          <w:p w14:paraId="24A21CB3" w14:textId="77777777" w:rsidR="003C3AFD" w:rsidRPr="00B25B26" w:rsidRDefault="003C3AFD" w:rsidP="003C3AFD">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0.87 ± 0.3</w:t>
            </w:r>
          </w:p>
          <w:p w14:paraId="303383EB" w14:textId="77777777" w:rsidR="003C3AFD" w:rsidRPr="00B25B26" w:rsidRDefault="003C3AFD" w:rsidP="003C3AFD">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0.86 ± 0.3</w:t>
            </w:r>
          </w:p>
        </w:tc>
        <w:tc>
          <w:tcPr>
            <w:tcW w:w="0" w:type="auto"/>
            <w:tcBorders>
              <w:left w:val="nil"/>
            </w:tcBorders>
            <w:shd w:val="clear" w:color="auto" w:fill="BFBFBF"/>
          </w:tcPr>
          <w:p w14:paraId="3AD275F2" w14:textId="77777777" w:rsidR="003C3AFD" w:rsidRPr="00B25B26" w:rsidRDefault="003C3AFD" w:rsidP="003C3AFD">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0.92</w:t>
            </w:r>
          </w:p>
          <w:p w14:paraId="20196D5C" w14:textId="77777777" w:rsidR="003C3AFD" w:rsidRPr="00B25B26" w:rsidRDefault="003C3AFD" w:rsidP="003C3AFD">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0.40</w:t>
            </w:r>
          </w:p>
        </w:tc>
      </w:tr>
      <w:tr w:rsidR="003C3AFD" w:rsidRPr="00B25B26" w14:paraId="53E1CDDC" w14:textId="77777777" w:rsidTr="003C3AFD">
        <w:trPr>
          <w:trHeight w:val="513"/>
        </w:trPr>
        <w:tc>
          <w:tcPr>
            <w:tcW w:w="0" w:type="auto"/>
            <w:vMerge/>
            <w:tcBorders>
              <w:right w:val="nil"/>
            </w:tcBorders>
            <w:shd w:val="clear" w:color="auto" w:fill="C0C0C0"/>
          </w:tcPr>
          <w:p w14:paraId="2E49EE5E" w14:textId="77777777" w:rsidR="003C3AFD" w:rsidRPr="00B25B26" w:rsidRDefault="003C3AFD" w:rsidP="003C3AFD">
            <w:pPr>
              <w:spacing w:after="0"/>
              <w:rPr>
                <w:rFonts w:ascii="Times New Roman" w:hAnsi="Times New Roman" w:cs="Times New Roman"/>
                <w:b/>
                <w:bCs/>
                <w:sz w:val="20"/>
                <w:szCs w:val="20"/>
                <w:lang w:val="en-US"/>
              </w:rPr>
            </w:pPr>
          </w:p>
        </w:tc>
        <w:tc>
          <w:tcPr>
            <w:tcW w:w="0" w:type="auto"/>
            <w:vMerge/>
            <w:tcBorders>
              <w:right w:val="nil"/>
            </w:tcBorders>
            <w:shd w:val="clear" w:color="auto" w:fill="C0C0C0"/>
          </w:tcPr>
          <w:p w14:paraId="654A4FF5" w14:textId="77777777" w:rsidR="003C3AFD" w:rsidRPr="00B25B26" w:rsidRDefault="003C3AFD" w:rsidP="003C3AFD">
            <w:pPr>
              <w:spacing w:after="0"/>
              <w:rPr>
                <w:rFonts w:ascii="Times New Roman" w:hAnsi="Times New Roman" w:cs="Times New Roman"/>
                <w:sz w:val="20"/>
                <w:szCs w:val="20"/>
                <w:lang w:val="en-US"/>
              </w:rPr>
            </w:pPr>
          </w:p>
        </w:tc>
        <w:tc>
          <w:tcPr>
            <w:tcW w:w="0" w:type="auto"/>
            <w:tcBorders>
              <w:left w:val="nil"/>
              <w:right w:val="nil"/>
            </w:tcBorders>
            <w:shd w:val="clear" w:color="auto" w:fill="C0C0C0"/>
          </w:tcPr>
          <w:p w14:paraId="5B67FEAE" w14:textId="292393CC" w:rsidR="003C3AFD" w:rsidRPr="00B25B26" w:rsidRDefault="003C3AFD" w:rsidP="003C3AFD">
            <w:pPr>
              <w:spacing w:after="0"/>
              <w:rPr>
                <w:rFonts w:ascii="Times New Roman" w:hAnsi="Times New Roman" w:cs="Times New Roman"/>
                <w:sz w:val="20"/>
                <w:szCs w:val="20"/>
                <w:vertAlign w:val="superscript"/>
                <w:lang w:val="en-US"/>
              </w:rPr>
            </w:pPr>
            <w:r w:rsidRPr="00B25B26">
              <w:rPr>
                <w:rFonts w:ascii="Times New Roman" w:hAnsi="Times New Roman" w:cs="Times New Roman"/>
                <w:sz w:val="20"/>
                <w:szCs w:val="20"/>
                <w:lang w:val="en-US"/>
              </w:rPr>
              <w:t>Testis volume (in ml)</w:t>
            </w:r>
          </w:p>
          <w:p w14:paraId="6EEA529A" w14:textId="486BC158" w:rsidR="003C3AFD" w:rsidRPr="00B25B26" w:rsidRDefault="003C3AFD" w:rsidP="003C3AFD">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 xml:space="preserve">by ruler </w:t>
            </w:r>
            <w:r w:rsidRPr="00B25B26">
              <w:rPr>
                <w:rFonts w:ascii="Times New Roman" w:hAnsi="Times New Roman" w:cs="Times New Roman"/>
                <w:sz w:val="20"/>
                <w:szCs w:val="20"/>
                <w:vertAlign w:val="superscript"/>
                <w:lang w:val="en-US"/>
              </w:rPr>
              <w:t>c</w:t>
            </w:r>
            <w:r w:rsidRPr="00B25B26">
              <w:rPr>
                <w:rFonts w:ascii="Times New Roman" w:hAnsi="Times New Roman" w:cs="Times New Roman"/>
                <w:sz w:val="20"/>
                <w:szCs w:val="20"/>
                <w:lang w:val="en-US"/>
              </w:rPr>
              <w:t xml:space="preserve">  </w:t>
            </w:r>
          </w:p>
        </w:tc>
        <w:tc>
          <w:tcPr>
            <w:tcW w:w="0" w:type="auto"/>
            <w:tcBorders>
              <w:left w:val="nil"/>
              <w:right w:val="nil"/>
            </w:tcBorders>
            <w:shd w:val="clear" w:color="auto" w:fill="C0C0C0"/>
          </w:tcPr>
          <w:p w14:paraId="1231C602" w14:textId="77777777" w:rsidR="003C3AFD" w:rsidRPr="00B25B26" w:rsidRDefault="003C3AFD" w:rsidP="003C3AFD">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Right:</w:t>
            </w:r>
          </w:p>
          <w:p w14:paraId="1DEDBFA0" w14:textId="77777777" w:rsidR="003C3AFD" w:rsidRPr="00B25B26" w:rsidRDefault="003C3AFD" w:rsidP="003C3AFD">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Left:</w:t>
            </w:r>
          </w:p>
        </w:tc>
        <w:tc>
          <w:tcPr>
            <w:tcW w:w="0" w:type="auto"/>
            <w:tcBorders>
              <w:left w:val="nil"/>
              <w:right w:val="nil"/>
            </w:tcBorders>
            <w:shd w:val="clear" w:color="auto" w:fill="C0C0C0"/>
          </w:tcPr>
          <w:p w14:paraId="44DD30BF" w14:textId="0B627932" w:rsidR="003C3AFD" w:rsidRPr="00B25B26" w:rsidRDefault="003C3AFD" w:rsidP="003C3AFD">
            <w:pPr>
              <w:spacing w:after="0"/>
              <w:rPr>
                <w:rFonts w:ascii="Times New Roman" w:hAnsi="Times New Roman" w:cs="Times New Roman"/>
                <w:sz w:val="20"/>
                <w:szCs w:val="20"/>
                <w:vertAlign w:val="superscript"/>
                <w:lang w:val="en-US"/>
              </w:rPr>
            </w:pPr>
            <w:r w:rsidRPr="00B25B26">
              <w:rPr>
                <w:rFonts w:ascii="Times New Roman" w:hAnsi="Times New Roman" w:cs="Times New Roman"/>
                <w:sz w:val="20"/>
                <w:szCs w:val="20"/>
                <w:lang w:val="en-US"/>
              </w:rPr>
              <w:t xml:space="preserve">24 </w:t>
            </w:r>
            <w:r w:rsidRPr="00B25B26">
              <w:rPr>
                <w:rFonts w:ascii="Times New Roman" w:hAnsi="Times New Roman" w:cs="Times New Roman"/>
                <w:sz w:val="20"/>
                <w:szCs w:val="20"/>
                <w:vertAlign w:val="superscript"/>
                <w:lang w:val="en-US"/>
              </w:rPr>
              <w:t>b</w:t>
            </w:r>
          </w:p>
          <w:p w14:paraId="514745BE" w14:textId="77777777" w:rsidR="003C3AFD" w:rsidRPr="00B25B26" w:rsidRDefault="003C3AFD" w:rsidP="003C3AFD">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25</w:t>
            </w:r>
          </w:p>
        </w:tc>
        <w:tc>
          <w:tcPr>
            <w:tcW w:w="0" w:type="auto"/>
            <w:tcBorders>
              <w:left w:val="nil"/>
              <w:right w:val="nil"/>
            </w:tcBorders>
            <w:shd w:val="clear" w:color="auto" w:fill="C0C0C0"/>
          </w:tcPr>
          <w:p w14:paraId="08CC5E39" w14:textId="77777777" w:rsidR="003C3AFD" w:rsidRPr="00B25B26" w:rsidRDefault="003C3AFD" w:rsidP="003C3AFD">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1.74 ± 0.74</w:t>
            </w:r>
          </w:p>
          <w:p w14:paraId="05B886CB" w14:textId="77777777" w:rsidR="003C3AFD" w:rsidRPr="00B25B26" w:rsidRDefault="003C3AFD" w:rsidP="003C3AFD">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1.72 ± 0.53</w:t>
            </w:r>
          </w:p>
        </w:tc>
        <w:tc>
          <w:tcPr>
            <w:tcW w:w="0" w:type="auto"/>
            <w:tcBorders>
              <w:left w:val="nil"/>
              <w:right w:val="nil"/>
            </w:tcBorders>
            <w:shd w:val="clear" w:color="auto" w:fill="C0C0C0"/>
          </w:tcPr>
          <w:p w14:paraId="11880822" w14:textId="77777777" w:rsidR="003C3AFD" w:rsidRPr="00B25B26" w:rsidRDefault="003C3AFD" w:rsidP="003C3AFD">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27</w:t>
            </w:r>
          </w:p>
          <w:p w14:paraId="41BA5850" w14:textId="77777777" w:rsidR="003C3AFD" w:rsidRPr="00B25B26" w:rsidRDefault="003C3AFD" w:rsidP="003C3AFD">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27</w:t>
            </w:r>
          </w:p>
        </w:tc>
        <w:tc>
          <w:tcPr>
            <w:tcW w:w="0" w:type="auto"/>
            <w:tcBorders>
              <w:left w:val="nil"/>
              <w:right w:val="nil"/>
            </w:tcBorders>
            <w:shd w:val="clear" w:color="auto" w:fill="C0C0C0"/>
          </w:tcPr>
          <w:p w14:paraId="78ECE956" w14:textId="77777777" w:rsidR="003C3AFD" w:rsidRPr="00B25B26" w:rsidRDefault="003C3AFD" w:rsidP="003C3AFD">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1.67 ± 0.45</w:t>
            </w:r>
          </w:p>
          <w:p w14:paraId="7CD7A83A" w14:textId="77777777" w:rsidR="003C3AFD" w:rsidRPr="00B25B26" w:rsidRDefault="003C3AFD" w:rsidP="003C3AFD">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1.60 ± 0.43</w:t>
            </w:r>
          </w:p>
        </w:tc>
        <w:tc>
          <w:tcPr>
            <w:tcW w:w="0" w:type="auto"/>
            <w:tcBorders>
              <w:left w:val="nil"/>
            </w:tcBorders>
            <w:shd w:val="clear" w:color="auto" w:fill="C0C0C0"/>
          </w:tcPr>
          <w:p w14:paraId="404B90B9" w14:textId="77777777" w:rsidR="003C3AFD" w:rsidRPr="00B25B26" w:rsidRDefault="003C3AFD" w:rsidP="003C3AFD">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0.90</w:t>
            </w:r>
          </w:p>
          <w:p w14:paraId="34058C3D" w14:textId="77777777" w:rsidR="003C3AFD" w:rsidRPr="00B25B26" w:rsidRDefault="003C3AFD" w:rsidP="003C3AFD">
            <w:pPr>
              <w:spacing w:after="0"/>
              <w:rPr>
                <w:rFonts w:ascii="Times New Roman" w:hAnsi="Times New Roman" w:cs="Times New Roman"/>
                <w:sz w:val="20"/>
                <w:szCs w:val="20"/>
                <w:lang w:val="en-US"/>
              </w:rPr>
            </w:pPr>
            <w:r w:rsidRPr="00B25B26">
              <w:rPr>
                <w:rFonts w:ascii="Times New Roman" w:hAnsi="Times New Roman" w:cs="Times New Roman"/>
                <w:sz w:val="20"/>
                <w:szCs w:val="20"/>
                <w:lang w:val="en-US"/>
              </w:rPr>
              <w:t>0.50</w:t>
            </w:r>
          </w:p>
        </w:tc>
      </w:tr>
    </w:tbl>
    <w:p w14:paraId="18A358A0" w14:textId="35A87794" w:rsidR="003554E8" w:rsidRPr="00B25B26" w:rsidRDefault="003554E8" w:rsidP="003554E8">
      <w:pPr>
        <w:tabs>
          <w:tab w:val="left" w:pos="7245"/>
        </w:tabs>
        <w:autoSpaceDE w:val="0"/>
        <w:autoSpaceDN w:val="0"/>
        <w:adjustRightInd w:val="0"/>
        <w:spacing w:after="0" w:line="240" w:lineRule="auto"/>
        <w:rPr>
          <w:rFonts w:ascii="Times New Roman" w:hAnsi="Times New Roman" w:cs="Times New Roman"/>
          <w:sz w:val="20"/>
          <w:szCs w:val="20"/>
          <w:lang w:val="en-US"/>
        </w:rPr>
      </w:pPr>
      <w:proofErr w:type="spellStart"/>
      <w:proofErr w:type="gramStart"/>
      <w:r w:rsidRPr="00B25B26">
        <w:rPr>
          <w:rFonts w:ascii="Times New Roman" w:hAnsi="Times New Roman" w:cs="Times New Roman"/>
          <w:sz w:val="20"/>
          <w:szCs w:val="20"/>
          <w:vertAlign w:val="superscript"/>
          <w:lang w:val="en-US"/>
        </w:rPr>
        <w:t>a</w:t>
      </w:r>
      <w:proofErr w:type="spellEnd"/>
      <w:proofErr w:type="gramEnd"/>
      <w:r w:rsidRPr="00B25B26">
        <w:rPr>
          <w:rFonts w:ascii="Times New Roman" w:hAnsi="Times New Roman" w:cs="Times New Roman"/>
          <w:sz w:val="20"/>
          <w:szCs w:val="20"/>
          <w:vertAlign w:val="superscript"/>
          <w:lang w:val="en-US"/>
        </w:rPr>
        <w:t xml:space="preserve"> </w:t>
      </w:r>
      <w:r w:rsidRPr="00B25B26">
        <w:rPr>
          <w:rFonts w:ascii="Times New Roman" w:hAnsi="Times New Roman" w:cs="Times New Roman"/>
          <w:sz w:val="20"/>
          <w:szCs w:val="20"/>
          <w:lang w:val="en-US"/>
        </w:rPr>
        <w:t xml:space="preserve">Only male offspring; </w:t>
      </w:r>
      <w:r w:rsidRPr="00B25B26">
        <w:rPr>
          <w:rFonts w:ascii="Times New Roman" w:hAnsi="Times New Roman" w:cs="Times New Roman"/>
          <w:sz w:val="20"/>
          <w:szCs w:val="20"/>
          <w:vertAlign w:val="superscript"/>
          <w:lang w:val="en-US"/>
        </w:rPr>
        <w:t xml:space="preserve">b </w:t>
      </w:r>
      <w:r w:rsidRPr="00B25B26">
        <w:rPr>
          <w:rFonts w:ascii="Times New Roman" w:hAnsi="Times New Roman" w:cs="Times New Roman"/>
          <w:sz w:val="20"/>
          <w:szCs w:val="20"/>
          <w:lang w:val="en-US"/>
        </w:rPr>
        <w:t xml:space="preserve">n=24, one boy had an undetectable right testis due to cryptorchidism; </w:t>
      </w:r>
      <w:r w:rsidRPr="00B25B26">
        <w:rPr>
          <w:rFonts w:ascii="Times New Roman" w:hAnsi="Times New Roman" w:cs="Times New Roman"/>
          <w:sz w:val="20"/>
          <w:szCs w:val="20"/>
          <w:vertAlign w:val="superscript"/>
          <w:lang w:val="en-US"/>
        </w:rPr>
        <w:t>c</w:t>
      </w:r>
      <w:r w:rsidR="003C3AFD" w:rsidRPr="00B25B26">
        <w:rPr>
          <w:rFonts w:ascii="Times New Roman" w:hAnsi="Times New Roman" w:cs="Times New Roman"/>
          <w:sz w:val="20"/>
          <w:szCs w:val="20"/>
          <w:vertAlign w:val="superscript"/>
          <w:lang w:val="en-US"/>
        </w:rPr>
        <w:t xml:space="preserve"> </w:t>
      </w:r>
      <w:r w:rsidRPr="00B25B26">
        <w:rPr>
          <w:rFonts w:ascii="Times New Roman" w:hAnsi="Times New Roman" w:cs="Times New Roman"/>
          <w:sz w:val="20"/>
          <w:szCs w:val="20"/>
          <w:vertAlign w:val="superscript"/>
          <w:lang w:val="en-US"/>
        </w:rPr>
        <w:t xml:space="preserve"> </w:t>
      </w:r>
      <w:r w:rsidRPr="00B25B26">
        <w:rPr>
          <w:rFonts w:ascii="Times New Roman" w:hAnsi="Times New Roman" w:cs="Times New Roman"/>
          <w:sz w:val="20"/>
          <w:szCs w:val="20"/>
          <w:lang w:val="en-US"/>
        </w:rPr>
        <w:t>ultrasonography.</w:t>
      </w:r>
    </w:p>
    <w:p w14:paraId="4D8BB496" w14:textId="77777777" w:rsidR="003554E8" w:rsidRPr="00B25B26" w:rsidRDefault="003554E8" w:rsidP="003554E8">
      <w:pPr>
        <w:rPr>
          <w:rFonts w:ascii="Times New Roman" w:hAnsi="Times New Roman" w:cs="Times New Roman"/>
          <w:sz w:val="18"/>
          <w:lang w:val="en-US"/>
        </w:rPr>
      </w:pPr>
    </w:p>
    <w:p w14:paraId="039BBCC2" w14:textId="77777777" w:rsidR="003554E8" w:rsidRPr="00B25B26" w:rsidRDefault="003554E8" w:rsidP="003554E8">
      <w:pPr>
        <w:rPr>
          <w:rFonts w:ascii="Times New Roman" w:hAnsi="Times New Roman" w:cs="Times New Roman"/>
          <w:sz w:val="18"/>
          <w:lang w:val="en-US"/>
        </w:rPr>
      </w:pPr>
    </w:p>
    <w:p w14:paraId="03695190" w14:textId="77777777" w:rsidR="00EB3A88" w:rsidRPr="00B25B26" w:rsidRDefault="00EB3A88">
      <w:pPr>
        <w:rPr>
          <w:rFonts w:ascii="Times New Roman" w:hAnsi="Times New Roman" w:cs="Times New Roman"/>
          <w:b/>
          <w:lang w:val="en-US"/>
        </w:rPr>
      </w:pPr>
      <w:r w:rsidRPr="00B25B26">
        <w:rPr>
          <w:rFonts w:ascii="Times New Roman" w:hAnsi="Times New Roman" w:cs="Times New Roman"/>
          <w:b/>
          <w:lang w:val="en-US"/>
        </w:rPr>
        <w:br w:type="page"/>
      </w:r>
    </w:p>
    <w:p w14:paraId="43CAF4CB" w14:textId="5F3B5CF0" w:rsidR="00EB3A88" w:rsidRPr="00B25B26" w:rsidRDefault="00EB3A88" w:rsidP="00EB3A88">
      <w:pPr>
        <w:autoSpaceDE w:val="0"/>
        <w:autoSpaceDN w:val="0"/>
        <w:adjustRightInd w:val="0"/>
        <w:spacing w:after="0" w:line="240" w:lineRule="auto"/>
        <w:rPr>
          <w:rFonts w:ascii="Times New Roman" w:hAnsi="Times New Roman" w:cs="Times New Roman"/>
          <w:lang w:val="en-US"/>
        </w:rPr>
      </w:pPr>
      <w:r w:rsidRPr="00B25B26">
        <w:rPr>
          <w:rFonts w:ascii="Times New Roman" w:hAnsi="Times New Roman" w:cs="Times New Roman"/>
          <w:b/>
          <w:lang w:val="en-US"/>
        </w:rPr>
        <w:lastRenderedPageBreak/>
        <w:t>Table S6</w:t>
      </w:r>
      <w:r w:rsidRPr="00B25B26">
        <w:rPr>
          <w:rFonts w:ascii="Times New Roman" w:hAnsi="Times New Roman" w:cs="Times New Roman"/>
          <w:lang w:val="en-US"/>
        </w:rPr>
        <w:t>. Quality assessment</w:t>
      </w:r>
      <w:r w:rsidRPr="00B25B26">
        <w:rPr>
          <w:rFonts w:ascii="Times New Roman" w:hAnsi="Times New Roman" w:cs="Times New Roman"/>
          <w:i/>
          <w:lang w:val="en-US"/>
        </w:rPr>
        <w:br/>
      </w:r>
    </w:p>
    <w:tbl>
      <w:tblPr>
        <w:tblStyle w:val="Lijsttabel41"/>
        <w:tblW w:w="0" w:type="auto"/>
        <w:tblLook w:val="04A0" w:firstRow="1" w:lastRow="0" w:firstColumn="1" w:lastColumn="0" w:noHBand="0" w:noVBand="1"/>
      </w:tblPr>
      <w:tblGrid>
        <w:gridCol w:w="1043"/>
        <w:gridCol w:w="1848"/>
        <w:gridCol w:w="1414"/>
        <w:gridCol w:w="1490"/>
        <w:gridCol w:w="1399"/>
        <w:gridCol w:w="1341"/>
        <w:gridCol w:w="2237"/>
        <w:gridCol w:w="3446"/>
      </w:tblGrid>
      <w:tr w:rsidR="00824846" w:rsidRPr="00B25B26" w14:paraId="2BB728DC" w14:textId="77777777" w:rsidTr="008C7FC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595959" w:themeFill="text1" w:themeFillTint="A6"/>
          </w:tcPr>
          <w:p w14:paraId="5C1DE0BE" w14:textId="2C0C12B4" w:rsidR="00EB3A88" w:rsidRPr="00B25B26" w:rsidRDefault="008C7FCA" w:rsidP="00D9015D">
            <w:pPr>
              <w:rPr>
                <w:rFonts w:ascii="Times New Roman" w:hAnsi="Times New Roman" w:cs="Times New Roman"/>
                <w:bCs w:val="0"/>
                <w:sz w:val="20"/>
                <w:szCs w:val="20"/>
                <w:lang w:val="en-US"/>
              </w:rPr>
            </w:pPr>
            <w:r w:rsidRPr="00B25B26">
              <w:rPr>
                <w:rFonts w:ascii="Times New Roman" w:hAnsi="Times New Roman" w:cs="Times New Roman"/>
                <w:bCs w:val="0"/>
                <w:color w:val="FFFFFF"/>
                <w:sz w:val="20"/>
                <w:szCs w:val="20"/>
                <w:lang w:val="en-US"/>
              </w:rPr>
              <w:t>Study</w:t>
            </w:r>
          </w:p>
          <w:p w14:paraId="0143C06E" w14:textId="77777777" w:rsidR="00EB3A88" w:rsidRPr="00B25B26" w:rsidRDefault="00EB3A88" w:rsidP="00D9015D">
            <w:pPr>
              <w:rPr>
                <w:rFonts w:ascii="Times New Roman" w:hAnsi="Times New Roman" w:cs="Times New Roman"/>
                <w:bCs w:val="0"/>
                <w:sz w:val="20"/>
                <w:szCs w:val="20"/>
                <w:lang w:val="en-US"/>
              </w:rPr>
            </w:pPr>
          </w:p>
        </w:tc>
        <w:tc>
          <w:tcPr>
            <w:tcW w:w="0" w:type="auto"/>
            <w:shd w:val="clear" w:color="auto" w:fill="595959" w:themeFill="text1" w:themeFillTint="A6"/>
          </w:tcPr>
          <w:p w14:paraId="1F39E28D" w14:textId="77777777" w:rsidR="00EB3A88" w:rsidRPr="00B25B26" w:rsidRDefault="00EB3A88" w:rsidP="00D9015D">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20"/>
                <w:szCs w:val="20"/>
                <w:lang w:val="en-US"/>
              </w:rPr>
            </w:pPr>
            <w:r w:rsidRPr="00B25B26">
              <w:rPr>
                <w:rFonts w:ascii="Times New Roman" w:hAnsi="Times New Roman" w:cs="Times New Roman"/>
                <w:bCs w:val="0"/>
                <w:sz w:val="20"/>
                <w:szCs w:val="20"/>
                <w:lang w:val="en-US"/>
              </w:rPr>
              <w:t>Random sequence generation</w:t>
            </w:r>
          </w:p>
        </w:tc>
        <w:tc>
          <w:tcPr>
            <w:tcW w:w="0" w:type="auto"/>
            <w:shd w:val="clear" w:color="auto" w:fill="595959" w:themeFill="text1" w:themeFillTint="A6"/>
          </w:tcPr>
          <w:p w14:paraId="0AB5039C" w14:textId="77777777" w:rsidR="00EB3A88" w:rsidRPr="00B25B26" w:rsidRDefault="00EB3A88" w:rsidP="00D9015D">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20"/>
                <w:szCs w:val="20"/>
                <w:lang w:val="en-US"/>
              </w:rPr>
            </w:pPr>
            <w:r w:rsidRPr="00B25B26">
              <w:rPr>
                <w:rFonts w:ascii="Times New Roman" w:hAnsi="Times New Roman" w:cs="Times New Roman"/>
                <w:bCs w:val="0"/>
                <w:sz w:val="20"/>
                <w:szCs w:val="20"/>
                <w:lang w:val="en-US"/>
              </w:rPr>
              <w:t>Allocation concealment</w:t>
            </w:r>
          </w:p>
        </w:tc>
        <w:tc>
          <w:tcPr>
            <w:tcW w:w="0" w:type="auto"/>
            <w:shd w:val="clear" w:color="auto" w:fill="595959" w:themeFill="text1" w:themeFillTint="A6"/>
          </w:tcPr>
          <w:p w14:paraId="5D58221E" w14:textId="77777777" w:rsidR="00EB3A88" w:rsidRPr="00B25B26" w:rsidRDefault="00EB3A88" w:rsidP="00D9015D">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20"/>
                <w:szCs w:val="20"/>
                <w:lang w:val="en-US"/>
              </w:rPr>
            </w:pPr>
            <w:r w:rsidRPr="00B25B26">
              <w:rPr>
                <w:rFonts w:ascii="Times New Roman" w:hAnsi="Times New Roman" w:cs="Times New Roman"/>
                <w:bCs w:val="0"/>
                <w:sz w:val="20"/>
                <w:szCs w:val="20"/>
                <w:lang w:val="en-US"/>
              </w:rPr>
              <w:t xml:space="preserve">Blinding of participant and personnel </w:t>
            </w:r>
          </w:p>
        </w:tc>
        <w:tc>
          <w:tcPr>
            <w:tcW w:w="0" w:type="auto"/>
            <w:shd w:val="clear" w:color="auto" w:fill="595959" w:themeFill="text1" w:themeFillTint="A6"/>
          </w:tcPr>
          <w:p w14:paraId="1921C210" w14:textId="77777777" w:rsidR="00EB3A88" w:rsidRPr="00B25B26" w:rsidRDefault="00EB3A88" w:rsidP="00D9015D">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20"/>
                <w:szCs w:val="20"/>
                <w:lang w:val="en-US"/>
              </w:rPr>
            </w:pPr>
            <w:r w:rsidRPr="00B25B26">
              <w:rPr>
                <w:rFonts w:ascii="Times New Roman" w:hAnsi="Times New Roman" w:cs="Times New Roman"/>
                <w:bCs w:val="0"/>
                <w:sz w:val="20"/>
                <w:szCs w:val="20"/>
                <w:lang w:val="en-US"/>
              </w:rPr>
              <w:t>Blinding of outcome assessment</w:t>
            </w:r>
          </w:p>
        </w:tc>
        <w:tc>
          <w:tcPr>
            <w:tcW w:w="0" w:type="auto"/>
            <w:shd w:val="clear" w:color="auto" w:fill="595959" w:themeFill="text1" w:themeFillTint="A6"/>
          </w:tcPr>
          <w:p w14:paraId="3F1EA3D9" w14:textId="77777777" w:rsidR="00EB3A88" w:rsidRPr="00B25B26" w:rsidRDefault="00EB3A88" w:rsidP="00D9015D">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20"/>
                <w:szCs w:val="20"/>
              </w:rPr>
            </w:pPr>
            <w:r w:rsidRPr="00B25B26">
              <w:rPr>
                <w:rFonts w:ascii="Times New Roman" w:hAnsi="Times New Roman" w:cs="Times New Roman"/>
                <w:bCs w:val="0"/>
                <w:sz w:val="20"/>
                <w:szCs w:val="20"/>
                <w:lang w:val="en-US"/>
              </w:rPr>
              <w:t>Incomplete outcome data</w:t>
            </w:r>
          </w:p>
        </w:tc>
        <w:tc>
          <w:tcPr>
            <w:tcW w:w="0" w:type="auto"/>
            <w:shd w:val="clear" w:color="auto" w:fill="595959" w:themeFill="text1" w:themeFillTint="A6"/>
          </w:tcPr>
          <w:p w14:paraId="158092FA" w14:textId="77777777" w:rsidR="00EB3A88" w:rsidRPr="00B25B26" w:rsidRDefault="00EB3A88" w:rsidP="00D9015D">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20"/>
                <w:szCs w:val="20"/>
              </w:rPr>
            </w:pPr>
            <w:r w:rsidRPr="00B25B26">
              <w:rPr>
                <w:rFonts w:ascii="Times New Roman" w:hAnsi="Times New Roman" w:cs="Times New Roman"/>
                <w:bCs w:val="0"/>
                <w:sz w:val="20"/>
                <w:szCs w:val="20"/>
                <w:lang w:val="en-US"/>
              </w:rPr>
              <w:t>Selective reporting</w:t>
            </w:r>
          </w:p>
        </w:tc>
        <w:tc>
          <w:tcPr>
            <w:tcW w:w="0" w:type="auto"/>
            <w:shd w:val="clear" w:color="auto" w:fill="595959" w:themeFill="text1" w:themeFillTint="A6"/>
          </w:tcPr>
          <w:p w14:paraId="00933DD1" w14:textId="77777777" w:rsidR="00EB3A88" w:rsidRPr="00B25B26" w:rsidRDefault="00EB3A88" w:rsidP="00D9015D">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20"/>
                <w:szCs w:val="20"/>
              </w:rPr>
            </w:pPr>
            <w:r w:rsidRPr="00B25B26">
              <w:rPr>
                <w:rFonts w:ascii="Times New Roman" w:hAnsi="Times New Roman" w:cs="Times New Roman"/>
                <w:bCs w:val="0"/>
                <w:sz w:val="20"/>
                <w:szCs w:val="20"/>
                <w:lang w:val="en-US"/>
              </w:rPr>
              <w:t>Other sources of bias</w:t>
            </w:r>
          </w:p>
        </w:tc>
      </w:tr>
      <w:tr w:rsidR="00C63490" w:rsidRPr="00B25B26" w14:paraId="1AABA2AE" w14:textId="77777777" w:rsidTr="008C7F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19EC8AE" w14:textId="1C79CFBD" w:rsidR="00C63490" w:rsidRPr="00B25B26" w:rsidRDefault="00C63490" w:rsidP="00C63490">
            <w:pPr>
              <w:rPr>
                <w:rFonts w:ascii="Times New Roman" w:hAnsi="Times New Roman" w:cs="Times New Roman"/>
                <w:b w:val="0"/>
                <w:bCs w:val="0"/>
                <w:sz w:val="20"/>
                <w:szCs w:val="20"/>
                <w:lang w:val="en-US"/>
              </w:rPr>
            </w:pPr>
            <w:r w:rsidRPr="00B25B26">
              <w:rPr>
                <w:rFonts w:ascii="Times New Roman" w:hAnsi="Times New Roman" w:cs="Times New Roman"/>
                <w:b w:val="0"/>
                <w:bCs w:val="0"/>
                <w:sz w:val="20"/>
                <w:szCs w:val="20"/>
              </w:rPr>
              <w:t xml:space="preserve">Battin 2015 </w:t>
            </w:r>
            <w:r w:rsidR="008C7FCA" w:rsidRPr="00B25B26">
              <w:rPr>
                <w:rFonts w:ascii="Times New Roman" w:hAnsi="Times New Roman" w:cs="Times New Roman"/>
                <w:b w:val="0"/>
                <w:bCs w:val="0"/>
                <w:sz w:val="20"/>
                <w:szCs w:val="20"/>
              </w:rPr>
              <w:t>[</w:t>
            </w:r>
            <w:r w:rsidR="004F2715" w:rsidRPr="00B25B26">
              <w:rPr>
                <w:rFonts w:ascii="Times New Roman" w:hAnsi="Times New Roman" w:cs="Times New Roman"/>
                <w:b w:val="0"/>
                <w:sz w:val="20"/>
                <w:szCs w:val="20"/>
                <w:lang w:val="en-US"/>
              </w:rPr>
              <w:t>26</w:t>
            </w:r>
            <w:r w:rsidR="008C7FCA" w:rsidRPr="00B25B26">
              <w:rPr>
                <w:rFonts w:ascii="Times New Roman" w:hAnsi="Times New Roman" w:cs="Times New Roman"/>
                <w:b w:val="0"/>
                <w:sz w:val="20"/>
                <w:szCs w:val="20"/>
                <w:lang w:val="en-US"/>
              </w:rPr>
              <w:t>]</w:t>
            </w:r>
          </w:p>
        </w:tc>
        <w:tc>
          <w:tcPr>
            <w:tcW w:w="0" w:type="auto"/>
          </w:tcPr>
          <w:p w14:paraId="538599EB" w14:textId="7371F516" w:rsidR="00C63490" w:rsidRPr="00B25B26" w:rsidRDefault="00C63490" w:rsidP="00C6349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B25B26">
              <w:rPr>
                <w:rFonts w:ascii="Times New Roman" w:hAnsi="Times New Roman" w:cs="Times New Roman"/>
                <w:sz w:val="20"/>
                <w:szCs w:val="20"/>
              </w:rPr>
              <w:t>Low risk</w:t>
            </w:r>
          </w:p>
        </w:tc>
        <w:tc>
          <w:tcPr>
            <w:tcW w:w="0" w:type="auto"/>
          </w:tcPr>
          <w:p w14:paraId="476EBCFD" w14:textId="75D45176" w:rsidR="00C63490" w:rsidRPr="00B25B26" w:rsidRDefault="00C63490" w:rsidP="00C6349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B25B26">
              <w:rPr>
                <w:rFonts w:ascii="Times New Roman" w:hAnsi="Times New Roman" w:cs="Times New Roman"/>
                <w:sz w:val="20"/>
                <w:szCs w:val="20"/>
              </w:rPr>
              <w:t>Low risk</w:t>
            </w:r>
          </w:p>
        </w:tc>
        <w:tc>
          <w:tcPr>
            <w:tcW w:w="0" w:type="auto"/>
          </w:tcPr>
          <w:p w14:paraId="7E550FF8" w14:textId="6D462176" w:rsidR="00C63490" w:rsidRPr="00B25B26" w:rsidRDefault="00C63490" w:rsidP="00C6349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B25B26">
              <w:rPr>
                <w:rFonts w:ascii="Times New Roman" w:hAnsi="Times New Roman" w:cs="Times New Roman"/>
                <w:sz w:val="20"/>
                <w:szCs w:val="20"/>
              </w:rPr>
              <w:t>Low risk</w:t>
            </w:r>
          </w:p>
        </w:tc>
        <w:tc>
          <w:tcPr>
            <w:tcW w:w="0" w:type="auto"/>
          </w:tcPr>
          <w:p w14:paraId="2052AA09" w14:textId="367EA6FA" w:rsidR="00C63490" w:rsidRPr="00B25B26" w:rsidRDefault="00C63490" w:rsidP="00C6349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B25B26">
              <w:rPr>
                <w:rFonts w:ascii="Times New Roman" w:hAnsi="Times New Roman" w:cs="Times New Roman"/>
                <w:sz w:val="20"/>
                <w:szCs w:val="20"/>
              </w:rPr>
              <w:t>Low risk</w:t>
            </w:r>
          </w:p>
        </w:tc>
        <w:tc>
          <w:tcPr>
            <w:tcW w:w="0" w:type="auto"/>
          </w:tcPr>
          <w:p w14:paraId="1E51E860" w14:textId="33D88915" w:rsidR="00C63490" w:rsidRPr="00B25B26" w:rsidRDefault="00C63490" w:rsidP="00C6349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B25B26">
              <w:rPr>
                <w:rFonts w:ascii="Times New Roman" w:hAnsi="Times New Roman" w:cs="Times New Roman"/>
                <w:sz w:val="20"/>
                <w:szCs w:val="20"/>
              </w:rPr>
              <w:t>Low risk</w:t>
            </w:r>
          </w:p>
        </w:tc>
        <w:tc>
          <w:tcPr>
            <w:tcW w:w="0" w:type="auto"/>
          </w:tcPr>
          <w:p w14:paraId="474C5AD4" w14:textId="150FB051" w:rsidR="00C63490" w:rsidRPr="00B25B26" w:rsidRDefault="00C63490" w:rsidP="00C6349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B25B26">
              <w:rPr>
                <w:rFonts w:ascii="Times New Roman" w:hAnsi="Times New Roman" w:cs="Times New Roman"/>
                <w:sz w:val="20"/>
                <w:szCs w:val="20"/>
                <w:lang w:val="en-US"/>
              </w:rPr>
              <w:t xml:space="preserve">High risk, </w:t>
            </w:r>
            <w:r w:rsidRPr="00B25B26">
              <w:rPr>
                <w:rFonts w:ascii="Times New Roman" w:hAnsi="Times New Roman" w:cs="Times New Roman"/>
                <w:i/>
                <w:sz w:val="20"/>
                <w:szCs w:val="20"/>
                <w:lang w:val="en-US"/>
              </w:rPr>
              <w:t>support</w:t>
            </w:r>
            <w:proofErr w:type="gramStart"/>
            <w:r w:rsidRPr="00B25B26">
              <w:rPr>
                <w:rFonts w:ascii="Times New Roman" w:hAnsi="Times New Roman" w:cs="Times New Roman"/>
                <w:i/>
                <w:sz w:val="20"/>
                <w:szCs w:val="20"/>
                <w:lang w:val="en-US"/>
              </w:rPr>
              <w:t>:</w:t>
            </w:r>
            <w:proofErr w:type="gramEnd"/>
            <w:r w:rsidRPr="00B25B26">
              <w:rPr>
                <w:rFonts w:ascii="Times New Roman" w:hAnsi="Times New Roman" w:cs="Times New Roman"/>
                <w:i/>
                <w:sz w:val="20"/>
                <w:szCs w:val="20"/>
                <w:lang w:val="en-US"/>
              </w:rPr>
              <w:br/>
            </w:r>
            <w:r w:rsidRPr="00B25B26">
              <w:rPr>
                <w:rFonts w:ascii="Times New Roman" w:hAnsi="Times New Roman" w:cs="Times New Roman"/>
                <w:i/>
                <w:sz w:val="20"/>
                <w:szCs w:val="20"/>
                <w:lang w:val="en-US"/>
              </w:rPr>
              <w:br/>
            </w:r>
            <w:r w:rsidRPr="00B25B26">
              <w:rPr>
                <w:rFonts w:ascii="Times New Roman" w:hAnsi="Times New Roman" w:cs="Times New Roman"/>
                <w:sz w:val="20"/>
                <w:szCs w:val="20"/>
                <w:lang w:val="en-US"/>
              </w:rPr>
              <w:t>Lack of reporting the systolic and diastolic blood pressure in numbers separately for both treatment groups.</w:t>
            </w:r>
          </w:p>
        </w:tc>
        <w:tc>
          <w:tcPr>
            <w:tcW w:w="0" w:type="auto"/>
          </w:tcPr>
          <w:p w14:paraId="57455A72" w14:textId="15EBC40F" w:rsidR="00C63490" w:rsidRPr="00B25B26" w:rsidRDefault="00C63490" w:rsidP="00C6349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B25B26">
              <w:rPr>
                <w:rFonts w:ascii="Times New Roman" w:hAnsi="Times New Roman" w:cs="Times New Roman"/>
                <w:sz w:val="20"/>
                <w:szCs w:val="20"/>
              </w:rPr>
              <w:t>Low risk</w:t>
            </w:r>
          </w:p>
        </w:tc>
      </w:tr>
      <w:tr w:rsidR="00C63490" w:rsidRPr="00B25B26" w14:paraId="49CC8A16" w14:textId="77777777" w:rsidTr="008C7FCA">
        <w:tc>
          <w:tcPr>
            <w:cnfStyle w:val="001000000000" w:firstRow="0" w:lastRow="0" w:firstColumn="1" w:lastColumn="0" w:oddVBand="0" w:evenVBand="0" w:oddHBand="0" w:evenHBand="0" w:firstRowFirstColumn="0" w:firstRowLastColumn="0" w:lastRowFirstColumn="0" w:lastRowLastColumn="0"/>
            <w:tcW w:w="0" w:type="auto"/>
          </w:tcPr>
          <w:p w14:paraId="35E44167" w14:textId="4D61A236" w:rsidR="00C63490" w:rsidRPr="00B25B26" w:rsidRDefault="00C63490" w:rsidP="00C63490">
            <w:pPr>
              <w:rPr>
                <w:rFonts w:ascii="Times New Roman" w:hAnsi="Times New Roman" w:cs="Times New Roman"/>
                <w:b w:val="0"/>
                <w:bCs w:val="0"/>
                <w:sz w:val="20"/>
                <w:szCs w:val="20"/>
                <w:lang w:val="en-US"/>
              </w:rPr>
            </w:pPr>
            <w:r w:rsidRPr="00B25B26">
              <w:rPr>
                <w:rFonts w:ascii="Times New Roman" w:hAnsi="Times New Roman" w:cs="Times New Roman"/>
                <w:b w:val="0"/>
                <w:bCs w:val="0"/>
                <w:sz w:val="20"/>
                <w:szCs w:val="20"/>
              </w:rPr>
              <w:t xml:space="preserve">Carlsen 2012 </w:t>
            </w:r>
            <w:r w:rsidR="008C7FCA" w:rsidRPr="00B25B26">
              <w:rPr>
                <w:rFonts w:ascii="Times New Roman" w:hAnsi="Times New Roman" w:cs="Times New Roman"/>
                <w:b w:val="0"/>
                <w:bCs w:val="0"/>
                <w:sz w:val="20"/>
                <w:szCs w:val="20"/>
              </w:rPr>
              <w:t>[</w:t>
            </w:r>
            <w:r w:rsidR="002069AF" w:rsidRPr="00B25B26">
              <w:rPr>
                <w:rFonts w:ascii="Times New Roman" w:hAnsi="Times New Roman" w:cs="Times New Roman"/>
                <w:b w:val="0"/>
                <w:sz w:val="20"/>
                <w:szCs w:val="20"/>
                <w:lang w:val="en-US"/>
              </w:rPr>
              <w:t>28</w:t>
            </w:r>
            <w:r w:rsidR="008C7FCA" w:rsidRPr="00B25B26">
              <w:rPr>
                <w:rFonts w:ascii="Times New Roman" w:hAnsi="Times New Roman" w:cs="Times New Roman"/>
                <w:b w:val="0"/>
                <w:sz w:val="20"/>
                <w:szCs w:val="20"/>
                <w:lang w:val="en-US"/>
              </w:rPr>
              <w:t>]</w:t>
            </w:r>
          </w:p>
        </w:tc>
        <w:tc>
          <w:tcPr>
            <w:tcW w:w="0" w:type="auto"/>
          </w:tcPr>
          <w:p w14:paraId="10ADEE5A" w14:textId="2B649E92" w:rsidR="00C63490" w:rsidRPr="00B25B26" w:rsidRDefault="00C63490" w:rsidP="00C6349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B25B26">
              <w:rPr>
                <w:rFonts w:ascii="Times New Roman" w:hAnsi="Times New Roman" w:cs="Times New Roman"/>
                <w:sz w:val="20"/>
                <w:szCs w:val="20"/>
              </w:rPr>
              <w:t>Low risk</w:t>
            </w:r>
          </w:p>
        </w:tc>
        <w:tc>
          <w:tcPr>
            <w:tcW w:w="0" w:type="auto"/>
          </w:tcPr>
          <w:p w14:paraId="7B9DB5AE" w14:textId="4E241C4F" w:rsidR="00C63490" w:rsidRPr="00B25B26" w:rsidRDefault="00C63490" w:rsidP="00C6349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B25B26">
              <w:rPr>
                <w:rFonts w:ascii="Times New Roman" w:hAnsi="Times New Roman" w:cs="Times New Roman"/>
                <w:sz w:val="20"/>
                <w:szCs w:val="20"/>
              </w:rPr>
              <w:t>Low risk</w:t>
            </w:r>
          </w:p>
        </w:tc>
        <w:tc>
          <w:tcPr>
            <w:tcW w:w="0" w:type="auto"/>
          </w:tcPr>
          <w:p w14:paraId="6C4FBCE2" w14:textId="5A5ED14C" w:rsidR="00C63490" w:rsidRPr="00B25B26" w:rsidRDefault="00C63490" w:rsidP="00C6349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B25B26">
              <w:rPr>
                <w:rFonts w:ascii="Times New Roman" w:hAnsi="Times New Roman" w:cs="Times New Roman"/>
                <w:sz w:val="20"/>
                <w:szCs w:val="20"/>
              </w:rPr>
              <w:t>Low risk</w:t>
            </w:r>
          </w:p>
        </w:tc>
        <w:tc>
          <w:tcPr>
            <w:tcW w:w="0" w:type="auto"/>
          </w:tcPr>
          <w:p w14:paraId="4A0E20DD" w14:textId="02903F35" w:rsidR="00C63490" w:rsidRPr="00B25B26" w:rsidRDefault="00C63490" w:rsidP="00C6349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B25B26">
              <w:rPr>
                <w:rFonts w:ascii="Times New Roman" w:hAnsi="Times New Roman" w:cs="Times New Roman"/>
                <w:sz w:val="20"/>
                <w:szCs w:val="20"/>
              </w:rPr>
              <w:t>Low risk</w:t>
            </w:r>
          </w:p>
        </w:tc>
        <w:tc>
          <w:tcPr>
            <w:tcW w:w="0" w:type="auto"/>
          </w:tcPr>
          <w:p w14:paraId="1B0F9461" w14:textId="7A102F97" w:rsidR="00C63490" w:rsidRPr="00B25B26" w:rsidRDefault="009C0890" w:rsidP="00C6349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B25B26">
              <w:rPr>
                <w:rFonts w:ascii="Times New Roman" w:hAnsi="Times New Roman" w:cs="Times New Roman"/>
                <w:sz w:val="20"/>
                <w:szCs w:val="20"/>
                <w:lang w:val="en-US"/>
              </w:rPr>
              <w:t>Low risk</w:t>
            </w:r>
          </w:p>
        </w:tc>
        <w:tc>
          <w:tcPr>
            <w:tcW w:w="0" w:type="auto"/>
          </w:tcPr>
          <w:p w14:paraId="3FBC1BC3" w14:textId="055A5BE3" w:rsidR="00C63490" w:rsidRPr="00B25B26" w:rsidRDefault="00C63490" w:rsidP="00C6349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B25B26">
              <w:rPr>
                <w:rFonts w:ascii="Times New Roman" w:hAnsi="Times New Roman" w:cs="Times New Roman"/>
                <w:sz w:val="20"/>
                <w:szCs w:val="20"/>
              </w:rPr>
              <w:t>Low risk</w:t>
            </w:r>
          </w:p>
        </w:tc>
        <w:tc>
          <w:tcPr>
            <w:tcW w:w="0" w:type="auto"/>
          </w:tcPr>
          <w:p w14:paraId="2E81EF78" w14:textId="7683C716" w:rsidR="00C63490" w:rsidRPr="00B25B26" w:rsidRDefault="00C63490" w:rsidP="00C6349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B25B26">
              <w:rPr>
                <w:rFonts w:ascii="Times New Roman" w:hAnsi="Times New Roman" w:cs="Times New Roman"/>
                <w:sz w:val="20"/>
                <w:szCs w:val="20"/>
              </w:rPr>
              <w:t>Low risk</w:t>
            </w:r>
          </w:p>
        </w:tc>
      </w:tr>
      <w:tr w:rsidR="00C63490" w:rsidRPr="00B25B26" w14:paraId="56EA2A31" w14:textId="77777777" w:rsidTr="008C7F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C68294D" w14:textId="1DD33861" w:rsidR="00C63490" w:rsidRPr="00B25B26" w:rsidRDefault="00C63490" w:rsidP="00C63490">
            <w:pPr>
              <w:rPr>
                <w:rFonts w:ascii="Times New Roman" w:hAnsi="Times New Roman" w:cs="Times New Roman"/>
                <w:b w:val="0"/>
                <w:bCs w:val="0"/>
                <w:sz w:val="20"/>
                <w:szCs w:val="20"/>
                <w:lang w:val="en-US"/>
              </w:rPr>
            </w:pPr>
            <w:r w:rsidRPr="00B25B26">
              <w:rPr>
                <w:rFonts w:ascii="Times New Roman" w:hAnsi="Times New Roman" w:cs="Times New Roman"/>
                <w:b w:val="0"/>
                <w:bCs w:val="0"/>
                <w:sz w:val="20"/>
                <w:szCs w:val="20"/>
              </w:rPr>
              <w:t>Hanem</w:t>
            </w:r>
            <w:r w:rsidRPr="00B25B26">
              <w:rPr>
                <w:rFonts w:ascii="Times New Roman" w:hAnsi="Times New Roman" w:cs="Times New Roman"/>
                <w:b w:val="0"/>
                <w:bCs w:val="0"/>
                <w:sz w:val="20"/>
                <w:szCs w:val="20"/>
              </w:rPr>
              <w:br/>
              <w:t xml:space="preserve">2018 </w:t>
            </w:r>
            <w:r w:rsidR="008C7FCA" w:rsidRPr="00B25B26">
              <w:rPr>
                <w:rFonts w:ascii="Times New Roman" w:hAnsi="Times New Roman" w:cs="Times New Roman"/>
                <w:b w:val="0"/>
                <w:bCs w:val="0"/>
                <w:sz w:val="20"/>
                <w:szCs w:val="20"/>
              </w:rPr>
              <w:t>[</w:t>
            </w:r>
            <w:r w:rsidR="002069AF" w:rsidRPr="00B25B26">
              <w:rPr>
                <w:rFonts w:ascii="Times New Roman" w:hAnsi="Times New Roman" w:cs="Times New Roman"/>
                <w:b w:val="0"/>
                <w:sz w:val="20"/>
                <w:szCs w:val="20"/>
                <w:lang w:val="en-US"/>
              </w:rPr>
              <w:t>34</w:t>
            </w:r>
            <w:r w:rsidR="008C7FCA" w:rsidRPr="00B25B26">
              <w:rPr>
                <w:rFonts w:ascii="Times New Roman" w:hAnsi="Times New Roman" w:cs="Times New Roman"/>
                <w:b w:val="0"/>
                <w:sz w:val="20"/>
                <w:szCs w:val="20"/>
                <w:lang w:val="en-US"/>
              </w:rPr>
              <w:t>]</w:t>
            </w:r>
          </w:p>
        </w:tc>
        <w:tc>
          <w:tcPr>
            <w:tcW w:w="0" w:type="auto"/>
          </w:tcPr>
          <w:p w14:paraId="430558B2" w14:textId="05379D25" w:rsidR="00C63490" w:rsidRPr="00B25B26" w:rsidRDefault="00C63490" w:rsidP="00C6349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B25B26">
              <w:rPr>
                <w:rFonts w:ascii="Times New Roman" w:hAnsi="Times New Roman" w:cs="Times New Roman"/>
                <w:sz w:val="20"/>
                <w:szCs w:val="20"/>
              </w:rPr>
              <w:t>Low risk</w:t>
            </w:r>
          </w:p>
        </w:tc>
        <w:tc>
          <w:tcPr>
            <w:tcW w:w="0" w:type="auto"/>
          </w:tcPr>
          <w:p w14:paraId="3F2889E4" w14:textId="41944F09" w:rsidR="00C63490" w:rsidRPr="00B25B26" w:rsidRDefault="00C63490" w:rsidP="00C6349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B25B26">
              <w:rPr>
                <w:rFonts w:ascii="Times New Roman" w:hAnsi="Times New Roman" w:cs="Times New Roman"/>
                <w:sz w:val="20"/>
                <w:szCs w:val="20"/>
              </w:rPr>
              <w:t>Low risk</w:t>
            </w:r>
          </w:p>
        </w:tc>
        <w:tc>
          <w:tcPr>
            <w:tcW w:w="0" w:type="auto"/>
          </w:tcPr>
          <w:p w14:paraId="113ED8E1" w14:textId="71A8E7C1" w:rsidR="00C63490" w:rsidRPr="00B25B26" w:rsidRDefault="00C63490" w:rsidP="00C6349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B25B26">
              <w:rPr>
                <w:rFonts w:ascii="Times New Roman" w:hAnsi="Times New Roman" w:cs="Times New Roman"/>
                <w:sz w:val="20"/>
                <w:szCs w:val="20"/>
              </w:rPr>
              <w:t>Low risk</w:t>
            </w:r>
          </w:p>
        </w:tc>
        <w:tc>
          <w:tcPr>
            <w:tcW w:w="0" w:type="auto"/>
          </w:tcPr>
          <w:p w14:paraId="3312FC8A" w14:textId="77CFCEFF" w:rsidR="00C63490" w:rsidRPr="00B25B26" w:rsidRDefault="00C63490" w:rsidP="00C6349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B25B26">
              <w:rPr>
                <w:rFonts w:ascii="Times New Roman" w:hAnsi="Times New Roman" w:cs="Times New Roman"/>
                <w:sz w:val="20"/>
                <w:szCs w:val="20"/>
              </w:rPr>
              <w:t>Low risk</w:t>
            </w:r>
          </w:p>
        </w:tc>
        <w:tc>
          <w:tcPr>
            <w:tcW w:w="0" w:type="auto"/>
          </w:tcPr>
          <w:p w14:paraId="7A6F1AF0" w14:textId="25FB4B7B" w:rsidR="00C63490" w:rsidRPr="00B25B26" w:rsidRDefault="00F62385" w:rsidP="00C6349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B25B26">
              <w:rPr>
                <w:rFonts w:ascii="Times New Roman" w:hAnsi="Times New Roman" w:cs="Times New Roman"/>
                <w:sz w:val="20"/>
                <w:szCs w:val="20"/>
                <w:lang w:val="en-GB"/>
              </w:rPr>
              <w:t>Low risk</w:t>
            </w:r>
          </w:p>
        </w:tc>
        <w:tc>
          <w:tcPr>
            <w:tcW w:w="0" w:type="auto"/>
          </w:tcPr>
          <w:p w14:paraId="6322D19E" w14:textId="0179154C" w:rsidR="00C63490" w:rsidRPr="00B25B26" w:rsidRDefault="00C63490" w:rsidP="00C6349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0"/>
                <w:szCs w:val="20"/>
                <w:lang w:val="en-US"/>
              </w:rPr>
            </w:pPr>
            <w:r w:rsidRPr="00B25B26">
              <w:rPr>
                <w:rFonts w:ascii="Times New Roman" w:hAnsi="Times New Roman" w:cs="Times New Roman"/>
                <w:sz w:val="20"/>
                <w:szCs w:val="20"/>
                <w:lang w:val="en-US"/>
              </w:rPr>
              <w:t>Unclear</w:t>
            </w:r>
            <w:r w:rsidR="00740000" w:rsidRPr="00B25B26">
              <w:rPr>
                <w:rFonts w:ascii="Times New Roman" w:hAnsi="Times New Roman" w:cs="Times New Roman"/>
                <w:sz w:val="20"/>
                <w:szCs w:val="20"/>
                <w:lang w:val="en-US"/>
              </w:rPr>
              <w:t xml:space="preserve"> </w:t>
            </w:r>
            <w:r w:rsidRPr="00B25B26">
              <w:rPr>
                <w:rFonts w:ascii="Times New Roman" w:hAnsi="Times New Roman" w:cs="Times New Roman"/>
                <w:i/>
                <w:sz w:val="20"/>
                <w:szCs w:val="20"/>
                <w:lang w:val="en-US"/>
              </w:rPr>
              <w:t>support:</w:t>
            </w:r>
          </w:p>
          <w:p w14:paraId="13695D1B" w14:textId="1D32AE7F" w:rsidR="00C63490" w:rsidRPr="00B25B26" w:rsidRDefault="00740000" w:rsidP="00C6349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B25B26">
              <w:rPr>
                <w:rFonts w:ascii="Times New Roman" w:hAnsi="Times New Roman" w:cs="Times New Roman"/>
                <w:sz w:val="20"/>
                <w:szCs w:val="20"/>
                <w:lang w:val="en-US"/>
              </w:rPr>
              <w:br/>
            </w:r>
            <w:r w:rsidR="00C63490" w:rsidRPr="00B25B26">
              <w:rPr>
                <w:rFonts w:ascii="Times New Roman" w:hAnsi="Times New Roman" w:cs="Times New Roman"/>
                <w:sz w:val="20"/>
                <w:szCs w:val="20"/>
                <w:lang w:val="en-US"/>
              </w:rPr>
              <w:t xml:space="preserve">Insufficient information to permit </w:t>
            </w:r>
            <w:proofErr w:type="spellStart"/>
            <w:r w:rsidR="00C63490" w:rsidRPr="00B25B26">
              <w:rPr>
                <w:rFonts w:ascii="Times New Roman" w:hAnsi="Times New Roman" w:cs="Times New Roman"/>
                <w:sz w:val="20"/>
                <w:szCs w:val="20"/>
                <w:lang w:val="en-US"/>
              </w:rPr>
              <w:t>judgement</w:t>
            </w:r>
            <w:proofErr w:type="spellEnd"/>
            <w:r w:rsidR="00C63490" w:rsidRPr="00B25B26">
              <w:rPr>
                <w:rFonts w:ascii="Times New Roman" w:hAnsi="Times New Roman" w:cs="Times New Roman"/>
                <w:sz w:val="20"/>
                <w:szCs w:val="20"/>
                <w:lang w:val="en-US"/>
              </w:rPr>
              <w:t>.</w:t>
            </w:r>
          </w:p>
        </w:tc>
        <w:tc>
          <w:tcPr>
            <w:tcW w:w="0" w:type="auto"/>
          </w:tcPr>
          <w:p w14:paraId="4C258849" w14:textId="622F7E78" w:rsidR="00C63490" w:rsidRPr="00B25B26" w:rsidRDefault="00C63490" w:rsidP="00C6349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B25B26">
              <w:rPr>
                <w:rFonts w:ascii="Times New Roman" w:hAnsi="Times New Roman" w:cs="Times New Roman"/>
                <w:sz w:val="20"/>
                <w:szCs w:val="20"/>
                <w:lang w:val="en-US"/>
              </w:rPr>
              <w:t>Low risk</w:t>
            </w:r>
          </w:p>
        </w:tc>
      </w:tr>
      <w:tr w:rsidR="00C63490" w:rsidRPr="00B25B26" w14:paraId="73187C89" w14:textId="77777777" w:rsidTr="008C7FCA">
        <w:tc>
          <w:tcPr>
            <w:cnfStyle w:val="001000000000" w:firstRow="0" w:lastRow="0" w:firstColumn="1" w:lastColumn="0" w:oddVBand="0" w:evenVBand="0" w:oddHBand="0" w:evenHBand="0" w:firstRowFirstColumn="0" w:firstRowLastColumn="0" w:lastRowFirstColumn="0" w:lastRowLastColumn="0"/>
            <w:tcW w:w="0" w:type="auto"/>
          </w:tcPr>
          <w:p w14:paraId="32CE3676" w14:textId="77777777" w:rsidR="008C7FCA" w:rsidRPr="00B25B26" w:rsidRDefault="00C63490" w:rsidP="00C63490">
            <w:pPr>
              <w:rPr>
                <w:rFonts w:ascii="Times New Roman" w:hAnsi="Times New Roman" w:cs="Times New Roman"/>
                <w:b w:val="0"/>
                <w:bCs w:val="0"/>
                <w:sz w:val="20"/>
                <w:szCs w:val="20"/>
                <w:lang w:val="en-US"/>
              </w:rPr>
            </w:pPr>
            <w:proofErr w:type="spellStart"/>
            <w:r w:rsidRPr="00B25B26">
              <w:rPr>
                <w:rFonts w:ascii="Times New Roman" w:hAnsi="Times New Roman" w:cs="Times New Roman"/>
                <w:b w:val="0"/>
                <w:bCs w:val="0"/>
                <w:sz w:val="20"/>
                <w:szCs w:val="20"/>
                <w:lang w:val="en-US"/>
              </w:rPr>
              <w:t>Ijäs</w:t>
            </w:r>
            <w:proofErr w:type="spellEnd"/>
            <w:r w:rsidRPr="00B25B26">
              <w:rPr>
                <w:rFonts w:ascii="Times New Roman" w:hAnsi="Times New Roman" w:cs="Times New Roman"/>
                <w:b w:val="0"/>
                <w:bCs w:val="0"/>
                <w:sz w:val="20"/>
                <w:szCs w:val="20"/>
                <w:lang w:val="en-US"/>
              </w:rPr>
              <w:t xml:space="preserve"> </w:t>
            </w:r>
          </w:p>
          <w:p w14:paraId="2CA740AA" w14:textId="69DF33AC" w:rsidR="00C63490" w:rsidRPr="00B25B26" w:rsidRDefault="00C63490" w:rsidP="00C63490">
            <w:pPr>
              <w:rPr>
                <w:rFonts w:ascii="Times New Roman" w:hAnsi="Times New Roman" w:cs="Times New Roman"/>
                <w:b w:val="0"/>
                <w:bCs w:val="0"/>
                <w:sz w:val="20"/>
                <w:szCs w:val="20"/>
                <w:lang w:val="en-US"/>
              </w:rPr>
            </w:pPr>
            <w:r w:rsidRPr="00B25B26">
              <w:rPr>
                <w:rFonts w:ascii="Times New Roman" w:hAnsi="Times New Roman" w:cs="Times New Roman"/>
                <w:b w:val="0"/>
                <w:bCs w:val="0"/>
                <w:sz w:val="20"/>
                <w:szCs w:val="20"/>
                <w:lang w:val="en-US"/>
              </w:rPr>
              <w:t xml:space="preserve">2014 </w:t>
            </w:r>
            <w:r w:rsidR="008C7FCA" w:rsidRPr="00B25B26">
              <w:rPr>
                <w:rFonts w:ascii="Times New Roman" w:hAnsi="Times New Roman" w:cs="Times New Roman"/>
                <w:b w:val="0"/>
                <w:bCs w:val="0"/>
                <w:sz w:val="20"/>
                <w:szCs w:val="20"/>
                <w:lang w:val="en-US"/>
              </w:rPr>
              <w:t>[</w:t>
            </w:r>
            <w:r w:rsidR="00E51D88" w:rsidRPr="00B25B26">
              <w:rPr>
                <w:rFonts w:ascii="Times New Roman" w:hAnsi="Times New Roman" w:cs="Times New Roman"/>
                <w:b w:val="0"/>
                <w:sz w:val="20"/>
                <w:szCs w:val="20"/>
                <w:lang w:val="en-US"/>
              </w:rPr>
              <w:t>29</w:t>
            </w:r>
            <w:r w:rsidR="008C7FCA" w:rsidRPr="00B25B26">
              <w:rPr>
                <w:rFonts w:ascii="Times New Roman" w:hAnsi="Times New Roman" w:cs="Times New Roman"/>
                <w:b w:val="0"/>
                <w:sz w:val="20"/>
                <w:szCs w:val="20"/>
                <w:lang w:val="en-US"/>
              </w:rPr>
              <w:t>]</w:t>
            </w:r>
          </w:p>
        </w:tc>
        <w:tc>
          <w:tcPr>
            <w:tcW w:w="0" w:type="auto"/>
          </w:tcPr>
          <w:p w14:paraId="27687657" w14:textId="77777777" w:rsidR="00C63490" w:rsidRPr="00B25B26" w:rsidRDefault="00C63490" w:rsidP="00C6349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B25B26">
              <w:rPr>
                <w:rFonts w:ascii="Times New Roman" w:hAnsi="Times New Roman" w:cs="Times New Roman"/>
                <w:sz w:val="20"/>
                <w:szCs w:val="20"/>
                <w:lang w:val="en-US"/>
              </w:rPr>
              <w:t>Low risk</w:t>
            </w:r>
          </w:p>
        </w:tc>
        <w:tc>
          <w:tcPr>
            <w:tcW w:w="0" w:type="auto"/>
          </w:tcPr>
          <w:p w14:paraId="6D90A8C1" w14:textId="77777777" w:rsidR="00C63490" w:rsidRPr="00B25B26" w:rsidRDefault="00C63490" w:rsidP="00C6349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B25B26">
              <w:rPr>
                <w:rFonts w:ascii="Times New Roman" w:hAnsi="Times New Roman" w:cs="Times New Roman"/>
                <w:sz w:val="20"/>
                <w:szCs w:val="20"/>
                <w:lang w:val="en-US"/>
              </w:rPr>
              <w:t>Low risk</w:t>
            </w:r>
          </w:p>
        </w:tc>
        <w:tc>
          <w:tcPr>
            <w:tcW w:w="0" w:type="auto"/>
          </w:tcPr>
          <w:p w14:paraId="61A6DEB2" w14:textId="77777777" w:rsidR="00C63490" w:rsidRPr="00B25B26" w:rsidRDefault="00C63490" w:rsidP="00C6349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B25B26">
              <w:rPr>
                <w:rFonts w:ascii="Times New Roman" w:hAnsi="Times New Roman" w:cs="Times New Roman"/>
                <w:sz w:val="20"/>
                <w:szCs w:val="20"/>
                <w:lang w:val="en-US"/>
              </w:rPr>
              <w:t>Low risk</w:t>
            </w:r>
          </w:p>
        </w:tc>
        <w:tc>
          <w:tcPr>
            <w:tcW w:w="0" w:type="auto"/>
          </w:tcPr>
          <w:p w14:paraId="59BA4E85" w14:textId="77777777" w:rsidR="00C63490" w:rsidRPr="00B25B26" w:rsidRDefault="00C63490" w:rsidP="00C6349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B25B26">
              <w:rPr>
                <w:rFonts w:ascii="Times New Roman" w:hAnsi="Times New Roman" w:cs="Times New Roman"/>
                <w:sz w:val="20"/>
                <w:szCs w:val="20"/>
                <w:lang w:val="en-US"/>
              </w:rPr>
              <w:t>Low risk</w:t>
            </w:r>
          </w:p>
        </w:tc>
        <w:tc>
          <w:tcPr>
            <w:tcW w:w="0" w:type="auto"/>
          </w:tcPr>
          <w:p w14:paraId="7D3EBFC2" w14:textId="441475A1" w:rsidR="00F62385" w:rsidRPr="00B25B26" w:rsidRDefault="00062C01" w:rsidP="00F6238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B25B26">
              <w:rPr>
                <w:rFonts w:ascii="Times New Roman" w:hAnsi="Times New Roman" w:cs="Times New Roman"/>
                <w:sz w:val="20"/>
                <w:szCs w:val="20"/>
                <w:lang w:val="en-US"/>
              </w:rPr>
              <w:t>Low risk</w:t>
            </w:r>
          </w:p>
          <w:p w14:paraId="5B6327D2" w14:textId="720ABF7F" w:rsidR="00740000" w:rsidRPr="00B25B26" w:rsidRDefault="00740000" w:rsidP="00F6238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p>
        </w:tc>
        <w:tc>
          <w:tcPr>
            <w:tcW w:w="0" w:type="auto"/>
          </w:tcPr>
          <w:p w14:paraId="05FB8586" w14:textId="77777777" w:rsidR="00C63490" w:rsidRPr="00B25B26" w:rsidRDefault="00C63490" w:rsidP="00C6349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B25B26">
              <w:rPr>
                <w:rFonts w:ascii="Times New Roman" w:hAnsi="Times New Roman" w:cs="Times New Roman"/>
                <w:sz w:val="20"/>
                <w:szCs w:val="20"/>
                <w:lang w:val="en-US"/>
              </w:rPr>
              <w:t>Low risk</w:t>
            </w:r>
          </w:p>
        </w:tc>
        <w:tc>
          <w:tcPr>
            <w:tcW w:w="0" w:type="auto"/>
          </w:tcPr>
          <w:p w14:paraId="1D3E1E2E" w14:textId="77777777" w:rsidR="00C63490" w:rsidRPr="00B25B26" w:rsidRDefault="00C63490" w:rsidP="00C6349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B25B26">
              <w:rPr>
                <w:rFonts w:ascii="Times New Roman" w:hAnsi="Times New Roman" w:cs="Times New Roman"/>
                <w:sz w:val="20"/>
                <w:szCs w:val="20"/>
                <w:lang w:val="en-US"/>
              </w:rPr>
              <w:t>Low risk</w:t>
            </w:r>
          </w:p>
        </w:tc>
      </w:tr>
      <w:tr w:rsidR="00C63490" w:rsidRPr="00B25B26" w14:paraId="172CDFA8" w14:textId="77777777" w:rsidTr="008C7F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D6E8BF5" w14:textId="43A6F526" w:rsidR="00C63490" w:rsidRPr="00B25B26" w:rsidRDefault="00C63490" w:rsidP="00C63490">
            <w:pPr>
              <w:rPr>
                <w:rFonts w:ascii="Times New Roman" w:hAnsi="Times New Roman" w:cs="Times New Roman"/>
                <w:b w:val="0"/>
                <w:bCs w:val="0"/>
                <w:sz w:val="20"/>
                <w:szCs w:val="20"/>
                <w:lang w:val="en-US"/>
              </w:rPr>
            </w:pPr>
            <w:r w:rsidRPr="00B25B26">
              <w:rPr>
                <w:rFonts w:ascii="Times New Roman" w:hAnsi="Times New Roman" w:cs="Times New Roman"/>
                <w:b w:val="0"/>
                <w:bCs w:val="0"/>
                <w:sz w:val="20"/>
                <w:szCs w:val="20"/>
                <w:lang w:val="en-US"/>
              </w:rPr>
              <w:t xml:space="preserve">Rowan 2011 </w:t>
            </w:r>
            <w:r w:rsidR="008C7FCA" w:rsidRPr="00B25B26">
              <w:rPr>
                <w:rFonts w:ascii="Times New Roman" w:hAnsi="Times New Roman" w:cs="Times New Roman"/>
                <w:b w:val="0"/>
                <w:bCs w:val="0"/>
                <w:sz w:val="20"/>
                <w:szCs w:val="20"/>
                <w:lang w:val="en-US"/>
              </w:rPr>
              <w:t>[</w:t>
            </w:r>
            <w:r w:rsidR="002069AF" w:rsidRPr="00B25B26">
              <w:rPr>
                <w:rFonts w:ascii="Times New Roman" w:hAnsi="Times New Roman" w:cs="Times New Roman"/>
                <w:b w:val="0"/>
                <w:sz w:val="20"/>
                <w:szCs w:val="20"/>
                <w:lang w:val="en-US"/>
              </w:rPr>
              <w:t>25</w:t>
            </w:r>
            <w:r w:rsidR="008C7FCA" w:rsidRPr="00B25B26">
              <w:rPr>
                <w:rFonts w:ascii="Times New Roman" w:hAnsi="Times New Roman" w:cs="Times New Roman"/>
                <w:b w:val="0"/>
                <w:sz w:val="20"/>
                <w:szCs w:val="20"/>
                <w:lang w:val="en-US"/>
              </w:rPr>
              <w:t>]</w:t>
            </w:r>
          </w:p>
        </w:tc>
        <w:tc>
          <w:tcPr>
            <w:tcW w:w="0" w:type="auto"/>
          </w:tcPr>
          <w:p w14:paraId="64FBF6F7" w14:textId="226A82B2" w:rsidR="00C63490" w:rsidRPr="00B25B26" w:rsidRDefault="00C63490" w:rsidP="00C6349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B25B26">
              <w:rPr>
                <w:rFonts w:ascii="Times New Roman" w:hAnsi="Times New Roman" w:cs="Times New Roman"/>
                <w:sz w:val="20"/>
                <w:szCs w:val="20"/>
                <w:lang w:val="en-US"/>
              </w:rPr>
              <w:t>Low risk</w:t>
            </w:r>
          </w:p>
        </w:tc>
        <w:tc>
          <w:tcPr>
            <w:tcW w:w="0" w:type="auto"/>
          </w:tcPr>
          <w:p w14:paraId="313E4E14" w14:textId="6B24A97F" w:rsidR="00C63490" w:rsidRPr="00B25B26" w:rsidRDefault="00C63490" w:rsidP="00C6349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25B26">
              <w:rPr>
                <w:rFonts w:ascii="Times New Roman" w:hAnsi="Times New Roman" w:cs="Times New Roman"/>
                <w:sz w:val="20"/>
                <w:szCs w:val="20"/>
                <w:lang w:val="en-US"/>
              </w:rPr>
              <w:t>Low risk</w:t>
            </w:r>
          </w:p>
        </w:tc>
        <w:tc>
          <w:tcPr>
            <w:tcW w:w="0" w:type="auto"/>
          </w:tcPr>
          <w:p w14:paraId="3E4621C5" w14:textId="78876E3C" w:rsidR="00C63490" w:rsidRPr="00B25B26" w:rsidRDefault="00C63490" w:rsidP="00C6349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25B26">
              <w:rPr>
                <w:rFonts w:ascii="Times New Roman" w:hAnsi="Times New Roman" w:cs="Times New Roman"/>
                <w:sz w:val="20"/>
                <w:szCs w:val="20"/>
                <w:lang w:val="en-US"/>
              </w:rPr>
              <w:t>Low risk</w:t>
            </w:r>
          </w:p>
        </w:tc>
        <w:tc>
          <w:tcPr>
            <w:tcW w:w="0" w:type="auto"/>
          </w:tcPr>
          <w:p w14:paraId="238A4781" w14:textId="315A6305" w:rsidR="00C63490" w:rsidRPr="00B25B26" w:rsidRDefault="00C63490" w:rsidP="007033B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B25B26">
              <w:rPr>
                <w:rFonts w:ascii="Times New Roman" w:hAnsi="Times New Roman" w:cs="Times New Roman"/>
                <w:sz w:val="20"/>
                <w:szCs w:val="20"/>
                <w:lang w:val="en-US"/>
              </w:rPr>
              <w:t>Unclear, s</w:t>
            </w:r>
            <w:r w:rsidRPr="00B25B26">
              <w:rPr>
                <w:rFonts w:ascii="Times New Roman" w:hAnsi="Times New Roman" w:cs="Times New Roman"/>
                <w:i/>
                <w:sz w:val="20"/>
                <w:szCs w:val="20"/>
                <w:lang w:val="en-US"/>
              </w:rPr>
              <w:t>upport:</w:t>
            </w:r>
            <w:r w:rsidRPr="00B25B26">
              <w:rPr>
                <w:rFonts w:ascii="Times New Roman" w:hAnsi="Times New Roman" w:cs="Times New Roman"/>
                <w:i/>
                <w:sz w:val="20"/>
                <w:szCs w:val="20"/>
                <w:lang w:val="en-US"/>
              </w:rPr>
              <w:br/>
            </w:r>
            <w:r w:rsidRPr="00B25B26">
              <w:rPr>
                <w:rFonts w:ascii="Times New Roman" w:hAnsi="Times New Roman" w:cs="Times New Roman"/>
                <w:i/>
                <w:sz w:val="20"/>
                <w:szCs w:val="20"/>
                <w:lang w:val="en-US"/>
              </w:rPr>
              <w:br/>
            </w:r>
            <w:r w:rsidR="007033BD" w:rsidRPr="00B25B26">
              <w:rPr>
                <w:rFonts w:ascii="Times New Roman" w:hAnsi="Times New Roman" w:cs="Times New Roman"/>
                <w:sz w:val="20"/>
                <w:szCs w:val="20"/>
                <w:lang w:val="en-US"/>
              </w:rPr>
              <w:t>Not reported</w:t>
            </w:r>
            <w:r w:rsidRPr="00B25B26">
              <w:rPr>
                <w:rFonts w:ascii="Times New Roman" w:hAnsi="Times New Roman" w:cs="Times New Roman"/>
                <w:i/>
                <w:sz w:val="20"/>
                <w:szCs w:val="20"/>
                <w:lang w:val="en-US"/>
              </w:rPr>
              <w:br/>
            </w:r>
          </w:p>
        </w:tc>
        <w:tc>
          <w:tcPr>
            <w:tcW w:w="0" w:type="auto"/>
          </w:tcPr>
          <w:p w14:paraId="0AE5D78A" w14:textId="78920503" w:rsidR="00C63490" w:rsidRPr="00B25B26" w:rsidRDefault="00F62385" w:rsidP="00F6238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B25B26">
              <w:rPr>
                <w:rFonts w:ascii="Times New Roman" w:hAnsi="Times New Roman" w:cs="Times New Roman"/>
                <w:sz w:val="20"/>
                <w:szCs w:val="20"/>
                <w:lang w:val="en-US"/>
              </w:rPr>
              <w:t>Low risk</w:t>
            </w:r>
          </w:p>
        </w:tc>
        <w:tc>
          <w:tcPr>
            <w:tcW w:w="0" w:type="auto"/>
          </w:tcPr>
          <w:p w14:paraId="2E8A7B09" w14:textId="46D06292" w:rsidR="00C63490" w:rsidRPr="00B25B26" w:rsidRDefault="00C63490" w:rsidP="00C6349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25B26">
              <w:rPr>
                <w:rFonts w:ascii="Times New Roman" w:hAnsi="Times New Roman" w:cs="Times New Roman"/>
                <w:sz w:val="20"/>
                <w:szCs w:val="20"/>
              </w:rPr>
              <w:t>Low risk</w:t>
            </w:r>
          </w:p>
        </w:tc>
        <w:tc>
          <w:tcPr>
            <w:tcW w:w="0" w:type="auto"/>
          </w:tcPr>
          <w:p w14:paraId="119EE110" w14:textId="4362461E" w:rsidR="00C63490" w:rsidRPr="00B25B26" w:rsidRDefault="00C63490" w:rsidP="00C6349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25B26">
              <w:rPr>
                <w:rFonts w:ascii="Times New Roman" w:hAnsi="Times New Roman" w:cs="Times New Roman"/>
                <w:sz w:val="20"/>
                <w:szCs w:val="20"/>
                <w:lang w:val="en-US"/>
              </w:rPr>
              <w:t>Low risk</w:t>
            </w:r>
          </w:p>
        </w:tc>
      </w:tr>
      <w:tr w:rsidR="00C63490" w:rsidRPr="00B25B26" w14:paraId="073FBE3D" w14:textId="77777777" w:rsidTr="008C7FCA">
        <w:tc>
          <w:tcPr>
            <w:cnfStyle w:val="001000000000" w:firstRow="0" w:lastRow="0" w:firstColumn="1" w:lastColumn="0" w:oddVBand="0" w:evenVBand="0" w:oddHBand="0" w:evenHBand="0" w:firstRowFirstColumn="0" w:firstRowLastColumn="0" w:lastRowFirstColumn="0" w:lastRowLastColumn="0"/>
            <w:tcW w:w="0" w:type="auto"/>
          </w:tcPr>
          <w:p w14:paraId="2F8CF664" w14:textId="5B5C200E" w:rsidR="00C63490" w:rsidRPr="00B25B26" w:rsidRDefault="00C63490" w:rsidP="00BF6D10">
            <w:pPr>
              <w:rPr>
                <w:rFonts w:ascii="Times New Roman" w:hAnsi="Times New Roman" w:cs="Times New Roman"/>
                <w:b w:val="0"/>
                <w:bCs w:val="0"/>
                <w:sz w:val="20"/>
                <w:szCs w:val="20"/>
              </w:rPr>
            </w:pPr>
            <w:r w:rsidRPr="00B25B26">
              <w:rPr>
                <w:rFonts w:ascii="Times New Roman" w:hAnsi="Times New Roman" w:cs="Times New Roman"/>
                <w:b w:val="0"/>
                <w:bCs w:val="0"/>
                <w:sz w:val="20"/>
                <w:szCs w:val="20"/>
              </w:rPr>
              <w:t xml:space="preserve">Rowan 2018 </w:t>
            </w:r>
            <w:r w:rsidR="008C7FCA" w:rsidRPr="00B25B26">
              <w:rPr>
                <w:rFonts w:ascii="Times New Roman" w:hAnsi="Times New Roman" w:cs="Times New Roman"/>
                <w:b w:val="0"/>
                <w:bCs w:val="0"/>
                <w:sz w:val="20"/>
                <w:szCs w:val="20"/>
              </w:rPr>
              <w:t>[</w:t>
            </w:r>
            <w:r w:rsidRPr="00B25B26">
              <w:rPr>
                <w:rFonts w:ascii="Times New Roman" w:hAnsi="Times New Roman" w:cs="Times New Roman"/>
                <w:b w:val="0"/>
                <w:sz w:val="20"/>
                <w:szCs w:val="20"/>
                <w:lang w:val="en-US"/>
              </w:rPr>
              <w:t>3</w:t>
            </w:r>
            <w:r w:rsidR="00BF6D10" w:rsidRPr="00B25B26">
              <w:rPr>
                <w:rFonts w:ascii="Times New Roman" w:hAnsi="Times New Roman" w:cs="Times New Roman"/>
                <w:b w:val="0"/>
                <w:sz w:val="20"/>
                <w:szCs w:val="20"/>
                <w:lang w:val="en-US"/>
              </w:rPr>
              <w:t>3</w:t>
            </w:r>
            <w:r w:rsidR="008C7FCA" w:rsidRPr="00B25B26">
              <w:rPr>
                <w:rFonts w:ascii="Times New Roman" w:hAnsi="Times New Roman" w:cs="Times New Roman"/>
                <w:b w:val="0"/>
                <w:sz w:val="20"/>
                <w:szCs w:val="20"/>
                <w:lang w:val="en-US"/>
              </w:rPr>
              <w:t>]</w:t>
            </w:r>
          </w:p>
        </w:tc>
        <w:tc>
          <w:tcPr>
            <w:tcW w:w="0" w:type="auto"/>
          </w:tcPr>
          <w:p w14:paraId="4DD5234F" w14:textId="3C40A1AA" w:rsidR="00C63490" w:rsidRPr="00B25B26" w:rsidRDefault="00C63490" w:rsidP="00C6349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25B26">
              <w:rPr>
                <w:rFonts w:ascii="Times New Roman" w:hAnsi="Times New Roman" w:cs="Times New Roman"/>
                <w:sz w:val="20"/>
                <w:szCs w:val="20"/>
                <w:lang w:val="en-US"/>
              </w:rPr>
              <w:t>Low risk</w:t>
            </w:r>
          </w:p>
        </w:tc>
        <w:tc>
          <w:tcPr>
            <w:tcW w:w="0" w:type="auto"/>
          </w:tcPr>
          <w:p w14:paraId="04B86465" w14:textId="1686C2BD" w:rsidR="00C63490" w:rsidRPr="00B25B26" w:rsidRDefault="00C63490" w:rsidP="00C6349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25B26">
              <w:rPr>
                <w:rFonts w:ascii="Times New Roman" w:hAnsi="Times New Roman" w:cs="Times New Roman"/>
                <w:sz w:val="20"/>
                <w:szCs w:val="20"/>
                <w:lang w:val="en-US"/>
              </w:rPr>
              <w:t>Low risk</w:t>
            </w:r>
          </w:p>
        </w:tc>
        <w:tc>
          <w:tcPr>
            <w:tcW w:w="0" w:type="auto"/>
          </w:tcPr>
          <w:p w14:paraId="30F0303D" w14:textId="4AE9872E" w:rsidR="00C63490" w:rsidRPr="00B25B26" w:rsidRDefault="00C63490" w:rsidP="00C6349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25B26">
              <w:rPr>
                <w:rFonts w:ascii="Times New Roman" w:hAnsi="Times New Roman" w:cs="Times New Roman"/>
                <w:sz w:val="20"/>
                <w:szCs w:val="20"/>
                <w:lang w:val="en-US"/>
              </w:rPr>
              <w:t>Low risk</w:t>
            </w:r>
          </w:p>
        </w:tc>
        <w:tc>
          <w:tcPr>
            <w:tcW w:w="0" w:type="auto"/>
          </w:tcPr>
          <w:p w14:paraId="09775AD2" w14:textId="7BF3C43A" w:rsidR="00C63490" w:rsidRPr="00B25B26" w:rsidRDefault="00C63490" w:rsidP="00C6349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25B26">
              <w:rPr>
                <w:rFonts w:ascii="Times New Roman" w:hAnsi="Times New Roman" w:cs="Times New Roman"/>
                <w:sz w:val="20"/>
                <w:szCs w:val="20"/>
                <w:lang w:val="en-US"/>
              </w:rPr>
              <w:t>Low risk</w:t>
            </w:r>
          </w:p>
        </w:tc>
        <w:tc>
          <w:tcPr>
            <w:tcW w:w="0" w:type="auto"/>
          </w:tcPr>
          <w:p w14:paraId="6457DD6C" w14:textId="4CA8C84D" w:rsidR="00F62385" w:rsidRPr="00B25B26" w:rsidRDefault="00062C01" w:rsidP="00F6238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B25B26">
              <w:rPr>
                <w:rFonts w:ascii="Times New Roman" w:hAnsi="Times New Roman" w:cs="Times New Roman"/>
                <w:sz w:val="20"/>
                <w:szCs w:val="20"/>
                <w:lang w:val="en-US"/>
              </w:rPr>
              <w:t>Low risk</w:t>
            </w:r>
          </w:p>
          <w:p w14:paraId="42E3E8C8" w14:textId="6D7FB1AE" w:rsidR="00C63490" w:rsidRPr="00B25B26" w:rsidRDefault="00C63490" w:rsidP="00F6238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p>
        </w:tc>
        <w:tc>
          <w:tcPr>
            <w:tcW w:w="0" w:type="auto"/>
          </w:tcPr>
          <w:p w14:paraId="3C6606DD" w14:textId="2FB6876C" w:rsidR="00C63490" w:rsidRPr="00B25B26" w:rsidRDefault="00C63490" w:rsidP="00C6349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0"/>
                <w:szCs w:val="20"/>
                <w:lang w:val="en-US"/>
              </w:rPr>
            </w:pPr>
            <w:r w:rsidRPr="00B25B26">
              <w:rPr>
                <w:rFonts w:ascii="Times New Roman" w:hAnsi="Times New Roman" w:cs="Times New Roman"/>
                <w:sz w:val="20"/>
                <w:szCs w:val="20"/>
                <w:lang w:val="en-US"/>
              </w:rPr>
              <w:t>Low risk</w:t>
            </w:r>
          </w:p>
        </w:tc>
        <w:tc>
          <w:tcPr>
            <w:tcW w:w="0" w:type="auto"/>
          </w:tcPr>
          <w:p w14:paraId="0875F4D5" w14:textId="77777777" w:rsidR="00C63490" w:rsidRPr="00B25B26" w:rsidRDefault="00C63490" w:rsidP="00C6349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0"/>
                <w:szCs w:val="20"/>
                <w:lang w:val="en-US"/>
              </w:rPr>
            </w:pPr>
            <w:r w:rsidRPr="00B25B26">
              <w:rPr>
                <w:rFonts w:ascii="Times New Roman" w:hAnsi="Times New Roman" w:cs="Times New Roman"/>
                <w:sz w:val="20"/>
                <w:szCs w:val="20"/>
                <w:lang w:val="en-US"/>
              </w:rPr>
              <w:t xml:space="preserve">High risk, </w:t>
            </w:r>
            <w:r w:rsidRPr="00B25B26">
              <w:rPr>
                <w:rFonts w:ascii="Times New Roman" w:hAnsi="Times New Roman" w:cs="Times New Roman"/>
                <w:i/>
                <w:sz w:val="20"/>
                <w:szCs w:val="20"/>
                <w:lang w:val="en-US"/>
              </w:rPr>
              <w:t>support:</w:t>
            </w:r>
          </w:p>
          <w:p w14:paraId="31222DB1" w14:textId="303E4481" w:rsidR="00C63490" w:rsidRPr="00B25B26" w:rsidRDefault="00C63490" w:rsidP="00C6349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B25B26">
              <w:rPr>
                <w:rFonts w:ascii="Times New Roman" w:hAnsi="Times New Roman" w:cs="Times New Roman"/>
                <w:sz w:val="20"/>
                <w:szCs w:val="20"/>
                <w:lang w:val="en-US"/>
              </w:rPr>
              <w:t>Auckland mothers at enrollment into the trial were not as well matched between treatment groups as the Adelaide cohort and the population was more heterogeneous.</w:t>
            </w:r>
          </w:p>
        </w:tc>
      </w:tr>
      <w:tr w:rsidR="00C63490" w:rsidRPr="00B25B26" w14:paraId="6EB842F3" w14:textId="77777777" w:rsidTr="008C7F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371E2F5" w14:textId="766540A4" w:rsidR="00C63490" w:rsidRPr="00B25B26" w:rsidRDefault="00C63490" w:rsidP="00C63490">
            <w:pPr>
              <w:rPr>
                <w:rFonts w:ascii="Times New Roman" w:hAnsi="Times New Roman" w:cs="Times New Roman"/>
                <w:b w:val="0"/>
                <w:bCs w:val="0"/>
                <w:sz w:val="20"/>
                <w:szCs w:val="20"/>
                <w:lang w:val="en-US"/>
              </w:rPr>
            </w:pPr>
            <w:proofErr w:type="spellStart"/>
            <w:r w:rsidRPr="00B25B26">
              <w:rPr>
                <w:rFonts w:ascii="Times New Roman" w:hAnsi="Times New Roman" w:cs="Times New Roman"/>
                <w:b w:val="0"/>
                <w:bCs w:val="0"/>
                <w:sz w:val="20"/>
                <w:szCs w:val="20"/>
                <w:lang w:val="en-US"/>
              </w:rPr>
              <w:t>Rø</w:t>
            </w:r>
            <w:proofErr w:type="spellEnd"/>
            <w:r w:rsidRPr="00B25B26">
              <w:rPr>
                <w:rFonts w:ascii="Times New Roman" w:hAnsi="Times New Roman" w:cs="Times New Roman"/>
                <w:b w:val="0"/>
                <w:bCs w:val="0"/>
                <w:sz w:val="20"/>
                <w:szCs w:val="20"/>
                <w:lang w:val="en-US"/>
              </w:rPr>
              <w:t xml:space="preserve"> </w:t>
            </w:r>
            <w:r w:rsidRPr="00B25B26">
              <w:rPr>
                <w:rFonts w:ascii="Times New Roman" w:hAnsi="Times New Roman" w:cs="Times New Roman"/>
                <w:b w:val="0"/>
                <w:bCs w:val="0"/>
                <w:sz w:val="20"/>
                <w:szCs w:val="20"/>
                <w:lang w:val="en-US"/>
              </w:rPr>
              <w:br/>
              <w:t xml:space="preserve">2012 </w:t>
            </w:r>
            <w:r w:rsidR="008C7FCA" w:rsidRPr="00B25B26">
              <w:rPr>
                <w:rFonts w:ascii="Times New Roman" w:hAnsi="Times New Roman" w:cs="Times New Roman"/>
                <w:b w:val="0"/>
                <w:bCs w:val="0"/>
                <w:sz w:val="20"/>
                <w:szCs w:val="20"/>
                <w:lang w:val="en-US"/>
              </w:rPr>
              <w:t>[</w:t>
            </w:r>
            <w:r w:rsidR="002069AF" w:rsidRPr="00B25B26">
              <w:rPr>
                <w:rFonts w:ascii="Times New Roman" w:hAnsi="Times New Roman" w:cs="Times New Roman"/>
                <w:b w:val="0"/>
                <w:sz w:val="20"/>
                <w:szCs w:val="20"/>
                <w:lang w:val="en-US"/>
              </w:rPr>
              <w:t>32</w:t>
            </w:r>
            <w:r w:rsidR="008C7FCA" w:rsidRPr="00B25B26">
              <w:rPr>
                <w:rFonts w:ascii="Times New Roman" w:hAnsi="Times New Roman" w:cs="Times New Roman"/>
                <w:b w:val="0"/>
                <w:sz w:val="20"/>
                <w:szCs w:val="20"/>
                <w:lang w:val="en-US"/>
              </w:rPr>
              <w:t>]</w:t>
            </w:r>
          </w:p>
        </w:tc>
        <w:tc>
          <w:tcPr>
            <w:tcW w:w="0" w:type="auto"/>
          </w:tcPr>
          <w:p w14:paraId="331C9EB5" w14:textId="5D1415FB" w:rsidR="00C63490" w:rsidRPr="00B25B26" w:rsidRDefault="00C63490" w:rsidP="00C6349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B25B26">
              <w:rPr>
                <w:rFonts w:ascii="Times New Roman" w:hAnsi="Times New Roman" w:cs="Times New Roman"/>
                <w:sz w:val="20"/>
                <w:szCs w:val="20"/>
                <w:lang w:val="en-US"/>
              </w:rPr>
              <w:t>Low risk</w:t>
            </w:r>
          </w:p>
        </w:tc>
        <w:tc>
          <w:tcPr>
            <w:tcW w:w="0" w:type="auto"/>
          </w:tcPr>
          <w:p w14:paraId="6C014717" w14:textId="669C1B8B" w:rsidR="00C63490" w:rsidRPr="00B25B26" w:rsidRDefault="00C63490" w:rsidP="00C6349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B25B26">
              <w:rPr>
                <w:rFonts w:ascii="Times New Roman" w:hAnsi="Times New Roman" w:cs="Times New Roman"/>
                <w:sz w:val="20"/>
                <w:szCs w:val="20"/>
                <w:lang w:val="en-US"/>
              </w:rPr>
              <w:t>Low risk</w:t>
            </w:r>
          </w:p>
        </w:tc>
        <w:tc>
          <w:tcPr>
            <w:tcW w:w="0" w:type="auto"/>
          </w:tcPr>
          <w:p w14:paraId="0811262F" w14:textId="0DD989C7" w:rsidR="00C63490" w:rsidRPr="00B25B26" w:rsidRDefault="00C63490" w:rsidP="00C6349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B25B26">
              <w:rPr>
                <w:rFonts w:ascii="Times New Roman" w:hAnsi="Times New Roman" w:cs="Times New Roman"/>
                <w:sz w:val="20"/>
                <w:szCs w:val="20"/>
                <w:lang w:val="en-US"/>
              </w:rPr>
              <w:t>Low risk</w:t>
            </w:r>
          </w:p>
        </w:tc>
        <w:tc>
          <w:tcPr>
            <w:tcW w:w="0" w:type="auto"/>
          </w:tcPr>
          <w:p w14:paraId="14F2910C" w14:textId="6D874872" w:rsidR="00C63490" w:rsidRPr="00B25B26" w:rsidRDefault="00C63490" w:rsidP="00C6349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B25B26">
              <w:rPr>
                <w:rFonts w:ascii="Times New Roman" w:hAnsi="Times New Roman" w:cs="Times New Roman"/>
                <w:sz w:val="20"/>
                <w:szCs w:val="20"/>
                <w:lang w:val="en-US"/>
              </w:rPr>
              <w:t>Low risk</w:t>
            </w:r>
          </w:p>
        </w:tc>
        <w:tc>
          <w:tcPr>
            <w:tcW w:w="0" w:type="auto"/>
          </w:tcPr>
          <w:p w14:paraId="38B34723" w14:textId="75514D40" w:rsidR="00C63490" w:rsidRPr="00B25B26" w:rsidRDefault="00F62385" w:rsidP="00F6238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0"/>
                <w:szCs w:val="20"/>
                <w:lang w:val="en-US"/>
              </w:rPr>
            </w:pPr>
            <w:r w:rsidRPr="00B25B26">
              <w:rPr>
                <w:rFonts w:ascii="Times New Roman" w:hAnsi="Times New Roman" w:cs="Times New Roman"/>
                <w:sz w:val="20"/>
                <w:szCs w:val="20"/>
                <w:lang w:val="en-US"/>
              </w:rPr>
              <w:t>Low risk</w:t>
            </w:r>
          </w:p>
        </w:tc>
        <w:tc>
          <w:tcPr>
            <w:tcW w:w="0" w:type="auto"/>
          </w:tcPr>
          <w:p w14:paraId="50BCD205" w14:textId="7EB5E003" w:rsidR="00C63490" w:rsidRPr="00B25B26" w:rsidRDefault="00C63490" w:rsidP="00C6349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B25B26">
              <w:rPr>
                <w:rFonts w:ascii="Times New Roman" w:hAnsi="Times New Roman" w:cs="Times New Roman"/>
                <w:sz w:val="20"/>
                <w:szCs w:val="20"/>
                <w:lang w:val="en-US"/>
              </w:rPr>
              <w:t>Low risk</w:t>
            </w:r>
          </w:p>
        </w:tc>
        <w:tc>
          <w:tcPr>
            <w:tcW w:w="0" w:type="auto"/>
          </w:tcPr>
          <w:p w14:paraId="76D1EE84" w14:textId="225FC31C" w:rsidR="00C63490" w:rsidRPr="00B25B26" w:rsidRDefault="00C63490" w:rsidP="00C6349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B25B26">
              <w:rPr>
                <w:rFonts w:ascii="Times New Roman" w:hAnsi="Times New Roman" w:cs="Times New Roman"/>
                <w:sz w:val="20"/>
                <w:szCs w:val="20"/>
                <w:lang w:val="en-US"/>
              </w:rPr>
              <w:t>High risk, s</w:t>
            </w:r>
            <w:r w:rsidRPr="00B25B26">
              <w:rPr>
                <w:rFonts w:ascii="Times New Roman" w:hAnsi="Times New Roman" w:cs="Times New Roman"/>
                <w:i/>
                <w:sz w:val="20"/>
                <w:szCs w:val="20"/>
                <w:lang w:val="en-US"/>
              </w:rPr>
              <w:t>upport</w:t>
            </w:r>
            <w:proofErr w:type="gramStart"/>
            <w:r w:rsidRPr="00B25B26">
              <w:rPr>
                <w:rFonts w:ascii="Times New Roman" w:hAnsi="Times New Roman" w:cs="Times New Roman"/>
                <w:i/>
                <w:sz w:val="20"/>
                <w:szCs w:val="20"/>
                <w:lang w:val="en-US"/>
              </w:rPr>
              <w:t>:</w:t>
            </w:r>
            <w:proofErr w:type="gramEnd"/>
            <w:r w:rsidRPr="00B25B26">
              <w:rPr>
                <w:rFonts w:ascii="Times New Roman" w:hAnsi="Times New Roman" w:cs="Times New Roman"/>
                <w:i/>
                <w:sz w:val="20"/>
                <w:szCs w:val="20"/>
                <w:lang w:val="en-US"/>
              </w:rPr>
              <w:br/>
            </w:r>
            <w:r w:rsidRPr="00B25B26">
              <w:rPr>
                <w:rFonts w:ascii="Times New Roman" w:hAnsi="Times New Roman" w:cs="Times New Roman"/>
                <w:i/>
                <w:sz w:val="20"/>
                <w:szCs w:val="20"/>
                <w:lang w:val="en-US"/>
              </w:rPr>
              <w:br/>
            </w:r>
            <w:r w:rsidRPr="00B25B26">
              <w:rPr>
                <w:rFonts w:ascii="Times New Roman" w:hAnsi="Times New Roman" w:cs="Times New Roman"/>
                <w:sz w:val="20"/>
                <w:szCs w:val="20"/>
                <w:lang w:val="en-US"/>
              </w:rPr>
              <w:t>An uneven distribution of gender between the treatment groups.</w:t>
            </w:r>
          </w:p>
        </w:tc>
      </w:tr>
      <w:tr w:rsidR="00C63490" w:rsidRPr="00B25B26" w14:paraId="0E9087B2" w14:textId="77777777" w:rsidTr="008C7FCA">
        <w:tc>
          <w:tcPr>
            <w:cnfStyle w:val="001000000000" w:firstRow="0" w:lastRow="0" w:firstColumn="1" w:lastColumn="0" w:oddVBand="0" w:evenVBand="0" w:oddHBand="0" w:evenHBand="0" w:firstRowFirstColumn="0" w:firstRowLastColumn="0" w:lastRowFirstColumn="0" w:lastRowLastColumn="0"/>
            <w:tcW w:w="0" w:type="auto"/>
          </w:tcPr>
          <w:p w14:paraId="2DED4E01" w14:textId="00993A76" w:rsidR="00C63490" w:rsidRPr="00B25B26" w:rsidRDefault="00C63490" w:rsidP="00C63490">
            <w:pPr>
              <w:rPr>
                <w:rFonts w:ascii="Times New Roman" w:hAnsi="Times New Roman" w:cs="Times New Roman"/>
                <w:b w:val="0"/>
                <w:bCs w:val="0"/>
                <w:sz w:val="20"/>
                <w:szCs w:val="20"/>
              </w:rPr>
            </w:pPr>
            <w:r w:rsidRPr="00B25B26">
              <w:rPr>
                <w:rFonts w:ascii="Times New Roman" w:hAnsi="Times New Roman" w:cs="Times New Roman"/>
                <w:b w:val="0"/>
                <w:bCs w:val="0"/>
                <w:sz w:val="20"/>
                <w:szCs w:val="20"/>
              </w:rPr>
              <w:t xml:space="preserve">Tertti 2015 </w:t>
            </w:r>
            <w:r w:rsidR="008C7FCA" w:rsidRPr="00B25B26">
              <w:rPr>
                <w:rFonts w:ascii="Times New Roman" w:hAnsi="Times New Roman" w:cs="Times New Roman"/>
                <w:b w:val="0"/>
                <w:bCs w:val="0"/>
                <w:sz w:val="20"/>
                <w:szCs w:val="20"/>
              </w:rPr>
              <w:t>[</w:t>
            </w:r>
            <w:r w:rsidR="00221FF2" w:rsidRPr="00B25B26">
              <w:rPr>
                <w:rFonts w:ascii="Times New Roman" w:hAnsi="Times New Roman" w:cs="Times New Roman"/>
                <w:b w:val="0"/>
                <w:sz w:val="20"/>
                <w:szCs w:val="20"/>
                <w:lang w:val="en-US"/>
              </w:rPr>
              <w:t>30</w:t>
            </w:r>
            <w:r w:rsidR="008C7FCA" w:rsidRPr="00B25B26">
              <w:rPr>
                <w:rFonts w:ascii="Times New Roman" w:hAnsi="Times New Roman" w:cs="Times New Roman"/>
                <w:b w:val="0"/>
                <w:sz w:val="20"/>
                <w:szCs w:val="20"/>
                <w:lang w:val="en-US"/>
              </w:rPr>
              <w:t>]</w:t>
            </w:r>
          </w:p>
        </w:tc>
        <w:tc>
          <w:tcPr>
            <w:tcW w:w="0" w:type="auto"/>
          </w:tcPr>
          <w:p w14:paraId="03D63B3B" w14:textId="4778BA40" w:rsidR="00C63490" w:rsidRPr="00B25B26" w:rsidRDefault="00C63490" w:rsidP="007033B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B25B26">
              <w:rPr>
                <w:rFonts w:ascii="Times New Roman" w:hAnsi="Times New Roman" w:cs="Times New Roman"/>
                <w:sz w:val="20"/>
                <w:szCs w:val="20"/>
                <w:lang w:val="en-US"/>
              </w:rPr>
              <w:t>Unclear, s</w:t>
            </w:r>
            <w:r w:rsidRPr="00B25B26">
              <w:rPr>
                <w:rFonts w:ascii="Times New Roman" w:hAnsi="Times New Roman" w:cs="Times New Roman"/>
                <w:i/>
                <w:sz w:val="20"/>
                <w:szCs w:val="20"/>
                <w:lang w:val="en-US"/>
              </w:rPr>
              <w:t>upport</w:t>
            </w:r>
            <w:proofErr w:type="gramStart"/>
            <w:r w:rsidRPr="00B25B26">
              <w:rPr>
                <w:rFonts w:ascii="Times New Roman" w:hAnsi="Times New Roman" w:cs="Times New Roman"/>
                <w:i/>
                <w:sz w:val="20"/>
                <w:szCs w:val="20"/>
                <w:lang w:val="en-US"/>
              </w:rPr>
              <w:t>:</w:t>
            </w:r>
            <w:proofErr w:type="gramEnd"/>
            <w:r w:rsidRPr="00B25B26">
              <w:rPr>
                <w:rFonts w:ascii="Times New Roman" w:hAnsi="Times New Roman" w:cs="Times New Roman"/>
                <w:i/>
                <w:sz w:val="20"/>
                <w:szCs w:val="20"/>
                <w:lang w:val="en-US"/>
              </w:rPr>
              <w:br/>
            </w:r>
            <w:r w:rsidRPr="00B25B26">
              <w:rPr>
                <w:rFonts w:ascii="Times New Roman" w:hAnsi="Times New Roman" w:cs="Times New Roman"/>
                <w:i/>
                <w:sz w:val="20"/>
                <w:szCs w:val="20"/>
                <w:lang w:val="en-US"/>
              </w:rPr>
              <w:br/>
            </w:r>
            <w:r w:rsidR="007033BD" w:rsidRPr="00B25B26">
              <w:rPr>
                <w:rFonts w:ascii="Times New Roman" w:hAnsi="Times New Roman" w:cs="Times New Roman"/>
                <w:sz w:val="20"/>
                <w:szCs w:val="20"/>
                <w:lang w:val="en-US"/>
              </w:rPr>
              <w:t xml:space="preserve">No explanation </w:t>
            </w:r>
            <w:r w:rsidR="007033BD" w:rsidRPr="00B25B26">
              <w:rPr>
                <w:rFonts w:ascii="Times New Roman" w:hAnsi="Times New Roman" w:cs="Times New Roman"/>
                <w:sz w:val="20"/>
                <w:szCs w:val="20"/>
                <w:lang w:val="en-US"/>
              </w:rPr>
              <w:lastRenderedPageBreak/>
              <w:t xml:space="preserve">about how </w:t>
            </w:r>
            <w:proofErr w:type="spellStart"/>
            <w:r w:rsidR="007033BD" w:rsidRPr="00B25B26">
              <w:rPr>
                <w:rFonts w:ascii="Times New Roman" w:hAnsi="Times New Roman" w:cs="Times New Roman"/>
                <w:sz w:val="20"/>
                <w:szCs w:val="20"/>
                <w:lang w:val="en-US"/>
              </w:rPr>
              <w:t>randomisation</w:t>
            </w:r>
            <w:proofErr w:type="spellEnd"/>
            <w:r w:rsidR="007033BD" w:rsidRPr="00B25B26">
              <w:rPr>
                <w:rFonts w:ascii="Times New Roman" w:hAnsi="Times New Roman" w:cs="Times New Roman"/>
                <w:sz w:val="20"/>
                <w:szCs w:val="20"/>
                <w:lang w:val="en-US"/>
              </w:rPr>
              <w:t xml:space="preserve"> was performed.</w:t>
            </w:r>
          </w:p>
        </w:tc>
        <w:tc>
          <w:tcPr>
            <w:tcW w:w="0" w:type="auto"/>
          </w:tcPr>
          <w:p w14:paraId="4CAB091F" w14:textId="77777777" w:rsidR="00C63490" w:rsidRPr="00B25B26" w:rsidRDefault="00C63490" w:rsidP="00C6349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B25B26">
              <w:rPr>
                <w:rFonts w:ascii="Times New Roman" w:hAnsi="Times New Roman" w:cs="Times New Roman"/>
                <w:sz w:val="20"/>
                <w:szCs w:val="20"/>
                <w:lang w:val="en-US"/>
              </w:rPr>
              <w:lastRenderedPageBreak/>
              <w:t>Low risk</w:t>
            </w:r>
          </w:p>
        </w:tc>
        <w:tc>
          <w:tcPr>
            <w:tcW w:w="0" w:type="auto"/>
          </w:tcPr>
          <w:p w14:paraId="5889B710" w14:textId="77777777" w:rsidR="00C63490" w:rsidRPr="00B25B26" w:rsidRDefault="00C63490" w:rsidP="00C6349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B25B26">
              <w:rPr>
                <w:rFonts w:ascii="Times New Roman" w:hAnsi="Times New Roman" w:cs="Times New Roman"/>
                <w:sz w:val="20"/>
                <w:szCs w:val="20"/>
                <w:lang w:val="en-US"/>
              </w:rPr>
              <w:t>Low risk</w:t>
            </w:r>
          </w:p>
        </w:tc>
        <w:tc>
          <w:tcPr>
            <w:tcW w:w="0" w:type="auto"/>
          </w:tcPr>
          <w:p w14:paraId="3640C19F" w14:textId="77777777" w:rsidR="00C63490" w:rsidRPr="00B25B26" w:rsidRDefault="00C63490" w:rsidP="00C6349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B25B26">
              <w:rPr>
                <w:rFonts w:ascii="Times New Roman" w:hAnsi="Times New Roman" w:cs="Times New Roman"/>
                <w:sz w:val="20"/>
                <w:szCs w:val="20"/>
                <w:lang w:val="en-US"/>
              </w:rPr>
              <w:t>Low risk</w:t>
            </w:r>
          </w:p>
        </w:tc>
        <w:tc>
          <w:tcPr>
            <w:tcW w:w="0" w:type="auto"/>
          </w:tcPr>
          <w:p w14:paraId="6D50BE4F" w14:textId="77777777" w:rsidR="00C63490" w:rsidRPr="00B25B26" w:rsidRDefault="00C63490" w:rsidP="00C6349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B25B26">
              <w:rPr>
                <w:rFonts w:ascii="Times New Roman" w:hAnsi="Times New Roman" w:cs="Times New Roman"/>
                <w:sz w:val="20"/>
                <w:szCs w:val="20"/>
                <w:lang w:val="en-US"/>
              </w:rPr>
              <w:t>Low risk</w:t>
            </w:r>
          </w:p>
        </w:tc>
        <w:tc>
          <w:tcPr>
            <w:tcW w:w="0" w:type="auto"/>
          </w:tcPr>
          <w:p w14:paraId="4DA1DCD3" w14:textId="77777777" w:rsidR="00C63490" w:rsidRPr="00B25B26" w:rsidRDefault="00C63490" w:rsidP="00C6349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B25B26">
              <w:rPr>
                <w:rFonts w:ascii="Times New Roman" w:hAnsi="Times New Roman" w:cs="Times New Roman"/>
                <w:sz w:val="20"/>
                <w:szCs w:val="20"/>
                <w:lang w:val="en-US"/>
              </w:rPr>
              <w:t>Low risk</w:t>
            </w:r>
          </w:p>
        </w:tc>
        <w:tc>
          <w:tcPr>
            <w:tcW w:w="0" w:type="auto"/>
          </w:tcPr>
          <w:p w14:paraId="55A17BDE" w14:textId="77777777" w:rsidR="00C63490" w:rsidRPr="00B25B26" w:rsidRDefault="00C63490" w:rsidP="00C6349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B25B26">
              <w:rPr>
                <w:rFonts w:ascii="Times New Roman" w:hAnsi="Times New Roman" w:cs="Times New Roman"/>
                <w:sz w:val="20"/>
                <w:szCs w:val="20"/>
                <w:lang w:val="en-US"/>
              </w:rPr>
              <w:t>High risk, s</w:t>
            </w:r>
            <w:r w:rsidRPr="00B25B26">
              <w:rPr>
                <w:rFonts w:ascii="Times New Roman" w:hAnsi="Times New Roman" w:cs="Times New Roman"/>
                <w:i/>
                <w:sz w:val="20"/>
                <w:szCs w:val="20"/>
                <w:lang w:val="en-US"/>
              </w:rPr>
              <w:t>upport:</w:t>
            </w:r>
            <w:r w:rsidRPr="00B25B26">
              <w:rPr>
                <w:rFonts w:ascii="Times New Roman" w:hAnsi="Times New Roman" w:cs="Times New Roman"/>
                <w:i/>
                <w:sz w:val="20"/>
                <w:szCs w:val="20"/>
                <w:lang w:val="en-US"/>
              </w:rPr>
              <w:br/>
            </w:r>
          </w:p>
          <w:p w14:paraId="2F19DF19" w14:textId="77777777" w:rsidR="00C63490" w:rsidRPr="00B25B26" w:rsidRDefault="00C63490" w:rsidP="00C6349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B25B26">
              <w:rPr>
                <w:rFonts w:ascii="Times New Roman" w:hAnsi="Times New Roman" w:cs="Times New Roman"/>
                <w:sz w:val="20"/>
                <w:szCs w:val="20"/>
                <w:lang w:val="en-US"/>
              </w:rPr>
              <w:t xml:space="preserve">The article compared the study groups </w:t>
            </w:r>
            <w:r w:rsidRPr="00B25B26">
              <w:rPr>
                <w:rFonts w:ascii="Times New Roman" w:hAnsi="Times New Roman" w:cs="Times New Roman"/>
                <w:sz w:val="20"/>
                <w:szCs w:val="20"/>
                <w:lang w:val="en-US"/>
              </w:rPr>
              <w:lastRenderedPageBreak/>
              <w:t xml:space="preserve">using the crude scores of </w:t>
            </w:r>
            <w:proofErr w:type="spellStart"/>
            <w:r w:rsidRPr="00B25B26">
              <w:rPr>
                <w:rFonts w:ascii="Times New Roman" w:hAnsi="Times New Roman" w:cs="Times New Roman"/>
                <w:sz w:val="20"/>
                <w:szCs w:val="20"/>
                <w:lang w:val="en-US"/>
              </w:rPr>
              <w:t>Bayley</w:t>
            </w:r>
            <w:proofErr w:type="spellEnd"/>
            <w:r w:rsidRPr="00B25B26">
              <w:rPr>
                <w:rFonts w:ascii="Times New Roman" w:hAnsi="Times New Roman" w:cs="Times New Roman"/>
                <w:sz w:val="20"/>
                <w:szCs w:val="20"/>
                <w:lang w:val="en-US"/>
              </w:rPr>
              <w:t>- III instead of age-adjusted standard scores. Also, the Finnish national criteria for GDM changed during the original study.</w:t>
            </w:r>
          </w:p>
        </w:tc>
      </w:tr>
      <w:tr w:rsidR="00C63490" w:rsidRPr="00B25B26" w14:paraId="1B028692" w14:textId="77777777" w:rsidTr="008C7F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ABD8C0F" w14:textId="54C98752" w:rsidR="00C63490" w:rsidRPr="00B25B26" w:rsidRDefault="00C63490" w:rsidP="00461541">
            <w:pPr>
              <w:rPr>
                <w:rFonts w:ascii="Times New Roman" w:hAnsi="Times New Roman" w:cs="Times New Roman"/>
                <w:b w:val="0"/>
                <w:bCs w:val="0"/>
                <w:sz w:val="20"/>
                <w:szCs w:val="20"/>
              </w:rPr>
            </w:pPr>
            <w:r w:rsidRPr="00B25B26">
              <w:rPr>
                <w:rFonts w:ascii="Times New Roman" w:hAnsi="Times New Roman" w:cs="Times New Roman"/>
                <w:b w:val="0"/>
                <w:bCs w:val="0"/>
                <w:sz w:val="20"/>
                <w:szCs w:val="20"/>
              </w:rPr>
              <w:lastRenderedPageBreak/>
              <w:t xml:space="preserve">Tertti 2016 </w:t>
            </w:r>
            <w:r w:rsidR="008C7FCA" w:rsidRPr="00B25B26">
              <w:rPr>
                <w:rFonts w:ascii="Times New Roman" w:hAnsi="Times New Roman" w:cs="Times New Roman"/>
                <w:b w:val="0"/>
                <w:bCs w:val="0"/>
                <w:sz w:val="20"/>
                <w:szCs w:val="20"/>
              </w:rPr>
              <w:t>[</w:t>
            </w:r>
            <w:r w:rsidR="002069AF" w:rsidRPr="00B25B26">
              <w:rPr>
                <w:rFonts w:ascii="Times New Roman" w:hAnsi="Times New Roman" w:cs="Times New Roman"/>
                <w:b w:val="0"/>
                <w:sz w:val="20"/>
                <w:szCs w:val="20"/>
                <w:lang w:val="en-US"/>
              </w:rPr>
              <w:t>3</w:t>
            </w:r>
            <w:r w:rsidR="008C7FCA" w:rsidRPr="00B25B26">
              <w:rPr>
                <w:rFonts w:ascii="Times New Roman" w:hAnsi="Times New Roman" w:cs="Times New Roman"/>
                <w:b w:val="0"/>
                <w:sz w:val="20"/>
                <w:szCs w:val="20"/>
                <w:lang w:val="en-US"/>
              </w:rPr>
              <w:t>1]</w:t>
            </w:r>
          </w:p>
        </w:tc>
        <w:tc>
          <w:tcPr>
            <w:tcW w:w="0" w:type="auto"/>
          </w:tcPr>
          <w:p w14:paraId="14B2E7F4" w14:textId="7D8E15E5" w:rsidR="00C63490" w:rsidRPr="00B25B26" w:rsidRDefault="00C63490" w:rsidP="007033B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B25B26">
              <w:rPr>
                <w:rFonts w:ascii="Times New Roman" w:hAnsi="Times New Roman" w:cs="Times New Roman"/>
                <w:sz w:val="20"/>
                <w:szCs w:val="20"/>
                <w:lang w:val="en-US"/>
              </w:rPr>
              <w:t>Unclear, s</w:t>
            </w:r>
            <w:r w:rsidRPr="00B25B26">
              <w:rPr>
                <w:rFonts w:ascii="Times New Roman" w:hAnsi="Times New Roman" w:cs="Times New Roman"/>
                <w:i/>
                <w:sz w:val="20"/>
                <w:szCs w:val="20"/>
                <w:lang w:val="en-US"/>
              </w:rPr>
              <w:t>upport</w:t>
            </w:r>
            <w:proofErr w:type="gramStart"/>
            <w:r w:rsidRPr="00B25B26">
              <w:rPr>
                <w:rFonts w:ascii="Times New Roman" w:hAnsi="Times New Roman" w:cs="Times New Roman"/>
                <w:i/>
                <w:sz w:val="20"/>
                <w:szCs w:val="20"/>
                <w:lang w:val="en-US"/>
              </w:rPr>
              <w:t>:</w:t>
            </w:r>
            <w:proofErr w:type="gramEnd"/>
            <w:r w:rsidRPr="00B25B26">
              <w:rPr>
                <w:rFonts w:ascii="Times New Roman" w:hAnsi="Times New Roman" w:cs="Times New Roman"/>
                <w:i/>
                <w:sz w:val="20"/>
                <w:szCs w:val="20"/>
                <w:lang w:val="en-US"/>
              </w:rPr>
              <w:br/>
            </w:r>
            <w:r w:rsidRPr="00B25B26">
              <w:rPr>
                <w:rFonts w:ascii="Times New Roman" w:hAnsi="Times New Roman" w:cs="Times New Roman"/>
                <w:i/>
                <w:sz w:val="20"/>
                <w:szCs w:val="20"/>
                <w:lang w:val="en-US"/>
              </w:rPr>
              <w:br/>
            </w:r>
            <w:r w:rsidR="007033BD" w:rsidRPr="00B25B26">
              <w:rPr>
                <w:rFonts w:ascii="Times New Roman" w:hAnsi="Times New Roman" w:cs="Times New Roman"/>
                <w:sz w:val="20"/>
                <w:szCs w:val="20"/>
                <w:lang w:val="en-US"/>
              </w:rPr>
              <w:t xml:space="preserve">No explanation about how </w:t>
            </w:r>
            <w:proofErr w:type="spellStart"/>
            <w:r w:rsidR="007033BD" w:rsidRPr="00B25B26">
              <w:rPr>
                <w:rFonts w:ascii="Times New Roman" w:hAnsi="Times New Roman" w:cs="Times New Roman"/>
                <w:sz w:val="20"/>
                <w:szCs w:val="20"/>
                <w:lang w:val="en-US"/>
              </w:rPr>
              <w:t>randomisation</w:t>
            </w:r>
            <w:proofErr w:type="spellEnd"/>
            <w:r w:rsidR="007033BD" w:rsidRPr="00B25B26">
              <w:rPr>
                <w:rFonts w:ascii="Times New Roman" w:hAnsi="Times New Roman" w:cs="Times New Roman"/>
                <w:sz w:val="20"/>
                <w:szCs w:val="20"/>
                <w:lang w:val="en-US"/>
              </w:rPr>
              <w:t xml:space="preserve"> was performed</w:t>
            </w:r>
            <w:r w:rsidRPr="00B25B26">
              <w:rPr>
                <w:rFonts w:ascii="Times New Roman" w:hAnsi="Times New Roman" w:cs="Times New Roman"/>
                <w:sz w:val="20"/>
                <w:szCs w:val="20"/>
                <w:lang w:val="en-US"/>
              </w:rPr>
              <w:t>.</w:t>
            </w:r>
          </w:p>
        </w:tc>
        <w:tc>
          <w:tcPr>
            <w:tcW w:w="0" w:type="auto"/>
          </w:tcPr>
          <w:p w14:paraId="2E794093" w14:textId="087C0137" w:rsidR="00C63490" w:rsidRPr="00B25B26" w:rsidRDefault="00C63490" w:rsidP="00C6349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B25B26">
              <w:rPr>
                <w:rFonts w:ascii="Times New Roman" w:hAnsi="Times New Roman" w:cs="Times New Roman"/>
                <w:sz w:val="20"/>
                <w:szCs w:val="20"/>
                <w:lang w:val="en-US"/>
              </w:rPr>
              <w:t>Low risk</w:t>
            </w:r>
          </w:p>
        </w:tc>
        <w:tc>
          <w:tcPr>
            <w:tcW w:w="0" w:type="auto"/>
          </w:tcPr>
          <w:p w14:paraId="7CAF256F" w14:textId="18475966" w:rsidR="00C63490" w:rsidRPr="00B25B26" w:rsidRDefault="00C63490" w:rsidP="00C6349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B25B26">
              <w:rPr>
                <w:rFonts w:ascii="Times New Roman" w:hAnsi="Times New Roman" w:cs="Times New Roman"/>
                <w:sz w:val="20"/>
                <w:szCs w:val="20"/>
                <w:lang w:val="en-US"/>
              </w:rPr>
              <w:t>Low risk</w:t>
            </w:r>
          </w:p>
        </w:tc>
        <w:tc>
          <w:tcPr>
            <w:tcW w:w="0" w:type="auto"/>
          </w:tcPr>
          <w:p w14:paraId="663C11F3" w14:textId="03E67754" w:rsidR="00C63490" w:rsidRPr="00B25B26" w:rsidRDefault="00C63490" w:rsidP="00C6349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B25B26">
              <w:rPr>
                <w:rFonts w:ascii="Times New Roman" w:hAnsi="Times New Roman" w:cs="Times New Roman"/>
                <w:sz w:val="20"/>
                <w:szCs w:val="20"/>
                <w:lang w:val="en-US"/>
              </w:rPr>
              <w:t xml:space="preserve">Unclear, </w:t>
            </w:r>
            <w:r w:rsidRPr="00B25B26">
              <w:rPr>
                <w:rFonts w:ascii="Times New Roman" w:hAnsi="Times New Roman" w:cs="Times New Roman"/>
                <w:i/>
                <w:sz w:val="20"/>
                <w:szCs w:val="20"/>
                <w:lang w:val="en-US"/>
              </w:rPr>
              <w:t>support:</w:t>
            </w:r>
            <w:r w:rsidRPr="00B25B26">
              <w:rPr>
                <w:rFonts w:ascii="Times New Roman" w:hAnsi="Times New Roman" w:cs="Times New Roman"/>
                <w:i/>
                <w:sz w:val="20"/>
                <w:szCs w:val="20"/>
                <w:lang w:val="en-US"/>
              </w:rPr>
              <w:br/>
            </w:r>
            <w:r w:rsidRPr="00B25B26">
              <w:rPr>
                <w:rFonts w:ascii="Times New Roman" w:hAnsi="Times New Roman" w:cs="Times New Roman"/>
                <w:i/>
                <w:sz w:val="20"/>
                <w:szCs w:val="20"/>
                <w:lang w:val="en-US"/>
              </w:rPr>
              <w:br/>
            </w:r>
            <w:r w:rsidR="007033BD" w:rsidRPr="00B25B26">
              <w:rPr>
                <w:rFonts w:ascii="Times New Roman" w:hAnsi="Times New Roman" w:cs="Times New Roman"/>
                <w:sz w:val="20"/>
                <w:szCs w:val="20"/>
                <w:lang w:val="en-US"/>
              </w:rPr>
              <w:t>Not reported</w:t>
            </w:r>
          </w:p>
        </w:tc>
        <w:tc>
          <w:tcPr>
            <w:tcW w:w="0" w:type="auto"/>
          </w:tcPr>
          <w:p w14:paraId="29899695" w14:textId="4130EBC6" w:rsidR="00C63490" w:rsidRPr="00B25B26" w:rsidRDefault="00C63490" w:rsidP="00C6349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B25B26">
              <w:rPr>
                <w:rFonts w:ascii="Times New Roman" w:hAnsi="Times New Roman" w:cs="Times New Roman"/>
                <w:sz w:val="20"/>
                <w:szCs w:val="20"/>
                <w:lang w:val="en-US"/>
              </w:rPr>
              <w:t>Low risk</w:t>
            </w:r>
          </w:p>
        </w:tc>
        <w:tc>
          <w:tcPr>
            <w:tcW w:w="0" w:type="auto"/>
          </w:tcPr>
          <w:p w14:paraId="1E629CE9" w14:textId="0CD1E97E" w:rsidR="00C63490" w:rsidRPr="00B25B26" w:rsidRDefault="00C63490" w:rsidP="00C6349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B25B26">
              <w:rPr>
                <w:rFonts w:ascii="Times New Roman" w:hAnsi="Times New Roman" w:cs="Times New Roman"/>
                <w:sz w:val="20"/>
                <w:szCs w:val="20"/>
                <w:lang w:val="en-US"/>
              </w:rPr>
              <w:t>Low risk</w:t>
            </w:r>
          </w:p>
        </w:tc>
        <w:tc>
          <w:tcPr>
            <w:tcW w:w="0" w:type="auto"/>
          </w:tcPr>
          <w:p w14:paraId="482A54C3" w14:textId="6BF74317" w:rsidR="00C63490" w:rsidRPr="00B25B26" w:rsidRDefault="00C63490" w:rsidP="00C6349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B25B26">
              <w:rPr>
                <w:rFonts w:ascii="Times New Roman" w:hAnsi="Times New Roman" w:cs="Times New Roman"/>
                <w:sz w:val="20"/>
                <w:szCs w:val="20"/>
                <w:lang w:val="en-US"/>
              </w:rPr>
              <w:t xml:space="preserve">High risk, </w:t>
            </w:r>
            <w:r w:rsidRPr="00B25B26">
              <w:rPr>
                <w:rFonts w:ascii="Times New Roman" w:hAnsi="Times New Roman" w:cs="Times New Roman"/>
                <w:i/>
                <w:sz w:val="20"/>
                <w:szCs w:val="20"/>
                <w:lang w:val="en-US"/>
              </w:rPr>
              <w:t>support</w:t>
            </w:r>
            <w:proofErr w:type="gramStart"/>
            <w:r w:rsidRPr="00B25B26">
              <w:rPr>
                <w:rFonts w:ascii="Times New Roman" w:hAnsi="Times New Roman" w:cs="Times New Roman"/>
                <w:i/>
                <w:sz w:val="20"/>
                <w:szCs w:val="20"/>
                <w:lang w:val="en-US"/>
              </w:rPr>
              <w:t>:</w:t>
            </w:r>
            <w:proofErr w:type="gramEnd"/>
            <w:r w:rsidRPr="00B25B26">
              <w:rPr>
                <w:rFonts w:ascii="Times New Roman" w:hAnsi="Times New Roman" w:cs="Times New Roman"/>
                <w:i/>
                <w:sz w:val="20"/>
                <w:szCs w:val="20"/>
                <w:lang w:val="en-US"/>
              </w:rPr>
              <w:br/>
            </w:r>
            <w:r w:rsidRPr="00B25B26">
              <w:rPr>
                <w:rFonts w:ascii="Times New Roman" w:hAnsi="Times New Roman" w:cs="Times New Roman"/>
                <w:i/>
                <w:sz w:val="20"/>
                <w:szCs w:val="20"/>
                <w:lang w:val="en-US"/>
              </w:rPr>
              <w:br/>
            </w:r>
            <w:r w:rsidRPr="00B25B26">
              <w:rPr>
                <w:rFonts w:ascii="Times New Roman" w:hAnsi="Times New Roman" w:cs="Times New Roman"/>
                <w:sz w:val="20"/>
                <w:szCs w:val="20"/>
                <w:lang w:val="en-US"/>
              </w:rPr>
              <w:t>The Finnish national criteria for GDM changed during the original study.</w:t>
            </w:r>
          </w:p>
        </w:tc>
      </w:tr>
      <w:tr w:rsidR="007033BD" w:rsidRPr="00B25B26" w14:paraId="00329BFD" w14:textId="77777777" w:rsidTr="008C7FCA">
        <w:tc>
          <w:tcPr>
            <w:cnfStyle w:val="001000000000" w:firstRow="0" w:lastRow="0" w:firstColumn="1" w:lastColumn="0" w:oddVBand="0" w:evenVBand="0" w:oddHBand="0" w:evenHBand="0" w:firstRowFirstColumn="0" w:firstRowLastColumn="0" w:lastRowFirstColumn="0" w:lastRowLastColumn="0"/>
            <w:tcW w:w="0" w:type="auto"/>
          </w:tcPr>
          <w:p w14:paraId="2A9B10C2" w14:textId="42058C2B" w:rsidR="00C63490" w:rsidRPr="00B25B26" w:rsidRDefault="00C63490" w:rsidP="00C63490">
            <w:pPr>
              <w:rPr>
                <w:rFonts w:ascii="Times New Roman" w:hAnsi="Times New Roman" w:cs="Times New Roman"/>
                <w:b w:val="0"/>
                <w:bCs w:val="0"/>
                <w:sz w:val="20"/>
                <w:szCs w:val="20"/>
              </w:rPr>
            </w:pPr>
            <w:r w:rsidRPr="00B25B26">
              <w:rPr>
                <w:rFonts w:ascii="Times New Roman" w:hAnsi="Times New Roman" w:cs="Times New Roman"/>
                <w:b w:val="0"/>
                <w:bCs w:val="0"/>
                <w:sz w:val="20"/>
                <w:szCs w:val="20"/>
              </w:rPr>
              <w:t xml:space="preserve">Wouldes 2016 </w:t>
            </w:r>
            <w:r w:rsidR="008C7FCA" w:rsidRPr="00B25B26">
              <w:rPr>
                <w:rFonts w:ascii="Times New Roman" w:hAnsi="Times New Roman" w:cs="Times New Roman"/>
                <w:b w:val="0"/>
                <w:bCs w:val="0"/>
                <w:sz w:val="20"/>
                <w:szCs w:val="20"/>
              </w:rPr>
              <w:t>[</w:t>
            </w:r>
            <w:r w:rsidR="001F7C39" w:rsidRPr="00B25B26">
              <w:rPr>
                <w:rFonts w:ascii="Times New Roman" w:hAnsi="Times New Roman" w:cs="Times New Roman"/>
                <w:b w:val="0"/>
                <w:sz w:val="20"/>
                <w:szCs w:val="20"/>
                <w:lang w:val="en-US"/>
              </w:rPr>
              <w:t>27</w:t>
            </w:r>
            <w:r w:rsidR="008C7FCA" w:rsidRPr="00B25B26">
              <w:rPr>
                <w:rFonts w:ascii="Times New Roman" w:hAnsi="Times New Roman" w:cs="Times New Roman"/>
                <w:b w:val="0"/>
                <w:sz w:val="20"/>
                <w:szCs w:val="20"/>
                <w:lang w:val="en-US"/>
              </w:rPr>
              <w:t>]</w:t>
            </w:r>
          </w:p>
          <w:p w14:paraId="3C5BDA85" w14:textId="77777777" w:rsidR="00C63490" w:rsidRPr="00B25B26" w:rsidRDefault="00C63490" w:rsidP="00C63490">
            <w:pPr>
              <w:rPr>
                <w:rFonts w:ascii="Times New Roman" w:hAnsi="Times New Roman" w:cs="Times New Roman"/>
                <w:b w:val="0"/>
                <w:bCs w:val="0"/>
                <w:sz w:val="20"/>
                <w:szCs w:val="20"/>
              </w:rPr>
            </w:pPr>
          </w:p>
        </w:tc>
        <w:tc>
          <w:tcPr>
            <w:tcW w:w="0" w:type="auto"/>
          </w:tcPr>
          <w:p w14:paraId="2ADAE57A" w14:textId="484FCD08" w:rsidR="00C63490" w:rsidRPr="00B25B26" w:rsidRDefault="00C63490" w:rsidP="00C6349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B25B26">
              <w:rPr>
                <w:rFonts w:ascii="Times New Roman" w:hAnsi="Times New Roman" w:cs="Times New Roman"/>
                <w:sz w:val="20"/>
                <w:szCs w:val="20"/>
                <w:lang w:val="en-US"/>
              </w:rPr>
              <w:t>Low risk</w:t>
            </w:r>
          </w:p>
        </w:tc>
        <w:tc>
          <w:tcPr>
            <w:tcW w:w="0" w:type="auto"/>
          </w:tcPr>
          <w:p w14:paraId="2AA245E6" w14:textId="38797736" w:rsidR="00C63490" w:rsidRPr="00B25B26" w:rsidRDefault="00C63490" w:rsidP="00C6349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B25B26">
              <w:rPr>
                <w:rFonts w:ascii="Times New Roman" w:hAnsi="Times New Roman" w:cs="Times New Roman"/>
                <w:sz w:val="20"/>
                <w:szCs w:val="20"/>
                <w:lang w:val="en-US"/>
              </w:rPr>
              <w:t>Low risk</w:t>
            </w:r>
          </w:p>
        </w:tc>
        <w:tc>
          <w:tcPr>
            <w:tcW w:w="0" w:type="auto"/>
          </w:tcPr>
          <w:p w14:paraId="2E605475" w14:textId="26DF1B26" w:rsidR="00C63490" w:rsidRPr="00B25B26" w:rsidRDefault="00C63490" w:rsidP="00C6349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B25B26">
              <w:rPr>
                <w:rFonts w:ascii="Times New Roman" w:hAnsi="Times New Roman" w:cs="Times New Roman"/>
                <w:sz w:val="20"/>
                <w:szCs w:val="20"/>
                <w:lang w:val="en-US"/>
              </w:rPr>
              <w:t>Low risk</w:t>
            </w:r>
          </w:p>
        </w:tc>
        <w:tc>
          <w:tcPr>
            <w:tcW w:w="0" w:type="auto"/>
          </w:tcPr>
          <w:p w14:paraId="4094E66B" w14:textId="5821540D" w:rsidR="00C63490" w:rsidRPr="00B25B26" w:rsidRDefault="00C63490" w:rsidP="00C6349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B25B26">
              <w:rPr>
                <w:rFonts w:ascii="Times New Roman" w:hAnsi="Times New Roman" w:cs="Times New Roman"/>
                <w:sz w:val="20"/>
                <w:szCs w:val="20"/>
                <w:lang w:val="en-US"/>
              </w:rPr>
              <w:t>Low risk</w:t>
            </w:r>
          </w:p>
        </w:tc>
        <w:tc>
          <w:tcPr>
            <w:tcW w:w="0" w:type="auto"/>
          </w:tcPr>
          <w:p w14:paraId="2B586F83" w14:textId="22A69B08" w:rsidR="00C63490" w:rsidRPr="00B25B26" w:rsidRDefault="00F62385" w:rsidP="00C6349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B25B26">
              <w:rPr>
                <w:rFonts w:ascii="Times New Roman" w:hAnsi="Times New Roman" w:cs="Times New Roman"/>
                <w:sz w:val="20"/>
                <w:szCs w:val="20"/>
                <w:lang w:val="en-US"/>
              </w:rPr>
              <w:t>Low risk</w:t>
            </w:r>
          </w:p>
        </w:tc>
        <w:tc>
          <w:tcPr>
            <w:tcW w:w="0" w:type="auto"/>
          </w:tcPr>
          <w:p w14:paraId="7ABAC9DB" w14:textId="19D7230D" w:rsidR="00C63490" w:rsidRPr="00B25B26" w:rsidRDefault="00C63490" w:rsidP="00C6349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B25B26">
              <w:rPr>
                <w:rFonts w:ascii="Times New Roman" w:hAnsi="Times New Roman" w:cs="Times New Roman"/>
                <w:sz w:val="20"/>
                <w:szCs w:val="20"/>
                <w:lang w:val="en-US"/>
              </w:rPr>
              <w:t>Low risk</w:t>
            </w:r>
          </w:p>
        </w:tc>
        <w:tc>
          <w:tcPr>
            <w:tcW w:w="0" w:type="auto"/>
          </w:tcPr>
          <w:p w14:paraId="6ADECB85" w14:textId="6D6856FA" w:rsidR="00C63490" w:rsidRPr="00B25B26" w:rsidRDefault="00C63490" w:rsidP="00C6349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B25B26">
              <w:rPr>
                <w:rFonts w:ascii="Times New Roman" w:hAnsi="Times New Roman" w:cs="Times New Roman"/>
                <w:sz w:val="20"/>
                <w:szCs w:val="20"/>
                <w:lang w:val="en-US"/>
              </w:rPr>
              <w:t>Low risk</w:t>
            </w:r>
          </w:p>
        </w:tc>
      </w:tr>
    </w:tbl>
    <w:p w14:paraId="57688175" w14:textId="77777777" w:rsidR="00EB3A88" w:rsidRPr="00B25B26" w:rsidRDefault="00EB3A88" w:rsidP="00EB3A88">
      <w:pPr>
        <w:rPr>
          <w:rFonts w:ascii="Times New Roman" w:hAnsi="Times New Roman" w:cs="Times New Roman"/>
          <w:lang w:val="en-GB"/>
        </w:rPr>
      </w:pPr>
    </w:p>
    <w:p w14:paraId="60C622EF" w14:textId="77777777" w:rsidR="00EB3A88" w:rsidRPr="00B25B26" w:rsidRDefault="00EB3A88" w:rsidP="00EB3A88">
      <w:pPr>
        <w:rPr>
          <w:rFonts w:ascii="Times New Roman" w:hAnsi="Times New Roman" w:cs="Times New Roman"/>
          <w:szCs w:val="24"/>
          <w:lang w:val="en-US"/>
        </w:rPr>
        <w:sectPr w:rsidR="00EB3A88" w:rsidRPr="00B25B26" w:rsidSect="003554E8">
          <w:pgSz w:w="16838" w:h="11906" w:orient="landscape"/>
          <w:pgMar w:top="1418" w:right="1418" w:bottom="1418" w:left="1418" w:header="709" w:footer="709" w:gutter="0"/>
          <w:cols w:space="708"/>
          <w:titlePg/>
          <w:docGrid w:linePitch="360"/>
        </w:sectPr>
      </w:pPr>
    </w:p>
    <w:p w14:paraId="7A61CA2C" w14:textId="39AADA0E" w:rsidR="00EB3A88" w:rsidRPr="00B25B26" w:rsidRDefault="00EB3A88" w:rsidP="00EB3A88">
      <w:pPr>
        <w:rPr>
          <w:rFonts w:ascii="Times New Roman" w:hAnsi="Times New Roman" w:cs="Times New Roman"/>
          <w:b/>
          <w:sz w:val="24"/>
          <w:szCs w:val="24"/>
          <w:lang w:val="en-US"/>
        </w:rPr>
      </w:pPr>
      <w:r w:rsidRPr="00B25B26">
        <w:rPr>
          <w:rFonts w:ascii="Times New Roman" w:hAnsi="Times New Roman" w:cs="Times New Roman"/>
          <w:b/>
          <w:sz w:val="24"/>
          <w:szCs w:val="24"/>
          <w:lang w:val="en-US"/>
        </w:rPr>
        <w:lastRenderedPageBreak/>
        <w:t>Supplementary Figures</w:t>
      </w:r>
      <w:r w:rsidR="00221FF2" w:rsidRPr="00B25B26">
        <w:rPr>
          <w:rFonts w:ascii="Times New Roman" w:hAnsi="Times New Roman" w:cs="Times New Roman"/>
          <w:b/>
          <w:sz w:val="24"/>
          <w:szCs w:val="24"/>
          <w:lang w:val="en-US"/>
        </w:rPr>
        <w:t>:</w:t>
      </w:r>
      <w:r w:rsidR="00221FF2" w:rsidRPr="00B25B26">
        <w:rPr>
          <w:rFonts w:ascii="Times New Roman" w:hAnsi="Times New Roman" w:cs="Times New Roman"/>
          <w:b/>
          <w:sz w:val="24"/>
          <w:szCs w:val="24"/>
          <w:lang w:val="en-US"/>
        </w:rPr>
        <w:br/>
      </w:r>
    </w:p>
    <w:p w14:paraId="350650A6" w14:textId="70AF947D" w:rsidR="00EB3A88" w:rsidRPr="00B25B26" w:rsidRDefault="00F915DD" w:rsidP="00EB3A88">
      <w:pPr>
        <w:rPr>
          <w:rFonts w:ascii="Times New Roman" w:hAnsi="Times New Roman" w:cs="Times New Roman"/>
          <w:b/>
          <w:color w:val="000000"/>
          <w:lang w:val="en-US"/>
        </w:rPr>
      </w:pPr>
      <w:r w:rsidRPr="00B25B26">
        <w:rPr>
          <w:rFonts w:ascii="Times New Roman" w:hAnsi="Times New Roman" w:cs="Times New Roman"/>
          <w:b/>
          <w:color w:val="000000"/>
          <w:lang w:val="en-GB"/>
        </w:rPr>
        <w:t>Forest plot of meta-analysis on t</w:t>
      </w:r>
      <w:proofErr w:type="spellStart"/>
      <w:r w:rsidR="00EB3A88" w:rsidRPr="00B25B26">
        <w:rPr>
          <w:rFonts w:ascii="Times New Roman" w:hAnsi="Times New Roman" w:cs="Times New Roman"/>
          <w:b/>
          <w:color w:val="000000"/>
          <w:lang w:val="en-US"/>
        </w:rPr>
        <w:t>otal</w:t>
      </w:r>
      <w:proofErr w:type="spellEnd"/>
      <w:r w:rsidR="00EB3A88" w:rsidRPr="00B25B26">
        <w:rPr>
          <w:rFonts w:ascii="Times New Roman" w:hAnsi="Times New Roman" w:cs="Times New Roman"/>
          <w:b/>
          <w:color w:val="000000"/>
          <w:lang w:val="en-US"/>
        </w:rPr>
        <w:t xml:space="preserve"> fat (%)</w:t>
      </w:r>
      <w:r w:rsidRPr="00B25B26">
        <w:rPr>
          <w:rFonts w:ascii="Times New Roman" w:hAnsi="Times New Roman" w:cs="Times New Roman"/>
          <w:b/>
          <w:color w:val="000000"/>
          <w:lang w:val="en-US"/>
        </w:rPr>
        <w:t xml:space="preserve"> (</w:t>
      </w:r>
      <w:r w:rsidR="00EB3A88" w:rsidRPr="00B25B26">
        <w:rPr>
          <w:rFonts w:ascii="Times New Roman" w:hAnsi="Times New Roman" w:cs="Times New Roman"/>
          <w:b/>
          <w:color w:val="000000"/>
          <w:lang w:val="en-US"/>
        </w:rPr>
        <w:t>DEXA scan</w:t>
      </w:r>
      <w:r w:rsidRPr="00B25B26">
        <w:rPr>
          <w:rFonts w:ascii="Times New Roman" w:hAnsi="Times New Roman" w:cs="Times New Roman"/>
          <w:b/>
          <w:color w:val="000000"/>
          <w:lang w:val="en-US"/>
        </w:rPr>
        <w:t>)</w:t>
      </w:r>
      <w:r w:rsidR="007E683D" w:rsidRPr="00B25B26">
        <w:rPr>
          <w:rFonts w:ascii="Times New Roman" w:hAnsi="Times New Roman" w:cs="Times New Roman"/>
          <w:b/>
          <w:color w:val="000000"/>
          <w:lang w:val="en-US"/>
        </w:rPr>
        <w:br/>
      </w:r>
      <w:r w:rsidR="007E683D" w:rsidRPr="00B25B26">
        <w:rPr>
          <w:noProof/>
          <w:lang w:val="en-GB" w:eastAsia="en-GB"/>
        </w:rPr>
        <w:drawing>
          <wp:inline distT="0" distB="0" distL="0" distR="0" wp14:anchorId="7F7A2011" wp14:editId="3506991A">
            <wp:extent cx="5759450" cy="986155"/>
            <wp:effectExtent l="0" t="0" r="0" b="4445"/>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759450" cy="986155"/>
                    </a:xfrm>
                    <a:prstGeom prst="rect">
                      <a:avLst/>
                    </a:prstGeom>
                  </pic:spPr>
                </pic:pic>
              </a:graphicData>
            </a:graphic>
          </wp:inline>
        </w:drawing>
      </w:r>
      <w:r w:rsidR="00EB3A88" w:rsidRPr="00B25B26">
        <w:rPr>
          <w:rFonts w:ascii="Times New Roman" w:hAnsi="Times New Roman" w:cs="Times New Roman"/>
          <w:b/>
          <w:color w:val="000000"/>
          <w:lang w:val="en-US"/>
        </w:rPr>
        <w:br/>
      </w:r>
      <w:r w:rsidR="00EB3A88" w:rsidRPr="00B25B26">
        <w:rPr>
          <w:rFonts w:ascii="Times New Roman" w:hAnsi="Times New Roman" w:cs="Times New Roman"/>
          <w:b/>
          <w:color w:val="000000"/>
          <w:lang w:val="en-US"/>
        </w:rPr>
        <w:br/>
      </w:r>
      <w:r w:rsidRPr="00B25B26">
        <w:rPr>
          <w:rFonts w:ascii="Times New Roman" w:hAnsi="Times New Roman" w:cs="Times New Roman"/>
          <w:b/>
          <w:color w:val="000000"/>
          <w:lang w:val="en-GB"/>
        </w:rPr>
        <w:t xml:space="preserve">Forest plot of meta-analysis on </w:t>
      </w:r>
      <w:r w:rsidR="00EB3A88" w:rsidRPr="00B25B26">
        <w:rPr>
          <w:rFonts w:ascii="Times New Roman" w:hAnsi="Times New Roman" w:cs="Times New Roman"/>
          <w:b/>
          <w:color w:val="000000"/>
          <w:lang w:val="en-GB"/>
        </w:rPr>
        <w:t>LDL cholesterol</w:t>
      </w:r>
      <w:r w:rsidRPr="00B25B26">
        <w:rPr>
          <w:rFonts w:ascii="Times New Roman" w:hAnsi="Times New Roman" w:cs="Times New Roman"/>
          <w:b/>
          <w:color w:val="000000"/>
          <w:lang w:val="en-GB"/>
        </w:rPr>
        <w:t xml:space="preserve"> (</w:t>
      </w:r>
      <w:proofErr w:type="spellStart"/>
      <w:r w:rsidRPr="00B25B26">
        <w:rPr>
          <w:rFonts w:ascii="Times New Roman" w:hAnsi="Times New Roman" w:cs="Times New Roman"/>
          <w:b/>
          <w:color w:val="000000"/>
          <w:lang w:val="en-GB"/>
        </w:rPr>
        <w:t>mmol</w:t>
      </w:r>
      <w:proofErr w:type="spellEnd"/>
      <w:r w:rsidRPr="00B25B26">
        <w:rPr>
          <w:rFonts w:ascii="Times New Roman" w:hAnsi="Times New Roman" w:cs="Times New Roman"/>
          <w:b/>
          <w:color w:val="000000"/>
          <w:lang w:val="en-GB"/>
        </w:rPr>
        <w:t>/L</w:t>
      </w:r>
      <w:proofErr w:type="gramStart"/>
      <w:r w:rsidRPr="00B25B26">
        <w:rPr>
          <w:rFonts w:ascii="Times New Roman" w:hAnsi="Times New Roman" w:cs="Times New Roman"/>
          <w:b/>
          <w:color w:val="000000"/>
          <w:lang w:val="en-GB"/>
        </w:rPr>
        <w:t>)</w:t>
      </w:r>
      <w:proofErr w:type="gramEnd"/>
      <w:r w:rsidR="00EB3A88" w:rsidRPr="00B25B26">
        <w:rPr>
          <w:rFonts w:ascii="Times New Roman" w:hAnsi="Times New Roman" w:cs="Times New Roman"/>
          <w:b/>
          <w:color w:val="000000"/>
          <w:lang w:val="en-GB"/>
        </w:rPr>
        <w:br/>
      </w:r>
      <w:r w:rsidR="00EB3A88" w:rsidRPr="00B25B26">
        <w:rPr>
          <w:rFonts w:ascii="Times New Roman" w:hAnsi="Times New Roman" w:cs="Times New Roman"/>
          <w:b/>
          <w:noProof/>
          <w:color w:val="000000"/>
          <w:lang w:val="en-GB" w:eastAsia="en-GB"/>
        </w:rPr>
        <w:drawing>
          <wp:inline distT="0" distB="0" distL="0" distR="0" wp14:anchorId="22A5B028" wp14:editId="30655274">
            <wp:extent cx="5972175" cy="1019175"/>
            <wp:effectExtent l="0" t="0" r="9525" b="9525"/>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72175" cy="1019175"/>
                    </a:xfrm>
                    <a:prstGeom prst="rect">
                      <a:avLst/>
                    </a:prstGeom>
                    <a:noFill/>
                    <a:ln>
                      <a:noFill/>
                    </a:ln>
                  </pic:spPr>
                </pic:pic>
              </a:graphicData>
            </a:graphic>
          </wp:inline>
        </w:drawing>
      </w:r>
      <w:r w:rsidR="00EB3A88" w:rsidRPr="00B25B26">
        <w:rPr>
          <w:rFonts w:ascii="Times New Roman" w:hAnsi="Times New Roman" w:cs="Times New Roman"/>
          <w:noProof/>
          <w:color w:val="000000"/>
          <w:lang w:val="en-US" w:eastAsia="nl-NL"/>
        </w:rPr>
        <w:t>Rowan 2018: only offspring from New Zealand cohort.</w:t>
      </w:r>
      <w:r w:rsidR="00EB3A88" w:rsidRPr="00B25B26">
        <w:rPr>
          <w:rFonts w:ascii="Times New Roman" w:hAnsi="Times New Roman" w:cs="Times New Roman"/>
          <w:noProof/>
          <w:color w:val="000000"/>
          <w:lang w:val="en-US" w:eastAsia="nl-NL"/>
        </w:rPr>
        <w:br/>
      </w:r>
    </w:p>
    <w:p w14:paraId="4E50CABE" w14:textId="0C2B8711" w:rsidR="00EB3A88" w:rsidRPr="00B25B26" w:rsidRDefault="00F915DD" w:rsidP="00EB3A88">
      <w:pPr>
        <w:rPr>
          <w:rFonts w:ascii="Times New Roman" w:hAnsi="Times New Roman" w:cs="Times New Roman"/>
          <w:noProof/>
          <w:color w:val="000000"/>
          <w:lang w:val="en-US" w:eastAsia="nl-NL"/>
        </w:rPr>
      </w:pPr>
      <w:r w:rsidRPr="00B25B26">
        <w:rPr>
          <w:rFonts w:ascii="Times New Roman" w:hAnsi="Times New Roman" w:cs="Times New Roman"/>
          <w:b/>
          <w:color w:val="000000"/>
          <w:lang w:val="en-GB"/>
        </w:rPr>
        <w:t xml:space="preserve">Forest plot of meta-analysis on </w:t>
      </w:r>
      <w:r w:rsidRPr="00B25B26">
        <w:rPr>
          <w:rFonts w:ascii="Times New Roman" w:hAnsi="Times New Roman" w:cs="Times New Roman"/>
          <w:b/>
          <w:lang w:val="en-GB"/>
        </w:rPr>
        <w:t>g</w:t>
      </w:r>
      <w:r w:rsidR="00EB3A88" w:rsidRPr="00B25B26">
        <w:rPr>
          <w:rFonts w:ascii="Times New Roman" w:hAnsi="Times New Roman" w:cs="Times New Roman"/>
          <w:b/>
          <w:lang w:val="en-GB"/>
        </w:rPr>
        <w:t xml:space="preserve">lucose level </w:t>
      </w:r>
      <w:r w:rsidRPr="00B25B26">
        <w:rPr>
          <w:rFonts w:ascii="Times New Roman" w:hAnsi="Times New Roman" w:cs="Times New Roman"/>
          <w:b/>
          <w:lang w:val="en-GB"/>
        </w:rPr>
        <w:t>(</w:t>
      </w:r>
      <w:proofErr w:type="spellStart"/>
      <w:r w:rsidRPr="00B25B26">
        <w:rPr>
          <w:rFonts w:ascii="Times New Roman" w:hAnsi="Times New Roman" w:cs="Times New Roman"/>
          <w:b/>
          <w:lang w:val="en-GB"/>
        </w:rPr>
        <w:t>mmol</w:t>
      </w:r>
      <w:proofErr w:type="spellEnd"/>
      <w:r w:rsidRPr="00B25B26">
        <w:rPr>
          <w:rFonts w:ascii="Times New Roman" w:hAnsi="Times New Roman" w:cs="Times New Roman"/>
          <w:b/>
          <w:lang w:val="en-GB"/>
        </w:rPr>
        <w:t>/L</w:t>
      </w:r>
      <w:proofErr w:type="gramStart"/>
      <w:r w:rsidRPr="00B25B26">
        <w:rPr>
          <w:rFonts w:ascii="Times New Roman" w:hAnsi="Times New Roman" w:cs="Times New Roman"/>
          <w:b/>
          <w:lang w:val="en-GB"/>
        </w:rPr>
        <w:t>)</w:t>
      </w:r>
      <w:proofErr w:type="gramEnd"/>
      <w:r w:rsidR="00EB3A88" w:rsidRPr="00B25B26">
        <w:rPr>
          <w:rFonts w:ascii="Times New Roman" w:hAnsi="Times New Roman" w:cs="Times New Roman"/>
          <w:b/>
          <w:color w:val="FF0000"/>
          <w:lang w:val="en-GB"/>
        </w:rPr>
        <w:br/>
      </w:r>
      <w:r w:rsidR="00EB3A88" w:rsidRPr="00B25B26">
        <w:rPr>
          <w:rFonts w:ascii="Times New Roman" w:hAnsi="Times New Roman" w:cs="Times New Roman"/>
          <w:b/>
          <w:noProof/>
          <w:color w:val="FF0000"/>
          <w:lang w:val="en-GB" w:eastAsia="en-GB"/>
        </w:rPr>
        <w:drawing>
          <wp:inline distT="0" distB="0" distL="0" distR="0" wp14:anchorId="4963A6CD" wp14:editId="19A2681F">
            <wp:extent cx="5972175" cy="1133475"/>
            <wp:effectExtent l="0" t="0" r="9525" b="9525"/>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72175" cy="1133475"/>
                    </a:xfrm>
                    <a:prstGeom prst="rect">
                      <a:avLst/>
                    </a:prstGeom>
                    <a:noFill/>
                    <a:ln>
                      <a:noFill/>
                    </a:ln>
                  </pic:spPr>
                </pic:pic>
              </a:graphicData>
            </a:graphic>
          </wp:inline>
        </w:drawing>
      </w:r>
      <w:r w:rsidR="00EB3A88" w:rsidRPr="00B25B26">
        <w:rPr>
          <w:rFonts w:ascii="Times New Roman" w:hAnsi="Times New Roman" w:cs="Times New Roman"/>
          <w:noProof/>
          <w:color w:val="000000"/>
          <w:lang w:val="en-US" w:eastAsia="nl-NL"/>
        </w:rPr>
        <w:t>Rowan 2018 A: Australian cohort; Rowan 2018 B: New Zealand cohort.</w:t>
      </w:r>
    </w:p>
    <w:p w14:paraId="0A7824EC" w14:textId="77777777" w:rsidR="00EB3A88" w:rsidRPr="00B25B26" w:rsidRDefault="00EB3A88" w:rsidP="00EB3A88">
      <w:pPr>
        <w:rPr>
          <w:rFonts w:ascii="Times New Roman" w:hAnsi="Times New Roman" w:cs="Times New Roman"/>
          <w:b/>
          <w:color w:val="000000"/>
          <w:lang w:val="en-US"/>
        </w:rPr>
      </w:pPr>
    </w:p>
    <w:p w14:paraId="591EE9AC" w14:textId="1D299D69" w:rsidR="00F915DD" w:rsidRPr="00B25B26" w:rsidRDefault="00F915DD" w:rsidP="00EB3A88">
      <w:pPr>
        <w:rPr>
          <w:rFonts w:ascii="Times New Roman" w:hAnsi="Times New Roman" w:cs="Times New Roman"/>
          <w:color w:val="000000"/>
          <w:lang w:val="en-GB"/>
        </w:rPr>
      </w:pPr>
      <w:r w:rsidRPr="00B25B26">
        <w:rPr>
          <w:rFonts w:ascii="Times New Roman" w:hAnsi="Times New Roman" w:cs="Times New Roman"/>
          <w:b/>
          <w:color w:val="000000"/>
          <w:lang w:val="en-GB"/>
        </w:rPr>
        <w:t>Forest plot of meta-analysis on</w:t>
      </w:r>
      <w:r w:rsidRPr="00B25B26">
        <w:rPr>
          <w:rFonts w:ascii="Times New Roman" w:hAnsi="Times New Roman" w:cs="Times New Roman"/>
          <w:b/>
          <w:color w:val="000000"/>
          <w:lang w:val="en-US"/>
        </w:rPr>
        <w:t xml:space="preserve"> systolic b</w:t>
      </w:r>
      <w:r w:rsidR="00EB3A88" w:rsidRPr="00B25B26">
        <w:rPr>
          <w:rFonts w:ascii="Times New Roman" w:hAnsi="Times New Roman" w:cs="Times New Roman"/>
          <w:b/>
          <w:color w:val="000000"/>
          <w:lang w:val="en-US"/>
        </w:rPr>
        <w:t xml:space="preserve">lood pressure </w:t>
      </w:r>
      <w:r w:rsidRPr="00B25B26">
        <w:rPr>
          <w:rFonts w:ascii="Times New Roman" w:hAnsi="Times New Roman" w:cs="Times New Roman"/>
          <w:b/>
          <w:color w:val="000000"/>
          <w:lang w:val="en-US"/>
        </w:rPr>
        <w:t>(mmHg</w:t>
      </w:r>
      <w:proofErr w:type="gramStart"/>
      <w:r w:rsidRPr="00B25B26">
        <w:rPr>
          <w:rFonts w:ascii="Times New Roman" w:hAnsi="Times New Roman" w:cs="Times New Roman"/>
          <w:b/>
          <w:color w:val="000000"/>
          <w:lang w:val="en-US"/>
        </w:rPr>
        <w:t>)</w:t>
      </w:r>
      <w:proofErr w:type="gramEnd"/>
      <w:r w:rsidR="00EB3A88" w:rsidRPr="00B25B26">
        <w:rPr>
          <w:rFonts w:ascii="Times New Roman" w:hAnsi="Times New Roman" w:cs="Times New Roman"/>
          <w:i/>
          <w:color w:val="000000"/>
          <w:lang w:val="en-US"/>
        </w:rPr>
        <w:br/>
      </w:r>
      <w:r w:rsidR="00EB3A88" w:rsidRPr="00B25B26">
        <w:rPr>
          <w:rFonts w:ascii="Times New Roman" w:hAnsi="Times New Roman" w:cs="Times New Roman"/>
          <w:b/>
          <w:noProof/>
          <w:color w:val="000000"/>
          <w:lang w:val="en-GB" w:eastAsia="en-GB"/>
        </w:rPr>
        <w:drawing>
          <wp:inline distT="0" distB="0" distL="0" distR="0" wp14:anchorId="0F02F020" wp14:editId="25E63541">
            <wp:extent cx="5972175" cy="933450"/>
            <wp:effectExtent l="0" t="0" r="9525"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72175" cy="933450"/>
                    </a:xfrm>
                    <a:prstGeom prst="rect">
                      <a:avLst/>
                    </a:prstGeom>
                    <a:noFill/>
                    <a:ln>
                      <a:noFill/>
                    </a:ln>
                  </pic:spPr>
                </pic:pic>
              </a:graphicData>
            </a:graphic>
          </wp:inline>
        </w:drawing>
      </w:r>
      <w:r w:rsidR="00EB3A88" w:rsidRPr="00B25B26">
        <w:rPr>
          <w:rFonts w:ascii="Times New Roman" w:hAnsi="Times New Roman" w:cs="Times New Roman"/>
          <w:b/>
          <w:noProof/>
          <w:color w:val="000000"/>
          <w:lang w:val="en-US" w:eastAsia="nl-NL"/>
        </w:rPr>
        <w:br/>
      </w:r>
      <w:r w:rsidRPr="00B25B26">
        <w:rPr>
          <w:rFonts w:ascii="Times New Roman" w:hAnsi="Times New Roman" w:cs="Times New Roman"/>
          <w:b/>
          <w:color w:val="000000"/>
          <w:lang w:val="en-GB"/>
        </w:rPr>
        <w:t>Forest plot of meta-analysis on</w:t>
      </w:r>
      <w:r w:rsidRPr="00B25B26">
        <w:rPr>
          <w:rFonts w:ascii="Times New Roman" w:hAnsi="Times New Roman" w:cs="Times New Roman"/>
          <w:b/>
          <w:color w:val="000000"/>
          <w:lang w:val="en-US"/>
        </w:rPr>
        <w:t xml:space="preserve"> diastolic blood pressure (mmHg)</w:t>
      </w:r>
      <w:r w:rsidR="00EB3A88" w:rsidRPr="00B25B26">
        <w:rPr>
          <w:rFonts w:ascii="Times New Roman" w:hAnsi="Times New Roman" w:cs="Times New Roman"/>
          <w:i/>
          <w:color w:val="000000"/>
          <w:lang w:val="en-US"/>
        </w:rPr>
        <w:br/>
      </w:r>
      <w:r w:rsidR="00EB3A88" w:rsidRPr="00B25B26">
        <w:rPr>
          <w:rFonts w:ascii="Times New Roman" w:hAnsi="Times New Roman" w:cs="Times New Roman"/>
          <w:i/>
          <w:noProof/>
          <w:color w:val="000000"/>
          <w:lang w:val="en-GB" w:eastAsia="en-GB"/>
        </w:rPr>
        <w:drawing>
          <wp:inline distT="0" distB="0" distL="0" distR="0" wp14:anchorId="7EC2B371" wp14:editId="6E839E15">
            <wp:extent cx="5972175" cy="933450"/>
            <wp:effectExtent l="0" t="0" r="9525"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72175" cy="933450"/>
                    </a:xfrm>
                    <a:prstGeom prst="rect">
                      <a:avLst/>
                    </a:prstGeom>
                    <a:noFill/>
                    <a:ln>
                      <a:noFill/>
                    </a:ln>
                  </pic:spPr>
                </pic:pic>
              </a:graphicData>
            </a:graphic>
          </wp:inline>
        </w:drawing>
      </w:r>
      <w:r w:rsidR="00EB3A88" w:rsidRPr="00B25B26">
        <w:rPr>
          <w:rFonts w:ascii="Times New Roman" w:hAnsi="Times New Roman" w:cs="Times New Roman"/>
          <w:i/>
          <w:color w:val="000000"/>
          <w:lang w:val="en-US"/>
        </w:rPr>
        <w:br/>
      </w:r>
      <w:r w:rsidR="00EB3A88" w:rsidRPr="00B25B26">
        <w:rPr>
          <w:rFonts w:ascii="Times New Roman" w:hAnsi="Times New Roman" w:cs="Times New Roman"/>
          <w:b/>
          <w:color w:val="000000"/>
          <w:lang w:val="en-US"/>
        </w:rPr>
        <w:br/>
      </w:r>
    </w:p>
    <w:p w14:paraId="0C7EBE15" w14:textId="4790CED3" w:rsidR="00EB3A88" w:rsidRPr="00B25B26" w:rsidRDefault="00F915DD" w:rsidP="00EB3A88">
      <w:pPr>
        <w:rPr>
          <w:rFonts w:ascii="Times New Roman" w:hAnsi="Times New Roman" w:cs="Times New Roman"/>
          <w:b/>
          <w:color w:val="000000"/>
          <w:lang w:val="en-US"/>
        </w:rPr>
      </w:pPr>
      <w:r w:rsidRPr="00B25B26">
        <w:rPr>
          <w:rFonts w:ascii="Times New Roman" w:hAnsi="Times New Roman" w:cs="Times New Roman"/>
          <w:b/>
          <w:color w:val="000000"/>
          <w:lang w:val="en-GB"/>
        </w:rPr>
        <w:t>Forest plot of meta-analysis on</w:t>
      </w:r>
      <w:r w:rsidRPr="00B25B26">
        <w:rPr>
          <w:rFonts w:ascii="Times New Roman" w:hAnsi="Times New Roman" w:cs="Times New Roman"/>
          <w:b/>
          <w:color w:val="000000"/>
          <w:lang w:val="en-US"/>
        </w:rPr>
        <w:t xml:space="preserve"> mid-u</w:t>
      </w:r>
      <w:r w:rsidR="00EB3A88" w:rsidRPr="00B25B26">
        <w:rPr>
          <w:rFonts w:ascii="Times New Roman" w:hAnsi="Times New Roman" w:cs="Times New Roman"/>
          <w:b/>
          <w:color w:val="000000"/>
          <w:lang w:val="en-US"/>
        </w:rPr>
        <w:t>pper-arm circumference</w:t>
      </w:r>
      <w:r w:rsidRPr="00B25B26">
        <w:rPr>
          <w:rFonts w:ascii="Times New Roman" w:hAnsi="Times New Roman" w:cs="Times New Roman"/>
          <w:b/>
          <w:color w:val="000000"/>
          <w:lang w:val="en-US"/>
        </w:rPr>
        <w:t xml:space="preserve"> (cm)</w:t>
      </w:r>
    </w:p>
    <w:p w14:paraId="3FF25C96" w14:textId="4CE08ECC" w:rsidR="00EB3A88" w:rsidRPr="00B25B26" w:rsidRDefault="00EB3A88" w:rsidP="00EB3A88">
      <w:pPr>
        <w:rPr>
          <w:rFonts w:ascii="Times New Roman" w:hAnsi="Times New Roman" w:cs="Times New Roman"/>
          <w:i/>
          <w:color w:val="000000"/>
          <w:lang w:val="en-US"/>
        </w:rPr>
      </w:pPr>
      <w:r w:rsidRPr="00B25B26">
        <w:rPr>
          <w:rFonts w:ascii="Times New Roman" w:hAnsi="Times New Roman" w:cs="Times New Roman"/>
          <w:b/>
          <w:noProof/>
          <w:color w:val="000000"/>
          <w:lang w:val="en-GB" w:eastAsia="en-GB"/>
        </w:rPr>
        <w:lastRenderedPageBreak/>
        <w:drawing>
          <wp:inline distT="0" distB="0" distL="0" distR="0" wp14:anchorId="0E6B029F" wp14:editId="04B6C7FE">
            <wp:extent cx="5972175" cy="933450"/>
            <wp:effectExtent l="0" t="0" r="9525"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72175" cy="933450"/>
                    </a:xfrm>
                    <a:prstGeom prst="rect">
                      <a:avLst/>
                    </a:prstGeom>
                    <a:noFill/>
                    <a:ln>
                      <a:noFill/>
                    </a:ln>
                  </pic:spPr>
                </pic:pic>
              </a:graphicData>
            </a:graphic>
          </wp:inline>
        </w:drawing>
      </w:r>
      <w:r w:rsidRPr="00B25B26">
        <w:rPr>
          <w:rFonts w:ascii="Times New Roman" w:hAnsi="Times New Roman" w:cs="Times New Roman"/>
          <w:b/>
          <w:color w:val="000000"/>
          <w:lang w:val="en-US"/>
        </w:rPr>
        <w:br/>
      </w:r>
      <w:r w:rsidR="00F915DD" w:rsidRPr="00B25B26">
        <w:rPr>
          <w:rFonts w:ascii="Times New Roman" w:hAnsi="Times New Roman" w:cs="Times New Roman"/>
          <w:b/>
          <w:color w:val="000000"/>
          <w:lang w:val="en-GB"/>
        </w:rPr>
        <w:t>Forest plot of meta-analysis on</w:t>
      </w:r>
      <w:r w:rsidR="00F915DD" w:rsidRPr="00B25B26">
        <w:rPr>
          <w:rFonts w:ascii="Times New Roman" w:hAnsi="Times New Roman" w:cs="Times New Roman"/>
          <w:b/>
          <w:color w:val="000000"/>
          <w:lang w:val="en-US"/>
        </w:rPr>
        <w:t xml:space="preserve"> b</w:t>
      </w:r>
      <w:r w:rsidRPr="00B25B26">
        <w:rPr>
          <w:rFonts w:ascii="Times New Roman" w:hAnsi="Times New Roman" w:cs="Times New Roman"/>
          <w:b/>
          <w:color w:val="000000"/>
          <w:lang w:val="en-US"/>
        </w:rPr>
        <w:t>iceps skinfold</w:t>
      </w:r>
      <w:r w:rsidRPr="00B25B26">
        <w:rPr>
          <w:rFonts w:ascii="Times New Roman" w:hAnsi="Times New Roman" w:cs="Times New Roman"/>
          <w:b/>
          <w:color w:val="FF0000"/>
          <w:lang w:val="en-US"/>
        </w:rPr>
        <w:t xml:space="preserve"> </w:t>
      </w:r>
      <w:r w:rsidR="00F915DD" w:rsidRPr="00B25B26">
        <w:rPr>
          <w:rFonts w:ascii="Times New Roman" w:hAnsi="Times New Roman" w:cs="Times New Roman"/>
          <w:b/>
          <w:lang w:val="en-US"/>
        </w:rPr>
        <w:t>(mm</w:t>
      </w:r>
      <w:proofErr w:type="gramStart"/>
      <w:r w:rsidR="00F915DD" w:rsidRPr="00B25B26">
        <w:rPr>
          <w:rFonts w:ascii="Times New Roman" w:hAnsi="Times New Roman" w:cs="Times New Roman"/>
          <w:b/>
          <w:lang w:val="en-US"/>
        </w:rPr>
        <w:t>)</w:t>
      </w:r>
      <w:proofErr w:type="gramEnd"/>
      <w:r w:rsidRPr="00B25B26">
        <w:rPr>
          <w:rFonts w:ascii="Times New Roman" w:hAnsi="Times New Roman" w:cs="Times New Roman"/>
          <w:b/>
          <w:color w:val="FF0000"/>
          <w:lang w:val="en-US"/>
        </w:rPr>
        <w:br/>
      </w:r>
      <w:r w:rsidRPr="00B25B26">
        <w:rPr>
          <w:rFonts w:ascii="Times New Roman" w:hAnsi="Times New Roman" w:cs="Times New Roman"/>
          <w:b/>
          <w:noProof/>
          <w:color w:val="FF0000"/>
          <w:lang w:val="en-GB" w:eastAsia="en-GB"/>
        </w:rPr>
        <w:drawing>
          <wp:inline distT="0" distB="0" distL="0" distR="0" wp14:anchorId="3A5037F2" wp14:editId="0D20A66A">
            <wp:extent cx="5972175" cy="933450"/>
            <wp:effectExtent l="0" t="0" r="9525"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72175" cy="933450"/>
                    </a:xfrm>
                    <a:prstGeom prst="rect">
                      <a:avLst/>
                    </a:prstGeom>
                    <a:noFill/>
                    <a:ln>
                      <a:noFill/>
                    </a:ln>
                  </pic:spPr>
                </pic:pic>
              </a:graphicData>
            </a:graphic>
          </wp:inline>
        </w:drawing>
      </w:r>
      <w:r w:rsidRPr="00B25B26">
        <w:rPr>
          <w:rFonts w:ascii="Times New Roman" w:hAnsi="Times New Roman" w:cs="Times New Roman"/>
          <w:b/>
          <w:color w:val="FF0000"/>
          <w:lang w:val="en-US"/>
        </w:rPr>
        <w:br/>
      </w:r>
      <w:r w:rsidR="00F915DD" w:rsidRPr="00B25B26">
        <w:rPr>
          <w:rFonts w:ascii="Times New Roman" w:hAnsi="Times New Roman" w:cs="Times New Roman"/>
          <w:b/>
          <w:color w:val="000000"/>
          <w:lang w:val="en-GB"/>
        </w:rPr>
        <w:t>Forest plot of meta-analysis on</w:t>
      </w:r>
      <w:r w:rsidR="00F915DD" w:rsidRPr="00B25B26">
        <w:rPr>
          <w:rFonts w:ascii="Times New Roman" w:hAnsi="Times New Roman" w:cs="Times New Roman"/>
          <w:b/>
          <w:color w:val="000000"/>
          <w:lang w:val="en-US"/>
        </w:rPr>
        <w:t xml:space="preserve"> s</w:t>
      </w:r>
      <w:r w:rsidRPr="00B25B26">
        <w:rPr>
          <w:rFonts w:ascii="Times New Roman" w:hAnsi="Times New Roman" w:cs="Times New Roman"/>
          <w:b/>
          <w:color w:val="000000"/>
          <w:lang w:val="en-US"/>
        </w:rPr>
        <w:t xml:space="preserve">ubscapular skinfold </w:t>
      </w:r>
      <w:r w:rsidR="00F915DD" w:rsidRPr="00B25B26">
        <w:rPr>
          <w:rFonts w:ascii="Times New Roman" w:hAnsi="Times New Roman" w:cs="Times New Roman"/>
          <w:b/>
          <w:color w:val="000000"/>
          <w:lang w:val="en-US"/>
        </w:rPr>
        <w:t>(mm)</w:t>
      </w:r>
      <w:r w:rsidRPr="00B25B26">
        <w:rPr>
          <w:rFonts w:ascii="Times New Roman" w:hAnsi="Times New Roman" w:cs="Times New Roman"/>
          <w:b/>
          <w:color w:val="000000"/>
          <w:lang w:val="en-US"/>
        </w:rPr>
        <w:br/>
      </w:r>
      <w:r w:rsidRPr="00B25B26">
        <w:rPr>
          <w:rFonts w:ascii="Times New Roman" w:hAnsi="Times New Roman" w:cs="Times New Roman"/>
          <w:b/>
          <w:noProof/>
          <w:color w:val="000000"/>
          <w:lang w:val="en-GB" w:eastAsia="en-GB"/>
        </w:rPr>
        <w:drawing>
          <wp:inline distT="0" distB="0" distL="0" distR="0" wp14:anchorId="327F22DF" wp14:editId="03180D3E">
            <wp:extent cx="5972175" cy="933450"/>
            <wp:effectExtent l="0" t="0" r="9525"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72175" cy="933450"/>
                    </a:xfrm>
                    <a:prstGeom prst="rect">
                      <a:avLst/>
                    </a:prstGeom>
                    <a:noFill/>
                    <a:ln>
                      <a:noFill/>
                    </a:ln>
                  </pic:spPr>
                </pic:pic>
              </a:graphicData>
            </a:graphic>
          </wp:inline>
        </w:drawing>
      </w:r>
    </w:p>
    <w:p w14:paraId="5DD31042" w14:textId="77777777" w:rsidR="00401460" w:rsidRPr="00B25B26" w:rsidRDefault="00401460" w:rsidP="00401460">
      <w:pPr>
        <w:spacing w:line="360" w:lineRule="auto"/>
        <w:rPr>
          <w:rFonts w:ascii="Times New Roman" w:hAnsi="Times New Roman"/>
          <w:b/>
          <w:sz w:val="20"/>
          <w:szCs w:val="20"/>
          <w:u w:val="single"/>
          <w:lang w:val="en-US"/>
        </w:rPr>
      </w:pPr>
    </w:p>
    <w:p w14:paraId="0523A040" w14:textId="7A0AF412" w:rsidR="00401460" w:rsidRPr="00B25B26" w:rsidRDefault="00401460" w:rsidP="00401460">
      <w:pPr>
        <w:spacing w:line="360" w:lineRule="auto"/>
        <w:rPr>
          <w:rFonts w:ascii="Times New Roman" w:hAnsi="Times New Roman"/>
          <w:b/>
          <w:sz w:val="24"/>
          <w:szCs w:val="24"/>
          <w:u w:val="single"/>
          <w:lang w:val="en-US"/>
        </w:rPr>
      </w:pPr>
      <w:r w:rsidRPr="00B25B26">
        <w:rPr>
          <w:rFonts w:ascii="Times New Roman" w:hAnsi="Times New Roman"/>
          <w:b/>
          <w:sz w:val="24"/>
          <w:szCs w:val="24"/>
          <w:u w:val="single"/>
          <w:lang w:val="en-US"/>
        </w:rPr>
        <w:t>Sensitivity analyses for treatment indication:</w:t>
      </w:r>
    </w:p>
    <w:p w14:paraId="1B820BF7" w14:textId="7C5DF7B1" w:rsidR="00401460" w:rsidRPr="00B25B26" w:rsidRDefault="00401460" w:rsidP="00401460">
      <w:pPr>
        <w:spacing w:line="360" w:lineRule="auto"/>
        <w:rPr>
          <w:rFonts w:ascii="Times New Roman" w:hAnsi="Times New Roman"/>
          <w:b/>
          <w:lang w:val="en-US"/>
        </w:rPr>
      </w:pPr>
      <w:r w:rsidRPr="00B25B26">
        <w:rPr>
          <w:rFonts w:ascii="Times New Roman" w:hAnsi="Times New Roman"/>
          <w:b/>
          <w:lang w:val="en-US"/>
        </w:rPr>
        <w:t>Forest plot of meta-analysis on mean body weight– including on</w:t>
      </w:r>
      <w:r w:rsidR="00AE30C6" w:rsidRPr="00B25B26">
        <w:rPr>
          <w:rFonts w:ascii="Times New Roman" w:hAnsi="Times New Roman"/>
          <w:b/>
          <w:lang w:val="en-US"/>
        </w:rPr>
        <w:t>ly children of mothers with GDM</w:t>
      </w:r>
    </w:p>
    <w:p w14:paraId="6711B501" w14:textId="77777777" w:rsidR="00401460" w:rsidRPr="00B25B26" w:rsidRDefault="00401460" w:rsidP="00401460">
      <w:pPr>
        <w:spacing w:line="360" w:lineRule="auto"/>
        <w:rPr>
          <w:rFonts w:ascii="Times New Roman" w:hAnsi="Times New Roman"/>
          <w:sz w:val="20"/>
          <w:szCs w:val="20"/>
          <w:lang w:val="en-US"/>
        </w:rPr>
      </w:pPr>
      <w:r w:rsidRPr="00B25B26">
        <w:rPr>
          <w:rFonts w:ascii="Times New Roman" w:hAnsi="Times New Roman"/>
          <w:noProof/>
          <w:sz w:val="20"/>
          <w:szCs w:val="20"/>
          <w:lang w:val="en-GB" w:eastAsia="en-GB"/>
        </w:rPr>
        <w:drawing>
          <wp:inline distT="0" distB="0" distL="0" distR="0" wp14:anchorId="121DC5A1" wp14:editId="1B3372AE">
            <wp:extent cx="5760720" cy="1276962"/>
            <wp:effectExtent l="0" t="0" r="0" b="0"/>
            <wp:docPr id="23" name="Afbeelding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5760720" cy="1276962"/>
                    </a:xfrm>
                    <a:prstGeom prst="rect">
                      <a:avLst/>
                    </a:prstGeom>
                  </pic:spPr>
                </pic:pic>
              </a:graphicData>
            </a:graphic>
          </wp:inline>
        </w:drawing>
      </w:r>
    </w:p>
    <w:p w14:paraId="2D59E2FF" w14:textId="5510D028" w:rsidR="00401460" w:rsidRPr="00B25B26" w:rsidRDefault="00401460" w:rsidP="00401460">
      <w:pPr>
        <w:spacing w:line="360" w:lineRule="auto"/>
        <w:rPr>
          <w:rFonts w:ascii="Times New Roman" w:hAnsi="Times New Roman"/>
          <w:b/>
          <w:lang w:val="en-US"/>
        </w:rPr>
      </w:pPr>
      <w:r w:rsidRPr="00B25B26">
        <w:rPr>
          <w:rFonts w:ascii="Times New Roman" w:hAnsi="Times New Roman"/>
          <w:b/>
          <w:lang w:val="en-US"/>
        </w:rPr>
        <w:t>Forest plot of meta-analysis on mean body weight– including only children of mothers with PCOS</w:t>
      </w:r>
    </w:p>
    <w:p w14:paraId="6C661F3C" w14:textId="77777777" w:rsidR="00401460" w:rsidRPr="00B25B26" w:rsidRDefault="00401460" w:rsidP="00401460">
      <w:pPr>
        <w:spacing w:line="360" w:lineRule="auto"/>
        <w:rPr>
          <w:rFonts w:ascii="Times New Roman" w:hAnsi="Times New Roman"/>
          <w:sz w:val="20"/>
          <w:szCs w:val="20"/>
          <w:lang w:val="en-US"/>
        </w:rPr>
      </w:pPr>
      <w:r w:rsidRPr="00B25B26">
        <w:rPr>
          <w:rFonts w:ascii="Times New Roman" w:hAnsi="Times New Roman"/>
          <w:noProof/>
          <w:sz w:val="20"/>
          <w:szCs w:val="20"/>
          <w:lang w:val="en-GB" w:eastAsia="en-GB"/>
        </w:rPr>
        <w:drawing>
          <wp:inline distT="0" distB="0" distL="0" distR="0" wp14:anchorId="1FC331BD" wp14:editId="1E57DFCD">
            <wp:extent cx="5760720" cy="1276962"/>
            <wp:effectExtent l="0" t="0" r="0" b="0"/>
            <wp:docPr id="24" name="Afbeelding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5760720" cy="1276962"/>
                    </a:xfrm>
                    <a:prstGeom prst="rect">
                      <a:avLst/>
                    </a:prstGeom>
                  </pic:spPr>
                </pic:pic>
              </a:graphicData>
            </a:graphic>
          </wp:inline>
        </w:drawing>
      </w:r>
    </w:p>
    <w:p w14:paraId="24C92F65" w14:textId="010E8466" w:rsidR="00401460" w:rsidRPr="00B25B26" w:rsidRDefault="00401460" w:rsidP="008B4C8C">
      <w:pPr>
        <w:spacing w:line="360" w:lineRule="auto"/>
        <w:rPr>
          <w:rFonts w:ascii="Times New Roman" w:hAnsi="Times New Roman"/>
          <w:b/>
          <w:sz w:val="20"/>
          <w:szCs w:val="20"/>
          <w:lang w:val="en-US"/>
        </w:rPr>
      </w:pPr>
      <w:r w:rsidRPr="00B25B26">
        <w:rPr>
          <w:rFonts w:ascii="Times New Roman" w:hAnsi="Times New Roman"/>
          <w:b/>
          <w:lang w:val="en-US"/>
        </w:rPr>
        <w:t>Forest plot of meta-analysis on mean height – including only children of mothers with GDM</w:t>
      </w:r>
    </w:p>
    <w:p w14:paraId="552BED10" w14:textId="77777777" w:rsidR="00401460" w:rsidRPr="00B25B26" w:rsidRDefault="00401460" w:rsidP="00401460">
      <w:pPr>
        <w:rPr>
          <w:rFonts w:ascii="Times New Roman" w:hAnsi="Times New Roman"/>
          <w:b/>
          <w:sz w:val="20"/>
          <w:szCs w:val="20"/>
          <w:lang w:val="en-US"/>
        </w:rPr>
      </w:pPr>
      <w:r w:rsidRPr="00B25B26">
        <w:rPr>
          <w:rFonts w:ascii="Times New Roman" w:hAnsi="Times New Roman"/>
          <w:b/>
          <w:noProof/>
          <w:sz w:val="20"/>
          <w:szCs w:val="20"/>
          <w:lang w:val="en-GB" w:eastAsia="en-GB"/>
        </w:rPr>
        <w:lastRenderedPageBreak/>
        <w:drawing>
          <wp:inline distT="0" distB="0" distL="0" distR="0" wp14:anchorId="2C318188" wp14:editId="024311E1">
            <wp:extent cx="5760720" cy="1189994"/>
            <wp:effectExtent l="0" t="0" r="0" b="0"/>
            <wp:docPr id="25" name="Afbeelding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5760720" cy="1189994"/>
                    </a:xfrm>
                    <a:prstGeom prst="rect">
                      <a:avLst/>
                    </a:prstGeom>
                  </pic:spPr>
                </pic:pic>
              </a:graphicData>
            </a:graphic>
          </wp:inline>
        </w:drawing>
      </w:r>
    </w:p>
    <w:p w14:paraId="54D5E0F3" w14:textId="6C89B83F" w:rsidR="00401460" w:rsidRPr="00B25B26" w:rsidRDefault="00401460" w:rsidP="006679FE">
      <w:pPr>
        <w:spacing w:line="360" w:lineRule="auto"/>
        <w:rPr>
          <w:rFonts w:ascii="Times New Roman" w:hAnsi="Times New Roman"/>
          <w:b/>
          <w:lang w:val="en-US"/>
        </w:rPr>
      </w:pPr>
      <w:r w:rsidRPr="00B25B26">
        <w:rPr>
          <w:rFonts w:ascii="Times New Roman" w:hAnsi="Times New Roman"/>
          <w:b/>
          <w:sz w:val="20"/>
          <w:szCs w:val="20"/>
          <w:lang w:val="en-US"/>
        </w:rPr>
        <w:br/>
      </w:r>
      <w:r w:rsidRPr="00B25B26">
        <w:rPr>
          <w:rFonts w:ascii="Times New Roman" w:hAnsi="Times New Roman"/>
          <w:b/>
          <w:lang w:val="en-US"/>
        </w:rPr>
        <w:t>Forest plot of meta-analysis on BMI standard deviation scores – including only children of mothers with GDM</w:t>
      </w:r>
    </w:p>
    <w:p w14:paraId="7A6E2FFC" w14:textId="7033D459" w:rsidR="007E683D" w:rsidRPr="00B25B26" w:rsidRDefault="007E683D" w:rsidP="006679FE">
      <w:pPr>
        <w:spacing w:line="360" w:lineRule="auto"/>
        <w:rPr>
          <w:rFonts w:ascii="Times New Roman" w:hAnsi="Times New Roman"/>
          <w:b/>
          <w:lang w:val="en-US"/>
        </w:rPr>
      </w:pPr>
      <w:r w:rsidRPr="00B25B26">
        <w:rPr>
          <w:noProof/>
          <w:lang w:val="en-GB" w:eastAsia="en-GB"/>
        </w:rPr>
        <w:drawing>
          <wp:inline distT="0" distB="0" distL="0" distR="0" wp14:anchorId="0F6659A3" wp14:editId="02B38F53">
            <wp:extent cx="5759450" cy="1086245"/>
            <wp:effectExtent l="0" t="0" r="0" b="0"/>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5759450" cy="1086245"/>
                    </a:xfrm>
                    <a:prstGeom prst="rect">
                      <a:avLst/>
                    </a:prstGeom>
                  </pic:spPr>
                </pic:pic>
              </a:graphicData>
            </a:graphic>
          </wp:inline>
        </w:drawing>
      </w:r>
      <w:bookmarkStart w:id="0" w:name="_GoBack"/>
      <w:bookmarkEnd w:id="0"/>
    </w:p>
    <w:p w14:paraId="2C23ABFC" w14:textId="1AE067F0" w:rsidR="00401460" w:rsidRPr="00B25B26" w:rsidRDefault="00401460" w:rsidP="00401460">
      <w:pPr>
        <w:rPr>
          <w:rFonts w:ascii="Times New Roman" w:hAnsi="Times New Roman"/>
          <w:sz w:val="20"/>
          <w:szCs w:val="20"/>
          <w:lang w:val="en-US"/>
        </w:rPr>
      </w:pPr>
    </w:p>
    <w:p w14:paraId="3AAB97A6" w14:textId="77777777" w:rsidR="00401460" w:rsidRPr="00B25B26" w:rsidRDefault="00401460" w:rsidP="00926BF9">
      <w:pPr>
        <w:rPr>
          <w:rFonts w:ascii="Times New Roman" w:hAnsi="Times New Roman" w:cs="Times New Roman"/>
          <w:szCs w:val="24"/>
          <w:lang w:val="en-US"/>
        </w:rPr>
      </w:pPr>
    </w:p>
    <w:p w14:paraId="63E57E83" w14:textId="77777777" w:rsidR="00401460" w:rsidRPr="00B25B26" w:rsidRDefault="00401460" w:rsidP="00926BF9">
      <w:pPr>
        <w:rPr>
          <w:rFonts w:ascii="Times New Roman" w:hAnsi="Times New Roman" w:cs="Times New Roman"/>
          <w:szCs w:val="24"/>
          <w:lang w:val="en-US"/>
        </w:rPr>
      </w:pPr>
    </w:p>
    <w:p w14:paraId="7633652B" w14:textId="77777777" w:rsidR="00401460" w:rsidRPr="00B25B26" w:rsidRDefault="00401460" w:rsidP="00926BF9">
      <w:pPr>
        <w:rPr>
          <w:rFonts w:ascii="Times New Roman" w:hAnsi="Times New Roman" w:cs="Times New Roman"/>
          <w:szCs w:val="24"/>
          <w:lang w:val="en-US"/>
        </w:rPr>
      </w:pPr>
    </w:p>
    <w:p w14:paraId="2CBD0CF2" w14:textId="77777777" w:rsidR="00401460" w:rsidRPr="00B25B26" w:rsidRDefault="00401460" w:rsidP="00926BF9">
      <w:pPr>
        <w:rPr>
          <w:rFonts w:ascii="Times New Roman" w:hAnsi="Times New Roman" w:cs="Times New Roman"/>
          <w:szCs w:val="24"/>
          <w:lang w:val="en-US"/>
        </w:rPr>
      </w:pPr>
    </w:p>
    <w:p w14:paraId="0574A744" w14:textId="77777777" w:rsidR="00401460" w:rsidRPr="00B25B26" w:rsidRDefault="00401460" w:rsidP="00926BF9">
      <w:pPr>
        <w:rPr>
          <w:rFonts w:ascii="Times New Roman" w:hAnsi="Times New Roman" w:cs="Times New Roman"/>
          <w:szCs w:val="24"/>
          <w:lang w:val="en-US"/>
        </w:rPr>
      </w:pPr>
    </w:p>
    <w:p w14:paraId="6741A043" w14:textId="77777777" w:rsidR="00401460" w:rsidRPr="00B25B26" w:rsidRDefault="00401460" w:rsidP="00926BF9">
      <w:pPr>
        <w:rPr>
          <w:rFonts w:ascii="Times New Roman" w:hAnsi="Times New Roman" w:cs="Times New Roman"/>
          <w:szCs w:val="24"/>
          <w:lang w:val="en-US"/>
        </w:rPr>
        <w:sectPr w:rsidR="00401460" w:rsidRPr="00B25B26" w:rsidSect="00EB3A88">
          <w:pgSz w:w="11906" w:h="16838"/>
          <w:pgMar w:top="1418" w:right="1418" w:bottom="1418" w:left="1418" w:header="709" w:footer="709" w:gutter="0"/>
          <w:cols w:space="708"/>
          <w:titlePg/>
          <w:docGrid w:linePitch="360"/>
        </w:sectPr>
      </w:pPr>
    </w:p>
    <w:p w14:paraId="7B22E5FE" w14:textId="18C75273" w:rsidR="00926BF9" w:rsidRPr="00B25B26" w:rsidRDefault="00D45243" w:rsidP="00926BF9">
      <w:pPr>
        <w:rPr>
          <w:rFonts w:ascii="Times New Roman" w:hAnsi="Times New Roman" w:cs="Times New Roman"/>
          <w:b/>
          <w:sz w:val="28"/>
          <w:lang w:val="en-US"/>
        </w:rPr>
      </w:pPr>
      <w:proofErr w:type="gramStart"/>
      <w:r w:rsidRPr="00B25B26">
        <w:rPr>
          <w:rFonts w:ascii="Times New Roman" w:hAnsi="Times New Roman" w:cs="Times New Roman"/>
          <w:b/>
          <w:sz w:val="28"/>
          <w:lang w:val="en-US"/>
        </w:rPr>
        <w:lastRenderedPageBreak/>
        <w:t xml:space="preserve">Appendix </w:t>
      </w:r>
      <w:r w:rsidR="003554E8" w:rsidRPr="00B25B26">
        <w:rPr>
          <w:rFonts w:ascii="Times New Roman" w:hAnsi="Times New Roman" w:cs="Times New Roman"/>
          <w:b/>
          <w:sz w:val="28"/>
          <w:lang w:val="en-US"/>
        </w:rPr>
        <w:t>5</w:t>
      </w:r>
      <w:r w:rsidR="00CC126A" w:rsidRPr="00B25B26">
        <w:rPr>
          <w:rFonts w:ascii="Times New Roman" w:hAnsi="Times New Roman" w:cs="Times New Roman"/>
          <w:b/>
          <w:sz w:val="28"/>
          <w:lang w:val="en-US"/>
        </w:rPr>
        <w:t>.</w:t>
      </w:r>
      <w:proofErr w:type="gramEnd"/>
      <w:r w:rsidR="00926BF9" w:rsidRPr="00B25B26">
        <w:rPr>
          <w:rFonts w:ascii="Times New Roman" w:hAnsi="Times New Roman" w:cs="Times New Roman"/>
          <w:b/>
          <w:sz w:val="28"/>
          <w:lang w:val="en-US"/>
        </w:rPr>
        <w:t xml:space="preserve"> Grading of Recommendations Assessment, Development and Evaluation (GRADE)</w:t>
      </w:r>
    </w:p>
    <w:p w14:paraId="04DE4095" w14:textId="77777777" w:rsidR="00926BF9" w:rsidRPr="00B25B26" w:rsidRDefault="00926BF9" w:rsidP="00926BF9">
      <w:pPr>
        <w:spacing w:line="140" w:lineRule="atLeast"/>
        <w:rPr>
          <w:rFonts w:ascii="Times New Roman" w:eastAsia="Times New Roman" w:hAnsi="Times New Roman" w:cs="Times New Roman"/>
          <w:color w:val="000000"/>
        </w:rPr>
      </w:pPr>
      <w:r w:rsidRPr="00B25B26">
        <w:rPr>
          <w:rFonts w:ascii="Times New Roman" w:eastAsia="Times New Roman" w:hAnsi="Times New Roman" w:cs="Times New Roman"/>
          <w:b/>
          <w:bCs/>
          <w:color w:val="000000"/>
        </w:rPr>
        <w:t>Author(s)</w:t>
      </w:r>
      <w:r w:rsidRPr="00B25B26">
        <w:rPr>
          <w:rFonts w:ascii="Times New Roman" w:eastAsia="Times New Roman" w:hAnsi="Times New Roman" w:cs="Times New Roman"/>
          <w:color w:val="000000"/>
        </w:rPr>
        <w:t>: Vincent Wekker; Wenneke van Weelden</w:t>
      </w:r>
    </w:p>
    <w:p w14:paraId="5D60389E" w14:textId="1D06FF9F" w:rsidR="00926BF9" w:rsidRPr="00B25B26" w:rsidRDefault="00926BF9" w:rsidP="00926BF9">
      <w:pPr>
        <w:spacing w:line="140" w:lineRule="atLeast"/>
        <w:rPr>
          <w:rFonts w:ascii="Times New Roman" w:eastAsia="Times New Roman" w:hAnsi="Times New Roman" w:cs="Times New Roman"/>
          <w:color w:val="000000"/>
          <w:lang w:val="en-US"/>
        </w:rPr>
      </w:pPr>
      <w:r w:rsidRPr="00B25B26">
        <w:rPr>
          <w:rFonts w:ascii="Times New Roman" w:eastAsia="Times New Roman" w:hAnsi="Times New Roman" w:cs="Times New Roman"/>
          <w:b/>
          <w:bCs/>
          <w:color w:val="000000"/>
          <w:lang w:val="en-US"/>
        </w:rPr>
        <w:t>Date</w:t>
      </w:r>
      <w:r w:rsidRPr="00B25B26">
        <w:rPr>
          <w:rFonts w:ascii="Times New Roman" w:eastAsia="Times New Roman" w:hAnsi="Times New Roman" w:cs="Times New Roman"/>
          <w:color w:val="000000"/>
          <w:lang w:val="en-US"/>
        </w:rPr>
        <w:t xml:space="preserve">: </w:t>
      </w:r>
      <w:r w:rsidR="0012119D" w:rsidRPr="00B25B26">
        <w:rPr>
          <w:rFonts w:ascii="Times New Roman" w:eastAsia="Times New Roman" w:hAnsi="Times New Roman" w:cs="Times New Roman"/>
          <w:color w:val="000000"/>
          <w:lang w:val="en-US"/>
        </w:rPr>
        <w:t>01-06-2018</w:t>
      </w:r>
    </w:p>
    <w:p w14:paraId="4F68F0D8" w14:textId="77777777" w:rsidR="00926BF9" w:rsidRPr="00B25B26" w:rsidRDefault="00926BF9" w:rsidP="00926BF9">
      <w:pPr>
        <w:spacing w:line="140" w:lineRule="atLeast"/>
        <w:rPr>
          <w:rFonts w:ascii="Times New Roman" w:eastAsia="Times New Roman" w:hAnsi="Times New Roman" w:cs="Times New Roman"/>
          <w:color w:val="000000"/>
          <w:lang w:val="en-US"/>
        </w:rPr>
      </w:pPr>
      <w:r w:rsidRPr="00B25B26">
        <w:rPr>
          <w:rFonts w:ascii="Times New Roman" w:eastAsia="Times New Roman" w:hAnsi="Times New Roman" w:cs="Times New Roman"/>
          <w:b/>
          <w:bCs/>
          <w:color w:val="000000"/>
          <w:lang w:val="en-US"/>
        </w:rPr>
        <w:t>Question</w:t>
      </w:r>
      <w:r w:rsidRPr="00B25B26">
        <w:rPr>
          <w:rFonts w:ascii="Times New Roman" w:eastAsia="Times New Roman" w:hAnsi="Times New Roman" w:cs="Times New Roman"/>
          <w:color w:val="000000"/>
          <w:lang w:val="en-US"/>
        </w:rPr>
        <w:t xml:space="preserve">: What is the long term effect of fetal exposure to Metformin compared to Placebo or Insulin in offspring? </w:t>
      </w:r>
    </w:p>
    <w:p w14:paraId="07EC7A72" w14:textId="77777777" w:rsidR="00926BF9" w:rsidRPr="00B25B26" w:rsidRDefault="00926BF9" w:rsidP="00926BF9">
      <w:pPr>
        <w:spacing w:line="140" w:lineRule="atLeast"/>
        <w:rPr>
          <w:rFonts w:ascii="Times New Roman" w:eastAsia="Times New Roman" w:hAnsi="Times New Roman" w:cs="Times New Roman"/>
          <w:color w:val="000000"/>
          <w:lang w:val="en-US"/>
        </w:rPr>
      </w:pPr>
      <w:r w:rsidRPr="00B25B26">
        <w:rPr>
          <w:rFonts w:ascii="Times New Roman" w:eastAsia="Times New Roman" w:hAnsi="Times New Roman" w:cs="Times New Roman"/>
          <w:b/>
          <w:bCs/>
          <w:color w:val="000000"/>
          <w:lang w:val="en-US"/>
        </w:rPr>
        <w:t>Setting</w:t>
      </w:r>
      <w:r w:rsidRPr="00B25B26">
        <w:rPr>
          <w:rFonts w:ascii="Times New Roman" w:eastAsia="Times New Roman" w:hAnsi="Times New Roman" w:cs="Times New Roman"/>
          <w:color w:val="000000"/>
          <w:lang w:val="en-US"/>
        </w:rPr>
        <w:t xml:space="preserve">: Follow-up studies of RCT’s in offspring to women that needed Metformin treatment compared to Placebo or Insulin during gestation. </w:t>
      </w:r>
    </w:p>
    <w:p w14:paraId="16221114" w14:textId="77777777" w:rsidR="00926BF9" w:rsidRPr="00B25B26" w:rsidRDefault="00926BF9" w:rsidP="00926BF9">
      <w:pPr>
        <w:spacing w:line="140" w:lineRule="atLeast"/>
        <w:rPr>
          <w:rFonts w:ascii="Times New Roman" w:eastAsia="Times New Roman" w:hAnsi="Times New Roman" w:cs="Times New Roman"/>
          <w:color w:val="000000"/>
          <w:lang w:val="en-GB"/>
        </w:rPr>
      </w:pPr>
      <w:r w:rsidRPr="00B25B26">
        <w:rPr>
          <w:rFonts w:ascii="Times New Roman" w:eastAsia="Times New Roman" w:hAnsi="Times New Roman" w:cs="Times New Roman"/>
          <w:b/>
          <w:bCs/>
          <w:color w:val="000000"/>
          <w:lang w:val="en-GB"/>
        </w:rPr>
        <w:t>Bibliography</w:t>
      </w:r>
      <w:r w:rsidRPr="00B25B26">
        <w:rPr>
          <w:rFonts w:ascii="Times New Roman" w:eastAsia="Times New Roman" w:hAnsi="Times New Roman" w:cs="Times New Roman"/>
          <w:color w:val="000000"/>
          <w:lang w:val="en-GB"/>
        </w:rPr>
        <w:t xml:space="preserve">: </w:t>
      </w: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681"/>
        <w:gridCol w:w="990"/>
        <w:gridCol w:w="778"/>
        <w:gridCol w:w="1191"/>
        <w:gridCol w:w="1090"/>
        <w:gridCol w:w="1070"/>
        <w:gridCol w:w="1437"/>
        <w:gridCol w:w="1070"/>
        <w:gridCol w:w="1421"/>
        <w:gridCol w:w="954"/>
        <w:gridCol w:w="880"/>
        <w:gridCol w:w="1295"/>
        <w:gridCol w:w="1295"/>
      </w:tblGrid>
      <w:tr w:rsidR="0012119D" w:rsidRPr="00B25B26" w14:paraId="7210D97D" w14:textId="77777777" w:rsidTr="003554E8">
        <w:trPr>
          <w:cantSplit/>
          <w:tblHeader/>
        </w:trPr>
        <w:tc>
          <w:tcPr>
            <w:tcW w:w="0" w:type="auto"/>
            <w:gridSpan w:val="7"/>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493F3CF8" w14:textId="77777777" w:rsidR="0012119D" w:rsidRPr="00B25B26" w:rsidRDefault="0012119D" w:rsidP="003554E8">
            <w:pPr>
              <w:spacing w:line="240" w:lineRule="auto"/>
              <w:jc w:val="center"/>
              <w:rPr>
                <w:rFonts w:ascii="Times New Roman" w:eastAsia="Times New Roman" w:hAnsi="Times New Roman" w:cs="Times New Roman"/>
                <w:b/>
                <w:bCs/>
                <w:sz w:val="18"/>
                <w:szCs w:val="18"/>
              </w:rPr>
            </w:pPr>
            <w:r w:rsidRPr="00B25B26">
              <w:rPr>
                <w:rFonts w:ascii="Times New Roman" w:eastAsia="Times New Roman" w:hAnsi="Times New Roman" w:cs="Times New Roman"/>
                <w:b/>
                <w:bCs/>
                <w:sz w:val="18"/>
                <w:szCs w:val="18"/>
              </w:rPr>
              <w:t>Certainty assessment</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A12C91F" w14:textId="77777777" w:rsidR="0012119D" w:rsidRPr="00B25B26" w:rsidRDefault="0012119D" w:rsidP="003554E8">
            <w:pPr>
              <w:jc w:val="center"/>
              <w:rPr>
                <w:rFonts w:ascii="Times New Roman" w:eastAsia="Times New Roman" w:hAnsi="Times New Roman" w:cs="Times New Roman"/>
                <w:b/>
                <w:bCs/>
                <w:sz w:val="18"/>
                <w:szCs w:val="18"/>
              </w:rPr>
            </w:pPr>
            <w:r w:rsidRPr="00B25B26">
              <w:rPr>
                <w:rFonts w:ascii="Times New Roman" w:eastAsia="Times New Roman" w:hAnsi="Times New Roman" w:cs="Times New Roman"/>
                <w:b/>
                <w:bCs/>
                <w:sz w:val="18"/>
                <w:szCs w:val="18"/>
              </w:rPr>
              <w:t>№ of patients</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5DBA5844" w14:textId="77777777" w:rsidR="0012119D" w:rsidRPr="00B25B26" w:rsidRDefault="0012119D" w:rsidP="003554E8">
            <w:pPr>
              <w:jc w:val="center"/>
              <w:rPr>
                <w:rFonts w:ascii="Times New Roman" w:eastAsia="Times New Roman" w:hAnsi="Times New Roman" w:cs="Times New Roman"/>
                <w:b/>
                <w:bCs/>
                <w:sz w:val="18"/>
                <w:szCs w:val="18"/>
              </w:rPr>
            </w:pPr>
            <w:r w:rsidRPr="00B25B26">
              <w:rPr>
                <w:rFonts w:ascii="Times New Roman" w:eastAsia="Times New Roman" w:hAnsi="Times New Roman" w:cs="Times New Roman"/>
                <w:b/>
                <w:bCs/>
                <w:sz w:val="18"/>
                <w:szCs w:val="18"/>
              </w:rPr>
              <w:t>Effect</w:t>
            </w:r>
          </w:p>
        </w:tc>
        <w:tc>
          <w:tcPr>
            <w:tcW w:w="500" w:type="pct"/>
            <w:vMerge w:val="restart"/>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50D916C6" w14:textId="77777777" w:rsidR="0012119D" w:rsidRPr="00B25B26" w:rsidRDefault="0012119D" w:rsidP="003554E8">
            <w:pPr>
              <w:jc w:val="center"/>
              <w:rPr>
                <w:rFonts w:ascii="Times New Roman" w:eastAsia="Times New Roman" w:hAnsi="Times New Roman" w:cs="Times New Roman"/>
                <w:b/>
                <w:bCs/>
                <w:sz w:val="18"/>
                <w:szCs w:val="18"/>
              </w:rPr>
            </w:pPr>
            <w:r w:rsidRPr="00B25B26">
              <w:rPr>
                <w:rFonts w:ascii="Times New Roman" w:eastAsia="Times New Roman" w:hAnsi="Times New Roman" w:cs="Times New Roman"/>
                <w:b/>
                <w:bCs/>
                <w:sz w:val="18"/>
                <w:szCs w:val="18"/>
              </w:rPr>
              <w:t>Certainty</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334B7D40" w14:textId="77777777" w:rsidR="0012119D" w:rsidRPr="00B25B26" w:rsidRDefault="0012119D" w:rsidP="003554E8">
            <w:pPr>
              <w:jc w:val="center"/>
              <w:rPr>
                <w:rFonts w:ascii="Times New Roman" w:eastAsia="Times New Roman" w:hAnsi="Times New Roman" w:cs="Times New Roman"/>
                <w:b/>
                <w:bCs/>
                <w:sz w:val="18"/>
                <w:szCs w:val="18"/>
              </w:rPr>
            </w:pPr>
            <w:r w:rsidRPr="00B25B26">
              <w:rPr>
                <w:rFonts w:ascii="Times New Roman" w:eastAsia="Times New Roman" w:hAnsi="Times New Roman" w:cs="Times New Roman"/>
                <w:b/>
                <w:bCs/>
                <w:sz w:val="18"/>
                <w:szCs w:val="18"/>
              </w:rPr>
              <w:t>Importance</w:t>
            </w:r>
          </w:p>
        </w:tc>
      </w:tr>
      <w:tr w:rsidR="0012119D" w:rsidRPr="00B25B26" w14:paraId="1BBC2F31" w14:textId="77777777" w:rsidTr="003554E8">
        <w:trPr>
          <w:cantSplit/>
          <w:tblHeader/>
        </w:trPr>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0B747711" w14:textId="77777777" w:rsidR="0012119D" w:rsidRPr="00B25B26" w:rsidRDefault="0012119D" w:rsidP="003554E8">
            <w:pPr>
              <w:jc w:val="center"/>
              <w:rPr>
                <w:rFonts w:ascii="Times New Roman" w:eastAsia="Times New Roman" w:hAnsi="Times New Roman" w:cs="Times New Roman"/>
                <w:b/>
                <w:bCs/>
                <w:sz w:val="18"/>
                <w:szCs w:val="18"/>
              </w:rPr>
            </w:pPr>
            <w:r w:rsidRPr="00B25B26">
              <w:rPr>
                <w:rFonts w:ascii="Times New Roman" w:eastAsia="Times New Roman" w:hAnsi="Times New Roman" w:cs="Times New Roman"/>
                <w:b/>
                <w:bCs/>
                <w:sz w:val="18"/>
                <w:szCs w:val="18"/>
              </w:rPr>
              <w:t>№ of studies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0E0874F6" w14:textId="77777777" w:rsidR="0012119D" w:rsidRPr="00B25B26" w:rsidRDefault="0012119D" w:rsidP="003554E8">
            <w:pPr>
              <w:jc w:val="center"/>
              <w:rPr>
                <w:rFonts w:ascii="Times New Roman" w:eastAsia="Times New Roman" w:hAnsi="Times New Roman" w:cs="Times New Roman"/>
                <w:b/>
                <w:bCs/>
                <w:sz w:val="18"/>
                <w:szCs w:val="18"/>
              </w:rPr>
            </w:pPr>
            <w:r w:rsidRPr="00B25B26">
              <w:rPr>
                <w:rFonts w:ascii="Times New Roman" w:eastAsia="Times New Roman" w:hAnsi="Times New Roman" w:cs="Times New Roman"/>
                <w:b/>
                <w:bCs/>
                <w:sz w:val="18"/>
                <w:szCs w:val="18"/>
              </w:rPr>
              <w:t>Study design</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757BB42A" w14:textId="77777777" w:rsidR="0012119D" w:rsidRPr="00B25B26" w:rsidRDefault="0012119D" w:rsidP="003554E8">
            <w:pPr>
              <w:jc w:val="center"/>
              <w:rPr>
                <w:rFonts w:ascii="Times New Roman" w:eastAsia="Times New Roman" w:hAnsi="Times New Roman" w:cs="Times New Roman"/>
                <w:b/>
                <w:bCs/>
                <w:sz w:val="18"/>
                <w:szCs w:val="18"/>
              </w:rPr>
            </w:pPr>
            <w:r w:rsidRPr="00B25B26">
              <w:rPr>
                <w:rFonts w:ascii="Times New Roman" w:eastAsia="Times New Roman" w:hAnsi="Times New Roman" w:cs="Times New Roman"/>
                <w:b/>
                <w:bCs/>
                <w:sz w:val="18"/>
                <w:szCs w:val="18"/>
              </w:rPr>
              <w:t>Risk of bias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25BBB54E" w14:textId="77777777" w:rsidR="0012119D" w:rsidRPr="00B25B26" w:rsidRDefault="0012119D" w:rsidP="003554E8">
            <w:pPr>
              <w:jc w:val="center"/>
              <w:rPr>
                <w:rFonts w:ascii="Times New Roman" w:eastAsia="Times New Roman" w:hAnsi="Times New Roman" w:cs="Times New Roman"/>
                <w:b/>
                <w:bCs/>
                <w:sz w:val="18"/>
                <w:szCs w:val="18"/>
              </w:rPr>
            </w:pPr>
            <w:r w:rsidRPr="00B25B26">
              <w:rPr>
                <w:rFonts w:ascii="Times New Roman" w:eastAsia="Times New Roman" w:hAnsi="Times New Roman" w:cs="Times New Roman"/>
                <w:b/>
                <w:bCs/>
                <w:sz w:val="18"/>
                <w:szCs w:val="18"/>
              </w:rPr>
              <w:t>Inconsistency</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2D274987" w14:textId="77777777" w:rsidR="0012119D" w:rsidRPr="00B25B26" w:rsidRDefault="0012119D" w:rsidP="003554E8">
            <w:pPr>
              <w:jc w:val="center"/>
              <w:rPr>
                <w:rFonts w:ascii="Times New Roman" w:eastAsia="Times New Roman" w:hAnsi="Times New Roman" w:cs="Times New Roman"/>
                <w:b/>
                <w:bCs/>
                <w:sz w:val="18"/>
                <w:szCs w:val="18"/>
              </w:rPr>
            </w:pPr>
            <w:r w:rsidRPr="00B25B26">
              <w:rPr>
                <w:rFonts w:ascii="Times New Roman" w:eastAsia="Times New Roman" w:hAnsi="Times New Roman" w:cs="Times New Roman"/>
                <w:b/>
                <w:bCs/>
                <w:sz w:val="18"/>
                <w:szCs w:val="18"/>
              </w:rPr>
              <w:t>Indirectness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573C91DD" w14:textId="77777777" w:rsidR="0012119D" w:rsidRPr="00B25B26" w:rsidRDefault="0012119D" w:rsidP="003554E8">
            <w:pPr>
              <w:jc w:val="center"/>
              <w:rPr>
                <w:rFonts w:ascii="Times New Roman" w:eastAsia="Times New Roman" w:hAnsi="Times New Roman" w:cs="Times New Roman"/>
                <w:b/>
                <w:bCs/>
                <w:sz w:val="18"/>
                <w:szCs w:val="18"/>
              </w:rPr>
            </w:pPr>
            <w:r w:rsidRPr="00B25B26">
              <w:rPr>
                <w:rFonts w:ascii="Times New Roman" w:eastAsia="Times New Roman" w:hAnsi="Times New Roman" w:cs="Times New Roman"/>
                <w:b/>
                <w:bCs/>
                <w:sz w:val="18"/>
                <w:szCs w:val="18"/>
              </w:rPr>
              <w:t>Imprecision</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49B4B29C" w14:textId="77777777" w:rsidR="0012119D" w:rsidRPr="00B25B26" w:rsidRDefault="0012119D" w:rsidP="003554E8">
            <w:pPr>
              <w:jc w:val="center"/>
              <w:rPr>
                <w:rFonts w:ascii="Times New Roman" w:eastAsia="Times New Roman" w:hAnsi="Times New Roman" w:cs="Times New Roman"/>
                <w:b/>
                <w:bCs/>
                <w:sz w:val="18"/>
                <w:szCs w:val="18"/>
              </w:rPr>
            </w:pPr>
            <w:r w:rsidRPr="00B25B26">
              <w:rPr>
                <w:rFonts w:ascii="Times New Roman" w:eastAsia="Times New Roman" w:hAnsi="Times New Roman" w:cs="Times New Roman"/>
                <w:b/>
                <w:bCs/>
                <w:sz w:val="18"/>
                <w:szCs w:val="18"/>
              </w:rPr>
              <w:t>Other considerations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3434F705" w14:textId="77777777" w:rsidR="0012119D" w:rsidRPr="00B25B26" w:rsidRDefault="0012119D" w:rsidP="003554E8">
            <w:pPr>
              <w:jc w:val="center"/>
              <w:rPr>
                <w:rFonts w:ascii="Times New Roman" w:eastAsia="Times New Roman" w:hAnsi="Times New Roman" w:cs="Times New Roman"/>
                <w:b/>
                <w:bCs/>
                <w:sz w:val="18"/>
                <w:szCs w:val="18"/>
              </w:rPr>
            </w:pPr>
            <w:r w:rsidRPr="00B25B26">
              <w:rPr>
                <w:rFonts w:ascii="Times New Roman" w:eastAsia="Times New Roman" w:hAnsi="Times New Roman" w:cs="Times New Roman"/>
                <w:b/>
                <w:bCs/>
                <w:sz w:val="18"/>
                <w:szCs w:val="18"/>
              </w:rPr>
              <w:t>Metformine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6EF54751" w14:textId="77777777" w:rsidR="0012119D" w:rsidRPr="00B25B26" w:rsidRDefault="0012119D" w:rsidP="003554E8">
            <w:pPr>
              <w:jc w:val="center"/>
              <w:rPr>
                <w:rFonts w:ascii="Times New Roman" w:eastAsia="Times New Roman" w:hAnsi="Times New Roman" w:cs="Times New Roman"/>
                <w:b/>
                <w:bCs/>
                <w:sz w:val="18"/>
                <w:szCs w:val="18"/>
              </w:rPr>
            </w:pPr>
            <w:r w:rsidRPr="00B25B26">
              <w:rPr>
                <w:rFonts w:ascii="Times New Roman" w:eastAsia="Times New Roman" w:hAnsi="Times New Roman" w:cs="Times New Roman"/>
                <w:b/>
                <w:bCs/>
                <w:sz w:val="18"/>
                <w:szCs w:val="18"/>
              </w:rPr>
              <w:t>Placebo/Insuline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52BDD9B9" w14:textId="77777777" w:rsidR="0012119D" w:rsidRPr="00B25B26" w:rsidRDefault="0012119D" w:rsidP="003554E8">
            <w:pPr>
              <w:jc w:val="center"/>
              <w:rPr>
                <w:rFonts w:ascii="Times New Roman" w:eastAsia="Times New Roman" w:hAnsi="Times New Roman" w:cs="Times New Roman"/>
                <w:b/>
                <w:bCs/>
                <w:sz w:val="18"/>
                <w:szCs w:val="18"/>
              </w:rPr>
            </w:pPr>
            <w:r w:rsidRPr="00B25B26">
              <w:rPr>
                <w:rFonts w:ascii="Times New Roman" w:eastAsia="Times New Roman" w:hAnsi="Times New Roman" w:cs="Times New Roman"/>
                <w:b/>
                <w:bCs/>
                <w:sz w:val="18"/>
                <w:szCs w:val="18"/>
              </w:rPr>
              <w:t>Relative</w:t>
            </w:r>
            <w:r w:rsidRPr="00B25B26">
              <w:rPr>
                <w:rFonts w:ascii="Times New Roman" w:eastAsia="Times New Roman" w:hAnsi="Times New Roman" w:cs="Times New Roman"/>
                <w:b/>
                <w:bCs/>
                <w:sz w:val="18"/>
                <w:szCs w:val="18"/>
              </w:rPr>
              <w:br/>
              <w:t>(95% CI)</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58566C3E" w14:textId="77777777" w:rsidR="0012119D" w:rsidRPr="00B25B26" w:rsidRDefault="0012119D" w:rsidP="003554E8">
            <w:pPr>
              <w:jc w:val="center"/>
              <w:rPr>
                <w:rFonts w:ascii="Times New Roman" w:eastAsia="Times New Roman" w:hAnsi="Times New Roman" w:cs="Times New Roman"/>
                <w:b/>
                <w:bCs/>
                <w:sz w:val="18"/>
                <w:szCs w:val="18"/>
              </w:rPr>
            </w:pPr>
            <w:r w:rsidRPr="00B25B26">
              <w:rPr>
                <w:rFonts w:ascii="Times New Roman" w:eastAsia="Times New Roman" w:hAnsi="Times New Roman" w:cs="Times New Roman"/>
                <w:b/>
                <w:bCs/>
                <w:sz w:val="18"/>
                <w:szCs w:val="18"/>
              </w:rPr>
              <w:t>Absolute</w:t>
            </w:r>
            <w:r w:rsidRPr="00B25B26">
              <w:rPr>
                <w:rFonts w:ascii="Times New Roman" w:eastAsia="Times New Roman" w:hAnsi="Times New Roman" w:cs="Times New Roman"/>
                <w:b/>
                <w:bCs/>
                <w:sz w:val="18"/>
                <w:szCs w:val="18"/>
              </w:rPr>
              <w:br/>
              <w:t>(95% CI)</w:t>
            </w:r>
          </w:p>
        </w:tc>
        <w:tc>
          <w:tcPr>
            <w:tcW w:w="0" w:type="auto"/>
            <w:vMerge/>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06835ECB" w14:textId="77777777" w:rsidR="0012119D" w:rsidRPr="00B25B26" w:rsidRDefault="0012119D" w:rsidP="003554E8">
            <w:pPr>
              <w:rPr>
                <w:rFonts w:ascii="Times New Roman" w:eastAsia="Times New Roman" w:hAnsi="Times New Roman" w:cs="Times New Roman"/>
                <w:b/>
                <w:bCs/>
                <w:sz w:val="18"/>
                <w:szCs w:val="18"/>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78D8442B" w14:textId="77777777" w:rsidR="0012119D" w:rsidRPr="00B25B26" w:rsidRDefault="0012119D" w:rsidP="003554E8">
            <w:pPr>
              <w:rPr>
                <w:rFonts w:ascii="Times New Roman" w:eastAsia="Times New Roman" w:hAnsi="Times New Roman" w:cs="Times New Roman"/>
                <w:b/>
                <w:bCs/>
                <w:sz w:val="18"/>
                <w:szCs w:val="18"/>
              </w:rPr>
            </w:pPr>
          </w:p>
        </w:tc>
      </w:tr>
      <w:tr w:rsidR="0012119D" w:rsidRPr="00B25B26" w14:paraId="3449BAE0" w14:textId="77777777" w:rsidTr="003554E8">
        <w:trPr>
          <w:cantSplit/>
        </w:trPr>
        <w:tc>
          <w:tcPr>
            <w:tcW w:w="0" w:type="auto"/>
            <w:gridSpan w:val="13"/>
            <w:tcBorders>
              <w:top w:val="single" w:sz="6" w:space="0" w:color="000000"/>
              <w:left w:val="single" w:sz="6" w:space="0" w:color="000000"/>
              <w:bottom w:val="single" w:sz="6" w:space="0" w:color="000000"/>
              <w:right w:val="single" w:sz="6" w:space="0" w:color="000000"/>
            </w:tcBorders>
            <w:shd w:val="clear" w:color="auto" w:fill="EDEDED"/>
            <w:vAlign w:val="center"/>
            <w:hideMark/>
          </w:tcPr>
          <w:p w14:paraId="1D6B3129" w14:textId="77777777" w:rsidR="0012119D" w:rsidRPr="00B25B26" w:rsidRDefault="0012119D" w:rsidP="003554E8">
            <w:pPr>
              <w:rPr>
                <w:rFonts w:ascii="Times New Roman" w:eastAsia="Times New Roman" w:hAnsi="Times New Roman" w:cs="Times New Roman"/>
                <w:sz w:val="18"/>
                <w:szCs w:val="18"/>
              </w:rPr>
            </w:pPr>
            <w:r w:rsidRPr="00B25B26">
              <w:rPr>
                <w:rStyle w:val="label"/>
                <w:rFonts w:ascii="Times New Roman" w:eastAsia="Times New Roman" w:hAnsi="Times New Roman" w:cs="Times New Roman"/>
                <w:sz w:val="18"/>
                <w:szCs w:val="18"/>
              </w:rPr>
              <w:t>BMI z-scores</w:t>
            </w:r>
          </w:p>
        </w:tc>
      </w:tr>
      <w:tr w:rsidR="0012119D" w:rsidRPr="00B25B26" w14:paraId="6216FD22" w14:textId="77777777" w:rsidTr="003554E8">
        <w:trPr>
          <w:cantSplit/>
        </w:trPr>
        <w:tc>
          <w:tcPr>
            <w:tcW w:w="250" w:type="pct"/>
            <w:tcBorders>
              <w:top w:val="single" w:sz="6" w:space="0" w:color="000000"/>
              <w:left w:val="single" w:sz="6" w:space="0" w:color="000000"/>
              <w:bottom w:val="single" w:sz="6" w:space="0" w:color="000000"/>
              <w:right w:val="single" w:sz="6" w:space="0" w:color="000000"/>
            </w:tcBorders>
            <w:hideMark/>
          </w:tcPr>
          <w:p w14:paraId="0B92FA12" w14:textId="77777777" w:rsidR="0012119D" w:rsidRPr="00B25B26" w:rsidRDefault="0012119D" w:rsidP="003554E8">
            <w:pPr>
              <w:rPr>
                <w:rFonts w:ascii="Times New Roman" w:eastAsia="Times New Roman" w:hAnsi="Times New Roman" w:cs="Times New Roman"/>
                <w:sz w:val="18"/>
                <w:szCs w:val="18"/>
              </w:rPr>
            </w:pPr>
            <w:r w:rsidRPr="00B25B26">
              <w:rPr>
                <w:rFonts w:ascii="Times New Roman" w:eastAsia="Times New Roman" w:hAnsi="Times New Roman" w:cs="Times New Roman"/>
                <w:sz w:val="18"/>
                <w:szCs w:val="18"/>
              </w:rPr>
              <w:t xml:space="preserve">3 </w:t>
            </w:r>
          </w:p>
        </w:tc>
        <w:tc>
          <w:tcPr>
            <w:tcW w:w="300" w:type="pct"/>
            <w:tcBorders>
              <w:top w:val="single" w:sz="6" w:space="0" w:color="000000"/>
              <w:left w:val="single" w:sz="6" w:space="0" w:color="000000"/>
              <w:bottom w:val="single" w:sz="6" w:space="0" w:color="000000"/>
              <w:right w:val="single" w:sz="6" w:space="0" w:color="000000"/>
            </w:tcBorders>
            <w:hideMark/>
          </w:tcPr>
          <w:p w14:paraId="20903E16" w14:textId="77777777" w:rsidR="0012119D" w:rsidRPr="00B25B26" w:rsidRDefault="0012119D" w:rsidP="003554E8">
            <w:pPr>
              <w:rPr>
                <w:rFonts w:ascii="Times New Roman" w:eastAsia="Times New Roman" w:hAnsi="Times New Roman" w:cs="Times New Roman"/>
                <w:sz w:val="18"/>
                <w:szCs w:val="18"/>
              </w:rPr>
            </w:pPr>
            <w:r w:rsidRPr="00B25B26">
              <w:rPr>
                <w:rFonts w:ascii="Times New Roman" w:eastAsia="Times New Roman" w:hAnsi="Times New Roman" w:cs="Times New Roman"/>
                <w:sz w:val="18"/>
                <w:szCs w:val="18"/>
              </w:rPr>
              <w:t xml:space="preserve">randomised trials </w:t>
            </w:r>
          </w:p>
        </w:tc>
        <w:tc>
          <w:tcPr>
            <w:tcW w:w="350" w:type="pct"/>
            <w:tcBorders>
              <w:top w:val="single" w:sz="6" w:space="0" w:color="000000"/>
              <w:left w:val="single" w:sz="6" w:space="0" w:color="000000"/>
              <w:bottom w:val="single" w:sz="6" w:space="0" w:color="000000"/>
              <w:right w:val="single" w:sz="6" w:space="0" w:color="000000"/>
            </w:tcBorders>
            <w:hideMark/>
          </w:tcPr>
          <w:p w14:paraId="58AA98A6" w14:textId="77777777" w:rsidR="0012119D" w:rsidRPr="00B25B26" w:rsidRDefault="0012119D" w:rsidP="003554E8">
            <w:pPr>
              <w:rPr>
                <w:rFonts w:ascii="Times New Roman" w:eastAsia="Times New Roman" w:hAnsi="Times New Roman" w:cs="Times New Roman"/>
                <w:sz w:val="18"/>
                <w:szCs w:val="18"/>
              </w:rPr>
            </w:pPr>
            <w:r w:rsidRPr="00B25B26">
              <w:rPr>
                <w:rFonts w:ascii="Times New Roman" w:eastAsia="Times New Roman" w:hAnsi="Times New Roman" w:cs="Times New Roman"/>
                <w:sz w:val="18"/>
                <w:szCs w:val="18"/>
              </w:rPr>
              <w:t xml:space="preserve">not serious </w:t>
            </w:r>
          </w:p>
        </w:tc>
        <w:tc>
          <w:tcPr>
            <w:tcW w:w="350" w:type="pct"/>
            <w:tcBorders>
              <w:top w:val="single" w:sz="6" w:space="0" w:color="000000"/>
              <w:left w:val="single" w:sz="6" w:space="0" w:color="000000"/>
              <w:bottom w:val="single" w:sz="6" w:space="0" w:color="000000"/>
              <w:right w:val="single" w:sz="6" w:space="0" w:color="000000"/>
            </w:tcBorders>
            <w:hideMark/>
          </w:tcPr>
          <w:p w14:paraId="23AEFD29" w14:textId="77777777" w:rsidR="0012119D" w:rsidRPr="00B25B26" w:rsidRDefault="0012119D" w:rsidP="003554E8">
            <w:pPr>
              <w:rPr>
                <w:rFonts w:ascii="Times New Roman" w:eastAsia="Times New Roman" w:hAnsi="Times New Roman" w:cs="Times New Roman"/>
                <w:sz w:val="18"/>
                <w:szCs w:val="18"/>
              </w:rPr>
            </w:pPr>
            <w:r w:rsidRPr="00B25B26">
              <w:rPr>
                <w:rFonts w:ascii="Times New Roman" w:eastAsia="Times New Roman" w:hAnsi="Times New Roman" w:cs="Times New Roman"/>
                <w:sz w:val="18"/>
                <w:szCs w:val="18"/>
              </w:rPr>
              <w:t xml:space="preserve">not serious </w:t>
            </w:r>
          </w:p>
        </w:tc>
        <w:tc>
          <w:tcPr>
            <w:tcW w:w="350" w:type="pct"/>
            <w:tcBorders>
              <w:top w:val="single" w:sz="6" w:space="0" w:color="000000"/>
              <w:left w:val="single" w:sz="6" w:space="0" w:color="000000"/>
              <w:bottom w:val="single" w:sz="6" w:space="0" w:color="000000"/>
              <w:right w:val="single" w:sz="6" w:space="0" w:color="000000"/>
            </w:tcBorders>
            <w:hideMark/>
          </w:tcPr>
          <w:p w14:paraId="0B32D41B" w14:textId="77777777" w:rsidR="0012119D" w:rsidRPr="00B25B26" w:rsidRDefault="0012119D" w:rsidP="003554E8">
            <w:pPr>
              <w:rPr>
                <w:rFonts w:ascii="Times New Roman" w:eastAsia="Times New Roman" w:hAnsi="Times New Roman" w:cs="Times New Roman"/>
                <w:sz w:val="18"/>
                <w:szCs w:val="18"/>
              </w:rPr>
            </w:pPr>
            <w:r w:rsidRPr="00B25B26">
              <w:rPr>
                <w:rFonts w:ascii="Times New Roman" w:eastAsia="Times New Roman" w:hAnsi="Times New Roman" w:cs="Times New Roman"/>
                <w:sz w:val="18"/>
                <w:szCs w:val="18"/>
              </w:rPr>
              <w:t xml:space="preserve">not serious </w:t>
            </w:r>
          </w:p>
        </w:tc>
        <w:tc>
          <w:tcPr>
            <w:tcW w:w="350" w:type="pct"/>
            <w:tcBorders>
              <w:top w:val="single" w:sz="6" w:space="0" w:color="000000"/>
              <w:left w:val="single" w:sz="6" w:space="0" w:color="000000"/>
              <w:bottom w:val="single" w:sz="6" w:space="0" w:color="000000"/>
              <w:right w:val="single" w:sz="6" w:space="0" w:color="000000"/>
            </w:tcBorders>
            <w:hideMark/>
          </w:tcPr>
          <w:p w14:paraId="37FFCADA" w14:textId="77777777" w:rsidR="0012119D" w:rsidRPr="00B25B26" w:rsidRDefault="0012119D" w:rsidP="003554E8">
            <w:pPr>
              <w:rPr>
                <w:rFonts w:ascii="Times New Roman" w:eastAsia="Times New Roman" w:hAnsi="Times New Roman" w:cs="Times New Roman"/>
                <w:sz w:val="18"/>
                <w:szCs w:val="18"/>
              </w:rPr>
            </w:pPr>
            <w:r w:rsidRPr="00B25B26">
              <w:rPr>
                <w:rFonts w:ascii="Times New Roman" w:eastAsia="Times New Roman" w:hAnsi="Times New Roman" w:cs="Times New Roman"/>
                <w:sz w:val="18"/>
                <w:szCs w:val="18"/>
              </w:rPr>
              <w:t xml:space="preserve">serious </w:t>
            </w:r>
            <w:r w:rsidRPr="00B25B26">
              <w:rPr>
                <w:rFonts w:ascii="Times New Roman" w:eastAsia="Times New Roman" w:hAnsi="Times New Roman" w:cs="Times New Roman"/>
                <w:sz w:val="18"/>
                <w:szCs w:val="18"/>
                <w:vertAlign w:val="superscript"/>
              </w:rPr>
              <w:t>a</w:t>
            </w:r>
          </w:p>
        </w:tc>
        <w:tc>
          <w:tcPr>
            <w:tcW w:w="550" w:type="pct"/>
            <w:tcBorders>
              <w:top w:val="single" w:sz="6" w:space="0" w:color="000000"/>
              <w:left w:val="single" w:sz="6" w:space="0" w:color="000000"/>
              <w:bottom w:val="single" w:sz="6" w:space="0" w:color="000000"/>
              <w:right w:val="single" w:sz="6" w:space="0" w:color="000000"/>
            </w:tcBorders>
            <w:hideMark/>
          </w:tcPr>
          <w:p w14:paraId="6B15EC21" w14:textId="77777777" w:rsidR="0012119D" w:rsidRPr="00B25B26" w:rsidRDefault="0012119D" w:rsidP="003554E8">
            <w:pPr>
              <w:rPr>
                <w:rFonts w:ascii="Times New Roman" w:eastAsia="Times New Roman" w:hAnsi="Times New Roman" w:cs="Times New Roman"/>
                <w:sz w:val="18"/>
                <w:szCs w:val="18"/>
              </w:rPr>
            </w:pPr>
            <w:r w:rsidRPr="00B25B26">
              <w:rPr>
                <w:rFonts w:ascii="Times New Roman" w:eastAsia="Times New Roman" w:hAnsi="Times New Roman" w:cs="Times New Roman"/>
                <w:sz w:val="18"/>
                <w:szCs w:val="18"/>
              </w:rPr>
              <w:t xml:space="preserve">none </w:t>
            </w:r>
          </w:p>
        </w:tc>
        <w:tc>
          <w:tcPr>
            <w:tcW w:w="400" w:type="pct"/>
            <w:tcBorders>
              <w:top w:val="single" w:sz="6" w:space="0" w:color="000000"/>
              <w:left w:val="single" w:sz="6" w:space="0" w:color="000000"/>
              <w:bottom w:val="single" w:sz="6" w:space="0" w:color="000000"/>
              <w:right w:val="single" w:sz="6" w:space="0" w:color="000000"/>
            </w:tcBorders>
            <w:hideMark/>
          </w:tcPr>
          <w:p w14:paraId="43108D26" w14:textId="77777777" w:rsidR="0012119D" w:rsidRPr="00B25B26" w:rsidRDefault="0012119D" w:rsidP="003554E8">
            <w:pPr>
              <w:jc w:val="center"/>
              <w:rPr>
                <w:rFonts w:ascii="Times New Roman" w:eastAsia="Times New Roman" w:hAnsi="Times New Roman" w:cs="Times New Roman"/>
                <w:sz w:val="18"/>
                <w:szCs w:val="18"/>
              </w:rPr>
            </w:pPr>
            <w:r w:rsidRPr="00B25B26">
              <w:rPr>
                <w:rFonts w:ascii="Times New Roman" w:eastAsia="Times New Roman" w:hAnsi="Times New Roman" w:cs="Times New Roman"/>
                <w:sz w:val="18"/>
                <w:szCs w:val="18"/>
              </w:rPr>
              <w:t xml:space="preserve">79 </w:t>
            </w:r>
          </w:p>
        </w:tc>
        <w:tc>
          <w:tcPr>
            <w:tcW w:w="400" w:type="pct"/>
            <w:tcBorders>
              <w:top w:val="single" w:sz="6" w:space="0" w:color="000000"/>
              <w:left w:val="single" w:sz="6" w:space="0" w:color="000000"/>
              <w:bottom w:val="single" w:sz="6" w:space="0" w:color="000000"/>
              <w:right w:val="single" w:sz="6" w:space="0" w:color="000000"/>
            </w:tcBorders>
            <w:hideMark/>
          </w:tcPr>
          <w:p w14:paraId="6D03B8A7" w14:textId="77777777" w:rsidR="0012119D" w:rsidRPr="00B25B26" w:rsidRDefault="0012119D" w:rsidP="003554E8">
            <w:pPr>
              <w:jc w:val="center"/>
              <w:rPr>
                <w:rFonts w:ascii="Times New Roman" w:eastAsia="Times New Roman" w:hAnsi="Times New Roman" w:cs="Times New Roman"/>
                <w:sz w:val="18"/>
                <w:szCs w:val="18"/>
              </w:rPr>
            </w:pPr>
            <w:r w:rsidRPr="00B25B26">
              <w:rPr>
                <w:rStyle w:val="cell-value"/>
                <w:rFonts w:ascii="Times New Roman" w:eastAsia="Times New Roman" w:hAnsi="Times New Roman" w:cs="Times New Roman"/>
                <w:sz w:val="18"/>
                <w:szCs w:val="18"/>
              </w:rPr>
              <w:t>88</w:t>
            </w:r>
            <w:r w:rsidRPr="00B25B26">
              <w:rPr>
                <w:rFonts w:ascii="Times New Roman" w:eastAsia="Times New Roman" w:hAnsi="Times New Roman" w:cs="Times New Roman"/>
                <w:sz w:val="18"/>
                <w:szCs w:val="18"/>
              </w:rPr>
              <w:t xml:space="preserve"> </w:t>
            </w:r>
          </w:p>
        </w:tc>
        <w:tc>
          <w:tcPr>
            <w:tcW w:w="400" w:type="pct"/>
            <w:tcBorders>
              <w:top w:val="single" w:sz="6" w:space="0" w:color="000000"/>
              <w:left w:val="single" w:sz="6" w:space="0" w:color="000000"/>
              <w:bottom w:val="single" w:sz="6" w:space="0" w:color="000000"/>
              <w:right w:val="single" w:sz="6" w:space="0" w:color="000000"/>
            </w:tcBorders>
            <w:hideMark/>
          </w:tcPr>
          <w:p w14:paraId="42CFD44E" w14:textId="77777777" w:rsidR="0012119D" w:rsidRPr="00B25B26" w:rsidRDefault="0012119D" w:rsidP="003554E8">
            <w:pPr>
              <w:jc w:val="center"/>
              <w:rPr>
                <w:rFonts w:ascii="Times New Roman" w:eastAsia="Times New Roman" w:hAnsi="Times New Roman" w:cs="Times New Roman"/>
                <w:sz w:val="18"/>
                <w:szCs w:val="18"/>
              </w:rPr>
            </w:pPr>
            <w:r w:rsidRPr="00B25B26">
              <w:rPr>
                <w:rStyle w:val="cell"/>
                <w:rFonts w:ascii="Times New Roman" w:eastAsia="Times New Roman" w:hAnsi="Times New Roman" w:cs="Times New Roman"/>
                <w:sz w:val="18"/>
                <w:szCs w:val="18"/>
              </w:rPr>
              <w:t>-</w:t>
            </w:r>
            <w:r w:rsidRPr="00B25B26">
              <w:rPr>
                <w:rFonts w:ascii="Times New Roman" w:eastAsia="Times New Roman" w:hAnsi="Times New Roman" w:cs="Times New Roman"/>
                <w:sz w:val="18"/>
                <w:szCs w:val="18"/>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3A109512" w14:textId="77777777" w:rsidR="0012119D" w:rsidRPr="00B25B26" w:rsidRDefault="0012119D" w:rsidP="003554E8">
            <w:pPr>
              <w:jc w:val="center"/>
              <w:rPr>
                <w:rFonts w:ascii="Times New Roman" w:eastAsia="Times New Roman" w:hAnsi="Times New Roman" w:cs="Times New Roman"/>
                <w:sz w:val="18"/>
                <w:szCs w:val="18"/>
                <w:lang w:val="en-GB"/>
              </w:rPr>
            </w:pPr>
            <w:r w:rsidRPr="00B25B26">
              <w:rPr>
                <w:rStyle w:val="cell-value"/>
                <w:rFonts w:ascii="Times New Roman" w:eastAsia="Times New Roman" w:hAnsi="Times New Roman" w:cs="Times New Roman"/>
                <w:sz w:val="18"/>
                <w:szCs w:val="18"/>
                <w:lang w:val="en-GB"/>
              </w:rPr>
              <w:t xml:space="preserve">Mean SDS difference </w:t>
            </w:r>
            <w:r w:rsidRPr="00B25B26">
              <w:rPr>
                <w:rStyle w:val="cell-value"/>
                <w:rFonts w:ascii="Times New Roman" w:eastAsia="Times New Roman" w:hAnsi="Times New Roman" w:cs="Times New Roman"/>
                <w:b/>
                <w:bCs/>
                <w:sz w:val="18"/>
                <w:szCs w:val="18"/>
                <w:lang w:val="en-GB"/>
              </w:rPr>
              <w:t>0.3 higher</w:t>
            </w:r>
            <w:r w:rsidRPr="00B25B26">
              <w:rPr>
                <w:rFonts w:ascii="Times New Roman" w:eastAsia="Times New Roman" w:hAnsi="Times New Roman" w:cs="Times New Roman"/>
                <w:sz w:val="18"/>
                <w:szCs w:val="18"/>
                <w:lang w:val="en-GB"/>
              </w:rPr>
              <w:br/>
            </w:r>
            <w:r w:rsidRPr="00B25B26">
              <w:rPr>
                <w:rStyle w:val="cell-value"/>
                <w:rFonts w:ascii="Times New Roman" w:eastAsia="Times New Roman" w:hAnsi="Times New Roman" w:cs="Times New Roman"/>
                <w:sz w:val="18"/>
                <w:szCs w:val="18"/>
                <w:lang w:val="en-GB"/>
              </w:rPr>
              <w:t>(0.01 lower to 1.24 higher)</w:t>
            </w:r>
            <w:r w:rsidRPr="00B25B26">
              <w:rPr>
                <w:rFonts w:ascii="Times New Roman" w:eastAsia="Times New Roman" w:hAnsi="Times New Roman" w:cs="Times New Roman"/>
                <w:sz w:val="18"/>
                <w:szCs w:val="18"/>
                <w:lang w:val="en-GB"/>
              </w:rPr>
              <w:t xml:space="preserve"> </w:t>
            </w:r>
          </w:p>
        </w:tc>
        <w:tc>
          <w:tcPr>
            <w:tcW w:w="750" w:type="dxa"/>
            <w:tcBorders>
              <w:top w:val="single" w:sz="6" w:space="0" w:color="000000"/>
              <w:left w:val="single" w:sz="6" w:space="0" w:color="000000"/>
              <w:bottom w:val="single" w:sz="6" w:space="0" w:color="000000"/>
              <w:right w:val="single" w:sz="6" w:space="0" w:color="000000"/>
            </w:tcBorders>
            <w:hideMark/>
          </w:tcPr>
          <w:p w14:paraId="29339A20" w14:textId="77777777" w:rsidR="0012119D" w:rsidRPr="00B25B26" w:rsidRDefault="0012119D" w:rsidP="003554E8">
            <w:pPr>
              <w:jc w:val="center"/>
              <w:rPr>
                <w:rFonts w:ascii="Times New Roman" w:eastAsia="Times New Roman" w:hAnsi="Times New Roman" w:cs="Times New Roman"/>
                <w:sz w:val="18"/>
                <w:szCs w:val="18"/>
              </w:rPr>
            </w:pPr>
            <w:r w:rsidRPr="00B25B26">
              <w:rPr>
                <w:rStyle w:val="quality-sign"/>
                <w:rFonts w:ascii="Cambria Math" w:eastAsia="Times New Roman" w:hAnsi="Cambria Math" w:cs="Cambria Math"/>
                <w:sz w:val="18"/>
                <w:szCs w:val="18"/>
              </w:rPr>
              <w:t>⨁⨁⨁</w:t>
            </w:r>
            <w:r w:rsidRPr="00B25B26">
              <w:rPr>
                <w:rStyle w:val="quality-sign"/>
                <w:rFonts w:ascii="MS Mincho" w:eastAsia="MS Mincho" w:hAnsi="MS Mincho" w:cs="MS Mincho" w:hint="eastAsia"/>
                <w:sz w:val="18"/>
                <w:szCs w:val="18"/>
              </w:rPr>
              <w:t>◯</w:t>
            </w:r>
            <w:r w:rsidRPr="00B25B26">
              <w:rPr>
                <w:rFonts w:ascii="Times New Roman" w:eastAsia="Times New Roman" w:hAnsi="Times New Roman" w:cs="Times New Roman"/>
                <w:sz w:val="18"/>
                <w:szCs w:val="18"/>
              </w:rPr>
              <w:br/>
            </w:r>
            <w:r w:rsidRPr="00B25B26">
              <w:rPr>
                <w:rStyle w:val="quality-text"/>
                <w:rFonts w:ascii="Times New Roman" w:eastAsia="Times New Roman" w:hAnsi="Times New Roman" w:cs="Times New Roman"/>
                <w:sz w:val="18"/>
                <w:szCs w:val="18"/>
              </w:rPr>
              <w:t>MODERATE</w:t>
            </w:r>
            <w:r w:rsidRPr="00B25B26">
              <w:rPr>
                <w:rFonts w:ascii="Times New Roman" w:eastAsia="Times New Roman" w:hAnsi="Times New Roman" w:cs="Times New Roman"/>
                <w:sz w:val="18"/>
                <w:szCs w:val="18"/>
              </w:rPr>
              <w:t xml:space="preserve"> </w:t>
            </w:r>
          </w:p>
        </w:tc>
        <w:tc>
          <w:tcPr>
            <w:tcW w:w="500" w:type="pct"/>
            <w:tcBorders>
              <w:top w:val="single" w:sz="6" w:space="0" w:color="000000"/>
              <w:left w:val="single" w:sz="6" w:space="0" w:color="000000"/>
              <w:bottom w:val="single" w:sz="6" w:space="0" w:color="000000"/>
              <w:right w:val="single" w:sz="6" w:space="0" w:color="000000"/>
            </w:tcBorders>
            <w:hideMark/>
          </w:tcPr>
          <w:p w14:paraId="3BAC7526" w14:textId="12351CFB" w:rsidR="0012119D" w:rsidRPr="00B25B26" w:rsidRDefault="008177AB" w:rsidP="003554E8">
            <w:pPr>
              <w:rPr>
                <w:rFonts w:ascii="Times New Roman" w:eastAsia="Times New Roman" w:hAnsi="Times New Roman" w:cs="Times New Roman"/>
                <w:sz w:val="18"/>
                <w:szCs w:val="18"/>
              </w:rPr>
            </w:pPr>
            <w:r w:rsidRPr="00B25B26">
              <w:rPr>
                <w:rFonts w:ascii="Times New Roman" w:eastAsia="Times New Roman" w:hAnsi="Times New Roman" w:cs="Times New Roman"/>
                <w:sz w:val="18"/>
                <w:szCs w:val="18"/>
              </w:rPr>
              <w:t>Important</w:t>
            </w:r>
            <w:r w:rsidR="0012119D" w:rsidRPr="00B25B26">
              <w:rPr>
                <w:rFonts w:ascii="Times New Roman" w:eastAsia="Times New Roman" w:hAnsi="Times New Roman" w:cs="Times New Roman"/>
                <w:sz w:val="18"/>
                <w:szCs w:val="18"/>
              </w:rPr>
              <w:t xml:space="preserve"> </w:t>
            </w:r>
          </w:p>
        </w:tc>
      </w:tr>
      <w:tr w:rsidR="0012119D" w:rsidRPr="00B25B26" w14:paraId="5B6EAC0E" w14:textId="77777777" w:rsidTr="003554E8">
        <w:trPr>
          <w:cantSplit/>
        </w:trPr>
        <w:tc>
          <w:tcPr>
            <w:tcW w:w="0" w:type="auto"/>
            <w:gridSpan w:val="13"/>
            <w:tcBorders>
              <w:top w:val="single" w:sz="6" w:space="0" w:color="000000"/>
              <w:left w:val="single" w:sz="6" w:space="0" w:color="000000"/>
              <w:bottom w:val="single" w:sz="6" w:space="0" w:color="000000"/>
              <w:right w:val="single" w:sz="6" w:space="0" w:color="000000"/>
            </w:tcBorders>
            <w:shd w:val="clear" w:color="auto" w:fill="EDEDED"/>
            <w:vAlign w:val="center"/>
            <w:hideMark/>
          </w:tcPr>
          <w:p w14:paraId="26F9E263" w14:textId="77777777" w:rsidR="0012119D" w:rsidRPr="00B25B26" w:rsidRDefault="0012119D" w:rsidP="003554E8">
            <w:pPr>
              <w:rPr>
                <w:rFonts w:ascii="Times New Roman" w:eastAsia="Times New Roman" w:hAnsi="Times New Roman" w:cs="Times New Roman"/>
                <w:sz w:val="18"/>
                <w:szCs w:val="18"/>
              </w:rPr>
            </w:pPr>
            <w:r w:rsidRPr="00B25B26">
              <w:rPr>
                <w:rStyle w:val="label"/>
                <w:rFonts w:ascii="Times New Roman" w:eastAsia="Times New Roman" w:hAnsi="Times New Roman" w:cs="Times New Roman"/>
                <w:sz w:val="18"/>
                <w:szCs w:val="18"/>
              </w:rPr>
              <w:t>Body weight</w:t>
            </w:r>
          </w:p>
        </w:tc>
      </w:tr>
      <w:tr w:rsidR="0012119D" w:rsidRPr="00B25B26" w14:paraId="040E914A" w14:textId="77777777" w:rsidTr="003554E8">
        <w:trPr>
          <w:cantSplit/>
        </w:trPr>
        <w:tc>
          <w:tcPr>
            <w:tcW w:w="250" w:type="pct"/>
            <w:tcBorders>
              <w:top w:val="single" w:sz="6" w:space="0" w:color="000000"/>
              <w:left w:val="single" w:sz="6" w:space="0" w:color="000000"/>
              <w:bottom w:val="single" w:sz="6" w:space="0" w:color="000000"/>
              <w:right w:val="single" w:sz="6" w:space="0" w:color="000000"/>
            </w:tcBorders>
            <w:hideMark/>
          </w:tcPr>
          <w:p w14:paraId="3FCB88DA" w14:textId="77777777" w:rsidR="0012119D" w:rsidRPr="00B25B26" w:rsidRDefault="0012119D" w:rsidP="003554E8">
            <w:pPr>
              <w:rPr>
                <w:rFonts w:ascii="Times New Roman" w:eastAsia="Times New Roman" w:hAnsi="Times New Roman" w:cs="Times New Roman"/>
                <w:sz w:val="18"/>
                <w:szCs w:val="18"/>
              </w:rPr>
            </w:pPr>
            <w:r w:rsidRPr="00B25B26">
              <w:rPr>
                <w:rFonts w:ascii="Times New Roman" w:eastAsia="Times New Roman" w:hAnsi="Times New Roman" w:cs="Times New Roman"/>
                <w:sz w:val="18"/>
                <w:szCs w:val="18"/>
              </w:rPr>
              <w:lastRenderedPageBreak/>
              <w:t xml:space="preserve">5 </w:t>
            </w:r>
          </w:p>
        </w:tc>
        <w:tc>
          <w:tcPr>
            <w:tcW w:w="300" w:type="pct"/>
            <w:tcBorders>
              <w:top w:val="single" w:sz="6" w:space="0" w:color="000000"/>
              <w:left w:val="single" w:sz="6" w:space="0" w:color="000000"/>
              <w:bottom w:val="single" w:sz="6" w:space="0" w:color="000000"/>
              <w:right w:val="single" w:sz="6" w:space="0" w:color="000000"/>
            </w:tcBorders>
            <w:hideMark/>
          </w:tcPr>
          <w:p w14:paraId="7E4DDF05" w14:textId="77777777" w:rsidR="0012119D" w:rsidRPr="00B25B26" w:rsidRDefault="0012119D" w:rsidP="003554E8">
            <w:pPr>
              <w:rPr>
                <w:rFonts w:ascii="Times New Roman" w:eastAsia="Times New Roman" w:hAnsi="Times New Roman" w:cs="Times New Roman"/>
                <w:sz w:val="18"/>
                <w:szCs w:val="18"/>
              </w:rPr>
            </w:pPr>
            <w:r w:rsidRPr="00B25B26">
              <w:rPr>
                <w:rFonts w:ascii="Times New Roman" w:eastAsia="Times New Roman" w:hAnsi="Times New Roman" w:cs="Times New Roman"/>
                <w:sz w:val="18"/>
                <w:szCs w:val="18"/>
              </w:rPr>
              <w:t xml:space="preserve">randomised trials </w:t>
            </w:r>
          </w:p>
        </w:tc>
        <w:tc>
          <w:tcPr>
            <w:tcW w:w="350" w:type="pct"/>
            <w:tcBorders>
              <w:top w:val="single" w:sz="6" w:space="0" w:color="000000"/>
              <w:left w:val="single" w:sz="6" w:space="0" w:color="000000"/>
              <w:bottom w:val="single" w:sz="6" w:space="0" w:color="000000"/>
              <w:right w:val="single" w:sz="6" w:space="0" w:color="000000"/>
            </w:tcBorders>
            <w:hideMark/>
          </w:tcPr>
          <w:p w14:paraId="0C71BC21" w14:textId="77777777" w:rsidR="0012119D" w:rsidRPr="00B25B26" w:rsidRDefault="0012119D" w:rsidP="003554E8">
            <w:pPr>
              <w:rPr>
                <w:rFonts w:ascii="Times New Roman" w:eastAsia="Times New Roman" w:hAnsi="Times New Roman" w:cs="Times New Roman"/>
                <w:sz w:val="18"/>
                <w:szCs w:val="18"/>
              </w:rPr>
            </w:pPr>
            <w:r w:rsidRPr="00B25B26">
              <w:rPr>
                <w:rFonts w:ascii="Times New Roman" w:eastAsia="Times New Roman" w:hAnsi="Times New Roman" w:cs="Times New Roman"/>
                <w:sz w:val="18"/>
                <w:szCs w:val="18"/>
              </w:rPr>
              <w:t xml:space="preserve">not serious </w:t>
            </w:r>
          </w:p>
        </w:tc>
        <w:tc>
          <w:tcPr>
            <w:tcW w:w="350" w:type="pct"/>
            <w:tcBorders>
              <w:top w:val="single" w:sz="6" w:space="0" w:color="000000"/>
              <w:left w:val="single" w:sz="6" w:space="0" w:color="000000"/>
              <w:bottom w:val="single" w:sz="6" w:space="0" w:color="000000"/>
              <w:right w:val="single" w:sz="6" w:space="0" w:color="000000"/>
            </w:tcBorders>
            <w:hideMark/>
          </w:tcPr>
          <w:p w14:paraId="024AF477" w14:textId="77777777" w:rsidR="0012119D" w:rsidRPr="00B25B26" w:rsidRDefault="0012119D" w:rsidP="003554E8">
            <w:pPr>
              <w:rPr>
                <w:rFonts w:ascii="Times New Roman" w:eastAsia="Times New Roman" w:hAnsi="Times New Roman" w:cs="Times New Roman"/>
                <w:sz w:val="18"/>
                <w:szCs w:val="18"/>
              </w:rPr>
            </w:pPr>
            <w:r w:rsidRPr="00B25B26">
              <w:rPr>
                <w:rFonts w:ascii="Times New Roman" w:eastAsia="Times New Roman" w:hAnsi="Times New Roman" w:cs="Times New Roman"/>
                <w:sz w:val="18"/>
                <w:szCs w:val="18"/>
              </w:rPr>
              <w:t xml:space="preserve">not serious </w:t>
            </w:r>
          </w:p>
        </w:tc>
        <w:tc>
          <w:tcPr>
            <w:tcW w:w="350" w:type="pct"/>
            <w:tcBorders>
              <w:top w:val="single" w:sz="6" w:space="0" w:color="000000"/>
              <w:left w:val="single" w:sz="6" w:space="0" w:color="000000"/>
              <w:bottom w:val="single" w:sz="6" w:space="0" w:color="000000"/>
              <w:right w:val="single" w:sz="6" w:space="0" w:color="000000"/>
            </w:tcBorders>
            <w:hideMark/>
          </w:tcPr>
          <w:p w14:paraId="10912EBC" w14:textId="77777777" w:rsidR="0012119D" w:rsidRPr="00B25B26" w:rsidRDefault="0012119D" w:rsidP="003554E8">
            <w:pPr>
              <w:rPr>
                <w:rFonts w:ascii="Times New Roman" w:eastAsia="Times New Roman" w:hAnsi="Times New Roman" w:cs="Times New Roman"/>
                <w:sz w:val="18"/>
                <w:szCs w:val="18"/>
              </w:rPr>
            </w:pPr>
            <w:r w:rsidRPr="00B25B26">
              <w:rPr>
                <w:rFonts w:ascii="Times New Roman" w:eastAsia="Times New Roman" w:hAnsi="Times New Roman" w:cs="Times New Roman"/>
                <w:sz w:val="18"/>
                <w:szCs w:val="18"/>
              </w:rPr>
              <w:t xml:space="preserve">not serious </w:t>
            </w:r>
          </w:p>
        </w:tc>
        <w:tc>
          <w:tcPr>
            <w:tcW w:w="350" w:type="pct"/>
            <w:tcBorders>
              <w:top w:val="single" w:sz="6" w:space="0" w:color="000000"/>
              <w:left w:val="single" w:sz="6" w:space="0" w:color="000000"/>
              <w:bottom w:val="single" w:sz="6" w:space="0" w:color="000000"/>
              <w:right w:val="single" w:sz="6" w:space="0" w:color="000000"/>
            </w:tcBorders>
            <w:hideMark/>
          </w:tcPr>
          <w:p w14:paraId="2CBA89F0" w14:textId="77777777" w:rsidR="0012119D" w:rsidRPr="00B25B26" w:rsidRDefault="0012119D" w:rsidP="003554E8">
            <w:pPr>
              <w:rPr>
                <w:rFonts w:ascii="Times New Roman" w:eastAsia="Times New Roman" w:hAnsi="Times New Roman" w:cs="Times New Roman"/>
                <w:sz w:val="18"/>
                <w:szCs w:val="18"/>
              </w:rPr>
            </w:pPr>
            <w:r w:rsidRPr="00B25B26">
              <w:rPr>
                <w:rFonts w:ascii="Times New Roman" w:eastAsia="Times New Roman" w:hAnsi="Times New Roman" w:cs="Times New Roman"/>
                <w:sz w:val="18"/>
                <w:szCs w:val="18"/>
              </w:rPr>
              <w:t xml:space="preserve">serious </w:t>
            </w:r>
            <w:r w:rsidRPr="00B25B26">
              <w:rPr>
                <w:rFonts w:ascii="Times New Roman" w:eastAsia="Times New Roman" w:hAnsi="Times New Roman" w:cs="Times New Roman"/>
                <w:sz w:val="18"/>
                <w:szCs w:val="18"/>
                <w:vertAlign w:val="superscript"/>
              </w:rPr>
              <w:t>a</w:t>
            </w:r>
          </w:p>
        </w:tc>
        <w:tc>
          <w:tcPr>
            <w:tcW w:w="550" w:type="pct"/>
            <w:tcBorders>
              <w:top w:val="single" w:sz="6" w:space="0" w:color="000000"/>
              <w:left w:val="single" w:sz="6" w:space="0" w:color="000000"/>
              <w:bottom w:val="single" w:sz="6" w:space="0" w:color="000000"/>
              <w:right w:val="single" w:sz="6" w:space="0" w:color="000000"/>
            </w:tcBorders>
            <w:hideMark/>
          </w:tcPr>
          <w:p w14:paraId="0B4A8A0B" w14:textId="77777777" w:rsidR="0012119D" w:rsidRPr="00B25B26" w:rsidRDefault="0012119D" w:rsidP="003554E8">
            <w:pPr>
              <w:rPr>
                <w:rFonts w:ascii="Times New Roman" w:eastAsia="Times New Roman" w:hAnsi="Times New Roman" w:cs="Times New Roman"/>
                <w:sz w:val="18"/>
                <w:szCs w:val="18"/>
              </w:rPr>
            </w:pPr>
            <w:r w:rsidRPr="00B25B26">
              <w:rPr>
                <w:rFonts w:ascii="Times New Roman" w:eastAsia="Times New Roman" w:hAnsi="Times New Roman" w:cs="Times New Roman"/>
                <w:sz w:val="18"/>
                <w:szCs w:val="18"/>
              </w:rPr>
              <w:t xml:space="preserve">none </w:t>
            </w:r>
          </w:p>
        </w:tc>
        <w:tc>
          <w:tcPr>
            <w:tcW w:w="400" w:type="pct"/>
            <w:tcBorders>
              <w:top w:val="single" w:sz="6" w:space="0" w:color="000000"/>
              <w:left w:val="single" w:sz="6" w:space="0" w:color="000000"/>
              <w:bottom w:val="single" w:sz="6" w:space="0" w:color="000000"/>
              <w:right w:val="single" w:sz="6" w:space="0" w:color="000000"/>
            </w:tcBorders>
            <w:hideMark/>
          </w:tcPr>
          <w:p w14:paraId="459E70E8" w14:textId="77777777" w:rsidR="0012119D" w:rsidRPr="00B25B26" w:rsidRDefault="0012119D" w:rsidP="003554E8">
            <w:pPr>
              <w:jc w:val="center"/>
              <w:rPr>
                <w:rFonts w:ascii="Times New Roman" w:eastAsia="Times New Roman" w:hAnsi="Times New Roman" w:cs="Times New Roman"/>
                <w:sz w:val="18"/>
                <w:szCs w:val="18"/>
              </w:rPr>
            </w:pPr>
            <w:r w:rsidRPr="00B25B26">
              <w:rPr>
                <w:rFonts w:ascii="Times New Roman" w:eastAsia="Times New Roman" w:hAnsi="Times New Roman" w:cs="Times New Roman"/>
                <w:sz w:val="18"/>
                <w:szCs w:val="18"/>
              </w:rPr>
              <w:t xml:space="preserve">338 </w:t>
            </w:r>
          </w:p>
        </w:tc>
        <w:tc>
          <w:tcPr>
            <w:tcW w:w="400" w:type="pct"/>
            <w:tcBorders>
              <w:top w:val="single" w:sz="6" w:space="0" w:color="000000"/>
              <w:left w:val="single" w:sz="6" w:space="0" w:color="000000"/>
              <w:bottom w:val="single" w:sz="6" w:space="0" w:color="000000"/>
              <w:right w:val="single" w:sz="6" w:space="0" w:color="000000"/>
            </w:tcBorders>
            <w:hideMark/>
          </w:tcPr>
          <w:p w14:paraId="6A5E54DD" w14:textId="77777777" w:rsidR="0012119D" w:rsidRPr="00B25B26" w:rsidRDefault="0012119D" w:rsidP="003554E8">
            <w:pPr>
              <w:jc w:val="center"/>
              <w:rPr>
                <w:rFonts w:ascii="Times New Roman" w:eastAsia="Times New Roman" w:hAnsi="Times New Roman" w:cs="Times New Roman"/>
                <w:sz w:val="18"/>
                <w:szCs w:val="18"/>
              </w:rPr>
            </w:pPr>
            <w:r w:rsidRPr="00B25B26">
              <w:rPr>
                <w:rStyle w:val="cell-value"/>
                <w:rFonts w:ascii="Times New Roman" w:eastAsia="Times New Roman" w:hAnsi="Times New Roman" w:cs="Times New Roman"/>
                <w:sz w:val="18"/>
                <w:szCs w:val="18"/>
              </w:rPr>
              <w:t>346</w:t>
            </w:r>
            <w:r w:rsidRPr="00B25B26">
              <w:rPr>
                <w:rFonts w:ascii="Times New Roman" w:eastAsia="Times New Roman" w:hAnsi="Times New Roman" w:cs="Times New Roman"/>
                <w:sz w:val="18"/>
                <w:szCs w:val="18"/>
              </w:rPr>
              <w:t xml:space="preserve"> </w:t>
            </w:r>
          </w:p>
        </w:tc>
        <w:tc>
          <w:tcPr>
            <w:tcW w:w="400" w:type="pct"/>
            <w:tcBorders>
              <w:top w:val="single" w:sz="6" w:space="0" w:color="000000"/>
              <w:left w:val="single" w:sz="6" w:space="0" w:color="000000"/>
              <w:bottom w:val="single" w:sz="6" w:space="0" w:color="000000"/>
              <w:right w:val="single" w:sz="6" w:space="0" w:color="000000"/>
            </w:tcBorders>
            <w:hideMark/>
          </w:tcPr>
          <w:p w14:paraId="3FEA814B" w14:textId="77777777" w:rsidR="0012119D" w:rsidRPr="00B25B26" w:rsidRDefault="0012119D" w:rsidP="003554E8">
            <w:pPr>
              <w:jc w:val="center"/>
              <w:rPr>
                <w:rFonts w:ascii="Times New Roman" w:eastAsia="Times New Roman" w:hAnsi="Times New Roman" w:cs="Times New Roman"/>
                <w:sz w:val="18"/>
                <w:szCs w:val="18"/>
              </w:rPr>
            </w:pPr>
            <w:r w:rsidRPr="00B25B26">
              <w:rPr>
                <w:rStyle w:val="cell"/>
                <w:rFonts w:ascii="Times New Roman" w:eastAsia="Times New Roman" w:hAnsi="Times New Roman" w:cs="Times New Roman"/>
                <w:sz w:val="18"/>
                <w:szCs w:val="18"/>
              </w:rPr>
              <w:t>-</w:t>
            </w:r>
            <w:r w:rsidRPr="00B25B26">
              <w:rPr>
                <w:rFonts w:ascii="Times New Roman" w:eastAsia="Times New Roman" w:hAnsi="Times New Roman" w:cs="Times New Roman"/>
                <w:sz w:val="18"/>
                <w:szCs w:val="18"/>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226F0060" w14:textId="77777777" w:rsidR="0012119D" w:rsidRPr="00B25B26" w:rsidRDefault="0012119D" w:rsidP="003554E8">
            <w:pPr>
              <w:jc w:val="center"/>
              <w:rPr>
                <w:rFonts w:ascii="Times New Roman" w:eastAsia="Times New Roman" w:hAnsi="Times New Roman" w:cs="Times New Roman"/>
                <w:sz w:val="18"/>
                <w:szCs w:val="18"/>
                <w:lang w:val="en-GB"/>
              </w:rPr>
            </w:pPr>
            <w:r w:rsidRPr="00B25B26">
              <w:rPr>
                <w:rStyle w:val="cell-value"/>
                <w:rFonts w:ascii="Times New Roman" w:eastAsia="Times New Roman" w:hAnsi="Times New Roman" w:cs="Times New Roman"/>
                <w:sz w:val="18"/>
                <w:szCs w:val="18"/>
                <w:lang w:val="en-GB"/>
              </w:rPr>
              <w:t xml:space="preserve">SMD </w:t>
            </w:r>
            <w:r w:rsidRPr="00B25B26">
              <w:rPr>
                <w:rStyle w:val="cell-value"/>
                <w:rFonts w:ascii="Times New Roman" w:eastAsia="Times New Roman" w:hAnsi="Times New Roman" w:cs="Times New Roman"/>
                <w:b/>
                <w:bCs/>
                <w:sz w:val="18"/>
                <w:szCs w:val="18"/>
                <w:lang w:val="en-GB"/>
              </w:rPr>
              <w:t>0.26 SD higher</w:t>
            </w:r>
            <w:r w:rsidRPr="00B25B26">
              <w:rPr>
                <w:rFonts w:ascii="Times New Roman" w:eastAsia="Times New Roman" w:hAnsi="Times New Roman" w:cs="Times New Roman"/>
                <w:sz w:val="18"/>
                <w:szCs w:val="18"/>
                <w:lang w:val="en-GB"/>
              </w:rPr>
              <w:br/>
            </w:r>
            <w:r w:rsidRPr="00B25B26">
              <w:rPr>
                <w:rStyle w:val="cell-value"/>
                <w:rFonts w:ascii="Times New Roman" w:eastAsia="Times New Roman" w:hAnsi="Times New Roman" w:cs="Times New Roman"/>
                <w:sz w:val="18"/>
                <w:szCs w:val="18"/>
                <w:lang w:val="en-GB"/>
              </w:rPr>
              <w:t>(0.11 higher to 0.41 higher)</w:t>
            </w:r>
            <w:r w:rsidRPr="00B25B26">
              <w:rPr>
                <w:rFonts w:ascii="Times New Roman" w:eastAsia="Times New Roman" w:hAnsi="Times New Roman" w:cs="Times New Roman"/>
                <w:sz w:val="18"/>
                <w:szCs w:val="18"/>
                <w:lang w:val="en-GB"/>
              </w:rPr>
              <w:t xml:space="preserve"> </w:t>
            </w:r>
          </w:p>
        </w:tc>
        <w:tc>
          <w:tcPr>
            <w:tcW w:w="750" w:type="dxa"/>
            <w:tcBorders>
              <w:top w:val="single" w:sz="6" w:space="0" w:color="000000"/>
              <w:left w:val="single" w:sz="6" w:space="0" w:color="000000"/>
              <w:bottom w:val="single" w:sz="6" w:space="0" w:color="000000"/>
              <w:right w:val="single" w:sz="6" w:space="0" w:color="000000"/>
            </w:tcBorders>
            <w:hideMark/>
          </w:tcPr>
          <w:p w14:paraId="176E2C75" w14:textId="77777777" w:rsidR="0012119D" w:rsidRPr="00B25B26" w:rsidRDefault="0012119D" w:rsidP="003554E8">
            <w:pPr>
              <w:jc w:val="center"/>
              <w:rPr>
                <w:rFonts w:ascii="Times New Roman" w:eastAsia="Times New Roman" w:hAnsi="Times New Roman" w:cs="Times New Roman"/>
                <w:sz w:val="18"/>
                <w:szCs w:val="18"/>
              </w:rPr>
            </w:pPr>
            <w:r w:rsidRPr="00B25B26">
              <w:rPr>
                <w:rStyle w:val="quality-sign"/>
                <w:rFonts w:ascii="Cambria Math" w:eastAsia="Times New Roman" w:hAnsi="Cambria Math" w:cs="Cambria Math"/>
                <w:sz w:val="18"/>
                <w:szCs w:val="18"/>
              </w:rPr>
              <w:t>⨁⨁⨁</w:t>
            </w:r>
            <w:r w:rsidRPr="00B25B26">
              <w:rPr>
                <w:rStyle w:val="quality-sign"/>
                <w:rFonts w:ascii="MS Mincho" w:eastAsia="MS Mincho" w:hAnsi="MS Mincho" w:cs="MS Mincho" w:hint="eastAsia"/>
                <w:sz w:val="18"/>
                <w:szCs w:val="18"/>
              </w:rPr>
              <w:t>◯</w:t>
            </w:r>
            <w:r w:rsidRPr="00B25B26">
              <w:rPr>
                <w:rFonts w:ascii="Times New Roman" w:eastAsia="Times New Roman" w:hAnsi="Times New Roman" w:cs="Times New Roman"/>
                <w:sz w:val="18"/>
                <w:szCs w:val="18"/>
              </w:rPr>
              <w:br/>
            </w:r>
            <w:r w:rsidRPr="00B25B26">
              <w:rPr>
                <w:rStyle w:val="quality-text"/>
                <w:rFonts w:ascii="Times New Roman" w:eastAsia="Times New Roman" w:hAnsi="Times New Roman" w:cs="Times New Roman"/>
                <w:sz w:val="18"/>
                <w:szCs w:val="18"/>
              </w:rPr>
              <w:t>MODERATE</w:t>
            </w:r>
            <w:r w:rsidRPr="00B25B26">
              <w:rPr>
                <w:rFonts w:ascii="Times New Roman" w:eastAsia="Times New Roman" w:hAnsi="Times New Roman" w:cs="Times New Roman"/>
                <w:sz w:val="18"/>
                <w:szCs w:val="18"/>
              </w:rPr>
              <w:t xml:space="preserve"> </w:t>
            </w:r>
          </w:p>
        </w:tc>
        <w:tc>
          <w:tcPr>
            <w:tcW w:w="500" w:type="pct"/>
            <w:tcBorders>
              <w:top w:val="single" w:sz="6" w:space="0" w:color="000000"/>
              <w:left w:val="single" w:sz="6" w:space="0" w:color="000000"/>
              <w:bottom w:val="single" w:sz="6" w:space="0" w:color="000000"/>
              <w:right w:val="single" w:sz="6" w:space="0" w:color="000000"/>
            </w:tcBorders>
            <w:hideMark/>
          </w:tcPr>
          <w:p w14:paraId="78AC4636" w14:textId="05088B58" w:rsidR="0012119D" w:rsidRPr="00B25B26" w:rsidRDefault="008177AB" w:rsidP="003554E8">
            <w:pPr>
              <w:rPr>
                <w:rFonts w:ascii="Times New Roman" w:eastAsia="Times New Roman" w:hAnsi="Times New Roman" w:cs="Times New Roman"/>
                <w:sz w:val="18"/>
                <w:szCs w:val="18"/>
              </w:rPr>
            </w:pPr>
            <w:r w:rsidRPr="00B25B26">
              <w:rPr>
                <w:rFonts w:ascii="Times New Roman" w:eastAsia="Times New Roman" w:hAnsi="Times New Roman" w:cs="Times New Roman"/>
                <w:sz w:val="18"/>
                <w:szCs w:val="18"/>
              </w:rPr>
              <w:t>Important</w:t>
            </w:r>
          </w:p>
        </w:tc>
      </w:tr>
      <w:tr w:rsidR="0012119D" w:rsidRPr="00B25B26" w14:paraId="17CAF208" w14:textId="77777777" w:rsidTr="003554E8">
        <w:trPr>
          <w:cantSplit/>
        </w:trPr>
        <w:tc>
          <w:tcPr>
            <w:tcW w:w="0" w:type="auto"/>
            <w:gridSpan w:val="13"/>
            <w:tcBorders>
              <w:top w:val="single" w:sz="6" w:space="0" w:color="000000"/>
              <w:left w:val="single" w:sz="6" w:space="0" w:color="000000"/>
              <w:bottom w:val="single" w:sz="6" w:space="0" w:color="000000"/>
              <w:right w:val="single" w:sz="6" w:space="0" w:color="000000"/>
            </w:tcBorders>
            <w:shd w:val="clear" w:color="auto" w:fill="EDEDED"/>
            <w:vAlign w:val="center"/>
            <w:hideMark/>
          </w:tcPr>
          <w:p w14:paraId="3DE8672D" w14:textId="20F811EF" w:rsidR="0012119D" w:rsidRPr="00B25B26" w:rsidRDefault="002E51A6" w:rsidP="002E51A6">
            <w:pPr>
              <w:rPr>
                <w:rFonts w:ascii="Times New Roman" w:eastAsia="Times New Roman" w:hAnsi="Times New Roman" w:cs="Times New Roman"/>
                <w:sz w:val="18"/>
                <w:szCs w:val="18"/>
              </w:rPr>
            </w:pPr>
            <w:r w:rsidRPr="00B25B26">
              <w:rPr>
                <w:rStyle w:val="label"/>
                <w:rFonts w:ascii="Times New Roman" w:eastAsia="Times New Roman" w:hAnsi="Times New Roman" w:cs="Times New Roman"/>
                <w:sz w:val="18"/>
                <w:szCs w:val="18"/>
              </w:rPr>
              <w:t>H</w:t>
            </w:r>
            <w:r w:rsidR="0012119D" w:rsidRPr="00B25B26">
              <w:rPr>
                <w:rStyle w:val="label"/>
                <w:rFonts w:ascii="Times New Roman" w:eastAsia="Times New Roman" w:hAnsi="Times New Roman" w:cs="Times New Roman"/>
                <w:sz w:val="18"/>
                <w:szCs w:val="18"/>
              </w:rPr>
              <w:t>eight</w:t>
            </w:r>
          </w:p>
        </w:tc>
      </w:tr>
      <w:tr w:rsidR="0012119D" w:rsidRPr="00B25B26" w14:paraId="7372CEE0" w14:textId="77777777" w:rsidTr="003554E8">
        <w:trPr>
          <w:cantSplit/>
        </w:trPr>
        <w:tc>
          <w:tcPr>
            <w:tcW w:w="250" w:type="pct"/>
            <w:tcBorders>
              <w:top w:val="single" w:sz="6" w:space="0" w:color="000000"/>
              <w:left w:val="single" w:sz="6" w:space="0" w:color="000000"/>
              <w:bottom w:val="single" w:sz="6" w:space="0" w:color="000000"/>
              <w:right w:val="single" w:sz="6" w:space="0" w:color="000000"/>
            </w:tcBorders>
            <w:hideMark/>
          </w:tcPr>
          <w:p w14:paraId="5FB3D7B9" w14:textId="77777777" w:rsidR="0012119D" w:rsidRPr="00B25B26" w:rsidRDefault="0012119D" w:rsidP="003554E8">
            <w:pPr>
              <w:rPr>
                <w:rFonts w:ascii="Times New Roman" w:eastAsia="Times New Roman" w:hAnsi="Times New Roman" w:cs="Times New Roman"/>
                <w:sz w:val="18"/>
                <w:szCs w:val="18"/>
              </w:rPr>
            </w:pPr>
            <w:r w:rsidRPr="00B25B26">
              <w:rPr>
                <w:rFonts w:ascii="Times New Roman" w:eastAsia="Times New Roman" w:hAnsi="Times New Roman" w:cs="Times New Roman"/>
                <w:sz w:val="18"/>
                <w:szCs w:val="18"/>
              </w:rPr>
              <w:t xml:space="preserve">4 </w:t>
            </w:r>
          </w:p>
        </w:tc>
        <w:tc>
          <w:tcPr>
            <w:tcW w:w="300" w:type="pct"/>
            <w:tcBorders>
              <w:top w:val="single" w:sz="6" w:space="0" w:color="000000"/>
              <w:left w:val="single" w:sz="6" w:space="0" w:color="000000"/>
              <w:bottom w:val="single" w:sz="6" w:space="0" w:color="000000"/>
              <w:right w:val="single" w:sz="6" w:space="0" w:color="000000"/>
            </w:tcBorders>
            <w:hideMark/>
          </w:tcPr>
          <w:p w14:paraId="1167C49A" w14:textId="77777777" w:rsidR="0012119D" w:rsidRPr="00B25B26" w:rsidRDefault="0012119D" w:rsidP="003554E8">
            <w:pPr>
              <w:rPr>
                <w:rFonts w:ascii="Times New Roman" w:eastAsia="Times New Roman" w:hAnsi="Times New Roman" w:cs="Times New Roman"/>
                <w:sz w:val="18"/>
                <w:szCs w:val="18"/>
              </w:rPr>
            </w:pPr>
            <w:r w:rsidRPr="00B25B26">
              <w:rPr>
                <w:rFonts w:ascii="Times New Roman" w:eastAsia="Times New Roman" w:hAnsi="Times New Roman" w:cs="Times New Roman"/>
                <w:sz w:val="18"/>
                <w:szCs w:val="18"/>
              </w:rPr>
              <w:t xml:space="preserve">randomised trials </w:t>
            </w:r>
          </w:p>
        </w:tc>
        <w:tc>
          <w:tcPr>
            <w:tcW w:w="350" w:type="pct"/>
            <w:tcBorders>
              <w:top w:val="single" w:sz="6" w:space="0" w:color="000000"/>
              <w:left w:val="single" w:sz="6" w:space="0" w:color="000000"/>
              <w:bottom w:val="single" w:sz="6" w:space="0" w:color="000000"/>
              <w:right w:val="single" w:sz="6" w:space="0" w:color="000000"/>
            </w:tcBorders>
            <w:hideMark/>
          </w:tcPr>
          <w:p w14:paraId="54EE0D1A" w14:textId="77777777" w:rsidR="0012119D" w:rsidRPr="00B25B26" w:rsidRDefault="0012119D" w:rsidP="003554E8">
            <w:pPr>
              <w:rPr>
                <w:rFonts w:ascii="Times New Roman" w:eastAsia="Times New Roman" w:hAnsi="Times New Roman" w:cs="Times New Roman"/>
                <w:sz w:val="18"/>
                <w:szCs w:val="18"/>
              </w:rPr>
            </w:pPr>
            <w:r w:rsidRPr="00B25B26">
              <w:rPr>
                <w:rFonts w:ascii="Times New Roman" w:eastAsia="Times New Roman" w:hAnsi="Times New Roman" w:cs="Times New Roman"/>
                <w:sz w:val="18"/>
                <w:szCs w:val="18"/>
              </w:rPr>
              <w:t xml:space="preserve">not serious </w:t>
            </w:r>
          </w:p>
        </w:tc>
        <w:tc>
          <w:tcPr>
            <w:tcW w:w="350" w:type="pct"/>
            <w:tcBorders>
              <w:top w:val="single" w:sz="6" w:space="0" w:color="000000"/>
              <w:left w:val="single" w:sz="6" w:space="0" w:color="000000"/>
              <w:bottom w:val="single" w:sz="6" w:space="0" w:color="000000"/>
              <w:right w:val="single" w:sz="6" w:space="0" w:color="000000"/>
            </w:tcBorders>
            <w:hideMark/>
          </w:tcPr>
          <w:p w14:paraId="4B799163" w14:textId="77777777" w:rsidR="0012119D" w:rsidRPr="00B25B26" w:rsidRDefault="0012119D" w:rsidP="003554E8">
            <w:pPr>
              <w:rPr>
                <w:rFonts w:ascii="Times New Roman" w:eastAsia="Times New Roman" w:hAnsi="Times New Roman" w:cs="Times New Roman"/>
                <w:sz w:val="18"/>
                <w:szCs w:val="18"/>
              </w:rPr>
            </w:pPr>
            <w:r w:rsidRPr="00B25B26">
              <w:rPr>
                <w:rFonts w:ascii="Times New Roman" w:eastAsia="Times New Roman" w:hAnsi="Times New Roman" w:cs="Times New Roman"/>
                <w:sz w:val="18"/>
                <w:szCs w:val="18"/>
              </w:rPr>
              <w:t xml:space="preserve">not serious </w:t>
            </w:r>
          </w:p>
        </w:tc>
        <w:tc>
          <w:tcPr>
            <w:tcW w:w="350" w:type="pct"/>
            <w:tcBorders>
              <w:top w:val="single" w:sz="6" w:space="0" w:color="000000"/>
              <w:left w:val="single" w:sz="6" w:space="0" w:color="000000"/>
              <w:bottom w:val="single" w:sz="6" w:space="0" w:color="000000"/>
              <w:right w:val="single" w:sz="6" w:space="0" w:color="000000"/>
            </w:tcBorders>
            <w:hideMark/>
          </w:tcPr>
          <w:p w14:paraId="11CB4EDF" w14:textId="77777777" w:rsidR="0012119D" w:rsidRPr="00B25B26" w:rsidRDefault="0012119D" w:rsidP="003554E8">
            <w:pPr>
              <w:rPr>
                <w:rFonts w:ascii="Times New Roman" w:eastAsia="Times New Roman" w:hAnsi="Times New Roman" w:cs="Times New Roman"/>
                <w:sz w:val="18"/>
                <w:szCs w:val="18"/>
              </w:rPr>
            </w:pPr>
            <w:r w:rsidRPr="00B25B26">
              <w:rPr>
                <w:rFonts w:ascii="Times New Roman" w:eastAsia="Times New Roman" w:hAnsi="Times New Roman" w:cs="Times New Roman"/>
                <w:sz w:val="18"/>
                <w:szCs w:val="18"/>
              </w:rPr>
              <w:t xml:space="preserve">not serious </w:t>
            </w:r>
          </w:p>
        </w:tc>
        <w:tc>
          <w:tcPr>
            <w:tcW w:w="350" w:type="pct"/>
            <w:tcBorders>
              <w:top w:val="single" w:sz="6" w:space="0" w:color="000000"/>
              <w:left w:val="single" w:sz="6" w:space="0" w:color="000000"/>
              <w:bottom w:val="single" w:sz="6" w:space="0" w:color="000000"/>
              <w:right w:val="single" w:sz="6" w:space="0" w:color="000000"/>
            </w:tcBorders>
            <w:hideMark/>
          </w:tcPr>
          <w:p w14:paraId="3F9D7490" w14:textId="77777777" w:rsidR="0012119D" w:rsidRPr="00B25B26" w:rsidRDefault="0012119D" w:rsidP="003554E8">
            <w:pPr>
              <w:rPr>
                <w:rFonts w:ascii="Times New Roman" w:eastAsia="Times New Roman" w:hAnsi="Times New Roman" w:cs="Times New Roman"/>
                <w:sz w:val="18"/>
                <w:szCs w:val="18"/>
              </w:rPr>
            </w:pPr>
            <w:r w:rsidRPr="00B25B26">
              <w:rPr>
                <w:rFonts w:ascii="Times New Roman" w:eastAsia="Times New Roman" w:hAnsi="Times New Roman" w:cs="Times New Roman"/>
                <w:sz w:val="18"/>
                <w:szCs w:val="18"/>
              </w:rPr>
              <w:t xml:space="preserve">serious </w:t>
            </w:r>
            <w:r w:rsidRPr="00B25B26">
              <w:rPr>
                <w:rFonts w:ascii="Times New Roman" w:eastAsia="Times New Roman" w:hAnsi="Times New Roman" w:cs="Times New Roman"/>
                <w:sz w:val="18"/>
                <w:szCs w:val="18"/>
                <w:vertAlign w:val="superscript"/>
              </w:rPr>
              <w:t>a</w:t>
            </w:r>
          </w:p>
        </w:tc>
        <w:tc>
          <w:tcPr>
            <w:tcW w:w="550" w:type="pct"/>
            <w:tcBorders>
              <w:top w:val="single" w:sz="6" w:space="0" w:color="000000"/>
              <w:left w:val="single" w:sz="6" w:space="0" w:color="000000"/>
              <w:bottom w:val="single" w:sz="6" w:space="0" w:color="000000"/>
              <w:right w:val="single" w:sz="6" w:space="0" w:color="000000"/>
            </w:tcBorders>
            <w:hideMark/>
          </w:tcPr>
          <w:p w14:paraId="168D90F5" w14:textId="77777777" w:rsidR="0012119D" w:rsidRPr="00B25B26" w:rsidRDefault="0012119D" w:rsidP="003554E8">
            <w:pPr>
              <w:rPr>
                <w:rFonts w:ascii="Times New Roman" w:eastAsia="Times New Roman" w:hAnsi="Times New Roman" w:cs="Times New Roman"/>
                <w:sz w:val="18"/>
                <w:szCs w:val="18"/>
              </w:rPr>
            </w:pPr>
            <w:r w:rsidRPr="00B25B26">
              <w:rPr>
                <w:rFonts w:ascii="Times New Roman" w:eastAsia="Times New Roman" w:hAnsi="Times New Roman" w:cs="Times New Roman"/>
                <w:sz w:val="18"/>
                <w:szCs w:val="18"/>
              </w:rPr>
              <w:t xml:space="preserve">none </w:t>
            </w:r>
          </w:p>
        </w:tc>
        <w:tc>
          <w:tcPr>
            <w:tcW w:w="400" w:type="pct"/>
            <w:tcBorders>
              <w:top w:val="single" w:sz="6" w:space="0" w:color="000000"/>
              <w:left w:val="single" w:sz="6" w:space="0" w:color="000000"/>
              <w:bottom w:val="single" w:sz="6" w:space="0" w:color="000000"/>
              <w:right w:val="single" w:sz="6" w:space="0" w:color="000000"/>
            </w:tcBorders>
            <w:hideMark/>
          </w:tcPr>
          <w:p w14:paraId="4FFEB5E9" w14:textId="77777777" w:rsidR="0012119D" w:rsidRPr="00B25B26" w:rsidRDefault="0012119D" w:rsidP="003554E8">
            <w:pPr>
              <w:jc w:val="center"/>
              <w:rPr>
                <w:rFonts w:ascii="Times New Roman" w:eastAsia="Times New Roman" w:hAnsi="Times New Roman" w:cs="Times New Roman"/>
                <w:sz w:val="18"/>
                <w:szCs w:val="18"/>
              </w:rPr>
            </w:pPr>
            <w:r w:rsidRPr="00B25B26">
              <w:rPr>
                <w:rFonts w:ascii="Times New Roman" w:eastAsia="Times New Roman" w:hAnsi="Times New Roman" w:cs="Times New Roman"/>
                <w:sz w:val="18"/>
                <w:szCs w:val="18"/>
              </w:rPr>
              <w:t xml:space="preserve">306 </w:t>
            </w:r>
          </w:p>
        </w:tc>
        <w:tc>
          <w:tcPr>
            <w:tcW w:w="400" w:type="pct"/>
            <w:tcBorders>
              <w:top w:val="single" w:sz="6" w:space="0" w:color="000000"/>
              <w:left w:val="single" w:sz="6" w:space="0" w:color="000000"/>
              <w:bottom w:val="single" w:sz="6" w:space="0" w:color="000000"/>
              <w:right w:val="single" w:sz="6" w:space="0" w:color="000000"/>
            </w:tcBorders>
            <w:hideMark/>
          </w:tcPr>
          <w:p w14:paraId="79957A3E" w14:textId="77777777" w:rsidR="0012119D" w:rsidRPr="00B25B26" w:rsidRDefault="0012119D" w:rsidP="003554E8">
            <w:pPr>
              <w:jc w:val="center"/>
              <w:rPr>
                <w:rFonts w:ascii="Times New Roman" w:eastAsia="Times New Roman" w:hAnsi="Times New Roman" w:cs="Times New Roman"/>
                <w:sz w:val="18"/>
                <w:szCs w:val="18"/>
              </w:rPr>
            </w:pPr>
            <w:r w:rsidRPr="00B25B26">
              <w:rPr>
                <w:rStyle w:val="cell-value"/>
                <w:rFonts w:ascii="Times New Roman" w:eastAsia="Times New Roman" w:hAnsi="Times New Roman" w:cs="Times New Roman"/>
                <w:sz w:val="18"/>
                <w:szCs w:val="18"/>
              </w:rPr>
              <w:t>318</w:t>
            </w:r>
            <w:r w:rsidRPr="00B25B26">
              <w:rPr>
                <w:rFonts w:ascii="Times New Roman" w:eastAsia="Times New Roman" w:hAnsi="Times New Roman" w:cs="Times New Roman"/>
                <w:sz w:val="18"/>
                <w:szCs w:val="18"/>
              </w:rPr>
              <w:t xml:space="preserve"> </w:t>
            </w:r>
          </w:p>
        </w:tc>
        <w:tc>
          <w:tcPr>
            <w:tcW w:w="400" w:type="pct"/>
            <w:tcBorders>
              <w:top w:val="single" w:sz="6" w:space="0" w:color="000000"/>
              <w:left w:val="single" w:sz="6" w:space="0" w:color="000000"/>
              <w:bottom w:val="single" w:sz="6" w:space="0" w:color="000000"/>
              <w:right w:val="single" w:sz="6" w:space="0" w:color="000000"/>
            </w:tcBorders>
            <w:hideMark/>
          </w:tcPr>
          <w:p w14:paraId="767F8B1D" w14:textId="77777777" w:rsidR="0012119D" w:rsidRPr="00B25B26" w:rsidRDefault="0012119D" w:rsidP="003554E8">
            <w:pPr>
              <w:jc w:val="center"/>
              <w:rPr>
                <w:rFonts w:ascii="Times New Roman" w:eastAsia="Times New Roman" w:hAnsi="Times New Roman" w:cs="Times New Roman"/>
                <w:sz w:val="18"/>
                <w:szCs w:val="18"/>
              </w:rPr>
            </w:pPr>
            <w:r w:rsidRPr="00B25B26">
              <w:rPr>
                <w:rStyle w:val="cell"/>
                <w:rFonts w:ascii="Times New Roman" w:eastAsia="Times New Roman" w:hAnsi="Times New Roman" w:cs="Times New Roman"/>
                <w:sz w:val="18"/>
                <w:szCs w:val="18"/>
              </w:rPr>
              <w:t>-</w:t>
            </w:r>
            <w:r w:rsidRPr="00B25B26">
              <w:rPr>
                <w:rFonts w:ascii="Times New Roman" w:eastAsia="Times New Roman" w:hAnsi="Times New Roman" w:cs="Times New Roman"/>
                <w:sz w:val="18"/>
                <w:szCs w:val="18"/>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1608DBA3" w14:textId="77777777" w:rsidR="0012119D" w:rsidRPr="00B25B26" w:rsidRDefault="0012119D" w:rsidP="003554E8">
            <w:pPr>
              <w:jc w:val="center"/>
              <w:rPr>
                <w:rFonts w:ascii="Times New Roman" w:eastAsia="Times New Roman" w:hAnsi="Times New Roman" w:cs="Times New Roman"/>
                <w:sz w:val="18"/>
                <w:szCs w:val="18"/>
                <w:lang w:val="en-GB"/>
              </w:rPr>
            </w:pPr>
            <w:r w:rsidRPr="00B25B26">
              <w:rPr>
                <w:rStyle w:val="cell-value"/>
                <w:rFonts w:ascii="Times New Roman" w:eastAsia="Times New Roman" w:hAnsi="Times New Roman" w:cs="Times New Roman"/>
                <w:sz w:val="18"/>
                <w:szCs w:val="18"/>
                <w:lang w:val="en-GB"/>
              </w:rPr>
              <w:t xml:space="preserve">SMD </w:t>
            </w:r>
            <w:r w:rsidRPr="00B25B26">
              <w:rPr>
                <w:rStyle w:val="cell-value"/>
                <w:rFonts w:ascii="Times New Roman" w:eastAsia="Times New Roman" w:hAnsi="Times New Roman" w:cs="Times New Roman"/>
                <w:b/>
                <w:bCs/>
                <w:sz w:val="18"/>
                <w:szCs w:val="18"/>
                <w:lang w:val="en-GB"/>
              </w:rPr>
              <w:t>0.1 SD higher</w:t>
            </w:r>
            <w:r w:rsidRPr="00B25B26">
              <w:rPr>
                <w:rFonts w:ascii="Times New Roman" w:eastAsia="Times New Roman" w:hAnsi="Times New Roman" w:cs="Times New Roman"/>
                <w:sz w:val="18"/>
                <w:szCs w:val="18"/>
                <w:lang w:val="en-GB"/>
              </w:rPr>
              <w:br/>
            </w:r>
            <w:r w:rsidRPr="00B25B26">
              <w:rPr>
                <w:rStyle w:val="cell-value"/>
                <w:rFonts w:ascii="Times New Roman" w:eastAsia="Times New Roman" w:hAnsi="Times New Roman" w:cs="Times New Roman"/>
                <w:sz w:val="18"/>
                <w:szCs w:val="18"/>
                <w:lang w:val="en-GB"/>
              </w:rPr>
              <w:t>(0.14 lower to 0.33 higher)</w:t>
            </w:r>
            <w:r w:rsidRPr="00B25B26">
              <w:rPr>
                <w:rFonts w:ascii="Times New Roman" w:eastAsia="Times New Roman" w:hAnsi="Times New Roman" w:cs="Times New Roman"/>
                <w:sz w:val="18"/>
                <w:szCs w:val="18"/>
                <w:lang w:val="en-GB"/>
              </w:rPr>
              <w:t xml:space="preserve"> </w:t>
            </w:r>
          </w:p>
        </w:tc>
        <w:tc>
          <w:tcPr>
            <w:tcW w:w="750" w:type="dxa"/>
            <w:tcBorders>
              <w:top w:val="single" w:sz="6" w:space="0" w:color="000000"/>
              <w:left w:val="single" w:sz="6" w:space="0" w:color="000000"/>
              <w:bottom w:val="single" w:sz="6" w:space="0" w:color="000000"/>
              <w:right w:val="single" w:sz="6" w:space="0" w:color="000000"/>
            </w:tcBorders>
            <w:hideMark/>
          </w:tcPr>
          <w:p w14:paraId="6CDEB8AE" w14:textId="77777777" w:rsidR="0012119D" w:rsidRPr="00B25B26" w:rsidRDefault="0012119D" w:rsidP="003554E8">
            <w:pPr>
              <w:jc w:val="center"/>
              <w:rPr>
                <w:rFonts w:ascii="Times New Roman" w:eastAsia="Times New Roman" w:hAnsi="Times New Roman" w:cs="Times New Roman"/>
                <w:sz w:val="18"/>
                <w:szCs w:val="18"/>
              </w:rPr>
            </w:pPr>
            <w:r w:rsidRPr="00B25B26">
              <w:rPr>
                <w:rStyle w:val="quality-sign"/>
                <w:rFonts w:ascii="Cambria Math" w:eastAsia="Times New Roman" w:hAnsi="Cambria Math" w:cs="Cambria Math"/>
                <w:sz w:val="18"/>
                <w:szCs w:val="18"/>
              </w:rPr>
              <w:t>⨁⨁⨁</w:t>
            </w:r>
            <w:r w:rsidRPr="00B25B26">
              <w:rPr>
                <w:rStyle w:val="quality-sign"/>
                <w:rFonts w:ascii="MS Mincho" w:eastAsia="MS Mincho" w:hAnsi="MS Mincho" w:cs="MS Mincho" w:hint="eastAsia"/>
                <w:sz w:val="18"/>
                <w:szCs w:val="18"/>
              </w:rPr>
              <w:t>◯</w:t>
            </w:r>
            <w:r w:rsidRPr="00B25B26">
              <w:rPr>
                <w:rFonts w:ascii="Times New Roman" w:eastAsia="Times New Roman" w:hAnsi="Times New Roman" w:cs="Times New Roman"/>
                <w:sz w:val="18"/>
                <w:szCs w:val="18"/>
              </w:rPr>
              <w:br/>
            </w:r>
            <w:r w:rsidRPr="00B25B26">
              <w:rPr>
                <w:rStyle w:val="quality-text"/>
                <w:rFonts w:ascii="Times New Roman" w:eastAsia="Times New Roman" w:hAnsi="Times New Roman" w:cs="Times New Roman"/>
                <w:sz w:val="18"/>
                <w:szCs w:val="18"/>
              </w:rPr>
              <w:t>MODERATE</w:t>
            </w:r>
            <w:r w:rsidRPr="00B25B26">
              <w:rPr>
                <w:rFonts w:ascii="Times New Roman" w:eastAsia="Times New Roman" w:hAnsi="Times New Roman" w:cs="Times New Roman"/>
                <w:sz w:val="18"/>
                <w:szCs w:val="18"/>
              </w:rPr>
              <w:t xml:space="preserve"> </w:t>
            </w:r>
          </w:p>
        </w:tc>
        <w:tc>
          <w:tcPr>
            <w:tcW w:w="500" w:type="pct"/>
            <w:tcBorders>
              <w:top w:val="single" w:sz="6" w:space="0" w:color="000000"/>
              <w:left w:val="single" w:sz="6" w:space="0" w:color="000000"/>
              <w:bottom w:val="single" w:sz="6" w:space="0" w:color="000000"/>
              <w:right w:val="single" w:sz="6" w:space="0" w:color="000000"/>
            </w:tcBorders>
            <w:hideMark/>
          </w:tcPr>
          <w:p w14:paraId="375FDB74" w14:textId="1E7243C9" w:rsidR="0012119D" w:rsidRPr="00B25B26" w:rsidRDefault="008177AB" w:rsidP="003554E8">
            <w:pPr>
              <w:rPr>
                <w:rFonts w:ascii="Times New Roman" w:eastAsia="Times New Roman" w:hAnsi="Times New Roman" w:cs="Times New Roman"/>
                <w:sz w:val="18"/>
                <w:szCs w:val="18"/>
              </w:rPr>
            </w:pPr>
            <w:r w:rsidRPr="00B25B26">
              <w:rPr>
                <w:rFonts w:ascii="Times New Roman" w:eastAsia="Times New Roman" w:hAnsi="Times New Roman" w:cs="Times New Roman"/>
                <w:sz w:val="18"/>
                <w:szCs w:val="18"/>
              </w:rPr>
              <w:t>Important</w:t>
            </w:r>
          </w:p>
        </w:tc>
      </w:tr>
    </w:tbl>
    <w:p w14:paraId="16774A22" w14:textId="77777777" w:rsidR="0012119D" w:rsidRPr="00B25B26" w:rsidRDefault="0012119D" w:rsidP="0012119D">
      <w:pPr>
        <w:pStyle w:val="NormalWeb"/>
        <w:spacing w:line="140" w:lineRule="atLeast"/>
        <w:rPr>
          <w:color w:val="000000"/>
          <w:sz w:val="22"/>
          <w:szCs w:val="22"/>
        </w:rPr>
      </w:pPr>
      <w:r w:rsidRPr="00B25B26">
        <w:rPr>
          <w:b/>
          <w:bCs/>
          <w:color w:val="000000"/>
          <w:sz w:val="22"/>
          <w:szCs w:val="22"/>
        </w:rPr>
        <w:t>CI:</w:t>
      </w:r>
      <w:r w:rsidRPr="00B25B26">
        <w:rPr>
          <w:color w:val="000000"/>
          <w:sz w:val="22"/>
          <w:szCs w:val="22"/>
        </w:rPr>
        <w:t xml:space="preserve"> Confidence interval; </w:t>
      </w:r>
      <w:r w:rsidRPr="00B25B26">
        <w:rPr>
          <w:b/>
          <w:bCs/>
          <w:color w:val="000000"/>
          <w:sz w:val="22"/>
          <w:szCs w:val="22"/>
        </w:rPr>
        <w:t>SMD:</w:t>
      </w:r>
      <w:r w:rsidRPr="00B25B26">
        <w:rPr>
          <w:color w:val="000000"/>
          <w:sz w:val="22"/>
          <w:szCs w:val="22"/>
        </w:rPr>
        <w:t xml:space="preserve"> Standardised mean difference</w:t>
      </w:r>
    </w:p>
    <w:p w14:paraId="7963BD69" w14:textId="77777777" w:rsidR="0012119D" w:rsidRPr="00B25B26" w:rsidRDefault="0012119D" w:rsidP="0012119D">
      <w:pPr>
        <w:pStyle w:val="Heading4"/>
        <w:spacing w:line="140" w:lineRule="atLeast"/>
        <w:rPr>
          <w:rFonts w:eastAsia="Times New Roman"/>
          <w:color w:val="000000"/>
          <w:sz w:val="22"/>
          <w:szCs w:val="22"/>
        </w:rPr>
      </w:pPr>
      <w:r w:rsidRPr="00B25B26">
        <w:rPr>
          <w:rFonts w:eastAsia="Times New Roman"/>
          <w:color w:val="000000"/>
          <w:sz w:val="22"/>
          <w:szCs w:val="22"/>
        </w:rPr>
        <w:t>Explanations</w:t>
      </w:r>
    </w:p>
    <w:p w14:paraId="026654CB" w14:textId="390A4196" w:rsidR="0012119D" w:rsidRPr="00B25B26" w:rsidRDefault="00BC3FB4" w:rsidP="0012119D">
      <w:pPr>
        <w:spacing w:line="140" w:lineRule="atLeast"/>
        <w:rPr>
          <w:rFonts w:ascii="Times New Roman" w:eastAsia="Times New Roman" w:hAnsi="Times New Roman" w:cs="Times New Roman"/>
          <w:color w:val="000000"/>
          <w:lang w:val="en-GB"/>
        </w:rPr>
      </w:pPr>
      <w:proofErr w:type="gramStart"/>
      <w:r w:rsidRPr="00B25B26">
        <w:rPr>
          <w:rFonts w:ascii="Times New Roman" w:eastAsia="Times New Roman" w:hAnsi="Times New Roman" w:cs="Times New Roman"/>
          <w:color w:val="000000"/>
          <w:vertAlign w:val="superscript"/>
          <w:lang w:val="en-GB"/>
        </w:rPr>
        <w:t>a</w:t>
      </w:r>
      <w:proofErr w:type="gramEnd"/>
      <w:r w:rsidR="0012119D" w:rsidRPr="00B25B26">
        <w:rPr>
          <w:rFonts w:ascii="Times New Roman" w:eastAsia="Times New Roman" w:hAnsi="Times New Roman" w:cs="Times New Roman"/>
          <w:color w:val="000000"/>
          <w:lang w:val="en-GB"/>
        </w:rPr>
        <w:t xml:space="preserve"> Samples sizes are small and lead to wide confidence intervals </w:t>
      </w:r>
    </w:p>
    <w:p w14:paraId="5B6B547B" w14:textId="77777777" w:rsidR="0012119D" w:rsidRPr="00B25B26" w:rsidRDefault="0012119D">
      <w:pPr>
        <w:rPr>
          <w:rFonts w:ascii="Times New Roman" w:hAnsi="Times New Roman" w:cs="Times New Roman"/>
          <w:b/>
          <w:sz w:val="28"/>
          <w:lang w:val="en-US"/>
        </w:rPr>
      </w:pPr>
      <w:r w:rsidRPr="00B25B26">
        <w:rPr>
          <w:rFonts w:ascii="Times New Roman" w:hAnsi="Times New Roman" w:cs="Times New Roman"/>
          <w:b/>
          <w:sz w:val="28"/>
          <w:lang w:val="en-US"/>
        </w:rPr>
        <w:br w:type="page"/>
      </w:r>
    </w:p>
    <w:p w14:paraId="2430404E" w14:textId="309962DD" w:rsidR="00926BF9" w:rsidRPr="00B25B26" w:rsidRDefault="003554E8" w:rsidP="00926BF9">
      <w:pPr>
        <w:rPr>
          <w:rFonts w:ascii="Times New Roman" w:eastAsia="Times New Roman" w:hAnsi="Times New Roman" w:cs="Times New Roman"/>
          <w:color w:val="000000"/>
          <w:lang w:val="en-US"/>
        </w:rPr>
      </w:pPr>
      <w:proofErr w:type="gramStart"/>
      <w:r w:rsidRPr="00B25B26">
        <w:rPr>
          <w:rFonts w:ascii="Times New Roman" w:hAnsi="Times New Roman" w:cs="Times New Roman"/>
          <w:b/>
          <w:sz w:val="28"/>
          <w:lang w:val="en-US"/>
        </w:rPr>
        <w:lastRenderedPageBreak/>
        <w:t>Appendi</w:t>
      </w:r>
      <w:r w:rsidR="00D45243" w:rsidRPr="00B25B26">
        <w:rPr>
          <w:rFonts w:ascii="Times New Roman" w:hAnsi="Times New Roman" w:cs="Times New Roman"/>
          <w:b/>
          <w:sz w:val="28"/>
          <w:lang w:val="en-US"/>
        </w:rPr>
        <w:t xml:space="preserve">x </w:t>
      </w:r>
      <w:r w:rsidRPr="00B25B26">
        <w:rPr>
          <w:rFonts w:ascii="Times New Roman" w:hAnsi="Times New Roman" w:cs="Times New Roman"/>
          <w:b/>
          <w:sz w:val="28"/>
          <w:lang w:val="en-US"/>
        </w:rPr>
        <w:t>6</w:t>
      </w:r>
      <w:r w:rsidR="00FF726B" w:rsidRPr="00B25B26">
        <w:rPr>
          <w:rFonts w:ascii="Times New Roman" w:hAnsi="Times New Roman" w:cs="Times New Roman"/>
          <w:b/>
          <w:sz w:val="28"/>
          <w:lang w:val="en-US"/>
        </w:rPr>
        <w:t>.</w:t>
      </w:r>
      <w:proofErr w:type="gramEnd"/>
      <w:r w:rsidR="00926BF9" w:rsidRPr="00B25B26">
        <w:rPr>
          <w:rFonts w:ascii="Times New Roman" w:hAnsi="Times New Roman" w:cs="Times New Roman"/>
          <w:b/>
          <w:sz w:val="28"/>
          <w:lang w:val="en-US"/>
        </w:rPr>
        <w:t xml:space="preserve"> PRISMA checklist</w:t>
      </w:r>
      <w:r w:rsidR="00926BF9" w:rsidRPr="00B25B26">
        <w:rPr>
          <w:rFonts w:ascii="Times New Roman" w:hAnsi="Times New Roman" w:cs="Times New Roman"/>
          <w:b/>
          <w:sz w:val="28"/>
          <w:lang w:val="en-US"/>
        </w:rPr>
        <w:br/>
      </w:r>
    </w:p>
    <w:tbl>
      <w:tblPr>
        <w:tblW w:w="15200" w:type="dxa"/>
        <w:tblBorders>
          <w:top w:val="nil"/>
          <w:left w:val="nil"/>
          <w:bottom w:val="nil"/>
          <w:right w:val="nil"/>
        </w:tblBorders>
        <w:tblLook w:val="0000" w:firstRow="0" w:lastRow="0" w:firstColumn="0" w:lastColumn="0" w:noHBand="0" w:noVBand="0"/>
      </w:tblPr>
      <w:tblGrid>
        <w:gridCol w:w="2800"/>
        <w:gridCol w:w="540"/>
        <w:gridCol w:w="10600"/>
        <w:gridCol w:w="1260"/>
      </w:tblGrid>
      <w:tr w:rsidR="00926BF9" w:rsidRPr="00B25B26" w14:paraId="4A14B93F" w14:textId="77777777" w:rsidTr="003554E8">
        <w:trPr>
          <w:trHeight w:val="663"/>
        </w:trPr>
        <w:tc>
          <w:tcPr>
            <w:tcW w:w="2800"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6A1FC647" w14:textId="77777777" w:rsidR="00926BF9" w:rsidRPr="00B25B26" w:rsidRDefault="00926BF9" w:rsidP="003554E8">
            <w:pPr>
              <w:pStyle w:val="Default"/>
              <w:rPr>
                <w:rFonts w:ascii="Times New Roman" w:hAnsi="Times New Roman" w:cs="Times New Roman"/>
                <w:color w:val="FFFFFF"/>
                <w:sz w:val="22"/>
                <w:szCs w:val="22"/>
              </w:rPr>
            </w:pPr>
            <w:r w:rsidRPr="00B25B26">
              <w:rPr>
                <w:rFonts w:ascii="Times New Roman" w:hAnsi="Times New Roman" w:cs="Times New Roman"/>
                <w:b/>
                <w:bCs/>
                <w:color w:val="FFFFFF"/>
                <w:sz w:val="22"/>
                <w:szCs w:val="22"/>
              </w:rPr>
              <w:t xml:space="preserve">Section/topic </w:t>
            </w:r>
          </w:p>
        </w:tc>
        <w:tc>
          <w:tcPr>
            <w:tcW w:w="540"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600678BE" w14:textId="77777777" w:rsidR="00926BF9" w:rsidRPr="00B25B26" w:rsidRDefault="00926BF9" w:rsidP="003554E8">
            <w:pPr>
              <w:pStyle w:val="Default"/>
              <w:jc w:val="right"/>
              <w:rPr>
                <w:rFonts w:ascii="Times New Roman" w:hAnsi="Times New Roman" w:cs="Times New Roman"/>
                <w:b/>
                <w:bCs/>
                <w:color w:val="FFFFFF"/>
                <w:sz w:val="22"/>
                <w:szCs w:val="22"/>
              </w:rPr>
            </w:pPr>
            <w:r w:rsidRPr="00B25B26">
              <w:rPr>
                <w:rFonts w:ascii="Times New Roman" w:hAnsi="Times New Roman" w:cs="Times New Roman"/>
                <w:b/>
                <w:bCs/>
                <w:color w:val="FFFFFF"/>
                <w:sz w:val="22"/>
                <w:szCs w:val="22"/>
              </w:rPr>
              <w:t>#</w:t>
            </w:r>
          </w:p>
        </w:tc>
        <w:tc>
          <w:tcPr>
            <w:tcW w:w="10600"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735300E3" w14:textId="77777777" w:rsidR="00926BF9" w:rsidRPr="00B25B26" w:rsidRDefault="00926BF9" w:rsidP="003554E8">
            <w:pPr>
              <w:pStyle w:val="Default"/>
              <w:rPr>
                <w:rFonts w:ascii="Times New Roman" w:hAnsi="Times New Roman" w:cs="Times New Roman"/>
                <w:color w:val="FFFFFF"/>
                <w:sz w:val="22"/>
                <w:szCs w:val="22"/>
              </w:rPr>
            </w:pPr>
            <w:r w:rsidRPr="00B25B26">
              <w:rPr>
                <w:rFonts w:ascii="Times New Roman" w:hAnsi="Times New Roman" w:cs="Times New Roman"/>
                <w:b/>
                <w:bCs/>
                <w:color w:val="FFFFFF"/>
                <w:sz w:val="22"/>
                <w:szCs w:val="22"/>
              </w:rPr>
              <w:t xml:space="preserve">Checklist item </w:t>
            </w:r>
          </w:p>
        </w:tc>
        <w:tc>
          <w:tcPr>
            <w:tcW w:w="1260"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52560BEF" w14:textId="77777777" w:rsidR="00926BF9" w:rsidRPr="00B25B26" w:rsidRDefault="00926BF9" w:rsidP="003554E8">
            <w:pPr>
              <w:pStyle w:val="Default"/>
              <w:rPr>
                <w:rFonts w:ascii="Times New Roman" w:hAnsi="Times New Roman" w:cs="Times New Roman"/>
                <w:color w:val="FFFFFF"/>
                <w:sz w:val="22"/>
                <w:szCs w:val="22"/>
              </w:rPr>
            </w:pPr>
            <w:r w:rsidRPr="00B25B26">
              <w:rPr>
                <w:rFonts w:ascii="Times New Roman" w:hAnsi="Times New Roman" w:cs="Times New Roman"/>
                <w:b/>
                <w:bCs/>
                <w:color w:val="FFFFFF"/>
                <w:sz w:val="22"/>
                <w:szCs w:val="22"/>
              </w:rPr>
              <w:t xml:space="preserve">Reported on page # </w:t>
            </w:r>
          </w:p>
        </w:tc>
      </w:tr>
      <w:tr w:rsidR="00926BF9" w:rsidRPr="00B25B26" w14:paraId="6A408618" w14:textId="77777777" w:rsidTr="003554E8">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18139588" w14:textId="77777777" w:rsidR="00926BF9" w:rsidRPr="00B25B26" w:rsidRDefault="00926BF9" w:rsidP="003554E8">
            <w:pPr>
              <w:pStyle w:val="Default"/>
              <w:rPr>
                <w:rFonts w:ascii="Times New Roman" w:hAnsi="Times New Roman" w:cs="Times New Roman"/>
                <w:sz w:val="22"/>
                <w:szCs w:val="22"/>
              </w:rPr>
            </w:pPr>
            <w:r w:rsidRPr="00B25B26">
              <w:rPr>
                <w:rFonts w:ascii="Times New Roman" w:hAnsi="Times New Roman" w:cs="Times New Roman"/>
                <w:b/>
                <w:bCs/>
                <w:sz w:val="22"/>
                <w:szCs w:val="22"/>
              </w:rPr>
              <w:t xml:space="preserve">TITLE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14:paraId="425C4E9C" w14:textId="77777777" w:rsidR="00926BF9" w:rsidRPr="00B25B26" w:rsidRDefault="00926BF9" w:rsidP="003554E8">
            <w:pPr>
              <w:pStyle w:val="Default"/>
              <w:jc w:val="right"/>
              <w:rPr>
                <w:rFonts w:ascii="Times New Roman" w:hAnsi="Times New Roman" w:cs="Times New Roman"/>
                <w:color w:val="auto"/>
              </w:rPr>
            </w:pPr>
          </w:p>
        </w:tc>
      </w:tr>
      <w:tr w:rsidR="00926BF9" w:rsidRPr="00B25B26" w14:paraId="51C87E28" w14:textId="77777777" w:rsidTr="003554E8">
        <w:trPr>
          <w:trHeight w:val="323"/>
        </w:trPr>
        <w:tc>
          <w:tcPr>
            <w:tcW w:w="2800" w:type="dxa"/>
            <w:tcBorders>
              <w:top w:val="single" w:sz="5" w:space="0" w:color="000000"/>
              <w:left w:val="single" w:sz="5" w:space="0" w:color="000000"/>
              <w:bottom w:val="double" w:sz="2" w:space="0" w:color="FFFFCC"/>
              <w:right w:val="single" w:sz="5" w:space="0" w:color="000000"/>
            </w:tcBorders>
          </w:tcPr>
          <w:p w14:paraId="4865353D" w14:textId="77777777" w:rsidR="00926BF9" w:rsidRPr="00B25B26" w:rsidRDefault="00926BF9" w:rsidP="003554E8">
            <w:pPr>
              <w:pStyle w:val="Default"/>
              <w:spacing w:before="40" w:after="40"/>
              <w:rPr>
                <w:rFonts w:ascii="Times New Roman" w:hAnsi="Times New Roman" w:cs="Times New Roman"/>
                <w:sz w:val="20"/>
                <w:szCs w:val="20"/>
              </w:rPr>
            </w:pPr>
            <w:r w:rsidRPr="00B25B26">
              <w:rPr>
                <w:rFonts w:ascii="Times New Roman" w:hAnsi="Times New Roman" w:cs="Times New Roman"/>
                <w:sz w:val="20"/>
                <w:szCs w:val="20"/>
              </w:rPr>
              <w:t xml:space="preserve">Title </w:t>
            </w:r>
          </w:p>
        </w:tc>
        <w:tc>
          <w:tcPr>
            <w:tcW w:w="540" w:type="dxa"/>
            <w:tcBorders>
              <w:top w:val="single" w:sz="5" w:space="0" w:color="000000"/>
              <w:left w:val="single" w:sz="5" w:space="0" w:color="000000"/>
              <w:bottom w:val="double" w:sz="2" w:space="0" w:color="FFFFCC"/>
              <w:right w:val="single" w:sz="5" w:space="0" w:color="000000"/>
            </w:tcBorders>
          </w:tcPr>
          <w:p w14:paraId="6DB83BED" w14:textId="77777777" w:rsidR="00926BF9" w:rsidRPr="00B25B26" w:rsidRDefault="00926BF9" w:rsidP="003554E8">
            <w:pPr>
              <w:pStyle w:val="Default"/>
              <w:spacing w:before="40" w:after="40"/>
              <w:jc w:val="right"/>
              <w:rPr>
                <w:rFonts w:ascii="Times New Roman" w:hAnsi="Times New Roman" w:cs="Times New Roman"/>
                <w:sz w:val="20"/>
                <w:szCs w:val="20"/>
              </w:rPr>
            </w:pPr>
            <w:r w:rsidRPr="00B25B26">
              <w:rPr>
                <w:rFonts w:ascii="Times New Roman" w:hAnsi="Times New Roman" w:cs="Times New Roman"/>
                <w:sz w:val="20"/>
                <w:szCs w:val="20"/>
              </w:rPr>
              <w:t>1</w:t>
            </w:r>
          </w:p>
        </w:tc>
        <w:tc>
          <w:tcPr>
            <w:tcW w:w="10600" w:type="dxa"/>
            <w:tcBorders>
              <w:top w:val="single" w:sz="5" w:space="0" w:color="000000"/>
              <w:left w:val="single" w:sz="5" w:space="0" w:color="000000"/>
              <w:bottom w:val="double" w:sz="5" w:space="0" w:color="000000"/>
              <w:right w:val="single" w:sz="5" w:space="0" w:color="000000"/>
            </w:tcBorders>
          </w:tcPr>
          <w:p w14:paraId="4FDFD9F9" w14:textId="77777777" w:rsidR="00926BF9" w:rsidRPr="00B25B26" w:rsidRDefault="00926BF9" w:rsidP="003554E8">
            <w:pPr>
              <w:pStyle w:val="Default"/>
              <w:spacing w:before="40" w:after="40"/>
              <w:rPr>
                <w:rFonts w:ascii="Times New Roman" w:hAnsi="Times New Roman" w:cs="Times New Roman"/>
                <w:sz w:val="20"/>
                <w:szCs w:val="20"/>
              </w:rPr>
            </w:pPr>
            <w:r w:rsidRPr="00B25B26">
              <w:rPr>
                <w:rFonts w:ascii="Times New Roman" w:hAnsi="Times New Roman" w:cs="Times New Roman"/>
                <w:sz w:val="20"/>
                <w:szCs w:val="20"/>
              </w:rPr>
              <w:t xml:space="preserve">Identify the report as a systematic review, meta-analysis, or both. </w:t>
            </w:r>
          </w:p>
        </w:tc>
        <w:tc>
          <w:tcPr>
            <w:tcW w:w="1260" w:type="dxa"/>
            <w:tcBorders>
              <w:top w:val="single" w:sz="5" w:space="0" w:color="000000"/>
              <w:left w:val="single" w:sz="5" w:space="0" w:color="000000"/>
              <w:bottom w:val="double" w:sz="5" w:space="0" w:color="000000"/>
              <w:right w:val="single" w:sz="5" w:space="0" w:color="000000"/>
            </w:tcBorders>
          </w:tcPr>
          <w:p w14:paraId="59BA0E6E" w14:textId="77777777" w:rsidR="00926BF9" w:rsidRPr="00B25B26" w:rsidRDefault="00926BF9" w:rsidP="003554E8">
            <w:pPr>
              <w:pStyle w:val="Default"/>
              <w:spacing w:before="40" w:after="40"/>
              <w:rPr>
                <w:rFonts w:ascii="Times New Roman" w:hAnsi="Times New Roman" w:cs="Times New Roman"/>
                <w:color w:val="auto"/>
              </w:rPr>
            </w:pPr>
            <w:r w:rsidRPr="00B25B26">
              <w:rPr>
                <w:rFonts w:ascii="Times New Roman" w:hAnsi="Times New Roman" w:cs="Times New Roman"/>
                <w:color w:val="auto"/>
              </w:rPr>
              <w:t>1</w:t>
            </w:r>
          </w:p>
        </w:tc>
      </w:tr>
      <w:tr w:rsidR="00926BF9" w:rsidRPr="00B25B26" w14:paraId="214F4049" w14:textId="77777777" w:rsidTr="003554E8">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139CA976" w14:textId="77777777" w:rsidR="00926BF9" w:rsidRPr="00B25B26" w:rsidRDefault="00926BF9" w:rsidP="003554E8">
            <w:pPr>
              <w:pStyle w:val="Default"/>
              <w:rPr>
                <w:rFonts w:ascii="Times New Roman" w:hAnsi="Times New Roman" w:cs="Times New Roman"/>
                <w:sz w:val="22"/>
                <w:szCs w:val="22"/>
              </w:rPr>
            </w:pPr>
            <w:r w:rsidRPr="00B25B26">
              <w:rPr>
                <w:rFonts w:ascii="Times New Roman" w:hAnsi="Times New Roman" w:cs="Times New Roman"/>
                <w:b/>
                <w:bCs/>
                <w:sz w:val="22"/>
                <w:szCs w:val="22"/>
              </w:rPr>
              <w:t xml:space="preserve">ABSTRACT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14:paraId="7C1DE10A" w14:textId="77777777" w:rsidR="00926BF9" w:rsidRPr="00B25B26" w:rsidRDefault="00926BF9" w:rsidP="003554E8">
            <w:pPr>
              <w:pStyle w:val="Default"/>
              <w:jc w:val="right"/>
              <w:rPr>
                <w:rFonts w:ascii="Times New Roman" w:hAnsi="Times New Roman" w:cs="Times New Roman"/>
                <w:color w:val="auto"/>
              </w:rPr>
            </w:pPr>
          </w:p>
        </w:tc>
      </w:tr>
      <w:tr w:rsidR="00926BF9" w:rsidRPr="00B25B26" w14:paraId="1CD94C31" w14:textId="77777777" w:rsidTr="003554E8">
        <w:trPr>
          <w:trHeight w:val="810"/>
        </w:trPr>
        <w:tc>
          <w:tcPr>
            <w:tcW w:w="2800" w:type="dxa"/>
            <w:tcBorders>
              <w:top w:val="single" w:sz="5" w:space="0" w:color="000000"/>
              <w:left w:val="single" w:sz="5" w:space="0" w:color="000000"/>
              <w:bottom w:val="double" w:sz="2" w:space="0" w:color="FFFFCC"/>
              <w:right w:val="single" w:sz="5" w:space="0" w:color="000000"/>
            </w:tcBorders>
          </w:tcPr>
          <w:p w14:paraId="7861E989" w14:textId="77777777" w:rsidR="00926BF9" w:rsidRPr="00B25B26" w:rsidRDefault="00926BF9" w:rsidP="003554E8">
            <w:pPr>
              <w:pStyle w:val="Default"/>
              <w:spacing w:before="40" w:after="40"/>
              <w:rPr>
                <w:rFonts w:ascii="Times New Roman" w:hAnsi="Times New Roman" w:cs="Times New Roman"/>
                <w:sz w:val="20"/>
                <w:szCs w:val="20"/>
              </w:rPr>
            </w:pPr>
            <w:r w:rsidRPr="00B25B26">
              <w:rPr>
                <w:rFonts w:ascii="Times New Roman" w:hAnsi="Times New Roman" w:cs="Times New Roman"/>
                <w:sz w:val="20"/>
                <w:szCs w:val="20"/>
              </w:rPr>
              <w:t xml:space="preserve">Structured summary </w:t>
            </w:r>
          </w:p>
        </w:tc>
        <w:tc>
          <w:tcPr>
            <w:tcW w:w="540" w:type="dxa"/>
            <w:tcBorders>
              <w:top w:val="single" w:sz="5" w:space="0" w:color="000000"/>
              <w:left w:val="single" w:sz="5" w:space="0" w:color="000000"/>
              <w:bottom w:val="double" w:sz="2" w:space="0" w:color="FFFFCC"/>
              <w:right w:val="single" w:sz="5" w:space="0" w:color="000000"/>
            </w:tcBorders>
          </w:tcPr>
          <w:p w14:paraId="5F4935BD" w14:textId="77777777" w:rsidR="00926BF9" w:rsidRPr="00B25B26" w:rsidRDefault="00926BF9" w:rsidP="003554E8">
            <w:pPr>
              <w:pStyle w:val="Default"/>
              <w:spacing w:before="40" w:after="40"/>
              <w:jc w:val="right"/>
              <w:rPr>
                <w:rFonts w:ascii="Times New Roman" w:hAnsi="Times New Roman" w:cs="Times New Roman"/>
                <w:sz w:val="20"/>
                <w:szCs w:val="20"/>
              </w:rPr>
            </w:pPr>
            <w:r w:rsidRPr="00B25B26">
              <w:rPr>
                <w:rFonts w:ascii="Times New Roman" w:hAnsi="Times New Roman" w:cs="Times New Roman"/>
                <w:sz w:val="20"/>
                <w:szCs w:val="20"/>
              </w:rPr>
              <w:t>2</w:t>
            </w:r>
          </w:p>
        </w:tc>
        <w:tc>
          <w:tcPr>
            <w:tcW w:w="10600" w:type="dxa"/>
            <w:tcBorders>
              <w:top w:val="single" w:sz="5" w:space="0" w:color="000000"/>
              <w:left w:val="single" w:sz="5" w:space="0" w:color="000000"/>
              <w:bottom w:val="double" w:sz="5" w:space="0" w:color="000000"/>
              <w:right w:val="single" w:sz="5" w:space="0" w:color="000000"/>
            </w:tcBorders>
          </w:tcPr>
          <w:p w14:paraId="169F6F00" w14:textId="77777777" w:rsidR="00926BF9" w:rsidRPr="00B25B26" w:rsidRDefault="00926BF9" w:rsidP="003554E8">
            <w:pPr>
              <w:pStyle w:val="Default"/>
              <w:spacing w:before="40" w:after="40"/>
              <w:rPr>
                <w:rFonts w:ascii="Times New Roman" w:hAnsi="Times New Roman" w:cs="Times New Roman"/>
                <w:sz w:val="20"/>
                <w:szCs w:val="20"/>
              </w:rPr>
            </w:pPr>
            <w:r w:rsidRPr="00B25B26">
              <w:rPr>
                <w:rFonts w:ascii="Times New Roman" w:hAnsi="Times New Roman" w:cs="Times New Roman"/>
                <w:sz w:val="20"/>
                <w:szCs w:val="20"/>
              </w:rPr>
              <w:t xml:space="preserve">Provide a structured summary including, as applicable: background; objectives; data sources; study eligibility criteria, participants, and interventions; study appraisal and synthesis methods; results; limitations; conclusions and implications of key findings; systematic review registration number. </w:t>
            </w:r>
          </w:p>
        </w:tc>
        <w:tc>
          <w:tcPr>
            <w:tcW w:w="1260" w:type="dxa"/>
            <w:tcBorders>
              <w:top w:val="single" w:sz="5" w:space="0" w:color="000000"/>
              <w:left w:val="single" w:sz="5" w:space="0" w:color="000000"/>
              <w:bottom w:val="double" w:sz="5" w:space="0" w:color="000000"/>
              <w:right w:val="single" w:sz="5" w:space="0" w:color="000000"/>
            </w:tcBorders>
          </w:tcPr>
          <w:p w14:paraId="7D721695" w14:textId="6C964796" w:rsidR="00926BF9" w:rsidRPr="00B25B26" w:rsidRDefault="0082076D" w:rsidP="003554E8">
            <w:pPr>
              <w:pStyle w:val="Default"/>
              <w:spacing w:before="40" w:after="40"/>
              <w:rPr>
                <w:rFonts w:ascii="Times New Roman" w:hAnsi="Times New Roman" w:cs="Times New Roman"/>
                <w:color w:val="auto"/>
              </w:rPr>
            </w:pPr>
            <w:r w:rsidRPr="00B25B26">
              <w:rPr>
                <w:rFonts w:ascii="Times New Roman" w:hAnsi="Times New Roman" w:cs="Times New Roman"/>
                <w:color w:val="auto"/>
              </w:rPr>
              <w:t>3</w:t>
            </w:r>
          </w:p>
        </w:tc>
      </w:tr>
      <w:tr w:rsidR="00926BF9" w:rsidRPr="00B25B26" w14:paraId="66A1F886" w14:textId="77777777" w:rsidTr="003554E8">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574CA33B" w14:textId="77777777" w:rsidR="00926BF9" w:rsidRPr="00B25B26" w:rsidRDefault="00926BF9" w:rsidP="003554E8">
            <w:pPr>
              <w:pStyle w:val="Default"/>
              <w:rPr>
                <w:rFonts w:ascii="Times New Roman" w:hAnsi="Times New Roman" w:cs="Times New Roman"/>
                <w:sz w:val="22"/>
                <w:szCs w:val="22"/>
              </w:rPr>
            </w:pPr>
            <w:r w:rsidRPr="00B25B26">
              <w:rPr>
                <w:rFonts w:ascii="Times New Roman" w:hAnsi="Times New Roman" w:cs="Times New Roman"/>
                <w:b/>
                <w:bCs/>
                <w:sz w:val="22"/>
                <w:szCs w:val="22"/>
              </w:rPr>
              <w:t xml:space="preserve">INTRODUCTION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14:paraId="321EE773" w14:textId="77777777" w:rsidR="00926BF9" w:rsidRPr="00B25B26" w:rsidRDefault="00926BF9" w:rsidP="003554E8">
            <w:pPr>
              <w:pStyle w:val="Default"/>
              <w:jc w:val="right"/>
              <w:rPr>
                <w:rFonts w:ascii="Times New Roman" w:hAnsi="Times New Roman" w:cs="Times New Roman"/>
                <w:color w:val="auto"/>
              </w:rPr>
            </w:pPr>
          </w:p>
        </w:tc>
      </w:tr>
      <w:tr w:rsidR="00926BF9" w:rsidRPr="00B25B26" w14:paraId="4650BF46" w14:textId="77777777" w:rsidTr="003554E8">
        <w:trPr>
          <w:trHeight w:val="333"/>
        </w:trPr>
        <w:tc>
          <w:tcPr>
            <w:tcW w:w="2800" w:type="dxa"/>
            <w:tcBorders>
              <w:top w:val="single" w:sz="5" w:space="0" w:color="000000"/>
              <w:left w:val="single" w:sz="5" w:space="0" w:color="000000"/>
              <w:bottom w:val="single" w:sz="5" w:space="0" w:color="000000"/>
              <w:right w:val="single" w:sz="5" w:space="0" w:color="000000"/>
            </w:tcBorders>
          </w:tcPr>
          <w:p w14:paraId="6EC80D09" w14:textId="77777777" w:rsidR="00926BF9" w:rsidRPr="00B25B26" w:rsidRDefault="00926BF9" w:rsidP="003554E8">
            <w:pPr>
              <w:pStyle w:val="Default"/>
              <w:spacing w:before="40" w:after="40"/>
              <w:rPr>
                <w:rFonts w:ascii="Times New Roman" w:hAnsi="Times New Roman" w:cs="Times New Roman"/>
                <w:sz w:val="20"/>
                <w:szCs w:val="20"/>
              </w:rPr>
            </w:pPr>
            <w:r w:rsidRPr="00B25B26">
              <w:rPr>
                <w:rFonts w:ascii="Times New Roman" w:hAnsi="Times New Roman" w:cs="Times New Roman"/>
                <w:sz w:val="20"/>
                <w:szCs w:val="20"/>
              </w:rPr>
              <w:t xml:space="preserve">Rationale </w:t>
            </w:r>
          </w:p>
        </w:tc>
        <w:tc>
          <w:tcPr>
            <w:tcW w:w="540" w:type="dxa"/>
            <w:tcBorders>
              <w:top w:val="single" w:sz="5" w:space="0" w:color="000000"/>
              <w:left w:val="single" w:sz="5" w:space="0" w:color="000000"/>
              <w:bottom w:val="single" w:sz="5" w:space="0" w:color="000000"/>
              <w:right w:val="single" w:sz="5" w:space="0" w:color="000000"/>
            </w:tcBorders>
          </w:tcPr>
          <w:p w14:paraId="0BA902BE" w14:textId="77777777" w:rsidR="00926BF9" w:rsidRPr="00B25B26" w:rsidRDefault="00926BF9" w:rsidP="003554E8">
            <w:pPr>
              <w:pStyle w:val="Default"/>
              <w:spacing w:before="40" w:after="40"/>
              <w:jc w:val="right"/>
              <w:rPr>
                <w:rFonts w:ascii="Times New Roman" w:hAnsi="Times New Roman" w:cs="Times New Roman"/>
                <w:sz w:val="20"/>
                <w:szCs w:val="20"/>
              </w:rPr>
            </w:pPr>
            <w:r w:rsidRPr="00B25B26">
              <w:rPr>
                <w:rFonts w:ascii="Times New Roman" w:hAnsi="Times New Roman" w:cs="Times New Roman"/>
                <w:sz w:val="20"/>
                <w:szCs w:val="20"/>
              </w:rPr>
              <w:t>3</w:t>
            </w:r>
          </w:p>
        </w:tc>
        <w:tc>
          <w:tcPr>
            <w:tcW w:w="10600" w:type="dxa"/>
            <w:tcBorders>
              <w:top w:val="single" w:sz="5" w:space="0" w:color="000000"/>
              <w:left w:val="single" w:sz="5" w:space="0" w:color="000000"/>
              <w:bottom w:val="single" w:sz="5" w:space="0" w:color="000000"/>
              <w:right w:val="single" w:sz="5" w:space="0" w:color="000000"/>
            </w:tcBorders>
          </w:tcPr>
          <w:p w14:paraId="6DDAD8DC" w14:textId="77777777" w:rsidR="00926BF9" w:rsidRPr="00B25B26" w:rsidRDefault="00926BF9" w:rsidP="003554E8">
            <w:pPr>
              <w:pStyle w:val="Default"/>
              <w:spacing w:before="40" w:after="40"/>
              <w:rPr>
                <w:rFonts w:ascii="Times New Roman" w:hAnsi="Times New Roman" w:cs="Times New Roman"/>
                <w:sz w:val="20"/>
                <w:szCs w:val="20"/>
              </w:rPr>
            </w:pPr>
            <w:r w:rsidRPr="00B25B26">
              <w:rPr>
                <w:rFonts w:ascii="Times New Roman" w:hAnsi="Times New Roman" w:cs="Times New Roman"/>
                <w:sz w:val="20"/>
                <w:szCs w:val="20"/>
              </w:rPr>
              <w:t xml:space="preserve">Describe the rationale for the review in the context of what is already known. </w:t>
            </w:r>
          </w:p>
        </w:tc>
        <w:tc>
          <w:tcPr>
            <w:tcW w:w="1260" w:type="dxa"/>
            <w:tcBorders>
              <w:top w:val="single" w:sz="5" w:space="0" w:color="000000"/>
              <w:left w:val="single" w:sz="5" w:space="0" w:color="000000"/>
              <w:bottom w:val="single" w:sz="5" w:space="0" w:color="000000"/>
              <w:right w:val="single" w:sz="5" w:space="0" w:color="000000"/>
            </w:tcBorders>
          </w:tcPr>
          <w:p w14:paraId="7FBE65B5" w14:textId="5C4542D9" w:rsidR="00926BF9" w:rsidRPr="00B25B26" w:rsidRDefault="0082076D" w:rsidP="003554E8">
            <w:pPr>
              <w:pStyle w:val="Default"/>
              <w:spacing w:before="40" w:after="40"/>
              <w:rPr>
                <w:rFonts w:ascii="Times New Roman" w:hAnsi="Times New Roman" w:cs="Times New Roman"/>
                <w:color w:val="auto"/>
              </w:rPr>
            </w:pPr>
            <w:r w:rsidRPr="00B25B26">
              <w:rPr>
                <w:rFonts w:ascii="Times New Roman" w:hAnsi="Times New Roman" w:cs="Times New Roman"/>
                <w:color w:val="auto"/>
              </w:rPr>
              <w:t>5</w:t>
            </w:r>
          </w:p>
        </w:tc>
      </w:tr>
      <w:tr w:rsidR="00926BF9" w:rsidRPr="00B25B26" w14:paraId="53827D45" w14:textId="77777777" w:rsidTr="003554E8">
        <w:trPr>
          <w:trHeight w:val="568"/>
        </w:trPr>
        <w:tc>
          <w:tcPr>
            <w:tcW w:w="2800" w:type="dxa"/>
            <w:tcBorders>
              <w:top w:val="single" w:sz="5" w:space="0" w:color="000000"/>
              <w:left w:val="single" w:sz="5" w:space="0" w:color="000000"/>
              <w:bottom w:val="double" w:sz="2" w:space="0" w:color="FFFFCC"/>
              <w:right w:val="single" w:sz="5" w:space="0" w:color="000000"/>
            </w:tcBorders>
          </w:tcPr>
          <w:p w14:paraId="22C6B746" w14:textId="77777777" w:rsidR="00926BF9" w:rsidRPr="00B25B26" w:rsidRDefault="00926BF9" w:rsidP="003554E8">
            <w:pPr>
              <w:pStyle w:val="Default"/>
              <w:spacing w:before="40" w:after="40"/>
              <w:rPr>
                <w:rFonts w:ascii="Times New Roman" w:hAnsi="Times New Roman" w:cs="Times New Roman"/>
                <w:sz w:val="20"/>
                <w:szCs w:val="20"/>
              </w:rPr>
            </w:pPr>
            <w:r w:rsidRPr="00B25B26">
              <w:rPr>
                <w:rFonts w:ascii="Times New Roman" w:hAnsi="Times New Roman" w:cs="Times New Roman"/>
                <w:sz w:val="20"/>
                <w:szCs w:val="20"/>
              </w:rPr>
              <w:t xml:space="preserve">Objectives </w:t>
            </w:r>
          </w:p>
        </w:tc>
        <w:tc>
          <w:tcPr>
            <w:tcW w:w="540" w:type="dxa"/>
            <w:tcBorders>
              <w:top w:val="single" w:sz="5" w:space="0" w:color="000000"/>
              <w:left w:val="single" w:sz="5" w:space="0" w:color="000000"/>
              <w:bottom w:val="double" w:sz="2" w:space="0" w:color="FFFFCC"/>
              <w:right w:val="single" w:sz="5" w:space="0" w:color="000000"/>
            </w:tcBorders>
          </w:tcPr>
          <w:p w14:paraId="3C71BFE9" w14:textId="77777777" w:rsidR="00926BF9" w:rsidRPr="00B25B26" w:rsidRDefault="00926BF9" w:rsidP="003554E8">
            <w:pPr>
              <w:pStyle w:val="Default"/>
              <w:spacing w:before="40" w:after="40"/>
              <w:jc w:val="right"/>
              <w:rPr>
                <w:rFonts w:ascii="Times New Roman" w:hAnsi="Times New Roman" w:cs="Times New Roman"/>
                <w:sz w:val="20"/>
                <w:szCs w:val="20"/>
              </w:rPr>
            </w:pPr>
            <w:r w:rsidRPr="00B25B26">
              <w:rPr>
                <w:rFonts w:ascii="Times New Roman" w:hAnsi="Times New Roman" w:cs="Times New Roman"/>
                <w:sz w:val="20"/>
                <w:szCs w:val="20"/>
              </w:rPr>
              <w:t>4</w:t>
            </w:r>
          </w:p>
        </w:tc>
        <w:tc>
          <w:tcPr>
            <w:tcW w:w="10600" w:type="dxa"/>
            <w:tcBorders>
              <w:top w:val="single" w:sz="5" w:space="0" w:color="000000"/>
              <w:left w:val="single" w:sz="5" w:space="0" w:color="000000"/>
              <w:bottom w:val="double" w:sz="5" w:space="0" w:color="000000"/>
              <w:right w:val="single" w:sz="5" w:space="0" w:color="000000"/>
            </w:tcBorders>
          </w:tcPr>
          <w:p w14:paraId="72DC326C" w14:textId="77777777" w:rsidR="00926BF9" w:rsidRPr="00B25B26" w:rsidRDefault="00926BF9" w:rsidP="003554E8">
            <w:pPr>
              <w:pStyle w:val="Default"/>
              <w:spacing w:before="40" w:after="40"/>
              <w:rPr>
                <w:rFonts w:ascii="Times New Roman" w:hAnsi="Times New Roman" w:cs="Times New Roman"/>
                <w:sz w:val="20"/>
                <w:szCs w:val="20"/>
              </w:rPr>
            </w:pPr>
            <w:r w:rsidRPr="00B25B26">
              <w:rPr>
                <w:rFonts w:ascii="Times New Roman" w:hAnsi="Times New Roman" w:cs="Times New Roman"/>
                <w:sz w:val="20"/>
                <w:szCs w:val="20"/>
              </w:rPr>
              <w:t xml:space="preserve">Provide an explicit statement of questions being addressed with reference to participants, interventions, comparisons, outcomes, and study design (PICOS). </w:t>
            </w:r>
          </w:p>
        </w:tc>
        <w:tc>
          <w:tcPr>
            <w:tcW w:w="1260" w:type="dxa"/>
            <w:tcBorders>
              <w:top w:val="single" w:sz="5" w:space="0" w:color="000000"/>
              <w:left w:val="single" w:sz="5" w:space="0" w:color="000000"/>
              <w:bottom w:val="double" w:sz="5" w:space="0" w:color="000000"/>
              <w:right w:val="single" w:sz="5" w:space="0" w:color="000000"/>
            </w:tcBorders>
          </w:tcPr>
          <w:p w14:paraId="04873ED7" w14:textId="68225453" w:rsidR="00926BF9" w:rsidRPr="00B25B26" w:rsidRDefault="0082076D" w:rsidP="003554E8">
            <w:pPr>
              <w:pStyle w:val="Default"/>
              <w:spacing w:before="40" w:after="40"/>
              <w:rPr>
                <w:rFonts w:ascii="Times New Roman" w:hAnsi="Times New Roman" w:cs="Times New Roman"/>
                <w:color w:val="auto"/>
              </w:rPr>
            </w:pPr>
            <w:r w:rsidRPr="00B25B26">
              <w:rPr>
                <w:rFonts w:ascii="Times New Roman" w:hAnsi="Times New Roman" w:cs="Times New Roman"/>
                <w:color w:val="auto"/>
              </w:rPr>
              <w:t>6</w:t>
            </w:r>
          </w:p>
        </w:tc>
      </w:tr>
      <w:tr w:rsidR="00926BF9" w:rsidRPr="00B25B26" w14:paraId="7CC5BB23" w14:textId="77777777" w:rsidTr="003554E8">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500C9EA0" w14:textId="77777777" w:rsidR="00926BF9" w:rsidRPr="00B25B26" w:rsidRDefault="00926BF9" w:rsidP="003554E8">
            <w:pPr>
              <w:pStyle w:val="Default"/>
              <w:rPr>
                <w:rFonts w:ascii="Times New Roman" w:hAnsi="Times New Roman" w:cs="Times New Roman"/>
                <w:sz w:val="22"/>
                <w:szCs w:val="22"/>
              </w:rPr>
            </w:pPr>
            <w:r w:rsidRPr="00B25B26">
              <w:rPr>
                <w:rFonts w:ascii="Times New Roman" w:hAnsi="Times New Roman" w:cs="Times New Roman"/>
                <w:b/>
                <w:bCs/>
                <w:sz w:val="22"/>
                <w:szCs w:val="22"/>
              </w:rPr>
              <w:t xml:space="preserve">METHODS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14:paraId="0F2E42CF" w14:textId="77777777" w:rsidR="00926BF9" w:rsidRPr="00B25B26" w:rsidRDefault="00926BF9" w:rsidP="003554E8">
            <w:pPr>
              <w:pStyle w:val="Default"/>
              <w:jc w:val="right"/>
              <w:rPr>
                <w:rFonts w:ascii="Times New Roman" w:hAnsi="Times New Roman" w:cs="Times New Roman"/>
                <w:color w:val="auto"/>
              </w:rPr>
            </w:pPr>
          </w:p>
        </w:tc>
      </w:tr>
      <w:tr w:rsidR="00926BF9" w:rsidRPr="00B25B26" w14:paraId="669F43CB" w14:textId="77777777" w:rsidTr="003554E8">
        <w:trPr>
          <w:trHeight w:val="578"/>
        </w:trPr>
        <w:tc>
          <w:tcPr>
            <w:tcW w:w="2800" w:type="dxa"/>
            <w:tcBorders>
              <w:top w:val="single" w:sz="5" w:space="0" w:color="000000"/>
              <w:left w:val="single" w:sz="5" w:space="0" w:color="000000"/>
              <w:bottom w:val="single" w:sz="5" w:space="0" w:color="000000"/>
              <w:right w:val="single" w:sz="5" w:space="0" w:color="000000"/>
            </w:tcBorders>
          </w:tcPr>
          <w:p w14:paraId="48A939E8" w14:textId="77777777" w:rsidR="00926BF9" w:rsidRPr="00B25B26" w:rsidRDefault="00926BF9" w:rsidP="003554E8">
            <w:pPr>
              <w:pStyle w:val="Default"/>
              <w:spacing w:before="40" w:after="40"/>
              <w:rPr>
                <w:rFonts w:ascii="Times New Roman" w:hAnsi="Times New Roman" w:cs="Times New Roman"/>
                <w:sz w:val="20"/>
                <w:szCs w:val="20"/>
              </w:rPr>
            </w:pPr>
            <w:r w:rsidRPr="00B25B26">
              <w:rPr>
                <w:rFonts w:ascii="Times New Roman" w:hAnsi="Times New Roman" w:cs="Times New Roman"/>
                <w:sz w:val="20"/>
                <w:szCs w:val="20"/>
              </w:rPr>
              <w:t xml:space="preserve">Protocol and registration </w:t>
            </w:r>
          </w:p>
        </w:tc>
        <w:tc>
          <w:tcPr>
            <w:tcW w:w="540" w:type="dxa"/>
            <w:tcBorders>
              <w:top w:val="single" w:sz="5" w:space="0" w:color="000000"/>
              <w:left w:val="single" w:sz="5" w:space="0" w:color="000000"/>
              <w:bottom w:val="single" w:sz="5" w:space="0" w:color="000000"/>
              <w:right w:val="single" w:sz="5" w:space="0" w:color="000000"/>
            </w:tcBorders>
          </w:tcPr>
          <w:p w14:paraId="1F1F4D6E" w14:textId="77777777" w:rsidR="00926BF9" w:rsidRPr="00B25B26" w:rsidRDefault="00926BF9" w:rsidP="003554E8">
            <w:pPr>
              <w:pStyle w:val="Default"/>
              <w:spacing w:before="40" w:after="40"/>
              <w:jc w:val="right"/>
              <w:rPr>
                <w:rFonts w:ascii="Times New Roman" w:hAnsi="Times New Roman" w:cs="Times New Roman"/>
                <w:sz w:val="20"/>
                <w:szCs w:val="20"/>
              </w:rPr>
            </w:pPr>
            <w:r w:rsidRPr="00B25B26">
              <w:rPr>
                <w:rFonts w:ascii="Times New Roman" w:hAnsi="Times New Roman" w:cs="Times New Roman"/>
                <w:sz w:val="20"/>
                <w:szCs w:val="20"/>
              </w:rPr>
              <w:t>5</w:t>
            </w:r>
          </w:p>
        </w:tc>
        <w:tc>
          <w:tcPr>
            <w:tcW w:w="10600" w:type="dxa"/>
            <w:tcBorders>
              <w:top w:val="single" w:sz="5" w:space="0" w:color="000000"/>
              <w:left w:val="single" w:sz="5" w:space="0" w:color="000000"/>
              <w:bottom w:val="single" w:sz="5" w:space="0" w:color="000000"/>
              <w:right w:val="single" w:sz="5" w:space="0" w:color="000000"/>
            </w:tcBorders>
          </w:tcPr>
          <w:p w14:paraId="0EEA27C4" w14:textId="77777777" w:rsidR="00926BF9" w:rsidRPr="00B25B26" w:rsidRDefault="00926BF9" w:rsidP="003554E8">
            <w:pPr>
              <w:pStyle w:val="Default"/>
              <w:spacing w:before="40" w:after="40"/>
              <w:rPr>
                <w:rFonts w:ascii="Times New Roman" w:hAnsi="Times New Roman" w:cs="Times New Roman"/>
                <w:sz w:val="20"/>
                <w:szCs w:val="20"/>
              </w:rPr>
            </w:pPr>
            <w:r w:rsidRPr="00B25B26">
              <w:rPr>
                <w:rFonts w:ascii="Times New Roman" w:hAnsi="Times New Roman" w:cs="Times New Roman"/>
                <w:sz w:val="20"/>
                <w:szCs w:val="20"/>
              </w:rPr>
              <w:t xml:space="preserve">Indicate if a review protocol exists, if and where it can be accessed (e.g., Web address), and, if available, provide registration information including registration number. </w:t>
            </w:r>
          </w:p>
        </w:tc>
        <w:tc>
          <w:tcPr>
            <w:tcW w:w="1260" w:type="dxa"/>
            <w:tcBorders>
              <w:top w:val="single" w:sz="5" w:space="0" w:color="000000"/>
              <w:left w:val="single" w:sz="5" w:space="0" w:color="000000"/>
              <w:bottom w:val="single" w:sz="5" w:space="0" w:color="000000"/>
              <w:right w:val="single" w:sz="5" w:space="0" w:color="000000"/>
            </w:tcBorders>
          </w:tcPr>
          <w:p w14:paraId="48044386" w14:textId="0809D7A9" w:rsidR="00926BF9" w:rsidRPr="00B25B26" w:rsidRDefault="0082076D" w:rsidP="003554E8">
            <w:pPr>
              <w:pStyle w:val="Default"/>
              <w:spacing w:before="40" w:after="40"/>
              <w:rPr>
                <w:rFonts w:ascii="Times New Roman" w:hAnsi="Times New Roman" w:cs="Times New Roman"/>
                <w:color w:val="auto"/>
              </w:rPr>
            </w:pPr>
            <w:r w:rsidRPr="00B25B26">
              <w:rPr>
                <w:rFonts w:ascii="Times New Roman" w:hAnsi="Times New Roman" w:cs="Times New Roman"/>
                <w:color w:val="auto"/>
              </w:rPr>
              <w:t>6</w:t>
            </w:r>
          </w:p>
        </w:tc>
      </w:tr>
      <w:tr w:rsidR="00926BF9" w:rsidRPr="00B25B26" w14:paraId="5A12FA49" w14:textId="77777777" w:rsidTr="003554E8">
        <w:trPr>
          <w:trHeight w:val="578"/>
        </w:trPr>
        <w:tc>
          <w:tcPr>
            <w:tcW w:w="2800" w:type="dxa"/>
            <w:tcBorders>
              <w:top w:val="single" w:sz="5" w:space="0" w:color="000000"/>
              <w:left w:val="single" w:sz="5" w:space="0" w:color="000000"/>
              <w:bottom w:val="single" w:sz="5" w:space="0" w:color="000000"/>
              <w:right w:val="single" w:sz="5" w:space="0" w:color="000000"/>
            </w:tcBorders>
          </w:tcPr>
          <w:p w14:paraId="06F8B3F7" w14:textId="77777777" w:rsidR="00926BF9" w:rsidRPr="00B25B26" w:rsidRDefault="00926BF9" w:rsidP="003554E8">
            <w:pPr>
              <w:pStyle w:val="Default"/>
              <w:spacing w:before="40" w:after="40"/>
              <w:rPr>
                <w:rFonts w:ascii="Times New Roman" w:hAnsi="Times New Roman" w:cs="Times New Roman"/>
                <w:sz w:val="20"/>
                <w:szCs w:val="20"/>
              </w:rPr>
            </w:pPr>
            <w:r w:rsidRPr="00B25B26">
              <w:rPr>
                <w:rFonts w:ascii="Times New Roman" w:hAnsi="Times New Roman" w:cs="Times New Roman"/>
                <w:sz w:val="20"/>
                <w:szCs w:val="20"/>
              </w:rPr>
              <w:t xml:space="preserve">Eligibility criteria </w:t>
            </w:r>
          </w:p>
        </w:tc>
        <w:tc>
          <w:tcPr>
            <w:tcW w:w="540" w:type="dxa"/>
            <w:tcBorders>
              <w:top w:val="single" w:sz="5" w:space="0" w:color="000000"/>
              <w:left w:val="single" w:sz="5" w:space="0" w:color="000000"/>
              <w:bottom w:val="single" w:sz="5" w:space="0" w:color="000000"/>
              <w:right w:val="single" w:sz="5" w:space="0" w:color="000000"/>
            </w:tcBorders>
          </w:tcPr>
          <w:p w14:paraId="0E1CCFD1" w14:textId="77777777" w:rsidR="00926BF9" w:rsidRPr="00B25B26" w:rsidRDefault="00926BF9" w:rsidP="003554E8">
            <w:pPr>
              <w:pStyle w:val="Default"/>
              <w:spacing w:before="40" w:after="40"/>
              <w:jc w:val="right"/>
              <w:rPr>
                <w:rFonts w:ascii="Times New Roman" w:hAnsi="Times New Roman" w:cs="Times New Roman"/>
                <w:sz w:val="20"/>
                <w:szCs w:val="20"/>
              </w:rPr>
            </w:pPr>
            <w:r w:rsidRPr="00B25B26">
              <w:rPr>
                <w:rFonts w:ascii="Times New Roman" w:hAnsi="Times New Roman" w:cs="Times New Roman"/>
                <w:sz w:val="20"/>
                <w:szCs w:val="20"/>
              </w:rPr>
              <w:t>6</w:t>
            </w:r>
          </w:p>
        </w:tc>
        <w:tc>
          <w:tcPr>
            <w:tcW w:w="10600" w:type="dxa"/>
            <w:tcBorders>
              <w:top w:val="single" w:sz="5" w:space="0" w:color="000000"/>
              <w:left w:val="single" w:sz="5" w:space="0" w:color="000000"/>
              <w:bottom w:val="single" w:sz="5" w:space="0" w:color="000000"/>
              <w:right w:val="single" w:sz="5" w:space="0" w:color="000000"/>
            </w:tcBorders>
          </w:tcPr>
          <w:p w14:paraId="025D4A8A" w14:textId="77777777" w:rsidR="00926BF9" w:rsidRPr="00B25B26" w:rsidRDefault="00926BF9" w:rsidP="003554E8">
            <w:pPr>
              <w:pStyle w:val="Default"/>
              <w:spacing w:before="40" w:after="40"/>
              <w:rPr>
                <w:rFonts w:ascii="Times New Roman" w:hAnsi="Times New Roman" w:cs="Times New Roman"/>
                <w:sz w:val="20"/>
                <w:szCs w:val="20"/>
              </w:rPr>
            </w:pPr>
            <w:r w:rsidRPr="00B25B26">
              <w:rPr>
                <w:rFonts w:ascii="Times New Roman" w:hAnsi="Times New Roman" w:cs="Times New Roman"/>
                <w:sz w:val="20"/>
                <w:szCs w:val="20"/>
              </w:rPr>
              <w:t xml:space="preserve">Specify study characteristics (e.g., PICOS, length of follow-up) and report characteristics (e.g., years considered, language, publication status) used as criteria for eligibility, giving rationale. </w:t>
            </w:r>
          </w:p>
        </w:tc>
        <w:tc>
          <w:tcPr>
            <w:tcW w:w="1260" w:type="dxa"/>
            <w:tcBorders>
              <w:top w:val="single" w:sz="5" w:space="0" w:color="000000"/>
              <w:left w:val="single" w:sz="5" w:space="0" w:color="000000"/>
              <w:bottom w:val="single" w:sz="5" w:space="0" w:color="000000"/>
              <w:right w:val="single" w:sz="5" w:space="0" w:color="000000"/>
            </w:tcBorders>
          </w:tcPr>
          <w:p w14:paraId="500139CB" w14:textId="7CA32A42" w:rsidR="00926BF9" w:rsidRPr="00B25B26" w:rsidRDefault="0082076D" w:rsidP="0082076D">
            <w:pPr>
              <w:pStyle w:val="Default"/>
              <w:spacing w:before="40" w:after="40"/>
              <w:rPr>
                <w:rFonts w:ascii="Times New Roman" w:hAnsi="Times New Roman" w:cs="Times New Roman"/>
                <w:color w:val="auto"/>
              </w:rPr>
            </w:pPr>
            <w:r w:rsidRPr="00B25B26">
              <w:rPr>
                <w:rFonts w:ascii="Times New Roman" w:hAnsi="Times New Roman" w:cs="Times New Roman"/>
                <w:color w:val="auto"/>
              </w:rPr>
              <w:t>6</w:t>
            </w:r>
          </w:p>
        </w:tc>
      </w:tr>
      <w:tr w:rsidR="00926BF9" w:rsidRPr="00B25B26" w14:paraId="6A315487" w14:textId="77777777" w:rsidTr="003554E8">
        <w:trPr>
          <w:trHeight w:val="578"/>
        </w:trPr>
        <w:tc>
          <w:tcPr>
            <w:tcW w:w="2800" w:type="dxa"/>
            <w:tcBorders>
              <w:top w:val="single" w:sz="5" w:space="0" w:color="000000"/>
              <w:left w:val="single" w:sz="5" w:space="0" w:color="000000"/>
              <w:bottom w:val="single" w:sz="5" w:space="0" w:color="000000"/>
              <w:right w:val="single" w:sz="5" w:space="0" w:color="000000"/>
            </w:tcBorders>
          </w:tcPr>
          <w:p w14:paraId="2518B5B0" w14:textId="77777777" w:rsidR="00926BF9" w:rsidRPr="00B25B26" w:rsidRDefault="00926BF9" w:rsidP="003554E8">
            <w:pPr>
              <w:pStyle w:val="Default"/>
              <w:spacing w:before="40" w:after="40"/>
              <w:rPr>
                <w:rFonts w:ascii="Times New Roman" w:hAnsi="Times New Roman" w:cs="Times New Roman"/>
                <w:sz w:val="20"/>
                <w:szCs w:val="20"/>
              </w:rPr>
            </w:pPr>
            <w:r w:rsidRPr="00B25B26">
              <w:rPr>
                <w:rFonts w:ascii="Times New Roman" w:hAnsi="Times New Roman" w:cs="Times New Roman"/>
                <w:sz w:val="20"/>
                <w:szCs w:val="20"/>
              </w:rPr>
              <w:t xml:space="preserve">Information sources </w:t>
            </w:r>
          </w:p>
        </w:tc>
        <w:tc>
          <w:tcPr>
            <w:tcW w:w="540" w:type="dxa"/>
            <w:tcBorders>
              <w:top w:val="single" w:sz="5" w:space="0" w:color="000000"/>
              <w:left w:val="single" w:sz="5" w:space="0" w:color="000000"/>
              <w:bottom w:val="single" w:sz="5" w:space="0" w:color="000000"/>
              <w:right w:val="single" w:sz="5" w:space="0" w:color="000000"/>
            </w:tcBorders>
          </w:tcPr>
          <w:p w14:paraId="3FFEDB62" w14:textId="77777777" w:rsidR="00926BF9" w:rsidRPr="00B25B26" w:rsidRDefault="00926BF9" w:rsidP="003554E8">
            <w:pPr>
              <w:pStyle w:val="Default"/>
              <w:spacing w:before="40" w:after="40"/>
              <w:jc w:val="right"/>
              <w:rPr>
                <w:rFonts w:ascii="Times New Roman" w:hAnsi="Times New Roman" w:cs="Times New Roman"/>
                <w:sz w:val="20"/>
                <w:szCs w:val="20"/>
              </w:rPr>
            </w:pPr>
            <w:r w:rsidRPr="00B25B26">
              <w:rPr>
                <w:rFonts w:ascii="Times New Roman" w:hAnsi="Times New Roman" w:cs="Times New Roman"/>
                <w:sz w:val="20"/>
                <w:szCs w:val="20"/>
              </w:rPr>
              <w:t>7</w:t>
            </w:r>
          </w:p>
        </w:tc>
        <w:tc>
          <w:tcPr>
            <w:tcW w:w="10600" w:type="dxa"/>
            <w:tcBorders>
              <w:top w:val="single" w:sz="5" w:space="0" w:color="000000"/>
              <w:left w:val="single" w:sz="5" w:space="0" w:color="000000"/>
              <w:bottom w:val="single" w:sz="5" w:space="0" w:color="000000"/>
              <w:right w:val="single" w:sz="5" w:space="0" w:color="000000"/>
            </w:tcBorders>
          </w:tcPr>
          <w:p w14:paraId="2F330C27" w14:textId="77777777" w:rsidR="00926BF9" w:rsidRPr="00B25B26" w:rsidRDefault="00926BF9" w:rsidP="003554E8">
            <w:pPr>
              <w:pStyle w:val="Default"/>
              <w:spacing w:before="40" w:after="40"/>
              <w:rPr>
                <w:rFonts w:ascii="Times New Roman" w:hAnsi="Times New Roman" w:cs="Times New Roman"/>
                <w:sz w:val="20"/>
                <w:szCs w:val="20"/>
              </w:rPr>
            </w:pPr>
            <w:r w:rsidRPr="00B25B26">
              <w:rPr>
                <w:rFonts w:ascii="Times New Roman" w:hAnsi="Times New Roman" w:cs="Times New Roman"/>
                <w:sz w:val="20"/>
                <w:szCs w:val="20"/>
              </w:rPr>
              <w:t xml:space="preserve">Describe all information sources (e.g., databases with dates of coverage, contact with study authors to identify additional studies) in the search and date last searched. </w:t>
            </w:r>
          </w:p>
        </w:tc>
        <w:tc>
          <w:tcPr>
            <w:tcW w:w="1260" w:type="dxa"/>
            <w:tcBorders>
              <w:top w:val="single" w:sz="5" w:space="0" w:color="000000"/>
              <w:left w:val="single" w:sz="5" w:space="0" w:color="000000"/>
              <w:bottom w:val="single" w:sz="5" w:space="0" w:color="000000"/>
              <w:right w:val="single" w:sz="5" w:space="0" w:color="000000"/>
            </w:tcBorders>
          </w:tcPr>
          <w:p w14:paraId="54660DEE" w14:textId="1A992B34" w:rsidR="00926BF9" w:rsidRPr="00B25B26" w:rsidRDefault="0082076D" w:rsidP="003554E8">
            <w:pPr>
              <w:pStyle w:val="Default"/>
              <w:spacing w:before="40" w:after="40"/>
              <w:rPr>
                <w:rFonts w:ascii="Times New Roman" w:hAnsi="Times New Roman" w:cs="Times New Roman"/>
                <w:color w:val="auto"/>
              </w:rPr>
            </w:pPr>
            <w:r w:rsidRPr="00B25B26">
              <w:rPr>
                <w:rFonts w:ascii="Times New Roman" w:hAnsi="Times New Roman" w:cs="Times New Roman"/>
                <w:color w:val="auto"/>
              </w:rPr>
              <w:t>6</w:t>
            </w:r>
          </w:p>
        </w:tc>
      </w:tr>
      <w:tr w:rsidR="00926BF9" w:rsidRPr="00B25B26" w14:paraId="3AD91281" w14:textId="77777777" w:rsidTr="003554E8">
        <w:trPr>
          <w:trHeight w:val="578"/>
        </w:trPr>
        <w:tc>
          <w:tcPr>
            <w:tcW w:w="2800" w:type="dxa"/>
            <w:tcBorders>
              <w:top w:val="single" w:sz="5" w:space="0" w:color="000000"/>
              <w:left w:val="single" w:sz="5" w:space="0" w:color="000000"/>
              <w:bottom w:val="single" w:sz="5" w:space="0" w:color="000000"/>
              <w:right w:val="single" w:sz="5" w:space="0" w:color="000000"/>
            </w:tcBorders>
          </w:tcPr>
          <w:p w14:paraId="01849C8F" w14:textId="77777777" w:rsidR="00926BF9" w:rsidRPr="00B25B26" w:rsidRDefault="00926BF9" w:rsidP="003554E8">
            <w:pPr>
              <w:pStyle w:val="Default"/>
              <w:spacing w:before="40" w:after="40"/>
              <w:rPr>
                <w:rFonts w:ascii="Times New Roman" w:hAnsi="Times New Roman" w:cs="Times New Roman"/>
                <w:sz w:val="20"/>
                <w:szCs w:val="20"/>
              </w:rPr>
            </w:pPr>
            <w:r w:rsidRPr="00B25B26">
              <w:rPr>
                <w:rFonts w:ascii="Times New Roman" w:hAnsi="Times New Roman" w:cs="Times New Roman"/>
                <w:sz w:val="20"/>
                <w:szCs w:val="20"/>
              </w:rPr>
              <w:t xml:space="preserve">Search </w:t>
            </w:r>
          </w:p>
        </w:tc>
        <w:tc>
          <w:tcPr>
            <w:tcW w:w="540" w:type="dxa"/>
            <w:tcBorders>
              <w:top w:val="single" w:sz="5" w:space="0" w:color="000000"/>
              <w:left w:val="single" w:sz="5" w:space="0" w:color="000000"/>
              <w:bottom w:val="single" w:sz="5" w:space="0" w:color="000000"/>
              <w:right w:val="single" w:sz="5" w:space="0" w:color="000000"/>
            </w:tcBorders>
          </w:tcPr>
          <w:p w14:paraId="5776C16F" w14:textId="77777777" w:rsidR="00926BF9" w:rsidRPr="00B25B26" w:rsidRDefault="00926BF9" w:rsidP="003554E8">
            <w:pPr>
              <w:pStyle w:val="Default"/>
              <w:spacing w:before="40" w:after="40"/>
              <w:jc w:val="right"/>
              <w:rPr>
                <w:rFonts w:ascii="Times New Roman" w:hAnsi="Times New Roman" w:cs="Times New Roman"/>
                <w:sz w:val="20"/>
                <w:szCs w:val="20"/>
              </w:rPr>
            </w:pPr>
            <w:r w:rsidRPr="00B25B26">
              <w:rPr>
                <w:rFonts w:ascii="Times New Roman" w:hAnsi="Times New Roman" w:cs="Times New Roman"/>
                <w:sz w:val="20"/>
                <w:szCs w:val="20"/>
              </w:rPr>
              <w:t>8</w:t>
            </w:r>
          </w:p>
        </w:tc>
        <w:tc>
          <w:tcPr>
            <w:tcW w:w="10600" w:type="dxa"/>
            <w:tcBorders>
              <w:top w:val="single" w:sz="5" w:space="0" w:color="000000"/>
              <w:left w:val="single" w:sz="5" w:space="0" w:color="000000"/>
              <w:bottom w:val="single" w:sz="5" w:space="0" w:color="000000"/>
              <w:right w:val="single" w:sz="5" w:space="0" w:color="000000"/>
            </w:tcBorders>
          </w:tcPr>
          <w:p w14:paraId="01E7B4F8" w14:textId="77777777" w:rsidR="00926BF9" w:rsidRPr="00B25B26" w:rsidRDefault="00926BF9" w:rsidP="003554E8">
            <w:pPr>
              <w:pStyle w:val="Default"/>
              <w:spacing w:before="40" w:after="40"/>
              <w:rPr>
                <w:rFonts w:ascii="Times New Roman" w:hAnsi="Times New Roman" w:cs="Times New Roman"/>
                <w:sz w:val="20"/>
                <w:szCs w:val="20"/>
              </w:rPr>
            </w:pPr>
            <w:r w:rsidRPr="00B25B26">
              <w:rPr>
                <w:rFonts w:ascii="Times New Roman" w:hAnsi="Times New Roman" w:cs="Times New Roman"/>
                <w:sz w:val="20"/>
                <w:szCs w:val="20"/>
              </w:rPr>
              <w:t xml:space="preserve">Present full electronic search strategy for at least one database, including any limits used, such that it could be repeated. </w:t>
            </w:r>
          </w:p>
        </w:tc>
        <w:tc>
          <w:tcPr>
            <w:tcW w:w="1260" w:type="dxa"/>
            <w:tcBorders>
              <w:top w:val="single" w:sz="5" w:space="0" w:color="000000"/>
              <w:left w:val="single" w:sz="5" w:space="0" w:color="000000"/>
              <w:bottom w:val="single" w:sz="5" w:space="0" w:color="000000"/>
              <w:right w:val="single" w:sz="5" w:space="0" w:color="000000"/>
            </w:tcBorders>
          </w:tcPr>
          <w:p w14:paraId="31162D6A" w14:textId="011B1BDF" w:rsidR="00926BF9" w:rsidRPr="00B25B26" w:rsidRDefault="0082076D" w:rsidP="0082076D">
            <w:pPr>
              <w:pStyle w:val="Default"/>
              <w:spacing w:before="40" w:after="40"/>
              <w:rPr>
                <w:rFonts w:ascii="Times New Roman" w:hAnsi="Times New Roman" w:cs="Times New Roman"/>
                <w:color w:val="auto"/>
              </w:rPr>
            </w:pPr>
            <w:r w:rsidRPr="00B25B26">
              <w:rPr>
                <w:rFonts w:ascii="Times New Roman" w:hAnsi="Times New Roman" w:cs="Times New Roman"/>
                <w:color w:val="auto"/>
              </w:rPr>
              <w:t>7 + Appendix 2</w:t>
            </w:r>
          </w:p>
        </w:tc>
      </w:tr>
      <w:tr w:rsidR="00926BF9" w:rsidRPr="00B25B26" w14:paraId="13346C3D" w14:textId="77777777" w:rsidTr="003554E8">
        <w:trPr>
          <w:trHeight w:val="578"/>
        </w:trPr>
        <w:tc>
          <w:tcPr>
            <w:tcW w:w="2800" w:type="dxa"/>
            <w:tcBorders>
              <w:top w:val="single" w:sz="5" w:space="0" w:color="000000"/>
              <w:left w:val="single" w:sz="5" w:space="0" w:color="000000"/>
              <w:bottom w:val="single" w:sz="5" w:space="0" w:color="000000"/>
              <w:right w:val="single" w:sz="5" w:space="0" w:color="000000"/>
            </w:tcBorders>
          </w:tcPr>
          <w:p w14:paraId="34A7A4EC" w14:textId="77777777" w:rsidR="00926BF9" w:rsidRPr="00B25B26" w:rsidRDefault="00926BF9" w:rsidP="003554E8">
            <w:pPr>
              <w:pStyle w:val="Default"/>
              <w:spacing w:before="40" w:after="40"/>
              <w:rPr>
                <w:rFonts w:ascii="Times New Roman" w:hAnsi="Times New Roman" w:cs="Times New Roman"/>
                <w:sz w:val="20"/>
                <w:szCs w:val="20"/>
              </w:rPr>
            </w:pPr>
            <w:r w:rsidRPr="00B25B26">
              <w:rPr>
                <w:rFonts w:ascii="Times New Roman" w:hAnsi="Times New Roman" w:cs="Times New Roman"/>
                <w:sz w:val="20"/>
                <w:szCs w:val="20"/>
              </w:rPr>
              <w:t xml:space="preserve">Study selection </w:t>
            </w:r>
          </w:p>
        </w:tc>
        <w:tc>
          <w:tcPr>
            <w:tcW w:w="540" w:type="dxa"/>
            <w:tcBorders>
              <w:top w:val="single" w:sz="5" w:space="0" w:color="000000"/>
              <w:left w:val="single" w:sz="5" w:space="0" w:color="000000"/>
              <w:bottom w:val="single" w:sz="5" w:space="0" w:color="000000"/>
              <w:right w:val="single" w:sz="5" w:space="0" w:color="000000"/>
            </w:tcBorders>
          </w:tcPr>
          <w:p w14:paraId="1E6EC535" w14:textId="77777777" w:rsidR="00926BF9" w:rsidRPr="00B25B26" w:rsidRDefault="00926BF9" w:rsidP="003554E8">
            <w:pPr>
              <w:pStyle w:val="Default"/>
              <w:spacing w:before="40" w:after="40"/>
              <w:jc w:val="right"/>
              <w:rPr>
                <w:rFonts w:ascii="Times New Roman" w:hAnsi="Times New Roman" w:cs="Times New Roman"/>
                <w:sz w:val="20"/>
                <w:szCs w:val="20"/>
              </w:rPr>
            </w:pPr>
            <w:r w:rsidRPr="00B25B26">
              <w:rPr>
                <w:rFonts w:ascii="Times New Roman" w:hAnsi="Times New Roman" w:cs="Times New Roman"/>
                <w:sz w:val="20"/>
                <w:szCs w:val="20"/>
              </w:rPr>
              <w:t>9</w:t>
            </w:r>
          </w:p>
        </w:tc>
        <w:tc>
          <w:tcPr>
            <w:tcW w:w="10600" w:type="dxa"/>
            <w:tcBorders>
              <w:top w:val="single" w:sz="5" w:space="0" w:color="000000"/>
              <w:left w:val="single" w:sz="5" w:space="0" w:color="000000"/>
              <w:bottom w:val="single" w:sz="5" w:space="0" w:color="000000"/>
              <w:right w:val="single" w:sz="5" w:space="0" w:color="000000"/>
            </w:tcBorders>
          </w:tcPr>
          <w:p w14:paraId="1A904312" w14:textId="77777777" w:rsidR="00926BF9" w:rsidRPr="00B25B26" w:rsidRDefault="00926BF9" w:rsidP="003554E8">
            <w:pPr>
              <w:pStyle w:val="Default"/>
              <w:spacing w:before="40" w:after="40"/>
              <w:rPr>
                <w:rFonts w:ascii="Times New Roman" w:hAnsi="Times New Roman" w:cs="Times New Roman"/>
                <w:sz w:val="20"/>
                <w:szCs w:val="20"/>
              </w:rPr>
            </w:pPr>
            <w:r w:rsidRPr="00B25B26">
              <w:rPr>
                <w:rFonts w:ascii="Times New Roman" w:hAnsi="Times New Roman" w:cs="Times New Roman"/>
                <w:sz w:val="20"/>
                <w:szCs w:val="20"/>
              </w:rPr>
              <w:t xml:space="preserve">State the process for selecting studies (i.e., screening, eligibility, included in systematic review, and, if applicable, included in the meta-analysis). </w:t>
            </w:r>
          </w:p>
        </w:tc>
        <w:tc>
          <w:tcPr>
            <w:tcW w:w="1260" w:type="dxa"/>
            <w:tcBorders>
              <w:top w:val="single" w:sz="5" w:space="0" w:color="000000"/>
              <w:left w:val="single" w:sz="5" w:space="0" w:color="000000"/>
              <w:bottom w:val="single" w:sz="5" w:space="0" w:color="000000"/>
              <w:right w:val="single" w:sz="5" w:space="0" w:color="000000"/>
            </w:tcBorders>
          </w:tcPr>
          <w:p w14:paraId="2B69C196" w14:textId="0808F369" w:rsidR="00926BF9" w:rsidRPr="00B25B26" w:rsidRDefault="0082076D" w:rsidP="003554E8">
            <w:pPr>
              <w:pStyle w:val="Default"/>
              <w:spacing w:before="40" w:after="40"/>
              <w:rPr>
                <w:rFonts w:ascii="Times New Roman" w:hAnsi="Times New Roman" w:cs="Times New Roman"/>
                <w:color w:val="auto"/>
              </w:rPr>
            </w:pPr>
            <w:r w:rsidRPr="00B25B26">
              <w:rPr>
                <w:rFonts w:ascii="Times New Roman" w:hAnsi="Times New Roman" w:cs="Times New Roman"/>
                <w:color w:val="auto"/>
              </w:rPr>
              <w:t>7</w:t>
            </w:r>
          </w:p>
        </w:tc>
      </w:tr>
      <w:tr w:rsidR="00926BF9" w:rsidRPr="00B25B26" w14:paraId="09BF8710" w14:textId="77777777" w:rsidTr="003554E8">
        <w:trPr>
          <w:trHeight w:val="578"/>
        </w:trPr>
        <w:tc>
          <w:tcPr>
            <w:tcW w:w="2800" w:type="dxa"/>
            <w:tcBorders>
              <w:top w:val="single" w:sz="5" w:space="0" w:color="000000"/>
              <w:left w:val="single" w:sz="5" w:space="0" w:color="000000"/>
              <w:bottom w:val="single" w:sz="5" w:space="0" w:color="000000"/>
              <w:right w:val="single" w:sz="5" w:space="0" w:color="000000"/>
            </w:tcBorders>
          </w:tcPr>
          <w:p w14:paraId="5D292458" w14:textId="77777777" w:rsidR="00926BF9" w:rsidRPr="00B25B26" w:rsidRDefault="00926BF9" w:rsidP="003554E8">
            <w:pPr>
              <w:pStyle w:val="Default"/>
              <w:spacing w:before="40" w:after="40"/>
              <w:rPr>
                <w:rFonts w:ascii="Times New Roman" w:hAnsi="Times New Roman" w:cs="Times New Roman"/>
                <w:sz w:val="20"/>
                <w:szCs w:val="20"/>
              </w:rPr>
            </w:pPr>
            <w:r w:rsidRPr="00B25B26">
              <w:rPr>
                <w:rFonts w:ascii="Times New Roman" w:hAnsi="Times New Roman" w:cs="Times New Roman"/>
                <w:sz w:val="20"/>
                <w:szCs w:val="20"/>
              </w:rPr>
              <w:t xml:space="preserve">Data collection process </w:t>
            </w:r>
          </w:p>
        </w:tc>
        <w:tc>
          <w:tcPr>
            <w:tcW w:w="540" w:type="dxa"/>
            <w:tcBorders>
              <w:top w:val="single" w:sz="5" w:space="0" w:color="000000"/>
              <w:left w:val="single" w:sz="5" w:space="0" w:color="000000"/>
              <w:bottom w:val="single" w:sz="5" w:space="0" w:color="000000"/>
              <w:right w:val="single" w:sz="5" w:space="0" w:color="000000"/>
            </w:tcBorders>
          </w:tcPr>
          <w:p w14:paraId="0E64290D" w14:textId="77777777" w:rsidR="00926BF9" w:rsidRPr="00B25B26" w:rsidRDefault="00926BF9" w:rsidP="003554E8">
            <w:pPr>
              <w:pStyle w:val="Default"/>
              <w:spacing w:before="40" w:after="40"/>
              <w:jc w:val="right"/>
              <w:rPr>
                <w:rFonts w:ascii="Times New Roman" w:hAnsi="Times New Roman" w:cs="Times New Roman"/>
                <w:sz w:val="20"/>
                <w:szCs w:val="20"/>
              </w:rPr>
            </w:pPr>
            <w:r w:rsidRPr="00B25B26">
              <w:rPr>
                <w:rFonts w:ascii="Times New Roman" w:hAnsi="Times New Roman" w:cs="Times New Roman"/>
                <w:sz w:val="20"/>
                <w:szCs w:val="20"/>
              </w:rPr>
              <w:t>10</w:t>
            </w:r>
          </w:p>
        </w:tc>
        <w:tc>
          <w:tcPr>
            <w:tcW w:w="10600" w:type="dxa"/>
            <w:tcBorders>
              <w:top w:val="single" w:sz="5" w:space="0" w:color="000000"/>
              <w:left w:val="single" w:sz="5" w:space="0" w:color="000000"/>
              <w:bottom w:val="single" w:sz="5" w:space="0" w:color="000000"/>
              <w:right w:val="single" w:sz="5" w:space="0" w:color="000000"/>
            </w:tcBorders>
          </w:tcPr>
          <w:p w14:paraId="33878C79" w14:textId="77777777" w:rsidR="00926BF9" w:rsidRPr="00B25B26" w:rsidRDefault="00926BF9" w:rsidP="003554E8">
            <w:pPr>
              <w:pStyle w:val="Default"/>
              <w:spacing w:before="40" w:after="40"/>
              <w:rPr>
                <w:rFonts w:ascii="Times New Roman" w:hAnsi="Times New Roman" w:cs="Times New Roman"/>
                <w:sz w:val="20"/>
                <w:szCs w:val="20"/>
              </w:rPr>
            </w:pPr>
            <w:r w:rsidRPr="00B25B26">
              <w:rPr>
                <w:rFonts w:ascii="Times New Roman" w:hAnsi="Times New Roman" w:cs="Times New Roman"/>
                <w:sz w:val="20"/>
                <w:szCs w:val="20"/>
              </w:rPr>
              <w:t xml:space="preserve">Describe method of data extraction from reports (e.g., piloted forms, independently, in duplicate) and any processes for obtaining and confirming data from investigators. </w:t>
            </w:r>
          </w:p>
        </w:tc>
        <w:tc>
          <w:tcPr>
            <w:tcW w:w="1260" w:type="dxa"/>
            <w:tcBorders>
              <w:top w:val="single" w:sz="5" w:space="0" w:color="000000"/>
              <w:left w:val="single" w:sz="5" w:space="0" w:color="000000"/>
              <w:bottom w:val="single" w:sz="5" w:space="0" w:color="000000"/>
              <w:right w:val="single" w:sz="5" w:space="0" w:color="000000"/>
            </w:tcBorders>
          </w:tcPr>
          <w:p w14:paraId="7224D2FF" w14:textId="5A6EBBDD" w:rsidR="00926BF9" w:rsidRPr="00B25B26" w:rsidRDefault="0082076D" w:rsidP="003554E8">
            <w:pPr>
              <w:pStyle w:val="Default"/>
              <w:spacing w:before="40" w:after="40"/>
              <w:rPr>
                <w:rFonts w:ascii="Times New Roman" w:hAnsi="Times New Roman" w:cs="Times New Roman"/>
                <w:color w:val="auto"/>
              </w:rPr>
            </w:pPr>
            <w:r w:rsidRPr="00B25B26">
              <w:rPr>
                <w:rFonts w:ascii="Times New Roman" w:hAnsi="Times New Roman" w:cs="Times New Roman"/>
                <w:color w:val="auto"/>
              </w:rPr>
              <w:t>7</w:t>
            </w:r>
          </w:p>
        </w:tc>
      </w:tr>
      <w:tr w:rsidR="00926BF9" w:rsidRPr="00B25B26" w14:paraId="35D25FE4" w14:textId="77777777" w:rsidTr="003554E8">
        <w:trPr>
          <w:trHeight w:val="578"/>
        </w:trPr>
        <w:tc>
          <w:tcPr>
            <w:tcW w:w="2800" w:type="dxa"/>
            <w:tcBorders>
              <w:top w:val="single" w:sz="5" w:space="0" w:color="000000"/>
              <w:left w:val="single" w:sz="5" w:space="0" w:color="000000"/>
              <w:bottom w:val="single" w:sz="5" w:space="0" w:color="000000"/>
              <w:right w:val="single" w:sz="5" w:space="0" w:color="000000"/>
            </w:tcBorders>
          </w:tcPr>
          <w:p w14:paraId="13AD1F32" w14:textId="77777777" w:rsidR="00926BF9" w:rsidRPr="00B25B26" w:rsidRDefault="00926BF9" w:rsidP="003554E8">
            <w:pPr>
              <w:pStyle w:val="Default"/>
              <w:spacing w:before="40" w:after="40"/>
              <w:rPr>
                <w:rFonts w:ascii="Times New Roman" w:hAnsi="Times New Roman" w:cs="Times New Roman"/>
                <w:sz w:val="20"/>
                <w:szCs w:val="20"/>
              </w:rPr>
            </w:pPr>
            <w:r w:rsidRPr="00B25B26">
              <w:rPr>
                <w:rFonts w:ascii="Times New Roman" w:hAnsi="Times New Roman" w:cs="Times New Roman"/>
                <w:sz w:val="20"/>
                <w:szCs w:val="20"/>
              </w:rPr>
              <w:lastRenderedPageBreak/>
              <w:t xml:space="preserve">Data items </w:t>
            </w:r>
          </w:p>
        </w:tc>
        <w:tc>
          <w:tcPr>
            <w:tcW w:w="540" w:type="dxa"/>
            <w:tcBorders>
              <w:top w:val="single" w:sz="5" w:space="0" w:color="000000"/>
              <w:left w:val="single" w:sz="5" w:space="0" w:color="000000"/>
              <w:bottom w:val="single" w:sz="5" w:space="0" w:color="000000"/>
              <w:right w:val="single" w:sz="5" w:space="0" w:color="000000"/>
            </w:tcBorders>
          </w:tcPr>
          <w:p w14:paraId="73928559" w14:textId="77777777" w:rsidR="00926BF9" w:rsidRPr="00B25B26" w:rsidRDefault="00926BF9" w:rsidP="003554E8">
            <w:pPr>
              <w:pStyle w:val="Default"/>
              <w:spacing w:before="40" w:after="40"/>
              <w:jc w:val="right"/>
              <w:rPr>
                <w:rFonts w:ascii="Times New Roman" w:hAnsi="Times New Roman" w:cs="Times New Roman"/>
                <w:sz w:val="20"/>
                <w:szCs w:val="20"/>
              </w:rPr>
            </w:pPr>
            <w:r w:rsidRPr="00B25B26">
              <w:rPr>
                <w:rFonts w:ascii="Times New Roman" w:hAnsi="Times New Roman" w:cs="Times New Roman"/>
                <w:sz w:val="20"/>
                <w:szCs w:val="20"/>
              </w:rPr>
              <w:t>11</w:t>
            </w:r>
          </w:p>
        </w:tc>
        <w:tc>
          <w:tcPr>
            <w:tcW w:w="10600" w:type="dxa"/>
            <w:tcBorders>
              <w:top w:val="single" w:sz="5" w:space="0" w:color="000000"/>
              <w:left w:val="single" w:sz="5" w:space="0" w:color="000000"/>
              <w:bottom w:val="single" w:sz="5" w:space="0" w:color="000000"/>
              <w:right w:val="single" w:sz="5" w:space="0" w:color="000000"/>
            </w:tcBorders>
          </w:tcPr>
          <w:p w14:paraId="57128C69" w14:textId="77777777" w:rsidR="00926BF9" w:rsidRPr="00B25B26" w:rsidRDefault="00926BF9" w:rsidP="003554E8">
            <w:pPr>
              <w:pStyle w:val="Default"/>
              <w:spacing w:before="40" w:after="40"/>
              <w:rPr>
                <w:rFonts w:ascii="Times New Roman" w:hAnsi="Times New Roman" w:cs="Times New Roman"/>
                <w:sz w:val="20"/>
                <w:szCs w:val="20"/>
              </w:rPr>
            </w:pPr>
            <w:r w:rsidRPr="00B25B26">
              <w:rPr>
                <w:rFonts w:ascii="Times New Roman" w:hAnsi="Times New Roman" w:cs="Times New Roman"/>
                <w:sz w:val="20"/>
                <w:szCs w:val="20"/>
              </w:rPr>
              <w:t xml:space="preserve">List and define all variables for which data were sought (e.g., PICOS, funding sources) and any assumptions and simplifications made. </w:t>
            </w:r>
          </w:p>
        </w:tc>
        <w:tc>
          <w:tcPr>
            <w:tcW w:w="1260" w:type="dxa"/>
            <w:tcBorders>
              <w:top w:val="single" w:sz="5" w:space="0" w:color="000000"/>
              <w:left w:val="single" w:sz="5" w:space="0" w:color="000000"/>
              <w:bottom w:val="single" w:sz="5" w:space="0" w:color="000000"/>
              <w:right w:val="single" w:sz="5" w:space="0" w:color="000000"/>
            </w:tcBorders>
          </w:tcPr>
          <w:p w14:paraId="7DA17354" w14:textId="652A05E1" w:rsidR="00926BF9" w:rsidRPr="00B25B26" w:rsidRDefault="00925F8B" w:rsidP="003554E8">
            <w:pPr>
              <w:pStyle w:val="Default"/>
              <w:spacing w:before="40" w:after="40"/>
              <w:rPr>
                <w:rFonts w:ascii="Times New Roman" w:hAnsi="Times New Roman" w:cs="Times New Roman"/>
                <w:color w:val="auto"/>
              </w:rPr>
            </w:pPr>
            <w:r w:rsidRPr="00B25B26">
              <w:rPr>
                <w:rFonts w:ascii="Times New Roman" w:hAnsi="Times New Roman" w:cs="Times New Roman"/>
                <w:color w:val="auto"/>
              </w:rPr>
              <w:t>7</w:t>
            </w:r>
          </w:p>
        </w:tc>
      </w:tr>
      <w:tr w:rsidR="00926BF9" w:rsidRPr="00B25B26" w14:paraId="4C956CA2" w14:textId="77777777" w:rsidTr="003554E8">
        <w:trPr>
          <w:trHeight w:val="578"/>
        </w:trPr>
        <w:tc>
          <w:tcPr>
            <w:tcW w:w="2800" w:type="dxa"/>
            <w:tcBorders>
              <w:top w:val="single" w:sz="5" w:space="0" w:color="000000"/>
              <w:left w:val="single" w:sz="5" w:space="0" w:color="000000"/>
              <w:bottom w:val="single" w:sz="5" w:space="0" w:color="000000"/>
              <w:right w:val="single" w:sz="5" w:space="0" w:color="000000"/>
            </w:tcBorders>
          </w:tcPr>
          <w:p w14:paraId="62B589C3" w14:textId="77777777" w:rsidR="00926BF9" w:rsidRPr="00B25B26" w:rsidRDefault="00926BF9" w:rsidP="003554E8">
            <w:pPr>
              <w:pStyle w:val="Default"/>
              <w:spacing w:before="40" w:after="40"/>
              <w:rPr>
                <w:rFonts w:ascii="Times New Roman" w:hAnsi="Times New Roman" w:cs="Times New Roman"/>
                <w:sz w:val="20"/>
                <w:szCs w:val="20"/>
              </w:rPr>
            </w:pPr>
            <w:r w:rsidRPr="00B25B26">
              <w:rPr>
                <w:rFonts w:ascii="Times New Roman" w:hAnsi="Times New Roman" w:cs="Times New Roman"/>
                <w:sz w:val="20"/>
                <w:szCs w:val="20"/>
              </w:rPr>
              <w:t xml:space="preserve">Risk of bias in individual studies </w:t>
            </w:r>
          </w:p>
        </w:tc>
        <w:tc>
          <w:tcPr>
            <w:tcW w:w="540" w:type="dxa"/>
            <w:tcBorders>
              <w:top w:val="single" w:sz="5" w:space="0" w:color="000000"/>
              <w:left w:val="single" w:sz="5" w:space="0" w:color="000000"/>
              <w:bottom w:val="single" w:sz="5" w:space="0" w:color="000000"/>
              <w:right w:val="single" w:sz="5" w:space="0" w:color="000000"/>
            </w:tcBorders>
          </w:tcPr>
          <w:p w14:paraId="6972F92B" w14:textId="77777777" w:rsidR="00926BF9" w:rsidRPr="00B25B26" w:rsidRDefault="00926BF9" w:rsidP="003554E8">
            <w:pPr>
              <w:pStyle w:val="Default"/>
              <w:spacing w:before="40" w:after="40"/>
              <w:jc w:val="right"/>
              <w:rPr>
                <w:rFonts w:ascii="Times New Roman" w:hAnsi="Times New Roman" w:cs="Times New Roman"/>
                <w:sz w:val="20"/>
                <w:szCs w:val="20"/>
              </w:rPr>
            </w:pPr>
            <w:r w:rsidRPr="00B25B26">
              <w:rPr>
                <w:rFonts w:ascii="Times New Roman" w:hAnsi="Times New Roman" w:cs="Times New Roman"/>
                <w:sz w:val="20"/>
                <w:szCs w:val="20"/>
              </w:rPr>
              <w:t>12</w:t>
            </w:r>
          </w:p>
        </w:tc>
        <w:tc>
          <w:tcPr>
            <w:tcW w:w="10600" w:type="dxa"/>
            <w:tcBorders>
              <w:top w:val="single" w:sz="5" w:space="0" w:color="000000"/>
              <w:left w:val="single" w:sz="5" w:space="0" w:color="000000"/>
              <w:bottom w:val="single" w:sz="5" w:space="0" w:color="000000"/>
              <w:right w:val="single" w:sz="5" w:space="0" w:color="000000"/>
            </w:tcBorders>
          </w:tcPr>
          <w:p w14:paraId="7ACDE612" w14:textId="77777777" w:rsidR="00926BF9" w:rsidRPr="00B25B26" w:rsidRDefault="00926BF9" w:rsidP="003554E8">
            <w:pPr>
              <w:pStyle w:val="Default"/>
              <w:spacing w:before="40" w:after="40"/>
              <w:rPr>
                <w:rFonts w:ascii="Times New Roman" w:hAnsi="Times New Roman" w:cs="Times New Roman"/>
                <w:sz w:val="20"/>
                <w:szCs w:val="20"/>
              </w:rPr>
            </w:pPr>
            <w:r w:rsidRPr="00B25B26">
              <w:rPr>
                <w:rFonts w:ascii="Times New Roman" w:hAnsi="Times New Roman" w:cs="Times New Roman"/>
                <w:sz w:val="20"/>
                <w:szCs w:val="20"/>
              </w:rPr>
              <w:t xml:space="preserve">Describe methods used for assessing risk of bias of individual studies (including specification of whether this was done at the study or outcome level), and how this information is to be used in any data synthesis. </w:t>
            </w:r>
          </w:p>
        </w:tc>
        <w:tc>
          <w:tcPr>
            <w:tcW w:w="1260" w:type="dxa"/>
            <w:tcBorders>
              <w:top w:val="single" w:sz="5" w:space="0" w:color="000000"/>
              <w:left w:val="single" w:sz="5" w:space="0" w:color="000000"/>
              <w:bottom w:val="single" w:sz="5" w:space="0" w:color="000000"/>
              <w:right w:val="single" w:sz="5" w:space="0" w:color="000000"/>
            </w:tcBorders>
          </w:tcPr>
          <w:p w14:paraId="48003F9E" w14:textId="1830832D" w:rsidR="00926BF9" w:rsidRPr="00B25B26" w:rsidRDefault="00925F8B" w:rsidP="003554E8">
            <w:pPr>
              <w:pStyle w:val="Default"/>
              <w:spacing w:before="40" w:after="40"/>
              <w:rPr>
                <w:rFonts w:ascii="Times New Roman" w:hAnsi="Times New Roman" w:cs="Times New Roman"/>
                <w:color w:val="auto"/>
              </w:rPr>
            </w:pPr>
            <w:r w:rsidRPr="00B25B26">
              <w:rPr>
                <w:rFonts w:ascii="Times New Roman" w:hAnsi="Times New Roman" w:cs="Times New Roman"/>
                <w:color w:val="auto"/>
              </w:rPr>
              <w:t>7</w:t>
            </w:r>
          </w:p>
        </w:tc>
      </w:tr>
      <w:tr w:rsidR="00926BF9" w:rsidRPr="00B25B26" w14:paraId="3CF2787C" w14:textId="77777777" w:rsidTr="003554E8">
        <w:trPr>
          <w:trHeight w:val="333"/>
        </w:trPr>
        <w:tc>
          <w:tcPr>
            <w:tcW w:w="2800" w:type="dxa"/>
            <w:tcBorders>
              <w:top w:val="single" w:sz="5" w:space="0" w:color="000000"/>
              <w:left w:val="single" w:sz="5" w:space="0" w:color="000000"/>
              <w:bottom w:val="single" w:sz="5" w:space="0" w:color="000000"/>
              <w:right w:val="single" w:sz="5" w:space="0" w:color="000000"/>
            </w:tcBorders>
          </w:tcPr>
          <w:p w14:paraId="1B7573B2" w14:textId="77777777" w:rsidR="00926BF9" w:rsidRPr="00B25B26" w:rsidRDefault="00926BF9" w:rsidP="003554E8">
            <w:pPr>
              <w:pStyle w:val="Default"/>
              <w:spacing w:before="40" w:after="40"/>
              <w:rPr>
                <w:rFonts w:ascii="Times New Roman" w:hAnsi="Times New Roman" w:cs="Times New Roman"/>
                <w:sz w:val="20"/>
                <w:szCs w:val="20"/>
              </w:rPr>
            </w:pPr>
            <w:r w:rsidRPr="00B25B26">
              <w:rPr>
                <w:rFonts w:ascii="Times New Roman" w:hAnsi="Times New Roman" w:cs="Times New Roman"/>
                <w:sz w:val="20"/>
                <w:szCs w:val="20"/>
              </w:rPr>
              <w:t xml:space="preserve">Summary measures </w:t>
            </w:r>
          </w:p>
        </w:tc>
        <w:tc>
          <w:tcPr>
            <w:tcW w:w="540" w:type="dxa"/>
            <w:tcBorders>
              <w:top w:val="single" w:sz="5" w:space="0" w:color="000000"/>
              <w:left w:val="single" w:sz="5" w:space="0" w:color="000000"/>
              <w:bottom w:val="single" w:sz="5" w:space="0" w:color="000000"/>
              <w:right w:val="single" w:sz="5" w:space="0" w:color="000000"/>
            </w:tcBorders>
          </w:tcPr>
          <w:p w14:paraId="03E43C46" w14:textId="77777777" w:rsidR="00926BF9" w:rsidRPr="00B25B26" w:rsidRDefault="00926BF9" w:rsidP="003554E8">
            <w:pPr>
              <w:pStyle w:val="Default"/>
              <w:spacing w:before="40" w:after="40"/>
              <w:jc w:val="right"/>
              <w:rPr>
                <w:rFonts w:ascii="Times New Roman" w:hAnsi="Times New Roman" w:cs="Times New Roman"/>
                <w:sz w:val="20"/>
                <w:szCs w:val="20"/>
              </w:rPr>
            </w:pPr>
            <w:r w:rsidRPr="00B25B26">
              <w:rPr>
                <w:rFonts w:ascii="Times New Roman" w:hAnsi="Times New Roman" w:cs="Times New Roman"/>
                <w:sz w:val="20"/>
                <w:szCs w:val="20"/>
              </w:rPr>
              <w:t>13</w:t>
            </w:r>
          </w:p>
        </w:tc>
        <w:tc>
          <w:tcPr>
            <w:tcW w:w="10600" w:type="dxa"/>
            <w:tcBorders>
              <w:top w:val="single" w:sz="5" w:space="0" w:color="000000"/>
              <w:left w:val="single" w:sz="5" w:space="0" w:color="000000"/>
              <w:bottom w:val="single" w:sz="5" w:space="0" w:color="000000"/>
              <w:right w:val="single" w:sz="5" w:space="0" w:color="000000"/>
            </w:tcBorders>
          </w:tcPr>
          <w:p w14:paraId="65E8FD47" w14:textId="77777777" w:rsidR="00926BF9" w:rsidRPr="00B25B26" w:rsidRDefault="00926BF9" w:rsidP="003554E8">
            <w:pPr>
              <w:pStyle w:val="Default"/>
              <w:spacing w:before="40" w:after="40"/>
              <w:rPr>
                <w:rFonts w:ascii="Times New Roman" w:hAnsi="Times New Roman" w:cs="Times New Roman"/>
                <w:sz w:val="20"/>
                <w:szCs w:val="20"/>
              </w:rPr>
            </w:pPr>
            <w:r w:rsidRPr="00B25B26">
              <w:rPr>
                <w:rFonts w:ascii="Times New Roman" w:hAnsi="Times New Roman" w:cs="Times New Roman"/>
                <w:sz w:val="20"/>
                <w:szCs w:val="20"/>
              </w:rPr>
              <w:t xml:space="preserve">State the principal summary measures (e.g., risk ratio, difference in means). </w:t>
            </w:r>
          </w:p>
        </w:tc>
        <w:tc>
          <w:tcPr>
            <w:tcW w:w="1260" w:type="dxa"/>
            <w:tcBorders>
              <w:top w:val="single" w:sz="5" w:space="0" w:color="000000"/>
              <w:left w:val="single" w:sz="5" w:space="0" w:color="000000"/>
              <w:bottom w:val="single" w:sz="5" w:space="0" w:color="000000"/>
              <w:right w:val="single" w:sz="5" w:space="0" w:color="000000"/>
            </w:tcBorders>
          </w:tcPr>
          <w:p w14:paraId="3649814F" w14:textId="1825012F" w:rsidR="00926BF9" w:rsidRPr="00B25B26" w:rsidRDefault="00925F8B" w:rsidP="003554E8">
            <w:pPr>
              <w:pStyle w:val="Default"/>
              <w:spacing w:before="40" w:after="40"/>
              <w:rPr>
                <w:rFonts w:ascii="Times New Roman" w:hAnsi="Times New Roman" w:cs="Times New Roman"/>
                <w:color w:val="auto"/>
              </w:rPr>
            </w:pPr>
            <w:r w:rsidRPr="00B25B26">
              <w:rPr>
                <w:rFonts w:ascii="Times New Roman" w:hAnsi="Times New Roman" w:cs="Times New Roman"/>
                <w:color w:val="auto"/>
              </w:rPr>
              <w:t>8</w:t>
            </w:r>
          </w:p>
        </w:tc>
      </w:tr>
      <w:tr w:rsidR="00926BF9" w:rsidRPr="00B25B26" w14:paraId="2F66E50E" w14:textId="77777777" w:rsidTr="003554E8">
        <w:trPr>
          <w:trHeight w:val="580"/>
        </w:trPr>
        <w:tc>
          <w:tcPr>
            <w:tcW w:w="2800" w:type="dxa"/>
            <w:tcBorders>
              <w:top w:val="single" w:sz="5" w:space="0" w:color="000000"/>
              <w:left w:val="single" w:sz="5" w:space="0" w:color="000000"/>
              <w:bottom w:val="single" w:sz="5" w:space="0" w:color="000000"/>
              <w:right w:val="single" w:sz="5" w:space="0" w:color="000000"/>
            </w:tcBorders>
          </w:tcPr>
          <w:p w14:paraId="3D04FD25" w14:textId="77777777" w:rsidR="00926BF9" w:rsidRPr="00B25B26" w:rsidRDefault="00926BF9" w:rsidP="003554E8">
            <w:pPr>
              <w:pStyle w:val="Default"/>
              <w:spacing w:before="40" w:after="40"/>
              <w:rPr>
                <w:rFonts w:ascii="Times New Roman" w:hAnsi="Times New Roman" w:cs="Times New Roman"/>
                <w:sz w:val="20"/>
                <w:szCs w:val="20"/>
              </w:rPr>
            </w:pPr>
            <w:r w:rsidRPr="00B25B26">
              <w:rPr>
                <w:rFonts w:ascii="Times New Roman" w:hAnsi="Times New Roman" w:cs="Times New Roman"/>
                <w:sz w:val="20"/>
                <w:szCs w:val="20"/>
              </w:rPr>
              <w:t xml:space="preserve">Synthesis of results </w:t>
            </w:r>
          </w:p>
        </w:tc>
        <w:tc>
          <w:tcPr>
            <w:tcW w:w="540" w:type="dxa"/>
            <w:tcBorders>
              <w:top w:val="single" w:sz="5" w:space="0" w:color="000000"/>
              <w:left w:val="single" w:sz="5" w:space="0" w:color="000000"/>
              <w:bottom w:val="single" w:sz="5" w:space="0" w:color="000000"/>
              <w:right w:val="single" w:sz="5" w:space="0" w:color="000000"/>
            </w:tcBorders>
          </w:tcPr>
          <w:p w14:paraId="037054F4" w14:textId="77777777" w:rsidR="00926BF9" w:rsidRPr="00B25B26" w:rsidRDefault="00926BF9" w:rsidP="003554E8">
            <w:pPr>
              <w:pStyle w:val="Default"/>
              <w:spacing w:before="40" w:after="40"/>
              <w:jc w:val="right"/>
              <w:rPr>
                <w:rFonts w:ascii="Times New Roman" w:hAnsi="Times New Roman" w:cs="Times New Roman"/>
                <w:sz w:val="20"/>
                <w:szCs w:val="20"/>
              </w:rPr>
            </w:pPr>
            <w:r w:rsidRPr="00B25B26">
              <w:rPr>
                <w:rFonts w:ascii="Times New Roman" w:hAnsi="Times New Roman" w:cs="Times New Roman"/>
                <w:sz w:val="20"/>
                <w:szCs w:val="20"/>
              </w:rPr>
              <w:t>14</w:t>
            </w:r>
          </w:p>
        </w:tc>
        <w:tc>
          <w:tcPr>
            <w:tcW w:w="10600" w:type="dxa"/>
            <w:tcBorders>
              <w:top w:val="single" w:sz="5" w:space="0" w:color="000000"/>
              <w:left w:val="single" w:sz="5" w:space="0" w:color="000000"/>
              <w:bottom w:val="single" w:sz="5" w:space="0" w:color="000000"/>
              <w:right w:val="single" w:sz="5" w:space="0" w:color="000000"/>
            </w:tcBorders>
          </w:tcPr>
          <w:p w14:paraId="0777C652" w14:textId="77777777" w:rsidR="00926BF9" w:rsidRPr="00B25B26" w:rsidRDefault="00926BF9" w:rsidP="003554E8">
            <w:pPr>
              <w:pStyle w:val="Default"/>
              <w:spacing w:before="40" w:after="40"/>
              <w:rPr>
                <w:rFonts w:ascii="Times New Roman" w:hAnsi="Times New Roman" w:cs="Times New Roman"/>
                <w:sz w:val="20"/>
                <w:szCs w:val="20"/>
              </w:rPr>
            </w:pPr>
            <w:r w:rsidRPr="00B25B26">
              <w:rPr>
                <w:rFonts w:ascii="Times New Roman" w:hAnsi="Times New Roman" w:cs="Times New Roman"/>
                <w:sz w:val="20"/>
                <w:szCs w:val="20"/>
              </w:rPr>
              <w:t>Describe the methods of handling data and combining results of studies, if done, including measures of consistency (e.g., I</w:t>
            </w:r>
            <w:r w:rsidRPr="00B25B26">
              <w:rPr>
                <w:rFonts w:ascii="Times New Roman" w:hAnsi="Times New Roman" w:cs="Times New Roman"/>
                <w:sz w:val="20"/>
                <w:szCs w:val="20"/>
                <w:vertAlign w:val="superscript"/>
              </w:rPr>
              <w:t>2</w:t>
            </w:r>
            <w:r w:rsidRPr="00B25B26">
              <w:rPr>
                <w:rFonts w:ascii="Times New Roman" w:hAnsi="Times New Roman" w:cs="Times New Roman"/>
                <w:sz w:val="13"/>
                <w:szCs w:val="13"/>
              </w:rPr>
              <w:t xml:space="preserve">) </w:t>
            </w:r>
            <w:r w:rsidRPr="00B25B26">
              <w:rPr>
                <w:rFonts w:ascii="Times New Roman" w:hAnsi="Times New Roman" w:cs="Times New Roman"/>
                <w:sz w:val="20"/>
                <w:szCs w:val="20"/>
              </w:rPr>
              <w:t xml:space="preserve">for each meta-analysis. </w:t>
            </w:r>
          </w:p>
        </w:tc>
        <w:tc>
          <w:tcPr>
            <w:tcW w:w="1260" w:type="dxa"/>
            <w:tcBorders>
              <w:top w:val="single" w:sz="5" w:space="0" w:color="000000"/>
              <w:left w:val="single" w:sz="5" w:space="0" w:color="000000"/>
              <w:bottom w:val="single" w:sz="5" w:space="0" w:color="000000"/>
              <w:right w:val="single" w:sz="5" w:space="0" w:color="000000"/>
            </w:tcBorders>
          </w:tcPr>
          <w:p w14:paraId="18FFFBAD" w14:textId="5EAB2584" w:rsidR="00926BF9" w:rsidRPr="00B25B26" w:rsidRDefault="00925F8B" w:rsidP="003554E8">
            <w:pPr>
              <w:pStyle w:val="Default"/>
              <w:spacing w:before="40" w:after="40"/>
              <w:rPr>
                <w:rFonts w:ascii="Times New Roman" w:hAnsi="Times New Roman" w:cs="Times New Roman"/>
                <w:color w:val="auto"/>
              </w:rPr>
            </w:pPr>
            <w:r w:rsidRPr="00B25B26">
              <w:rPr>
                <w:rFonts w:ascii="Times New Roman" w:hAnsi="Times New Roman" w:cs="Times New Roman"/>
                <w:color w:val="auto"/>
              </w:rPr>
              <w:t>8</w:t>
            </w:r>
          </w:p>
        </w:tc>
      </w:tr>
    </w:tbl>
    <w:p w14:paraId="196E0F53" w14:textId="77777777" w:rsidR="00926BF9" w:rsidRPr="00B25B26" w:rsidRDefault="00926BF9" w:rsidP="00926BF9">
      <w:pPr>
        <w:pStyle w:val="CM1"/>
        <w:jc w:val="center"/>
        <w:rPr>
          <w:rFonts w:ascii="Times New Roman" w:hAnsi="Times New Roman"/>
          <w:sz w:val="8"/>
          <w:szCs w:val="8"/>
        </w:rPr>
      </w:pPr>
    </w:p>
    <w:p w14:paraId="2E4E9056" w14:textId="77777777" w:rsidR="00926BF9" w:rsidRPr="00B25B26" w:rsidRDefault="00926BF9" w:rsidP="00926BF9">
      <w:pPr>
        <w:pStyle w:val="CM1"/>
        <w:jc w:val="center"/>
        <w:rPr>
          <w:rFonts w:ascii="Times New Roman" w:hAnsi="Times New Roman"/>
          <w:sz w:val="16"/>
          <w:szCs w:val="16"/>
        </w:rPr>
      </w:pPr>
      <w:r w:rsidRPr="00B25B26">
        <w:rPr>
          <w:rFonts w:ascii="Times New Roman" w:hAnsi="Times New Roman"/>
          <w:sz w:val="16"/>
          <w:szCs w:val="16"/>
        </w:rPr>
        <w:t xml:space="preserve">Page 1 of 2 </w:t>
      </w:r>
    </w:p>
    <w:tbl>
      <w:tblPr>
        <w:tblW w:w="15200" w:type="dxa"/>
        <w:tblBorders>
          <w:top w:val="nil"/>
          <w:left w:val="nil"/>
          <w:bottom w:val="nil"/>
          <w:right w:val="nil"/>
        </w:tblBorders>
        <w:tblLook w:val="0000" w:firstRow="0" w:lastRow="0" w:firstColumn="0" w:lastColumn="0" w:noHBand="0" w:noVBand="0"/>
      </w:tblPr>
      <w:tblGrid>
        <w:gridCol w:w="2800"/>
        <w:gridCol w:w="540"/>
        <w:gridCol w:w="10600"/>
        <w:gridCol w:w="1260"/>
      </w:tblGrid>
      <w:tr w:rsidR="00926BF9" w:rsidRPr="00B25B26" w14:paraId="739BAFE9" w14:textId="77777777" w:rsidTr="003554E8">
        <w:trPr>
          <w:trHeight w:val="663"/>
        </w:trPr>
        <w:tc>
          <w:tcPr>
            <w:tcW w:w="2800"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1703FB07" w14:textId="77777777" w:rsidR="00926BF9" w:rsidRPr="00B25B26" w:rsidRDefault="00926BF9" w:rsidP="003554E8">
            <w:pPr>
              <w:pStyle w:val="Default"/>
              <w:rPr>
                <w:rFonts w:ascii="Times New Roman" w:hAnsi="Times New Roman" w:cs="Times New Roman"/>
                <w:color w:val="FFFFFF"/>
                <w:sz w:val="22"/>
                <w:szCs w:val="22"/>
              </w:rPr>
            </w:pPr>
            <w:r w:rsidRPr="00B25B26">
              <w:rPr>
                <w:rFonts w:ascii="Times New Roman" w:hAnsi="Times New Roman" w:cs="Times New Roman"/>
                <w:b/>
                <w:bCs/>
                <w:color w:val="FFFFFF"/>
                <w:sz w:val="22"/>
                <w:szCs w:val="22"/>
              </w:rPr>
              <w:t xml:space="preserve">Section/topic </w:t>
            </w:r>
          </w:p>
        </w:tc>
        <w:tc>
          <w:tcPr>
            <w:tcW w:w="540"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0EC1EF79" w14:textId="77777777" w:rsidR="00926BF9" w:rsidRPr="00B25B26" w:rsidRDefault="00926BF9" w:rsidP="003554E8">
            <w:pPr>
              <w:pStyle w:val="Default"/>
              <w:jc w:val="right"/>
              <w:rPr>
                <w:rFonts w:ascii="Times New Roman" w:hAnsi="Times New Roman" w:cs="Times New Roman"/>
                <w:sz w:val="22"/>
                <w:szCs w:val="22"/>
              </w:rPr>
            </w:pPr>
            <w:r w:rsidRPr="00B25B26">
              <w:rPr>
                <w:rFonts w:ascii="Times New Roman" w:hAnsi="Times New Roman" w:cs="Times New Roman"/>
                <w:b/>
                <w:bCs/>
                <w:color w:val="FFFFFF"/>
                <w:sz w:val="22"/>
                <w:szCs w:val="22"/>
              </w:rPr>
              <w:t>#</w:t>
            </w:r>
          </w:p>
        </w:tc>
        <w:tc>
          <w:tcPr>
            <w:tcW w:w="10600"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410CA3B6" w14:textId="77777777" w:rsidR="00926BF9" w:rsidRPr="00B25B26" w:rsidRDefault="00926BF9" w:rsidP="003554E8">
            <w:pPr>
              <w:pStyle w:val="Default"/>
              <w:rPr>
                <w:rFonts w:ascii="Times New Roman" w:hAnsi="Times New Roman" w:cs="Times New Roman"/>
                <w:color w:val="FFFFFF"/>
                <w:sz w:val="22"/>
                <w:szCs w:val="22"/>
              </w:rPr>
            </w:pPr>
            <w:r w:rsidRPr="00B25B26">
              <w:rPr>
                <w:rFonts w:ascii="Times New Roman" w:hAnsi="Times New Roman" w:cs="Times New Roman"/>
                <w:b/>
                <w:bCs/>
                <w:color w:val="FFFFFF"/>
                <w:sz w:val="22"/>
                <w:szCs w:val="22"/>
              </w:rPr>
              <w:t xml:space="preserve">Checklist item </w:t>
            </w:r>
          </w:p>
        </w:tc>
        <w:tc>
          <w:tcPr>
            <w:tcW w:w="1260"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1CF16425" w14:textId="77777777" w:rsidR="00926BF9" w:rsidRPr="00B25B26" w:rsidRDefault="00926BF9" w:rsidP="003554E8">
            <w:pPr>
              <w:pStyle w:val="Default"/>
              <w:rPr>
                <w:rFonts w:ascii="Times New Roman" w:hAnsi="Times New Roman" w:cs="Times New Roman"/>
                <w:color w:val="FFFFFF"/>
                <w:sz w:val="22"/>
                <w:szCs w:val="22"/>
              </w:rPr>
            </w:pPr>
            <w:r w:rsidRPr="00B25B26">
              <w:rPr>
                <w:rFonts w:ascii="Times New Roman" w:hAnsi="Times New Roman" w:cs="Times New Roman"/>
                <w:b/>
                <w:bCs/>
                <w:color w:val="FFFFFF"/>
                <w:sz w:val="22"/>
                <w:szCs w:val="22"/>
              </w:rPr>
              <w:t xml:space="preserve">Reported on page # </w:t>
            </w:r>
          </w:p>
        </w:tc>
      </w:tr>
      <w:tr w:rsidR="00926BF9" w:rsidRPr="00B25B26" w14:paraId="20E50190" w14:textId="77777777" w:rsidTr="003554E8">
        <w:trPr>
          <w:trHeight w:val="575"/>
        </w:trPr>
        <w:tc>
          <w:tcPr>
            <w:tcW w:w="2800" w:type="dxa"/>
            <w:tcBorders>
              <w:top w:val="double" w:sz="5" w:space="0" w:color="000000"/>
              <w:left w:val="single" w:sz="5" w:space="0" w:color="000000"/>
              <w:bottom w:val="single" w:sz="5" w:space="0" w:color="000000"/>
              <w:right w:val="single" w:sz="5" w:space="0" w:color="000000"/>
            </w:tcBorders>
          </w:tcPr>
          <w:p w14:paraId="36B880FF" w14:textId="77777777" w:rsidR="00926BF9" w:rsidRPr="00B25B26" w:rsidRDefault="00926BF9" w:rsidP="003554E8">
            <w:pPr>
              <w:pStyle w:val="Default"/>
              <w:spacing w:before="40" w:after="40"/>
              <w:rPr>
                <w:rFonts w:ascii="Times New Roman" w:hAnsi="Times New Roman" w:cs="Times New Roman"/>
                <w:sz w:val="20"/>
                <w:szCs w:val="20"/>
              </w:rPr>
            </w:pPr>
            <w:r w:rsidRPr="00B25B26">
              <w:rPr>
                <w:rFonts w:ascii="Times New Roman" w:hAnsi="Times New Roman" w:cs="Times New Roman"/>
                <w:sz w:val="20"/>
                <w:szCs w:val="20"/>
              </w:rPr>
              <w:t xml:space="preserve">Risk of bias across studies </w:t>
            </w:r>
          </w:p>
        </w:tc>
        <w:tc>
          <w:tcPr>
            <w:tcW w:w="540" w:type="dxa"/>
            <w:tcBorders>
              <w:top w:val="double" w:sz="5" w:space="0" w:color="000000"/>
              <w:left w:val="single" w:sz="5" w:space="0" w:color="000000"/>
              <w:bottom w:val="single" w:sz="5" w:space="0" w:color="000000"/>
              <w:right w:val="single" w:sz="5" w:space="0" w:color="000000"/>
            </w:tcBorders>
          </w:tcPr>
          <w:p w14:paraId="5F397A25" w14:textId="77777777" w:rsidR="00926BF9" w:rsidRPr="00B25B26" w:rsidRDefault="00926BF9" w:rsidP="003554E8">
            <w:pPr>
              <w:pStyle w:val="Default"/>
              <w:spacing w:before="40" w:after="40"/>
              <w:jc w:val="right"/>
              <w:rPr>
                <w:rFonts w:ascii="Times New Roman" w:hAnsi="Times New Roman" w:cs="Times New Roman"/>
                <w:sz w:val="20"/>
                <w:szCs w:val="20"/>
              </w:rPr>
            </w:pPr>
            <w:r w:rsidRPr="00B25B26">
              <w:rPr>
                <w:rFonts w:ascii="Times New Roman" w:hAnsi="Times New Roman" w:cs="Times New Roman"/>
                <w:sz w:val="20"/>
                <w:szCs w:val="20"/>
              </w:rPr>
              <w:t>15</w:t>
            </w:r>
          </w:p>
        </w:tc>
        <w:tc>
          <w:tcPr>
            <w:tcW w:w="10600" w:type="dxa"/>
            <w:tcBorders>
              <w:top w:val="double" w:sz="5" w:space="0" w:color="000000"/>
              <w:left w:val="single" w:sz="5" w:space="0" w:color="000000"/>
              <w:bottom w:val="single" w:sz="5" w:space="0" w:color="000000"/>
              <w:right w:val="single" w:sz="5" w:space="0" w:color="000000"/>
            </w:tcBorders>
          </w:tcPr>
          <w:p w14:paraId="3B0FD088" w14:textId="77777777" w:rsidR="00926BF9" w:rsidRPr="00B25B26" w:rsidRDefault="00926BF9" w:rsidP="003554E8">
            <w:pPr>
              <w:pStyle w:val="Default"/>
              <w:spacing w:before="40" w:after="40"/>
              <w:rPr>
                <w:rFonts w:ascii="Times New Roman" w:hAnsi="Times New Roman" w:cs="Times New Roman"/>
                <w:sz w:val="20"/>
                <w:szCs w:val="20"/>
              </w:rPr>
            </w:pPr>
            <w:r w:rsidRPr="00B25B26">
              <w:rPr>
                <w:rFonts w:ascii="Times New Roman" w:hAnsi="Times New Roman" w:cs="Times New Roman"/>
                <w:sz w:val="20"/>
                <w:szCs w:val="20"/>
              </w:rPr>
              <w:t xml:space="preserve">Specify any assessment of risk of bias that may affect the cumulative evidence (e.g., publication bias, selective reporting within studies). </w:t>
            </w:r>
          </w:p>
        </w:tc>
        <w:tc>
          <w:tcPr>
            <w:tcW w:w="1260" w:type="dxa"/>
            <w:tcBorders>
              <w:top w:val="double" w:sz="5" w:space="0" w:color="000000"/>
              <w:left w:val="single" w:sz="5" w:space="0" w:color="000000"/>
              <w:bottom w:val="single" w:sz="5" w:space="0" w:color="000000"/>
              <w:right w:val="single" w:sz="5" w:space="0" w:color="000000"/>
            </w:tcBorders>
          </w:tcPr>
          <w:p w14:paraId="68BFCB3E" w14:textId="66CB10B1" w:rsidR="00926BF9" w:rsidRPr="00B25B26" w:rsidRDefault="00925F8B" w:rsidP="003554E8">
            <w:pPr>
              <w:pStyle w:val="Default"/>
              <w:spacing w:before="40" w:after="40"/>
              <w:rPr>
                <w:rFonts w:ascii="Times New Roman" w:hAnsi="Times New Roman" w:cs="Times New Roman"/>
                <w:color w:val="auto"/>
              </w:rPr>
            </w:pPr>
            <w:r w:rsidRPr="00B25B26">
              <w:rPr>
                <w:rFonts w:ascii="Times New Roman" w:hAnsi="Times New Roman" w:cs="Times New Roman"/>
                <w:color w:val="auto"/>
              </w:rPr>
              <w:t>9</w:t>
            </w:r>
          </w:p>
        </w:tc>
      </w:tr>
      <w:tr w:rsidR="00926BF9" w:rsidRPr="00B25B26" w14:paraId="076C1167" w14:textId="77777777" w:rsidTr="003554E8">
        <w:trPr>
          <w:trHeight w:val="568"/>
        </w:trPr>
        <w:tc>
          <w:tcPr>
            <w:tcW w:w="2800" w:type="dxa"/>
            <w:tcBorders>
              <w:top w:val="single" w:sz="5" w:space="0" w:color="000000"/>
              <w:left w:val="single" w:sz="5" w:space="0" w:color="000000"/>
              <w:bottom w:val="double" w:sz="2" w:space="0" w:color="FFFFCC"/>
              <w:right w:val="single" w:sz="5" w:space="0" w:color="000000"/>
            </w:tcBorders>
          </w:tcPr>
          <w:p w14:paraId="0C79A458" w14:textId="77777777" w:rsidR="00926BF9" w:rsidRPr="00B25B26" w:rsidRDefault="00926BF9" w:rsidP="003554E8">
            <w:pPr>
              <w:pStyle w:val="Default"/>
              <w:spacing w:before="40" w:after="40"/>
              <w:rPr>
                <w:rFonts w:ascii="Times New Roman" w:hAnsi="Times New Roman" w:cs="Times New Roman"/>
                <w:sz w:val="20"/>
                <w:szCs w:val="20"/>
              </w:rPr>
            </w:pPr>
            <w:r w:rsidRPr="00B25B26">
              <w:rPr>
                <w:rFonts w:ascii="Times New Roman" w:hAnsi="Times New Roman" w:cs="Times New Roman"/>
                <w:sz w:val="20"/>
                <w:szCs w:val="20"/>
              </w:rPr>
              <w:t xml:space="preserve">Additional analyses </w:t>
            </w:r>
          </w:p>
        </w:tc>
        <w:tc>
          <w:tcPr>
            <w:tcW w:w="540" w:type="dxa"/>
            <w:tcBorders>
              <w:top w:val="single" w:sz="5" w:space="0" w:color="000000"/>
              <w:left w:val="single" w:sz="5" w:space="0" w:color="000000"/>
              <w:bottom w:val="double" w:sz="2" w:space="0" w:color="FFFFCC"/>
              <w:right w:val="single" w:sz="5" w:space="0" w:color="000000"/>
            </w:tcBorders>
          </w:tcPr>
          <w:p w14:paraId="31A26BD5" w14:textId="77777777" w:rsidR="00926BF9" w:rsidRPr="00B25B26" w:rsidRDefault="00926BF9" w:rsidP="003554E8">
            <w:pPr>
              <w:pStyle w:val="Default"/>
              <w:spacing w:before="40" w:after="40"/>
              <w:jc w:val="right"/>
              <w:rPr>
                <w:rFonts w:ascii="Times New Roman" w:hAnsi="Times New Roman" w:cs="Times New Roman"/>
                <w:sz w:val="20"/>
                <w:szCs w:val="20"/>
              </w:rPr>
            </w:pPr>
            <w:r w:rsidRPr="00B25B26">
              <w:rPr>
                <w:rFonts w:ascii="Times New Roman" w:hAnsi="Times New Roman" w:cs="Times New Roman"/>
                <w:sz w:val="20"/>
                <w:szCs w:val="20"/>
              </w:rPr>
              <w:t>16</w:t>
            </w:r>
          </w:p>
        </w:tc>
        <w:tc>
          <w:tcPr>
            <w:tcW w:w="10600" w:type="dxa"/>
            <w:tcBorders>
              <w:top w:val="single" w:sz="5" w:space="0" w:color="000000"/>
              <w:left w:val="single" w:sz="5" w:space="0" w:color="000000"/>
              <w:bottom w:val="double" w:sz="5" w:space="0" w:color="000000"/>
              <w:right w:val="single" w:sz="5" w:space="0" w:color="000000"/>
            </w:tcBorders>
          </w:tcPr>
          <w:p w14:paraId="3F0F9622" w14:textId="77777777" w:rsidR="00926BF9" w:rsidRPr="00B25B26" w:rsidRDefault="00926BF9" w:rsidP="003554E8">
            <w:pPr>
              <w:pStyle w:val="Default"/>
              <w:spacing w:before="40" w:after="40"/>
              <w:rPr>
                <w:rFonts w:ascii="Times New Roman" w:hAnsi="Times New Roman" w:cs="Times New Roman"/>
                <w:sz w:val="20"/>
                <w:szCs w:val="20"/>
              </w:rPr>
            </w:pPr>
            <w:r w:rsidRPr="00B25B26">
              <w:rPr>
                <w:rFonts w:ascii="Times New Roman" w:hAnsi="Times New Roman" w:cs="Times New Roman"/>
                <w:sz w:val="20"/>
                <w:szCs w:val="20"/>
              </w:rPr>
              <w:t xml:space="preserve">Describe methods of additional analyses (e.g., sensitivity or subgroup analyses, meta-regression), if done, indicating which were pre-specified. </w:t>
            </w:r>
          </w:p>
        </w:tc>
        <w:tc>
          <w:tcPr>
            <w:tcW w:w="1260" w:type="dxa"/>
            <w:tcBorders>
              <w:top w:val="single" w:sz="5" w:space="0" w:color="000000"/>
              <w:left w:val="single" w:sz="5" w:space="0" w:color="000000"/>
              <w:bottom w:val="double" w:sz="5" w:space="0" w:color="000000"/>
              <w:right w:val="single" w:sz="5" w:space="0" w:color="000000"/>
            </w:tcBorders>
          </w:tcPr>
          <w:p w14:paraId="53FF6254" w14:textId="77777777" w:rsidR="00926BF9" w:rsidRPr="00B25B26" w:rsidRDefault="00926BF9" w:rsidP="003554E8">
            <w:pPr>
              <w:pStyle w:val="Default"/>
              <w:spacing w:before="40" w:after="40"/>
              <w:rPr>
                <w:rFonts w:ascii="Times New Roman" w:hAnsi="Times New Roman" w:cs="Times New Roman"/>
                <w:color w:val="auto"/>
              </w:rPr>
            </w:pPr>
            <w:r w:rsidRPr="00B25B26">
              <w:rPr>
                <w:rFonts w:ascii="Times New Roman" w:hAnsi="Times New Roman" w:cs="Times New Roman"/>
                <w:color w:val="auto"/>
              </w:rPr>
              <w:t>-</w:t>
            </w:r>
          </w:p>
        </w:tc>
      </w:tr>
      <w:tr w:rsidR="00926BF9" w:rsidRPr="00B25B26" w14:paraId="6666FA6F" w14:textId="77777777" w:rsidTr="003554E8">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57E44A93" w14:textId="77777777" w:rsidR="00926BF9" w:rsidRPr="00B25B26" w:rsidRDefault="00926BF9" w:rsidP="003554E8">
            <w:pPr>
              <w:pStyle w:val="Default"/>
              <w:rPr>
                <w:rFonts w:ascii="Times New Roman" w:hAnsi="Times New Roman" w:cs="Times New Roman"/>
                <w:sz w:val="22"/>
                <w:szCs w:val="22"/>
              </w:rPr>
            </w:pPr>
            <w:r w:rsidRPr="00B25B26">
              <w:rPr>
                <w:rFonts w:ascii="Times New Roman" w:hAnsi="Times New Roman" w:cs="Times New Roman"/>
                <w:b/>
                <w:bCs/>
                <w:sz w:val="22"/>
                <w:szCs w:val="22"/>
              </w:rPr>
              <w:t xml:space="preserve">RESULTS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14:paraId="6C0DBF0B" w14:textId="77777777" w:rsidR="00926BF9" w:rsidRPr="00B25B26" w:rsidRDefault="00926BF9" w:rsidP="003554E8">
            <w:pPr>
              <w:pStyle w:val="Default"/>
              <w:jc w:val="center"/>
              <w:rPr>
                <w:rFonts w:ascii="Times New Roman" w:hAnsi="Times New Roman" w:cs="Times New Roman"/>
                <w:color w:val="auto"/>
              </w:rPr>
            </w:pPr>
          </w:p>
        </w:tc>
      </w:tr>
      <w:tr w:rsidR="00926BF9" w:rsidRPr="00B25B26" w14:paraId="5FBB1F63" w14:textId="77777777" w:rsidTr="003554E8">
        <w:trPr>
          <w:trHeight w:val="578"/>
        </w:trPr>
        <w:tc>
          <w:tcPr>
            <w:tcW w:w="2800" w:type="dxa"/>
            <w:tcBorders>
              <w:top w:val="single" w:sz="5" w:space="0" w:color="000000"/>
              <w:left w:val="single" w:sz="5" w:space="0" w:color="000000"/>
              <w:bottom w:val="single" w:sz="5" w:space="0" w:color="000000"/>
              <w:right w:val="single" w:sz="5" w:space="0" w:color="000000"/>
            </w:tcBorders>
          </w:tcPr>
          <w:p w14:paraId="17A274D4" w14:textId="77777777" w:rsidR="00926BF9" w:rsidRPr="00B25B26" w:rsidRDefault="00926BF9" w:rsidP="003554E8">
            <w:pPr>
              <w:pStyle w:val="Default"/>
              <w:spacing w:before="40" w:after="40"/>
              <w:rPr>
                <w:rFonts w:ascii="Times New Roman" w:hAnsi="Times New Roman" w:cs="Times New Roman"/>
                <w:sz w:val="20"/>
                <w:szCs w:val="20"/>
              </w:rPr>
            </w:pPr>
            <w:r w:rsidRPr="00B25B26">
              <w:rPr>
                <w:rFonts w:ascii="Times New Roman" w:hAnsi="Times New Roman" w:cs="Times New Roman"/>
                <w:sz w:val="20"/>
                <w:szCs w:val="20"/>
              </w:rPr>
              <w:t xml:space="preserve">Study selection </w:t>
            </w:r>
          </w:p>
        </w:tc>
        <w:tc>
          <w:tcPr>
            <w:tcW w:w="540" w:type="dxa"/>
            <w:tcBorders>
              <w:top w:val="single" w:sz="5" w:space="0" w:color="000000"/>
              <w:left w:val="single" w:sz="5" w:space="0" w:color="000000"/>
              <w:bottom w:val="single" w:sz="5" w:space="0" w:color="000000"/>
              <w:right w:val="single" w:sz="5" w:space="0" w:color="000000"/>
            </w:tcBorders>
          </w:tcPr>
          <w:p w14:paraId="4E68B032" w14:textId="77777777" w:rsidR="00926BF9" w:rsidRPr="00B25B26" w:rsidRDefault="00926BF9" w:rsidP="003554E8">
            <w:pPr>
              <w:pStyle w:val="Default"/>
              <w:spacing w:before="40" w:after="40"/>
              <w:jc w:val="right"/>
              <w:rPr>
                <w:rFonts w:ascii="Times New Roman" w:hAnsi="Times New Roman" w:cs="Times New Roman"/>
                <w:sz w:val="20"/>
                <w:szCs w:val="20"/>
              </w:rPr>
            </w:pPr>
            <w:r w:rsidRPr="00B25B26">
              <w:rPr>
                <w:rFonts w:ascii="Times New Roman" w:hAnsi="Times New Roman" w:cs="Times New Roman"/>
                <w:sz w:val="20"/>
                <w:szCs w:val="20"/>
              </w:rPr>
              <w:t>17</w:t>
            </w:r>
          </w:p>
        </w:tc>
        <w:tc>
          <w:tcPr>
            <w:tcW w:w="10600" w:type="dxa"/>
            <w:tcBorders>
              <w:top w:val="single" w:sz="5" w:space="0" w:color="000000"/>
              <w:left w:val="single" w:sz="5" w:space="0" w:color="000000"/>
              <w:bottom w:val="single" w:sz="5" w:space="0" w:color="000000"/>
              <w:right w:val="single" w:sz="5" w:space="0" w:color="000000"/>
            </w:tcBorders>
          </w:tcPr>
          <w:p w14:paraId="213C5D6F" w14:textId="77777777" w:rsidR="00926BF9" w:rsidRPr="00B25B26" w:rsidRDefault="00926BF9" w:rsidP="003554E8">
            <w:pPr>
              <w:pStyle w:val="Default"/>
              <w:spacing w:before="40" w:after="40"/>
              <w:rPr>
                <w:rFonts w:ascii="Times New Roman" w:hAnsi="Times New Roman" w:cs="Times New Roman"/>
                <w:sz w:val="20"/>
                <w:szCs w:val="20"/>
              </w:rPr>
            </w:pPr>
            <w:r w:rsidRPr="00B25B26">
              <w:rPr>
                <w:rFonts w:ascii="Times New Roman" w:hAnsi="Times New Roman" w:cs="Times New Roman"/>
                <w:sz w:val="20"/>
                <w:szCs w:val="20"/>
              </w:rPr>
              <w:t xml:space="preserve">Give numbers of studies screened, assessed for eligibility, and included in the review, with reasons for exclusions at each stage, ideally with a flow diagram. </w:t>
            </w:r>
          </w:p>
        </w:tc>
        <w:tc>
          <w:tcPr>
            <w:tcW w:w="1260" w:type="dxa"/>
            <w:tcBorders>
              <w:top w:val="single" w:sz="5" w:space="0" w:color="000000"/>
              <w:left w:val="single" w:sz="5" w:space="0" w:color="000000"/>
              <w:bottom w:val="single" w:sz="5" w:space="0" w:color="000000"/>
              <w:right w:val="single" w:sz="5" w:space="0" w:color="000000"/>
            </w:tcBorders>
          </w:tcPr>
          <w:p w14:paraId="23D93B0D" w14:textId="174C4B0B" w:rsidR="00926BF9" w:rsidRPr="00B25B26" w:rsidRDefault="00925F8B" w:rsidP="003554E8">
            <w:pPr>
              <w:pStyle w:val="Default"/>
              <w:spacing w:before="40" w:after="40"/>
              <w:rPr>
                <w:rFonts w:ascii="Times New Roman" w:hAnsi="Times New Roman" w:cs="Times New Roman"/>
                <w:color w:val="auto"/>
              </w:rPr>
            </w:pPr>
            <w:r w:rsidRPr="00B25B26">
              <w:rPr>
                <w:rFonts w:ascii="Times New Roman" w:hAnsi="Times New Roman" w:cs="Times New Roman"/>
                <w:color w:val="auto"/>
              </w:rPr>
              <w:t>8</w:t>
            </w:r>
          </w:p>
        </w:tc>
      </w:tr>
      <w:tr w:rsidR="00926BF9" w:rsidRPr="00B25B26" w14:paraId="331D9492" w14:textId="77777777" w:rsidTr="003554E8">
        <w:trPr>
          <w:trHeight w:val="578"/>
        </w:trPr>
        <w:tc>
          <w:tcPr>
            <w:tcW w:w="2800" w:type="dxa"/>
            <w:tcBorders>
              <w:top w:val="single" w:sz="5" w:space="0" w:color="000000"/>
              <w:left w:val="single" w:sz="5" w:space="0" w:color="000000"/>
              <w:bottom w:val="single" w:sz="5" w:space="0" w:color="000000"/>
              <w:right w:val="single" w:sz="5" w:space="0" w:color="000000"/>
            </w:tcBorders>
          </w:tcPr>
          <w:p w14:paraId="28B0059D" w14:textId="77777777" w:rsidR="00926BF9" w:rsidRPr="00B25B26" w:rsidRDefault="00926BF9" w:rsidP="003554E8">
            <w:pPr>
              <w:pStyle w:val="Default"/>
              <w:spacing w:before="40" w:after="40"/>
              <w:rPr>
                <w:rFonts w:ascii="Times New Roman" w:hAnsi="Times New Roman" w:cs="Times New Roman"/>
                <w:sz w:val="20"/>
                <w:szCs w:val="20"/>
              </w:rPr>
            </w:pPr>
            <w:r w:rsidRPr="00B25B26">
              <w:rPr>
                <w:rFonts w:ascii="Times New Roman" w:hAnsi="Times New Roman" w:cs="Times New Roman"/>
                <w:sz w:val="20"/>
                <w:szCs w:val="20"/>
              </w:rPr>
              <w:t xml:space="preserve">Study characteristics </w:t>
            </w:r>
          </w:p>
        </w:tc>
        <w:tc>
          <w:tcPr>
            <w:tcW w:w="540" w:type="dxa"/>
            <w:tcBorders>
              <w:top w:val="single" w:sz="5" w:space="0" w:color="000000"/>
              <w:left w:val="single" w:sz="5" w:space="0" w:color="000000"/>
              <w:bottom w:val="single" w:sz="5" w:space="0" w:color="000000"/>
              <w:right w:val="single" w:sz="5" w:space="0" w:color="000000"/>
            </w:tcBorders>
          </w:tcPr>
          <w:p w14:paraId="03D41A0D" w14:textId="77777777" w:rsidR="00926BF9" w:rsidRPr="00B25B26" w:rsidRDefault="00926BF9" w:rsidP="003554E8">
            <w:pPr>
              <w:pStyle w:val="Default"/>
              <w:spacing w:before="40" w:after="40"/>
              <w:jc w:val="right"/>
              <w:rPr>
                <w:rFonts w:ascii="Times New Roman" w:hAnsi="Times New Roman" w:cs="Times New Roman"/>
                <w:sz w:val="20"/>
                <w:szCs w:val="20"/>
              </w:rPr>
            </w:pPr>
            <w:r w:rsidRPr="00B25B26">
              <w:rPr>
                <w:rFonts w:ascii="Times New Roman" w:hAnsi="Times New Roman" w:cs="Times New Roman"/>
                <w:sz w:val="20"/>
                <w:szCs w:val="20"/>
              </w:rPr>
              <w:t>18</w:t>
            </w:r>
          </w:p>
        </w:tc>
        <w:tc>
          <w:tcPr>
            <w:tcW w:w="10600" w:type="dxa"/>
            <w:tcBorders>
              <w:top w:val="single" w:sz="5" w:space="0" w:color="000000"/>
              <w:left w:val="single" w:sz="5" w:space="0" w:color="000000"/>
              <w:bottom w:val="single" w:sz="5" w:space="0" w:color="000000"/>
              <w:right w:val="single" w:sz="5" w:space="0" w:color="000000"/>
            </w:tcBorders>
          </w:tcPr>
          <w:p w14:paraId="7AF8192B" w14:textId="77777777" w:rsidR="00926BF9" w:rsidRPr="00B25B26" w:rsidRDefault="00926BF9" w:rsidP="003554E8">
            <w:pPr>
              <w:pStyle w:val="Default"/>
              <w:spacing w:before="40" w:after="40"/>
              <w:rPr>
                <w:rFonts w:ascii="Times New Roman" w:hAnsi="Times New Roman" w:cs="Times New Roman"/>
                <w:sz w:val="20"/>
                <w:szCs w:val="20"/>
              </w:rPr>
            </w:pPr>
            <w:r w:rsidRPr="00B25B26">
              <w:rPr>
                <w:rFonts w:ascii="Times New Roman" w:hAnsi="Times New Roman" w:cs="Times New Roman"/>
                <w:sz w:val="20"/>
                <w:szCs w:val="20"/>
              </w:rPr>
              <w:t xml:space="preserve">For each study, present characteristics for which data were extracted (e.g., study size, PICOS, follow-up period) and provide the citations. </w:t>
            </w:r>
          </w:p>
        </w:tc>
        <w:tc>
          <w:tcPr>
            <w:tcW w:w="1260" w:type="dxa"/>
            <w:tcBorders>
              <w:top w:val="single" w:sz="5" w:space="0" w:color="000000"/>
              <w:left w:val="single" w:sz="5" w:space="0" w:color="000000"/>
              <w:bottom w:val="single" w:sz="5" w:space="0" w:color="000000"/>
              <w:right w:val="single" w:sz="5" w:space="0" w:color="000000"/>
            </w:tcBorders>
          </w:tcPr>
          <w:p w14:paraId="1AEA8C85" w14:textId="77777777" w:rsidR="00926BF9" w:rsidRPr="00B25B26" w:rsidRDefault="00926BF9" w:rsidP="003554E8">
            <w:pPr>
              <w:pStyle w:val="Default"/>
              <w:spacing w:before="40" w:after="40"/>
              <w:rPr>
                <w:rFonts w:ascii="Times New Roman" w:hAnsi="Times New Roman" w:cs="Times New Roman"/>
                <w:color w:val="auto"/>
              </w:rPr>
            </w:pPr>
            <w:r w:rsidRPr="00B25B26">
              <w:rPr>
                <w:rFonts w:ascii="Times New Roman" w:hAnsi="Times New Roman" w:cs="Times New Roman"/>
                <w:color w:val="auto"/>
              </w:rPr>
              <w:t>8</w:t>
            </w:r>
          </w:p>
        </w:tc>
      </w:tr>
      <w:tr w:rsidR="00926BF9" w:rsidRPr="00B25B26" w14:paraId="5C74087F" w14:textId="77777777" w:rsidTr="003554E8">
        <w:trPr>
          <w:trHeight w:val="333"/>
        </w:trPr>
        <w:tc>
          <w:tcPr>
            <w:tcW w:w="2800" w:type="dxa"/>
            <w:tcBorders>
              <w:top w:val="single" w:sz="5" w:space="0" w:color="000000"/>
              <w:left w:val="single" w:sz="5" w:space="0" w:color="000000"/>
              <w:bottom w:val="single" w:sz="5" w:space="0" w:color="000000"/>
              <w:right w:val="single" w:sz="5" w:space="0" w:color="000000"/>
            </w:tcBorders>
          </w:tcPr>
          <w:p w14:paraId="10D97F1B" w14:textId="77777777" w:rsidR="00926BF9" w:rsidRPr="00B25B26" w:rsidRDefault="00926BF9" w:rsidP="003554E8">
            <w:pPr>
              <w:pStyle w:val="Default"/>
              <w:spacing w:before="40" w:after="40"/>
              <w:rPr>
                <w:rFonts w:ascii="Times New Roman" w:hAnsi="Times New Roman" w:cs="Times New Roman"/>
                <w:sz w:val="20"/>
                <w:szCs w:val="20"/>
              </w:rPr>
            </w:pPr>
            <w:r w:rsidRPr="00B25B26">
              <w:rPr>
                <w:rFonts w:ascii="Times New Roman" w:hAnsi="Times New Roman" w:cs="Times New Roman"/>
                <w:sz w:val="20"/>
                <w:szCs w:val="20"/>
              </w:rPr>
              <w:t xml:space="preserve">Risk of bias within studies </w:t>
            </w:r>
          </w:p>
        </w:tc>
        <w:tc>
          <w:tcPr>
            <w:tcW w:w="540" w:type="dxa"/>
            <w:tcBorders>
              <w:top w:val="single" w:sz="5" w:space="0" w:color="000000"/>
              <w:left w:val="single" w:sz="5" w:space="0" w:color="000000"/>
              <w:bottom w:val="single" w:sz="5" w:space="0" w:color="000000"/>
              <w:right w:val="single" w:sz="5" w:space="0" w:color="000000"/>
            </w:tcBorders>
          </w:tcPr>
          <w:p w14:paraId="02EDEF07" w14:textId="77777777" w:rsidR="00926BF9" w:rsidRPr="00B25B26" w:rsidRDefault="00926BF9" w:rsidP="003554E8">
            <w:pPr>
              <w:pStyle w:val="Default"/>
              <w:spacing w:before="40" w:after="40"/>
              <w:jc w:val="right"/>
              <w:rPr>
                <w:rFonts w:ascii="Times New Roman" w:hAnsi="Times New Roman" w:cs="Times New Roman"/>
                <w:sz w:val="20"/>
                <w:szCs w:val="20"/>
              </w:rPr>
            </w:pPr>
            <w:r w:rsidRPr="00B25B26">
              <w:rPr>
                <w:rFonts w:ascii="Times New Roman" w:hAnsi="Times New Roman" w:cs="Times New Roman"/>
                <w:sz w:val="20"/>
                <w:szCs w:val="20"/>
              </w:rPr>
              <w:t>19</w:t>
            </w:r>
          </w:p>
        </w:tc>
        <w:tc>
          <w:tcPr>
            <w:tcW w:w="10600" w:type="dxa"/>
            <w:tcBorders>
              <w:top w:val="single" w:sz="5" w:space="0" w:color="000000"/>
              <w:left w:val="single" w:sz="5" w:space="0" w:color="000000"/>
              <w:bottom w:val="single" w:sz="5" w:space="0" w:color="000000"/>
              <w:right w:val="single" w:sz="5" w:space="0" w:color="000000"/>
            </w:tcBorders>
          </w:tcPr>
          <w:p w14:paraId="7CF78634" w14:textId="77777777" w:rsidR="00926BF9" w:rsidRPr="00B25B26" w:rsidRDefault="00926BF9" w:rsidP="003554E8">
            <w:pPr>
              <w:pStyle w:val="Default"/>
              <w:spacing w:before="40" w:after="40"/>
              <w:rPr>
                <w:rFonts w:ascii="Times New Roman" w:hAnsi="Times New Roman" w:cs="Times New Roman"/>
                <w:sz w:val="20"/>
                <w:szCs w:val="20"/>
              </w:rPr>
            </w:pPr>
            <w:r w:rsidRPr="00B25B26">
              <w:rPr>
                <w:rFonts w:ascii="Times New Roman" w:hAnsi="Times New Roman" w:cs="Times New Roman"/>
                <w:sz w:val="20"/>
                <w:szCs w:val="20"/>
              </w:rPr>
              <w:t xml:space="preserve">Present data on risk of bias of each study and, if available, any outcome level assessment (see item 12). </w:t>
            </w:r>
          </w:p>
        </w:tc>
        <w:tc>
          <w:tcPr>
            <w:tcW w:w="1260" w:type="dxa"/>
            <w:tcBorders>
              <w:top w:val="single" w:sz="5" w:space="0" w:color="000000"/>
              <w:left w:val="single" w:sz="5" w:space="0" w:color="000000"/>
              <w:bottom w:val="single" w:sz="5" w:space="0" w:color="000000"/>
              <w:right w:val="single" w:sz="5" w:space="0" w:color="000000"/>
            </w:tcBorders>
          </w:tcPr>
          <w:p w14:paraId="3EE46E9B" w14:textId="64E79852" w:rsidR="00926BF9" w:rsidRPr="00B25B26" w:rsidRDefault="00925F8B" w:rsidP="003554E8">
            <w:pPr>
              <w:pStyle w:val="Default"/>
              <w:spacing w:before="40" w:after="40"/>
              <w:rPr>
                <w:rFonts w:ascii="Times New Roman" w:hAnsi="Times New Roman" w:cs="Times New Roman"/>
                <w:color w:val="auto"/>
              </w:rPr>
            </w:pPr>
            <w:r w:rsidRPr="00B25B26">
              <w:rPr>
                <w:rFonts w:ascii="Times New Roman" w:hAnsi="Times New Roman" w:cs="Times New Roman"/>
                <w:color w:val="auto"/>
              </w:rPr>
              <w:t xml:space="preserve">9 + </w:t>
            </w:r>
            <w:r w:rsidR="00926BF9" w:rsidRPr="00B25B26">
              <w:rPr>
                <w:rFonts w:ascii="Times New Roman" w:hAnsi="Times New Roman" w:cs="Times New Roman"/>
                <w:color w:val="auto"/>
              </w:rPr>
              <w:t>1</w:t>
            </w:r>
            <w:r w:rsidRPr="00B25B26">
              <w:rPr>
                <w:rFonts w:ascii="Times New Roman" w:hAnsi="Times New Roman" w:cs="Times New Roman"/>
                <w:color w:val="auto"/>
              </w:rPr>
              <w:t>4</w:t>
            </w:r>
          </w:p>
        </w:tc>
      </w:tr>
      <w:tr w:rsidR="00926BF9" w:rsidRPr="00B25B26" w14:paraId="7F4D41FB" w14:textId="77777777" w:rsidTr="003554E8">
        <w:trPr>
          <w:trHeight w:val="578"/>
        </w:trPr>
        <w:tc>
          <w:tcPr>
            <w:tcW w:w="2800" w:type="dxa"/>
            <w:tcBorders>
              <w:top w:val="single" w:sz="5" w:space="0" w:color="000000"/>
              <w:left w:val="single" w:sz="5" w:space="0" w:color="000000"/>
              <w:bottom w:val="single" w:sz="5" w:space="0" w:color="000000"/>
              <w:right w:val="single" w:sz="5" w:space="0" w:color="000000"/>
            </w:tcBorders>
          </w:tcPr>
          <w:p w14:paraId="6A76E852" w14:textId="77777777" w:rsidR="00926BF9" w:rsidRPr="00B25B26" w:rsidRDefault="00926BF9" w:rsidP="003554E8">
            <w:pPr>
              <w:pStyle w:val="Default"/>
              <w:spacing w:before="40" w:after="40"/>
              <w:rPr>
                <w:rFonts w:ascii="Times New Roman" w:hAnsi="Times New Roman" w:cs="Times New Roman"/>
                <w:sz w:val="20"/>
                <w:szCs w:val="20"/>
              </w:rPr>
            </w:pPr>
            <w:r w:rsidRPr="00B25B26">
              <w:rPr>
                <w:rFonts w:ascii="Times New Roman" w:hAnsi="Times New Roman" w:cs="Times New Roman"/>
                <w:sz w:val="20"/>
                <w:szCs w:val="20"/>
              </w:rPr>
              <w:t xml:space="preserve">Results of individual studies </w:t>
            </w:r>
          </w:p>
        </w:tc>
        <w:tc>
          <w:tcPr>
            <w:tcW w:w="540" w:type="dxa"/>
            <w:tcBorders>
              <w:top w:val="single" w:sz="5" w:space="0" w:color="000000"/>
              <w:left w:val="single" w:sz="5" w:space="0" w:color="000000"/>
              <w:bottom w:val="single" w:sz="5" w:space="0" w:color="000000"/>
              <w:right w:val="single" w:sz="5" w:space="0" w:color="000000"/>
            </w:tcBorders>
          </w:tcPr>
          <w:p w14:paraId="6EBB791D" w14:textId="77777777" w:rsidR="00926BF9" w:rsidRPr="00B25B26" w:rsidRDefault="00926BF9" w:rsidP="003554E8">
            <w:pPr>
              <w:pStyle w:val="Default"/>
              <w:spacing w:before="40" w:after="40"/>
              <w:jc w:val="right"/>
              <w:rPr>
                <w:rFonts w:ascii="Times New Roman" w:hAnsi="Times New Roman" w:cs="Times New Roman"/>
                <w:sz w:val="20"/>
                <w:szCs w:val="20"/>
              </w:rPr>
            </w:pPr>
            <w:r w:rsidRPr="00B25B26">
              <w:rPr>
                <w:rFonts w:ascii="Times New Roman" w:hAnsi="Times New Roman" w:cs="Times New Roman"/>
                <w:sz w:val="20"/>
                <w:szCs w:val="20"/>
              </w:rPr>
              <w:t>20</w:t>
            </w:r>
          </w:p>
        </w:tc>
        <w:tc>
          <w:tcPr>
            <w:tcW w:w="10600" w:type="dxa"/>
            <w:tcBorders>
              <w:top w:val="single" w:sz="5" w:space="0" w:color="000000"/>
              <w:left w:val="single" w:sz="5" w:space="0" w:color="000000"/>
              <w:bottom w:val="single" w:sz="5" w:space="0" w:color="000000"/>
              <w:right w:val="single" w:sz="5" w:space="0" w:color="000000"/>
            </w:tcBorders>
          </w:tcPr>
          <w:p w14:paraId="292239E2" w14:textId="77777777" w:rsidR="00926BF9" w:rsidRPr="00B25B26" w:rsidRDefault="00926BF9" w:rsidP="003554E8">
            <w:pPr>
              <w:pStyle w:val="Default"/>
              <w:spacing w:before="40" w:after="40"/>
              <w:rPr>
                <w:rFonts w:ascii="Times New Roman" w:hAnsi="Times New Roman" w:cs="Times New Roman"/>
                <w:sz w:val="20"/>
                <w:szCs w:val="20"/>
              </w:rPr>
            </w:pPr>
            <w:r w:rsidRPr="00B25B26">
              <w:rPr>
                <w:rFonts w:ascii="Times New Roman" w:hAnsi="Times New Roman" w:cs="Times New Roman"/>
                <w:sz w:val="20"/>
                <w:szCs w:val="20"/>
              </w:rPr>
              <w:t xml:space="preserve">For all outcomes considered (benefits or harms), present, for each study: (a) simple summary data for each intervention group (b) effect estimates and confidence intervals, ideally with a forest plot. </w:t>
            </w:r>
          </w:p>
        </w:tc>
        <w:tc>
          <w:tcPr>
            <w:tcW w:w="1260" w:type="dxa"/>
            <w:tcBorders>
              <w:top w:val="single" w:sz="5" w:space="0" w:color="000000"/>
              <w:left w:val="single" w:sz="5" w:space="0" w:color="000000"/>
              <w:bottom w:val="single" w:sz="5" w:space="0" w:color="000000"/>
              <w:right w:val="single" w:sz="5" w:space="0" w:color="000000"/>
            </w:tcBorders>
          </w:tcPr>
          <w:p w14:paraId="21135FC1" w14:textId="588BFD1C" w:rsidR="00926BF9" w:rsidRPr="00B25B26" w:rsidRDefault="00925F8B" w:rsidP="003554E8">
            <w:pPr>
              <w:pStyle w:val="Default"/>
              <w:spacing w:before="40" w:after="40"/>
              <w:rPr>
                <w:rFonts w:ascii="Times New Roman" w:hAnsi="Times New Roman" w:cs="Times New Roman"/>
                <w:color w:val="auto"/>
              </w:rPr>
            </w:pPr>
            <w:r w:rsidRPr="00B25B26">
              <w:rPr>
                <w:rFonts w:ascii="Times New Roman" w:hAnsi="Times New Roman" w:cs="Times New Roman"/>
                <w:color w:val="auto"/>
              </w:rPr>
              <w:t>10</w:t>
            </w:r>
            <w:r w:rsidR="00EC39C7" w:rsidRPr="00B25B26">
              <w:rPr>
                <w:rFonts w:ascii="Times New Roman" w:hAnsi="Times New Roman" w:cs="Times New Roman"/>
                <w:color w:val="auto"/>
              </w:rPr>
              <w:t xml:space="preserve"> </w:t>
            </w:r>
            <w:r w:rsidRPr="00B25B26">
              <w:rPr>
                <w:rFonts w:ascii="Times New Roman" w:hAnsi="Times New Roman" w:cs="Times New Roman"/>
                <w:color w:val="auto"/>
              </w:rPr>
              <w:t>-</w:t>
            </w:r>
            <w:r w:rsidR="00EC39C7" w:rsidRPr="00B25B26">
              <w:rPr>
                <w:rFonts w:ascii="Times New Roman" w:hAnsi="Times New Roman" w:cs="Times New Roman"/>
                <w:color w:val="auto"/>
              </w:rPr>
              <w:t xml:space="preserve"> </w:t>
            </w:r>
            <w:r w:rsidRPr="00B25B26">
              <w:rPr>
                <w:rFonts w:ascii="Times New Roman" w:hAnsi="Times New Roman" w:cs="Times New Roman"/>
                <w:color w:val="auto"/>
              </w:rPr>
              <w:t>14</w:t>
            </w:r>
          </w:p>
        </w:tc>
      </w:tr>
      <w:tr w:rsidR="00926BF9" w:rsidRPr="00B25B26" w14:paraId="3979B0CD" w14:textId="77777777" w:rsidTr="003554E8">
        <w:trPr>
          <w:trHeight w:val="335"/>
        </w:trPr>
        <w:tc>
          <w:tcPr>
            <w:tcW w:w="2800" w:type="dxa"/>
            <w:tcBorders>
              <w:top w:val="single" w:sz="5" w:space="0" w:color="000000"/>
              <w:left w:val="single" w:sz="5" w:space="0" w:color="000000"/>
              <w:bottom w:val="single" w:sz="5" w:space="0" w:color="000000"/>
              <w:right w:val="single" w:sz="5" w:space="0" w:color="000000"/>
            </w:tcBorders>
          </w:tcPr>
          <w:p w14:paraId="51E93657" w14:textId="77777777" w:rsidR="00926BF9" w:rsidRPr="00B25B26" w:rsidRDefault="00926BF9" w:rsidP="003554E8">
            <w:pPr>
              <w:pStyle w:val="Default"/>
              <w:spacing w:before="40" w:after="40"/>
              <w:rPr>
                <w:rFonts w:ascii="Times New Roman" w:hAnsi="Times New Roman" w:cs="Times New Roman"/>
                <w:sz w:val="20"/>
                <w:szCs w:val="20"/>
              </w:rPr>
            </w:pPr>
            <w:r w:rsidRPr="00B25B26">
              <w:rPr>
                <w:rFonts w:ascii="Times New Roman" w:hAnsi="Times New Roman" w:cs="Times New Roman"/>
                <w:sz w:val="20"/>
                <w:szCs w:val="20"/>
              </w:rPr>
              <w:t xml:space="preserve">Synthesis of results </w:t>
            </w:r>
          </w:p>
        </w:tc>
        <w:tc>
          <w:tcPr>
            <w:tcW w:w="540" w:type="dxa"/>
            <w:tcBorders>
              <w:top w:val="single" w:sz="5" w:space="0" w:color="000000"/>
              <w:left w:val="single" w:sz="5" w:space="0" w:color="000000"/>
              <w:bottom w:val="single" w:sz="5" w:space="0" w:color="000000"/>
              <w:right w:val="single" w:sz="5" w:space="0" w:color="000000"/>
            </w:tcBorders>
          </w:tcPr>
          <w:p w14:paraId="7AD680B1" w14:textId="77777777" w:rsidR="00926BF9" w:rsidRPr="00B25B26" w:rsidRDefault="00926BF9" w:rsidP="003554E8">
            <w:pPr>
              <w:pStyle w:val="Default"/>
              <w:spacing w:before="40" w:after="40"/>
              <w:jc w:val="right"/>
              <w:rPr>
                <w:rFonts w:ascii="Times New Roman" w:hAnsi="Times New Roman" w:cs="Times New Roman"/>
                <w:sz w:val="20"/>
                <w:szCs w:val="20"/>
              </w:rPr>
            </w:pPr>
            <w:r w:rsidRPr="00B25B26">
              <w:rPr>
                <w:rFonts w:ascii="Times New Roman" w:hAnsi="Times New Roman" w:cs="Times New Roman"/>
                <w:sz w:val="20"/>
                <w:szCs w:val="20"/>
              </w:rPr>
              <w:t>21</w:t>
            </w:r>
          </w:p>
        </w:tc>
        <w:tc>
          <w:tcPr>
            <w:tcW w:w="10600" w:type="dxa"/>
            <w:tcBorders>
              <w:top w:val="single" w:sz="5" w:space="0" w:color="000000"/>
              <w:left w:val="single" w:sz="5" w:space="0" w:color="000000"/>
              <w:bottom w:val="single" w:sz="5" w:space="0" w:color="000000"/>
              <w:right w:val="single" w:sz="5" w:space="0" w:color="000000"/>
            </w:tcBorders>
          </w:tcPr>
          <w:p w14:paraId="12140562" w14:textId="77777777" w:rsidR="00926BF9" w:rsidRPr="00B25B26" w:rsidRDefault="00926BF9" w:rsidP="003554E8">
            <w:pPr>
              <w:pStyle w:val="Default"/>
              <w:spacing w:before="40" w:after="40"/>
              <w:rPr>
                <w:rFonts w:ascii="Times New Roman" w:hAnsi="Times New Roman" w:cs="Times New Roman"/>
                <w:sz w:val="20"/>
                <w:szCs w:val="20"/>
              </w:rPr>
            </w:pPr>
            <w:r w:rsidRPr="00B25B26">
              <w:rPr>
                <w:rFonts w:ascii="Times New Roman" w:hAnsi="Times New Roman" w:cs="Times New Roman"/>
                <w:sz w:val="20"/>
                <w:szCs w:val="20"/>
              </w:rPr>
              <w:t xml:space="preserve">Present results of each meta-analysis done, including confidence intervals and measures of consistency. </w:t>
            </w:r>
          </w:p>
        </w:tc>
        <w:tc>
          <w:tcPr>
            <w:tcW w:w="1260" w:type="dxa"/>
            <w:tcBorders>
              <w:top w:val="single" w:sz="5" w:space="0" w:color="000000"/>
              <w:left w:val="single" w:sz="5" w:space="0" w:color="000000"/>
              <w:bottom w:val="single" w:sz="5" w:space="0" w:color="000000"/>
              <w:right w:val="single" w:sz="5" w:space="0" w:color="000000"/>
            </w:tcBorders>
          </w:tcPr>
          <w:p w14:paraId="251F367A" w14:textId="21B42278" w:rsidR="00926BF9" w:rsidRPr="00B25B26" w:rsidRDefault="00925F8B" w:rsidP="00EC39C7">
            <w:pPr>
              <w:pStyle w:val="Default"/>
              <w:spacing w:before="40" w:after="40"/>
              <w:rPr>
                <w:rFonts w:ascii="Times New Roman" w:hAnsi="Times New Roman" w:cs="Times New Roman"/>
                <w:color w:val="auto"/>
              </w:rPr>
            </w:pPr>
            <w:r w:rsidRPr="00B25B26">
              <w:rPr>
                <w:rFonts w:ascii="Times New Roman" w:hAnsi="Times New Roman" w:cs="Times New Roman"/>
                <w:color w:val="auto"/>
              </w:rPr>
              <w:t xml:space="preserve">10 </w:t>
            </w:r>
            <w:r w:rsidR="00EC39C7" w:rsidRPr="00B25B26">
              <w:rPr>
                <w:rFonts w:ascii="Times New Roman" w:hAnsi="Times New Roman" w:cs="Times New Roman"/>
                <w:color w:val="auto"/>
              </w:rPr>
              <w:t>-</w:t>
            </w:r>
            <w:r w:rsidRPr="00B25B26">
              <w:rPr>
                <w:rFonts w:ascii="Times New Roman" w:hAnsi="Times New Roman" w:cs="Times New Roman"/>
                <w:color w:val="auto"/>
              </w:rPr>
              <w:t xml:space="preserve"> 12</w:t>
            </w:r>
          </w:p>
        </w:tc>
      </w:tr>
      <w:tr w:rsidR="00926BF9" w:rsidRPr="00B25B26" w14:paraId="072B6325" w14:textId="77777777" w:rsidTr="003554E8">
        <w:trPr>
          <w:trHeight w:val="333"/>
        </w:trPr>
        <w:tc>
          <w:tcPr>
            <w:tcW w:w="2800" w:type="dxa"/>
            <w:tcBorders>
              <w:top w:val="single" w:sz="5" w:space="0" w:color="000000"/>
              <w:left w:val="single" w:sz="5" w:space="0" w:color="000000"/>
              <w:bottom w:val="single" w:sz="5" w:space="0" w:color="000000"/>
              <w:right w:val="single" w:sz="5" w:space="0" w:color="000000"/>
            </w:tcBorders>
          </w:tcPr>
          <w:p w14:paraId="0C807115" w14:textId="77777777" w:rsidR="00926BF9" w:rsidRPr="00B25B26" w:rsidRDefault="00926BF9" w:rsidP="003554E8">
            <w:pPr>
              <w:pStyle w:val="Default"/>
              <w:spacing w:before="40" w:after="40"/>
              <w:rPr>
                <w:rFonts w:ascii="Times New Roman" w:hAnsi="Times New Roman" w:cs="Times New Roman"/>
                <w:sz w:val="20"/>
                <w:szCs w:val="20"/>
              </w:rPr>
            </w:pPr>
            <w:r w:rsidRPr="00B25B26">
              <w:rPr>
                <w:rFonts w:ascii="Times New Roman" w:hAnsi="Times New Roman" w:cs="Times New Roman"/>
                <w:sz w:val="20"/>
                <w:szCs w:val="20"/>
              </w:rPr>
              <w:t xml:space="preserve">Risk of bias across studies </w:t>
            </w:r>
          </w:p>
        </w:tc>
        <w:tc>
          <w:tcPr>
            <w:tcW w:w="540" w:type="dxa"/>
            <w:tcBorders>
              <w:top w:val="single" w:sz="5" w:space="0" w:color="000000"/>
              <w:left w:val="single" w:sz="5" w:space="0" w:color="000000"/>
              <w:bottom w:val="single" w:sz="5" w:space="0" w:color="000000"/>
              <w:right w:val="single" w:sz="5" w:space="0" w:color="000000"/>
            </w:tcBorders>
          </w:tcPr>
          <w:p w14:paraId="367EE67B" w14:textId="77777777" w:rsidR="00926BF9" w:rsidRPr="00B25B26" w:rsidRDefault="00926BF9" w:rsidP="003554E8">
            <w:pPr>
              <w:pStyle w:val="Default"/>
              <w:spacing w:before="40" w:after="40"/>
              <w:jc w:val="right"/>
              <w:rPr>
                <w:rFonts w:ascii="Times New Roman" w:hAnsi="Times New Roman" w:cs="Times New Roman"/>
                <w:sz w:val="20"/>
                <w:szCs w:val="20"/>
              </w:rPr>
            </w:pPr>
            <w:r w:rsidRPr="00B25B26">
              <w:rPr>
                <w:rFonts w:ascii="Times New Roman" w:hAnsi="Times New Roman" w:cs="Times New Roman"/>
                <w:sz w:val="20"/>
                <w:szCs w:val="20"/>
              </w:rPr>
              <w:t>22</w:t>
            </w:r>
          </w:p>
        </w:tc>
        <w:tc>
          <w:tcPr>
            <w:tcW w:w="10600" w:type="dxa"/>
            <w:tcBorders>
              <w:top w:val="single" w:sz="5" w:space="0" w:color="000000"/>
              <w:left w:val="single" w:sz="5" w:space="0" w:color="000000"/>
              <w:bottom w:val="single" w:sz="5" w:space="0" w:color="000000"/>
              <w:right w:val="single" w:sz="5" w:space="0" w:color="000000"/>
            </w:tcBorders>
          </w:tcPr>
          <w:p w14:paraId="3D5CCAD6" w14:textId="77777777" w:rsidR="00926BF9" w:rsidRPr="00B25B26" w:rsidRDefault="00926BF9" w:rsidP="003554E8">
            <w:pPr>
              <w:pStyle w:val="Default"/>
              <w:spacing w:before="40" w:after="40"/>
              <w:rPr>
                <w:rFonts w:ascii="Times New Roman" w:hAnsi="Times New Roman" w:cs="Times New Roman"/>
                <w:sz w:val="20"/>
                <w:szCs w:val="20"/>
              </w:rPr>
            </w:pPr>
            <w:r w:rsidRPr="00B25B26">
              <w:rPr>
                <w:rFonts w:ascii="Times New Roman" w:hAnsi="Times New Roman" w:cs="Times New Roman"/>
                <w:sz w:val="20"/>
                <w:szCs w:val="20"/>
              </w:rPr>
              <w:t xml:space="preserve">Present results of any assessment of risk of bias across studies (see Item 15). </w:t>
            </w:r>
          </w:p>
        </w:tc>
        <w:tc>
          <w:tcPr>
            <w:tcW w:w="1260" w:type="dxa"/>
            <w:tcBorders>
              <w:top w:val="single" w:sz="5" w:space="0" w:color="000000"/>
              <w:left w:val="single" w:sz="5" w:space="0" w:color="000000"/>
              <w:bottom w:val="single" w:sz="5" w:space="0" w:color="000000"/>
              <w:right w:val="single" w:sz="5" w:space="0" w:color="000000"/>
            </w:tcBorders>
          </w:tcPr>
          <w:p w14:paraId="2BDE3887" w14:textId="0EF41D90" w:rsidR="00926BF9" w:rsidRPr="00B25B26" w:rsidRDefault="00925F8B" w:rsidP="003554E8">
            <w:pPr>
              <w:pStyle w:val="Default"/>
              <w:spacing w:before="40" w:after="40"/>
              <w:rPr>
                <w:rFonts w:ascii="Times New Roman" w:hAnsi="Times New Roman" w:cs="Times New Roman"/>
                <w:color w:val="auto"/>
              </w:rPr>
            </w:pPr>
            <w:r w:rsidRPr="00B25B26">
              <w:rPr>
                <w:rFonts w:ascii="Times New Roman" w:hAnsi="Times New Roman" w:cs="Times New Roman"/>
                <w:color w:val="auto"/>
              </w:rPr>
              <w:t>9</w:t>
            </w:r>
          </w:p>
        </w:tc>
      </w:tr>
      <w:tr w:rsidR="00926BF9" w:rsidRPr="00B25B26" w14:paraId="0433C066" w14:textId="77777777" w:rsidTr="003554E8">
        <w:trPr>
          <w:trHeight w:val="393"/>
        </w:trPr>
        <w:tc>
          <w:tcPr>
            <w:tcW w:w="2800" w:type="dxa"/>
            <w:tcBorders>
              <w:top w:val="single" w:sz="5" w:space="0" w:color="000000"/>
              <w:left w:val="single" w:sz="5" w:space="0" w:color="000000"/>
              <w:bottom w:val="double" w:sz="2" w:space="0" w:color="FFFFCC"/>
              <w:right w:val="single" w:sz="5" w:space="0" w:color="000000"/>
            </w:tcBorders>
          </w:tcPr>
          <w:p w14:paraId="26873C96" w14:textId="77777777" w:rsidR="00926BF9" w:rsidRPr="00B25B26" w:rsidRDefault="00926BF9" w:rsidP="003554E8">
            <w:pPr>
              <w:pStyle w:val="Default"/>
              <w:spacing w:before="40" w:after="40"/>
              <w:rPr>
                <w:rFonts w:ascii="Times New Roman" w:hAnsi="Times New Roman" w:cs="Times New Roman"/>
                <w:sz w:val="20"/>
                <w:szCs w:val="20"/>
              </w:rPr>
            </w:pPr>
            <w:r w:rsidRPr="00B25B26">
              <w:rPr>
                <w:rFonts w:ascii="Times New Roman" w:hAnsi="Times New Roman" w:cs="Times New Roman"/>
                <w:sz w:val="20"/>
                <w:szCs w:val="20"/>
              </w:rPr>
              <w:t xml:space="preserve">Additional analysis </w:t>
            </w:r>
          </w:p>
        </w:tc>
        <w:tc>
          <w:tcPr>
            <w:tcW w:w="540" w:type="dxa"/>
            <w:tcBorders>
              <w:top w:val="single" w:sz="5" w:space="0" w:color="000000"/>
              <w:left w:val="single" w:sz="5" w:space="0" w:color="000000"/>
              <w:bottom w:val="double" w:sz="2" w:space="0" w:color="FFFFCC"/>
              <w:right w:val="single" w:sz="5" w:space="0" w:color="000000"/>
            </w:tcBorders>
          </w:tcPr>
          <w:p w14:paraId="2D2C1E89" w14:textId="77777777" w:rsidR="00926BF9" w:rsidRPr="00B25B26" w:rsidRDefault="00926BF9" w:rsidP="003554E8">
            <w:pPr>
              <w:pStyle w:val="Default"/>
              <w:spacing w:before="40" w:after="40"/>
              <w:jc w:val="right"/>
              <w:rPr>
                <w:rFonts w:ascii="Times New Roman" w:hAnsi="Times New Roman" w:cs="Times New Roman"/>
                <w:sz w:val="20"/>
                <w:szCs w:val="20"/>
              </w:rPr>
            </w:pPr>
            <w:r w:rsidRPr="00B25B26">
              <w:rPr>
                <w:rFonts w:ascii="Times New Roman" w:hAnsi="Times New Roman" w:cs="Times New Roman"/>
                <w:sz w:val="20"/>
                <w:szCs w:val="20"/>
              </w:rPr>
              <w:t>23</w:t>
            </w:r>
          </w:p>
        </w:tc>
        <w:tc>
          <w:tcPr>
            <w:tcW w:w="10600" w:type="dxa"/>
            <w:tcBorders>
              <w:top w:val="single" w:sz="5" w:space="0" w:color="000000"/>
              <w:left w:val="single" w:sz="5" w:space="0" w:color="000000"/>
              <w:bottom w:val="double" w:sz="5" w:space="0" w:color="000000"/>
              <w:right w:val="single" w:sz="5" w:space="0" w:color="000000"/>
            </w:tcBorders>
          </w:tcPr>
          <w:p w14:paraId="109C31A8" w14:textId="77777777" w:rsidR="00926BF9" w:rsidRPr="00B25B26" w:rsidRDefault="00926BF9" w:rsidP="003554E8">
            <w:pPr>
              <w:pStyle w:val="Default"/>
              <w:spacing w:before="40" w:after="40"/>
              <w:rPr>
                <w:rFonts w:ascii="Times New Roman" w:hAnsi="Times New Roman" w:cs="Times New Roman"/>
                <w:sz w:val="20"/>
                <w:szCs w:val="20"/>
              </w:rPr>
            </w:pPr>
            <w:r w:rsidRPr="00B25B26">
              <w:rPr>
                <w:rFonts w:ascii="Times New Roman" w:hAnsi="Times New Roman" w:cs="Times New Roman"/>
                <w:sz w:val="20"/>
                <w:szCs w:val="20"/>
              </w:rPr>
              <w:t xml:space="preserve">Give results of additional analyses, if done (e.g., sensitivity or subgroup analyses, meta-regression [see Item 16]). </w:t>
            </w:r>
          </w:p>
        </w:tc>
        <w:tc>
          <w:tcPr>
            <w:tcW w:w="1260" w:type="dxa"/>
            <w:tcBorders>
              <w:top w:val="single" w:sz="5" w:space="0" w:color="000000"/>
              <w:left w:val="single" w:sz="5" w:space="0" w:color="000000"/>
              <w:bottom w:val="double" w:sz="5" w:space="0" w:color="000000"/>
              <w:right w:val="single" w:sz="5" w:space="0" w:color="000000"/>
            </w:tcBorders>
          </w:tcPr>
          <w:p w14:paraId="5329C33C" w14:textId="77777777" w:rsidR="00926BF9" w:rsidRPr="00B25B26" w:rsidRDefault="00926BF9" w:rsidP="003554E8">
            <w:pPr>
              <w:pStyle w:val="Default"/>
              <w:spacing w:before="40" w:after="40"/>
              <w:rPr>
                <w:rFonts w:ascii="Times New Roman" w:hAnsi="Times New Roman" w:cs="Times New Roman"/>
                <w:color w:val="auto"/>
              </w:rPr>
            </w:pPr>
            <w:r w:rsidRPr="00B25B26">
              <w:rPr>
                <w:rFonts w:ascii="Times New Roman" w:hAnsi="Times New Roman" w:cs="Times New Roman"/>
                <w:color w:val="auto"/>
              </w:rPr>
              <w:t>-</w:t>
            </w:r>
          </w:p>
        </w:tc>
      </w:tr>
      <w:tr w:rsidR="00926BF9" w:rsidRPr="00B25B26" w14:paraId="6D9E3CD6" w14:textId="77777777" w:rsidTr="003554E8">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5068B63C" w14:textId="77777777" w:rsidR="00926BF9" w:rsidRPr="00B25B26" w:rsidRDefault="00926BF9" w:rsidP="003554E8">
            <w:pPr>
              <w:pStyle w:val="Default"/>
              <w:rPr>
                <w:rFonts w:ascii="Times New Roman" w:hAnsi="Times New Roman" w:cs="Times New Roman"/>
                <w:sz w:val="22"/>
                <w:szCs w:val="22"/>
              </w:rPr>
            </w:pPr>
            <w:r w:rsidRPr="00B25B26">
              <w:rPr>
                <w:rFonts w:ascii="Times New Roman" w:hAnsi="Times New Roman" w:cs="Times New Roman"/>
                <w:b/>
                <w:bCs/>
                <w:sz w:val="22"/>
                <w:szCs w:val="22"/>
              </w:rPr>
              <w:t xml:space="preserve">DISCUSSION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14:paraId="5C2409F1" w14:textId="77777777" w:rsidR="00926BF9" w:rsidRPr="00B25B26" w:rsidRDefault="00926BF9" w:rsidP="003554E8">
            <w:pPr>
              <w:pStyle w:val="Default"/>
              <w:jc w:val="center"/>
              <w:rPr>
                <w:rFonts w:ascii="Times New Roman" w:hAnsi="Times New Roman" w:cs="Times New Roman"/>
                <w:color w:val="auto"/>
              </w:rPr>
            </w:pPr>
          </w:p>
        </w:tc>
      </w:tr>
      <w:tr w:rsidR="00926BF9" w:rsidRPr="00B25B26" w14:paraId="2F90DF06" w14:textId="77777777" w:rsidTr="003554E8">
        <w:trPr>
          <w:trHeight w:val="578"/>
        </w:trPr>
        <w:tc>
          <w:tcPr>
            <w:tcW w:w="2800" w:type="dxa"/>
            <w:tcBorders>
              <w:top w:val="single" w:sz="5" w:space="0" w:color="000000"/>
              <w:left w:val="single" w:sz="5" w:space="0" w:color="000000"/>
              <w:bottom w:val="single" w:sz="5" w:space="0" w:color="000000"/>
              <w:right w:val="single" w:sz="5" w:space="0" w:color="000000"/>
            </w:tcBorders>
          </w:tcPr>
          <w:p w14:paraId="6A90D939" w14:textId="77777777" w:rsidR="00926BF9" w:rsidRPr="00B25B26" w:rsidRDefault="00926BF9" w:rsidP="003554E8">
            <w:pPr>
              <w:pStyle w:val="Default"/>
              <w:spacing w:before="40" w:after="40"/>
              <w:rPr>
                <w:rFonts w:ascii="Times New Roman" w:hAnsi="Times New Roman" w:cs="Times New Roman"/>
                <w:sz w:val="20"/>
                <w:szCs w:val="20"/>
              </w:rPr>
            </w:pPr>
            <w:r w:rsidRPr="00B25B26">
              <w:rPr>
                <w:rFonts w:ascii="Times New Roman" w:hAnsi="Times New Roman" w:cs="Times New Roman"/>
                <w:sz w:val="20"/>
                <w:szCs w:val="20"/>
              </w:rPr>
              <w:t xml:space="preserve">Summary of evidence </w:t>
            </w:r>
          </w:p>
        </w:tc>
        <w:tc>
          <w:tcPr>
            <w:tcW w:w="540" w:type="dxa"/>
            <w:tcBorders>
              <w:top w:val="single" w:sz="5" w:space="0" w:color="000000"/>
              <w:left w:val="single" w:sz="5" w:space="0" w:color="000000"/>
              <w:bottom w:val="single" w:sz="5" w:space="0" w:color="000000"/>
              <w:right w:val="single" w:sz="5" w:space="0" w:color="000000"/>
            </w:tcBorders>
          </w:tcPr>
          <w:p w14:paraId="51EA46BC" w14:textId="77777777" w:rsidR="00926BF9" w:rsidRPr="00B25B26" w:rsidRDefault="00926BF9" w:rsidP="003554E8">
            <w:pPr>
              <w:pStyle w:val="Default"/>
              <w:spacing w:before="40" w:after="40"/>
              <w:jc w:val="right"/>
              <w:rPr>
                <w:rFonts w:ascii="Times New Roman" w:hAnsi="Times New Roman" w:cs="Times New Roman"/>
                <w:sz w:val="20"/>
                <w:szCs w:val="20"/>
              </w:rPr>
            </w:pPr>
            <w:r w:rsidRPr="00B25B26">
              <w:rPr>
                <w:rFonts w:ascii="Times New Roman" w:hAnsi="Times New Roman" w:cs="Times New Roman"/>
                <w:sz w:val="20"/>
                <w:szCs w:val="20"/>
              </w:rPr>
              <w:t>24</w:t>
            </w:r>
          </w:p>
        </w:tc>
        <w:tc>
          <w:tcPr>
            <w:tcW w:w="10600" w:type="dxa"/>
            <w:tcBorders>
              <w:top w:val="single" w:sz="5" w:space="0" w:color="000000"/>
              <w:left w:val="single" w:sz="5" w:space="0" w:color="000000"/>
              <w:bottom w:val="single" w:sz="5" w:space="0" w:color="000000"/>
              <w:right w:val="single" w:sz="5" w:space="0" w:color="000000"/>
            </w:tcBorders>
          </w:tcPr>
          <w:p w14:paraId="23A86AC6" w14:textId="77777777" w:rsidR="00926BF9" w:rsidRPr="00B25B26" w:rsidRDefault="00926BF9" w:rsidP="003554E8">
            <w:pPr>
              <w:pStyle w:val="Default"/>
              <w:spacing w:before="40" w:after="40"/>
              <w:rPr>
                <w:rFonts w:ascii="Times New Roman" w:hAnsi="Times New Roman" w:cs="Times New Roman"/>
                <w:sz w:val="20"/>
                <w:szCs w:val="20"/>
              </w:rPr>
            </w:pPr>
            <w:r w:rsidRPr="00B25B26">
              <w:rPr>
                <w:rFonts w:ascii="Times New Roman" w:hAnsi="Times New Roman" w:cs="Times New Roman"/>
                <w:sz w:val="20"/>
                <w:szCs w:val="20"/>
              </w:rPr>
              <w:t xml:space="preserve">Summarize the main findings including the strength of evidence for each main outcome; consider their relevance to key groups (e.g., healthcare providers, users, and policy makers). </w:t>
            </w:r>
          </w:p>
        </w:tc>
        <w:tc>
          <w:tcPr>
            <w:tcW w:w="1260" w:type="dxa"/>
            <w:tcBorders>
              <w:top w:val="single" w:sz="5" w:space="0" w:color="000000"/>
              <w:left w:val="single" w:sz="5" w:space="0" w:color="000000"/>
              <w:bottom w:val="single" w:sz="5" w:space="0" w:color="000000"/>
              <w:right w:val="single" w:sz="5" w:space="0" w:color="000000"/>
            </w:tcBorders>
          </w:tcPr>
          <w:p w14:paraId="0F14E48E" w14:textId="461EC9BF" w:rsidR="00926BF9" w:rsidRPr="00B25B26" w:rsidRDefault="00925F8B" w:rsidP="003554E8">
            <w:pPr>
              <w:pStyle w:val="Default"/>
              <w:spacing w:before="40" w:after="40"/>
              <w:rPr>
                <w:rFonts w:ascii="Times New Roman" w:hAnsi="Times New Roman" w:cs="Times New Roman"/>
                <w:color w:val="auto"/>
              </w:rPr>
            </w:pPr>
            <w:r w:rsidRPr="00B25B26">
              <w:rPr>
                <w:rFonts w:ascii="Times New Roman" w:hAnsi="Times New Roman" w:cs="Times New Roman"/>
                <w:color w:val="auto"/>
              </w:rPr>
              <w:t>15</w:t>
            </w:r>
          </w:p>
        </w:tc>
      </w:tr>
      <w:tr w:rsidR="00926BF9" w:rsidRPr="00B25B26" w14:paraId="487111E4" w14:textId="77777777" w:rsidTr="003554E8">
        <w:trPr>
          <w:trHeight w:val="578"/>
        </w:trPr>
        <w:tc>
          <w:tcPr>
            <w:tcW w:w="2800" w:type="dxa"/>
            <w:tcBorders>
              <w:top w:val="single" w:sz="5" w:space="0" w:color="000000"/>
              <w:left w:val="single" w:sz="5" w:space="0" w:color="000000"/>
              <w:bottom w:val="single" w:sz="5" w:space="0" w:color="000000"/>
              <w:right w:val="single" w:sz="5" w:space="0" w:color="000000"/>
            </w:tcBorders>
          </w:tcPr>
          <w:p w14:paraId="63C8AEF0" w14:textId="77777777" w:rsidR="00926BF9" w:rsidRPr="00B25B26" w:rsidRDefault="00926BF9" w:rsidP="003554E8">
            <w:pPr>
              <w:pStyle w:val="Default"/>
              <w:spacing w:before="40" w:after="40"/>
              <w:rPr>
                <w:rFonts w:ascii="Times New Roman" w:hAnsi="Times New Roman" w:cs="Times New Roman"/>
                <w:sz w:val="20"/>
                <w:szCs w:val="20"/>
              </w:rPr>
            </w:pPr>
            <w:r w:rsidRPr="00B25B26">
              <w:rPr>
                <w:rFonts w:ascii="Times New Roman" w:hAnsi="Times New Roman" w:cs="Times New Roman"/>
                <w:sz w:val="20"/>
                <w:szCs w:val="20"/>
              </w:rPr>
              <w:lastRenderedPageBreak/>
              <w:t xml:space="preserve">Limitations </w:t>
            </w:r>
          </w:p>
        </w:tc>
        <w:tc>
          <w:tcPr>
            <w:tcW w:w="540" w:type="dxa"/>
            <w:tcBorders>
              <w:top w:val="single" w:sz="5" w:space="0" w:color="000000"/>
              <w:left w:val="single" w:sz="5" w:space="0" w:color="000000"/>
              <w:bottom w:val="single" w:sz="5" w:space="0" w:color="000000"/>
              <w:right w:val="single" w:sz="5" w:space="0" w:color="000000"/>
            </w:tcBorders>
          </w:tcPr>
          <w:p w14:paraId="24EC0B26" w14:textId="77777777" w:rsidR="00926BF9" w:rsidRPr="00B25B26" w:rsidRDefault="00926BF9" w:rsidP="003554E8">
            <w:pPr>
              <w:pStyle w:val="Default"/>
              <w:spacing w:before="40" w:after="40"/>
              <w:jc w:val="right"/>
              <w:rPr>
                <w:rFonts w:ascii="Times New Roman" w:hAnsi="Times New Roman" w:cs="Times New Roman"/>
                <w:sz w:val="20"/>
                <w:szCs w:val="20"/>
              </w:rPr>
            </w:pPr>
            <w:r w:rsidRPr="00B25B26">
              <w:rPr>
                <w:rFonts w:ascii="Times New Roman" w:hAnsi="Times New Roman" w:cs="Times New Roman"/>
                <w:sz w:val="20"/>
                <w:szCs w:val="20"/>
              </w:rPr>
              <w:t>25</w:t>
            </w:r>
          </w:p>
        </w:tc>
        <w:tc>
          <w:tcPr>
            <w:tcW w:w="10600" w:type="dxa"/>
            <w:tcBorders>
              <w:top w:val="single" w:sz="5" w:space="0" w:color="000000"/>
              <w:left w:val="single" w:sz="5" w:space="0" w:color="000000"/>
              <w:bottom w:val="single" w:sz="5" w:space="0" w:color="000000"/>
              <w:right w:val="single" w:sz="5" w:space="0" w:color="000000"/>
            </w:tcBorders>
          </w:tcPr>
          <w:p w14:paraId="0E74821B" w14:textId="77777777" w:rsidR="00926BF9" w:rsidRPr="00B25B26" w:rsidRDefault="00926BF9" w:rsidP="003554E8">
            <w:pPr>
              <w:pStyle w:val="Default"/>
              <w:spacing w:before="40" w:after="40"/>
              <w:rPr>
                <w:rFonts w:ascii="Times New Roman" w:hAnsi="Times New Roman" w:cs="Times New Roman"/>
                <w:sz w:val="20"/>
                <w:szCs w:val="20"/>
              </w:rPr>
            </w:pPr>
            <w:r w:rsidRPr="00B25B26">
              <w:rPr>
                <w:rFonts w:ascii="Times New Roman" w:hAnsi="Times New Roman" w:cs="Times New Roman"/>
                <w:sz w:val="20"/>
                <w:szCs w:val="20"/>
              </w:rPr>
              <w:t xml:space="preserve">Discuss limitations at study and outcome level (e.g., risk of bias), and at review-level (e.g., incomplete retrieval of identified research, reporting bias). </w:t>
            </w:r>
          </w:p>
        </w:tc>
        <w:tc>
          <w:tcPr>
            <w:tcW w:w="1260" w:type="dxa"/>
            <w:tcBorders>
              <w:top w:val="single" w:sz="5" w:space="0" w:color="000000"/>
              <w:left w:val="single" w:sz="5" w:space="0" w:color="000000"/>
              <w:bottom w:val="single" w:sz="5" w:space="0" w:color="000000"/>
              <w:right w:val="single" w:sz="5" w:space="0" w:color="000000"/>
            </w:tcBorders>
          </w:tcPr>
          <w:p w14:paraId="26AFFC5C" w14:textId="262E7337" w:rsidR="00926BF9" w:rsidRPr="00B25B26" w:rsidRDefault="00925F8B" w:rsidP="003554E8">
            <w:pPr>
              <w:pStyle w:val="Default"/>
              <w:spacing w:before="40" w:after="40"/>
              <w:rPr>
                <w:rFonts w:ascii="Times New Roman" w:hAnsi="Times New Roman" w:cs="Times New Roman"/>
                <w:color w:val="auto"/>
              </w:rPr>
            </w:pPr>
            <w:r w:rsidRPr="00B25B26">
              <w:rPr>
                <w:rFonts w:ascii="Times New Roman" w:hAnsi="Times New Roman" w:cs="Times New Roman"/>
                <w:color w:val="auto"/>
              </w:rPr>
              <w:t>16</w:t>
            </w:r>
          </w:p>
        </w:tc>
      </w:tr>
      <w:tr w:rsidR="00926BF9" w:rsidRPr="00B25B26" w14:paraId="52CD76B5" w14:textId="77777777" w:rsidTr="003554E8">
        <w:trPr>
          <w:trHeight w:val="420"/>
        </w:trPr>
        <w:tc>
          <w:tcPr>
            <w:tcW w:w="2800" w:type="dxa"/>
            <w:tcBorders>
              <w:top w:val="single" w:sz="5" w:space="0" w:color="000000"/>
              <w:left w:val="single" w:sz="5" w:space="0" w:color="000000"/>
              <w:bottom w:val="double" w:sz="2" w:space="0" w:color="FFFFCC"/>
              <w:right w:val="single" w:sz="5" w:space="0" w:color="000000"/>
            </w:tcBorders>
          </w:tcPr>
          <w:p w14:paraId="34C821B5" w14:textId="77777777" w:rsidR="00926BF9" w:rsidRPr="00B25B26" w:rsidRDefault="00926BF9" w:rsidP="003554E8">
            <w:pPr>
              <w:pStyle w:val="Default"/>
              <w:spacing w:before="40" w:after="40"/>
              <w:rPr>
                <w:rFonts w:ascii="Times New Roman" w:hAnsi="Times New Roman" w:cs="Times New Roman"/>
                <w:sz w:val="20"/>
                <w:szCs w:val="20"/>
              </w:rPr>
            </w:pPr>
            <w:r w:rsidRPr="00B25B26">
              <w:rPr>
                <w:rFonts w:ascii="Times New Roman" w:hAnsi="Times New Roman" w:cs="Times New Roman"/>
                <w:sz w:val="20"/>
                <w:szCs w:val="20"/>
              </w:rPr>
              <w:t xml:space="preserve">Conclusions </w:t>
            </w:r>
          </w:p>
        </w:tc>
        <w:tc>
          <w:tcPr>
            <w:tcW w:w="540" w:type="dxa"/>
            <w:tcBorders>
              <w:top w:val="single" w:sz="5" w:space="0" w:color="000000"/>
              <w:left w:val="single" w:sz="5" w:space="0" w:color="000000"/>
              <w:bottom w:val="double" w:sz="2" w:space="0" w:color="FFFFCC"/>
              <w:right w:val="single" w:sz="5" w:space="0" w:color="000000"/>
            </w:tcBorders>
          </w:tcPr>
          <w:p w14:paraId="7CC1FA56" w14:textId="77777777" w:rsidR="00926BF9" w:rsidRPr="00B25B26" w:rsidRDefault="00926BF9" w:rsidP="003554E8">
            <w:pPr>
              <w:pStyle w:val="Default"/>
              <w:spacing w:before="40" w:after="40"/>
              <w:jc w:val="right"/>
              <w:rPr>
                <w:rFonts w:ascii="Times New Roman" w:hAnsi="Times New Roman" w:cs="Times New Roman"/>
                <w:sz w:val="20"/>
                <w:szCs w:val="20"/>
              </w:rPr>
            </w:pPr>
            <w:r w:rsidRPr="00B25B26">
              <w:rPr>
                <w:rFonts w:ascii="Times New Roman" w:hAnsi="Times New Roman" w:cs="Times New Roman"/>
                <w:sz w:val="20"/>
                <w:szCs w:val="20"/>
              </w:rPr>
              <w:t>26</w:t>
            </w:r>
          </w:p>
        </w:tc>
        <w:tc>
          <w:tcPr>
            <w:tcW w:w="10600" w:type="dxa"/>
            <w:tcBorders>
              <w:top w:val="single" w:sz="5" w:space="0" w:color="000000"/>
              <w:left w:val="single" w:sz="5" w:space="0" w:color="000000"/>
              <w:bottom w:val="double" w:sz="5" w:space="0" w:color="000000"/>
              <w:right w:val="single" w:sz="5" w:space="0" w:color="000000"/>
            </w:tcBorders>
          </w:tcPr>
          <w:p w14:paraId="38ADB06D" w14:textId="77777777" w:rsidR="00926BF9" w:rsidRPr="00B25B26" w:rsidRDefault="00926BF9" w:rsidP="003554E8">
            <w:pPr>
              <w:pStyle w:val="Default"/>
              <w:spacing w:before="40" w:after="40"/>
              <w:rPr>
                <w:rFonts w:ascii="Times New Roman" w:hAnsi="Times New Roman" w:cs="Times New Roman"/>
                <w:sz w:val="20"/>
                <w:szCs w:val="20"/>
              </w:rPr>
            </w:pPr>
            <w:r w:rsidRPr="00B25B26">
              <w:rPr>
                <w:rFonts w:ascii="Times New Roman" w:hAnsi="Times New Roman" w:cs="Times New Roman"/>
                <w:sz w:val="20"/>
                <w:szCs w:val="20"/>
              </w:rPr>
              <w:t xml:space="preserve">Provide a general interpretation of the results in the context of other evidence, and implications for future research. </w:t>
            </w:r>
          </w:p>
        </w:tc>
        <w:tc>
          <w:tcPr>
            <w:tcW w:w="1260" w:type="dxa"/>
            <w:tcBorders>
              <w:top w:val="single" w:sz="5" w:space="0" w:color="000000"/>
              <w:left w:val="single" w:sz="5" w:space="0" w:color="000000"/>
              <w:bottom w:val="double" w:sz="5" w:space="0" w:color="000000"/>
              <w:right w:val="single" w:sz="5" w:space="0" w:color="000000"/>
            </w:tcBorders>
          </w:tcPr>
          <w:p w14:paraId="7A5610BF" w14:textId="0D7A02BA" w:rsidR="00926BF9" w:rsidRPr="00B25B26" w:rsidRDefault="00925F8B" w:rsidP="003554E8">
            <w:pPr>
              <w:pStyle w:val="Default"/>
              <w:spacing w:before="40" w:after="40"/>
              <w:rPr>
                <w:rFonts w:ascii="Times New Roman" w:hAnsi="Times New Roman" w:cs="Times New Roman"/>
                <w:color w:val="auto"/>
              </w:rPr>
            </w:pPr>
            <w:r w:rsidRPr="00B25B26">
              <w:rPr>
                <w:rFonts w:ascii="Times New Roman" w:hAnsi="Times New Roman" w:cs="Times New Roman"/>
                <w:color w:val="auto"/>
              </w:rPr>
              <w:t>17</w:t>
            </w:r>
          </w:p>
        </w:tc>
      </w:tr>
      <w:tr w:rsidR="00926BF9" w:rsidRPr="00B25B26" w14:paraId="16B1F899" w14:textId="77777777" w:rsidTr="003554E8">
        <w:trPr>
          <w:trHeight w:val="333"/>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2F4FD964" w14:textId="77777777" w:rsidR="00926BF9" w:rsidRPr="00B25B26" w:rsidRDefault="00926BF9" w:rsidP="003554E8">
            <w:pPr>
              <w:pStyle w:val="Default"/>
              <w:rPr>
                <w:rFonts w:ascii="Times New Roman" w:hAnsi="Times New Roman" w:cs="Times New Roman"/>
                <w:sz w:val="22"/>
                <w:szCs w:val="22"/>
              </w:rPr>
            </w:pPr>
            <w:r w:rsidRPr="00B25B26">
              <w:rPr>
                <w:rFonts w:ascii="Times New Roman" w:hAnsi="Times New Roman" w:cs="Times New Roman"/>
                <w:b/>
                <w:bCs/>
                <w:sz w:val="22"/>
                <w:szCs w:val="22"/>
              </w:rPr>
              <w:t xml:space="preserve">FUNDING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14:paraId="2553B0CA" w14:textId="77777777" w:rsidR="00926BF9" w:rsidRPr="00B25B26" w:rsidRDefault="00926BF9" w:rsidP="003554E8">
            <w:pPr>
              <w:pStyle w:val="Default"/>
              <w:jc w:val="center"/>
              <w:rPr>
                <w:rFonts w:ascii="Times New Roman" w:hAnsi="Times New Roman" w:cs="Times New Roman"/>
                <w:color w:val="auto"/>
              </w:rPr>
            </w:pPr>
          </w:p>
        </w:tc>
      </w:tr>
      <w:tr w:rsidR="00926BF9" w:rsidRPr="00B25B26" w14:paraId="0C82BAC6" w14:textId="77777777" w:rsidTr="003554E8">
        <w:trPr>
          <w:trHeight w:val="570"/>
        </w:trPr>
        <w:tc>
          <w:tcPr>
            <w:tcW w:w="2800" w:type="dxa"/>
            <w:tcBorders>
              <w:top w:val="single" w:sz="5" w:space="0" w:color="000000"/>
              <w:left w:val="single" w:sz="5" w:space="0" w:color="000000"/>
              <w:bottom w:val="double" w:sz="5" w:space="0" w:color="000000"/>
              <w:right w:val="single" w:sz="5" w:space="0" w:color="000000"/>
            </w:tcBorders>
          </w:tcPr>
          <w:p w14:paraId="449AB66F" w14:textId="77777777" w:rsidR="00926BF9" w:rsidRPr="00B25B26" w:rsidRDefault="00926BF9" w:rsidP="003554E8">
            <w:pPr>
              <w:pStyle w:val="Default"/>
              <w:spacing w:before="40" w:after="40"/>
              <w:rPr>
                <w:rFonts w:ascii="Times New Roman" w:hAnsi="Times New Roman" w:cs="Times New Roman"/>
                <w:sz w:val="20"/>
                <w:szCs w:val="20"/>
              </w:rPr>
            </w:pPr>
            <w:r w:rsidRPr="00B25B26">
              <w:rPr>
                <w:rFonts w:ascii="Times New Roman" w:hAnsi="Times New Roman" w:cs="Times New Roman"/>
                <w:sz w:val="20"/>
                <w:szCs w:val="20"/>
              </w:rPr>
              <w:t xml:space="preserve">Funding </w:t>
            </w:r>
          </w:p>
        </w:tc>
        <w:tc>
          <w:tcPr>
            <w:tcW w:w="540" w:type="dxa"/>
            <w:tcBorders>
              <w:top w:val="single" w:sz="5" w:space="0" w:color="000000"/>
              <w:left w:val="single" w:sz="5" w:space="0" w:color="000000"/>
              <w:bottom w:val="double" w:sz="5" w:space="0" w:color="000000"/>
              <w:right w:val="single" w:sz="5" w:space="0" w:color="000000"/>
            </w:tcBorders>
          </w:tcPr>
          <w:p w14:paraId="7E55AAA5" w14:textId="77777777" w:rsidR="00926BF9" w:rsidRPr="00B25B26" w:rsidRDefault="00926BF9" w:rsidP="003554E8">
            <w:pPr>
              <w:pStyle w:val="Default"/>
              <w:spacing w:before="40" w:after="40"/>
              <w:jc w:val="right"/>
              <w:rPr>
                <w:rFonts w:ascii="Times New Roman" w:hAnsi="Times New Roman" w:cs="Times New Roman"/>
                <w:sz w:val="20"/>
                <w:szCs w:val="20"/>
              </w:rPr>
            </w:pPr>
            <w:r w:rsidRPr="00B25B26">
              <w:rPr>
                <w:rFonts w:ascii="Times New Roman" w:hAnsi="Times New Roman" w:cs="Times New Roman"/>
                <w:sz w:val="20"/>
                <w:szCs w:val="20"/>
              </w:rPr>
              <w:t>27</w:t>
            </w:r>
          </w:p>
        </w:tc>
        <w:tc>
          <w:tcPr>
            <w:tcW w:w="10600" w:type="dxa"/>
            <w:tcBorders>
              <w:top w:val="single" w:sz="5" w:space="0" w:color="000000"/>
              <w:left w:val="single" w:sz="5" w:space="0" w:color="000000"/>
              <w:bottom w:val="double" w:sz="5" w:space="0" w:color="000000"/>
              <w:right w:val="single" w:sz="5" w:space="0" w:color="000000"/>
            </w:tcBorders>
          </w:tcPr>
          <w:p w14:paraId="3780727B" w14:textId="77777777" w:rsidR="00926BF9" w:rsidRPr="00B25B26" w:rsidRDefault="00926BF9" w:rsidP="003554E8">
            <w:pPr>
              <w:pStyle w:val="Default"/>
              <w:spacing w:before="40" w:after="40"/>
              <w:rPr>
                <w:rFonts w:ascii="Times New Roman" w:hAnsi="Times New Roman" w:cs="Times New Roman"/>
                <w:sz w:val="20"/>
                <w:szCs w:val="20"/>
              </w:rPr>
            </w:pPr>
            <w:r w:rsidRPr="00B25B26">
              <w:rPr>
                <w:rFonts w:ascii="Times New Roman" w:hAnsi="Times New Roman" w:cs="Times New Roman"/>
                <w:sz w:val="20"/>
                <w:szCs w:val="20"/>
              </w:rPr>
              <w:t xml:space="preserve">Describe sources of funding for the systematic review and other support (e.g., supply of data); role of funders for the systematic review. </w:t>
            </w:r>
          </w:p>
        </w:tc>
        <w:tc>
          <w:tcPr>
            <w:tcW w:w="1260" w:type="dxa"/>
            <w:tcBorders>
              <w:top w:val="single" w:sz="5" w:space="0" w:color="000000"/>
              <w:left w:val="single" w:sz="5" w:space="0" w:color="000000"/>
              <w:bottom w:val="double" w:sz="5" w:space="0" w:color="000000"/>
              <w:right w:val="single" w:sz="5" w:space="0" w:color="000000"/>
            </w:tcBorders>
          </w:tcPr>
          <w:p w14:paraId="55B499F2" w14:textId="1CC74E19" w:rsidR="00926BF9" w:rsidRPr="00B25B26" w:rsidRDefault="00925F8B" w:rsidP="003554E8">
            <w:pPr>
              <w:pStyle w:val="Default"/>
              <w:spacing w:before="40" w:after="40"/>
              <w:rPr>
                <w:rFonts w:ascii="Times New Roman" w:hAnsi="Times New Roman" w:cs="Times New Roman"/>
                <w:color w:val="auto"/>
              </w:rPr>
            </w:pPr>
            <w:r w:rsidRPr="00B25B26">
              <w:rPr>
                <w:rFonts w:ascii="Times New Roman" w:hAnsi="Times New Roman" w:cs="Times New Roman"/>
                <w:color w:val="auto"/>
              </w:rPr>
              <w:t>17</w:t>
            </w:r>
          </w:p>
        </w:tc>
      </w:tr>
    </w:tbl>
    <w:p w14:paraId="0E43F9F3" w14:textId="77777777" w:rsidR="00926BF9" w:rsidRPr="00B25B26" w:rsidRDefault="00926BF9" w:rsidP="00926BF9">
      <w:pPr>
        <w:pStyle w:val="Default"/>
        <w:rPr>
          <w:rFonts w:ascii="Times New Roman" w:hAnsi="Times New Roman" w:cs="Times New Roman"/>
          <w:color w:val="auto"/>
        </w:rPr>
      </w:pPr>
    </w:p>
    <w:p w14:paraId="60D8A5B5" w14:textId="77777777" w:rsidR="00926BF9" w:rsidRPr="00B25B26" w:rsidRDefault="00926BF9" w:rsidP="00926BF9">
      <w:pPr>
        <w:pStyle w:val="Default"/>
        <w:spacing w:line="183" w:lineRule="atLeast"/>
        <w:jc w:val="both"/>
        <w:rPr>
          <w:rFonts w:ascii="Times New Roman" w:hAnsi="Times New Roman" w:cs="Times New Roman"/>
          <w:color w:val="auto"/>
          <w:sz w:val="16"/>
          <w:szCs w:val="16"/>
          <w:lang w:val="da-DK"/>
        </w:rPr>
      </w:pPr>
      <w:r w:rsidRPr="00B25B26">
        <w:rPr>
          <w:rFonts w:ascii="Times New Roman" w:hAnsi="Times New Roman" w:cs="Times New Roman"/>
          <w:i/>
          <w:iCs/>
          <w:color w:val="auto"/>
          <w:sz w:val="16"/>
          <w:szCs w:val="16"/>
        </w:rPr>
        <w:t xml:space="preserve">From: </w:t>
      </w:r>
      <w:r w:rsidRPr="00B25B26">
        <w:rPr>
          <w:rFonts w:ascii="Times New Roman" w:hAnsi="Times New Roman" w:cs="Times New Roman"/>
          <w:color w:val="auto"/>
          <w:sz w:val="16"/>
          <w:szCs w:val="16"/>
        </w:rPr>
        <w:t xml:space="preserve"> </w:t>
      </w:r>
      <w:proofErr w:type="spellStart"/>
      <w:r w:rsidRPr="00B25B26">
        <w:rPr>
          <w:rFonts w:ascii="Times New Roman" w:hAnsi="Times New Roman" w:cs="Times New Roman"/>
          <w:color w:val="auto"/>
          <w:sz w:val="16"/>
          <w:szCs w:val="16"/>
        </w:rPr>
        <w:t>Moher</w:t>
      </w:r>
      <w:proofErr w:type="spellEnd"/>
      <w:r w:rsidRPr="00B25B26">
        <w:rPr>
          <w:rFonts w:ascii="Times New Roman" w:hAnsi="Times New Roman" w:cs="Times New Roman"/>
          <w:color w:val="auto"/>
          <w:sz w:val="16"/>
          <w:szCs w:val="16"/>
        </w:rPr>
        <w:t xml:space="preserve"> D, </w:t>
      </w:r>
      <w:proofErr w:type="spellStart"/>
      <w:r w:rsidRPr="00B25B26">
        <w:rPr>
          <w:rFonts w:ascii="Times New Roman" w:hAnsi="Times New Roman" w:cs="Times New Roman"/>
          <w:color w:val="auto"/>
          <w:sz w:val="16"/>
          <w:szCs w:val="16"/>
        </w:rPr>
        <w:t>Liberati</w:t>
      </w:r>
      <w:proofErr w:type="spellEnd"/>
      <w:r w:rsidRPr="00B25B26">
        <w:rPr>
          <w:rFonts w:ascii="Times New Roman" w:hAnsi="Times New Roman" w:cs="Times New Roman"/>
          <w:color w:val="auto"/>
          <w:sz w:val="16"/>
          <w:szCs w:val="16"/>
        </w:rPr>
        <w:t xml:space="preserve"> A, </w:t>
      </w:r>
      <w:proofErr w:type="spellStart"/>
      <w:r w:rsidRPr="00B25B26">
        <w:rPr>
          <w:rFonts w:ascii="Times New Roman" w:hAnsi="Times New Roman" w:cs="Times New Roman"/>
          <w:color w:val="auto"/>
          <w:sz w:val="16"/>
          <w:szCs w:val="16"/>
        </w:rPr>
        <w:t>Tetzlaff</w:t>
      </w:r>
      <w:proofErr w:type="spellEnd"/>
      <w:r w:rsidRPr="00B25B26">
        <w:rPr>
          <w:rFonts w:ascii="Times New Roman" w:hAnsi="Times New Roman" w:cs="Times New Roman"/>
          <w:color w:val="auto"/>
          <w:sz w:val="16"/>
          <w:szCs w:val="16"/>
        </w:rPr>
        <w:t xml:space="preserve"> J, Altman DG, </w:t>
      </w:r>
      <w:proofErr w:type="gramStart"/>
      <w:r w:rsidRPr="00B25B26">
        <w:rPr>
          <w:rFonts w:ascii="Times New Roman" w:hAnsi="Times New Roman" w:cs="Times New Roman"/>
          <w:color w:val="auto"/>
          <w:sz w:val="16"/>
          <w:szCs w:val="16"/>
        </w:rPr>
        <w:t>The</w:t>
      </w:r>
      <w:proofErr w:type="gramEnd"/>
      <w:r w:rsidRPr="00B25B26">
        <w:rPr>
          <w:rFonts w:ascii="Times New Roman" w:hAnsi="Times New Roman" w:cs="Times New Roman"/>
          <w:color w:val="auto"/>
          <w:sz w:val="16"/>
          <w:szCs w:val="16"/>
        </w:rPr>
        <w:t xml:space="preserve"> PRISMA Group (2009). </w:t>
      </w:r>
      <w:proofErr w:type="gramStart"/>
      <w:r w:rsidRPr="00B25B26">
        <w:rPr>
          <w:rFonts w:ascii="Times New Roman" w:hAnsi="Times New Roman" w:cs="Times New Roman"/>
          <w:color w:val="auto"/>
          <w:sz w:val="16"/>
          <w:szCs w:val="16"/>
        </w:rPr>
        <w:t>Preferred Reporting Items for Systematic Reviews and Meta-Analyses: The PRISMA Statement.</w:t>
      </w:r>
      <w:proofErr w:type="gramEnd"/>
      <w:r w:rsidRPr="00B25B26">
        <w:rPr>
          <w:rFonts w:ascii="Times New Roman" w:hAnsi="Times New Roman" w:cs="Times New Roman"/>
          <w:color w:val="auto"/>
          <w:sz w:val="16"/>
          <w:szCs w:val="16"/>
        </w:rPr>
        <w:t xml:space="preserve"> </w:t>
      </w:r>
      <w:r w:rsidRPr="00B25B26">
        <w:rPr>
          <w:rFonts w:ascii="Times New Roman" w:hAnsi="Times New Roman" w:cs="Times New Roman"/>
          <w:color w:val="auto"/>
          <w:sz w:val="16"/>
          <w:szCs w:val="16"/>
          <w:lang w:val="da-DK"/>
        </w:rPr>
        <w:t xml:space="preserve">PLoS Med 6(6): e1000097. doi:10.1371/journal.pmed1000097 </w:t>
      </w:r>
    </w:p>
    <w:p w14:paraId="725A0710" w14:textId="77777777" w:rsidR="00926BF9" w:rsidRPr="00B25B26" w:rsidRDefault="00926BF9" w:rsidP="00926BF9">
      <w:pPr>
        <w:pStyle w:val="CM1"/>
        <w:spacing w:after="130"/>
        <w:jc w:val="center"/>
        <w:rPr>
          <w:rFonts w:ascii="Times New Roman" w:hAnsi="Times New Roman"/>
          <w:color w:val="000000"/>
          <w:sz w:val="18"/>
          <w:szCs w:val="18"/>
          <w:lang w:val="da-DK"/>
        </w:rPr>
      </w:pPr>
      <w:r w:rsidRPr="00B25B26">
        <w:rPr>
          <w:rFonts w:ascii="Times New Roman" w:hAnsi="Times New Roman"/>
          <w:color w:val="333399"/>
          <w:sz w:val="18"/>
          <w:szCs w:val="18"/>
        </w:rPr>
        <w:t>For more information, visit:</w:t>
      </w:r>
      <w:r w:rsidRPr="00B25B26">
        <w:rPr>
          <w:rFonts w:ascii="Times New Roman" w:hAnsi="Times New Roman"/>
          <w:color w:val="000000"/>
          <w:sz w:val="18"/>
          <w:szCs w:val="18"/>
          <w:lang w:val="da-DK"/>
        </w:rPr>
        <w:t xml:space="preserve"> </w:t>
      </w:r>
      <w:r w:rsidRPr="00B25B26">
        <w:rPr>
          <w:rFonts w:ascii="Times New Roman" w:hAnsi="Times New Roman"/>
          <w:b/>
          <w:bCs/>
          <w:color w:val="0063FF"/>
          <w:sz w:val="18"/>
          <w:szCs w:val="18"/>
          <w:u w:val="single"/>
          <w:lang w:val="da-DK"/>
        </w:rPr>
        <w:t>www.prisma-statement.org</w:t>
      </w:r>
      <w:r w:rsidRPr="00B25B26">
        <w:rPr>
          <w:rFonts w:ascii="Times New Roman" w:hAnsi="Times New Roman"/>
          <w:color w:val="000000"/>
          <w:sz w:val="18"/>
          <w:szCs w:val="18"/>
          <w:lang w:val="da-DK"/>
        </w:rPr>
        <w:t xml:space="preserve">. </w:t>
      </w:r>
    </w:p>
    <w:p w14:paraId="02CDE9C0" w14:textId="77777777" w:rsidR="00926BF9" w:rsidRPr="00435456" w:rsidRDefault="00926BF9" w:rsidP="00926BF9">
      <w:pPr>
        <w:pStyle w:val="Default"/>
        <w:spacing w:line="183" w:lineRule="atLeast"/>
        <w:jc w:val="center"/>
        <w:rPr>
          <w:rFonts w:ascii="Times New Roman" w:hAnsi="Times New Roman" w:cs="Times New Roman"/>
        </w:rPr>
      </w:pPr>
      <w:r w:rsidRPr="00B25B26">
        <w:rPr>
          <w:rFonts w:ascii="Times New Roman" w:hAnsi="Times New Roman" w:cs="Times New Roman"/>
          <w:sz w:val="16"/>
          <w:szCs w:val="16"/>
        </w:rPr>
        <w:t>Page 2 of 2</w:t>
      </w:r>
      <w:r w:rsidRPr="00435456">
        <w:rPr>
          <w:rFonts w:ascii="Times New Roman" w:hAnsi="Times New Roman" w:cs="Times New Roman"/>
          <w:sz w:val="16"/>
          <w:szCs w:val="16"/>
        </w:rPr>
        <w:t xml:space="preserve"> </w:t>
      </w:r>
    </w:p>
    <w:p w14:paraId="308D24D2" w14:textId="77777777" w:rsidR="00080FDD" w:rsidRPr="00926BF9" w:rsidRDefault="00080FDD">
      <w:pPr>
        <w:rPr>
          <w:lang w:val="en-US"/>
        </w:rPr>
      </w:pPr>
    </w:p>
    <w:sectPr w:rsidR="00080FDD" w:rsidRPr="00926BF9" w:rsidSect="003554E8">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DE1B43" w14:textId="77777777" w:rsidR="00513BD6" w:rsidRDefault="00513BD6">
      <w:pPr>
        <w:spacing w:after="0" w:line="240" w:lineRule="auto"/>
      </w:pPr>
      <w:r>
        <w:separator/>
      </w:r>
    </w:p>
  </w:endnote>
  <w:endnote w:type="continuationSeparator" w:id="0">
    <w:p w14:paraId="0B180924" w14:textId="77777777" w:rsidR="00513BD6" w:rsidRDefault="00513B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F12171" w14:textId="77777777" w:rsidR="00513BD6" w:rsidRDefault="00513BD6">
    <w:pPr>
      <w:spacing w:line="200" w:lineRule="exac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367869" w14:textId="77777777" w:rsidR="00513BD6" w:rsidRDefault="00513BD6">
    <w:pPr>
      <w:spacing w:line="20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E68A11" w14:textId="77777777" w:rsidR="00513BD6" w:rsidRDefault="00513BD6">
      <w:pPr>
        <w:spacing w:after="0" w:line="240" w:lineRule="auto"/>
      </w:pPr>
      <w:r>
        <w:separator/>
      </w:r>
    </w:p>
  </w:footnote>
  <w:footnote w:type="continuationSeparator" w:id="0">
    <w:p w14:paraId="643775F8" w14:textId="77777777" w:rsidR="00513BD6" w:rsidRDefault="00513BD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556A0F"/>
    <w:multiLevelType w:val="hybridMultilevel"/>
    <w:tmpl w:val="04B292F2"/>
    <w:lvl w:ilvl="0" w:tplc="6BE47ABC">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1B11055A"/>
    <w:multiLevelType w:val="hybridMultilevel"/>
    <w:tmpl w:val="AC8C1ABA"/>
    <w:lvl w:ilvl="0" w:tplc="0D108BE8">
      <w:start w:val="29"/>
      <w:numFmt w:val="bullet"/>
      <w:lvlText w:val=""/>
      <w:lvlJc w:val="left"/>
      <w:pPr>
        <w:ind w:left="720" w:hanging="360"/>
      </w:pPr>
      <w:rPr>
        <w:rFonts w:ascii="Symbol" w:eastAsiaTheme="minorHAnsi"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1F60562C"/>
    <w:multiLevelType w:val="hybridMultilevel"/>
    <w:tmpl w:val="ED0432C8"/>
    <w:lvl w:ilvl="0" w:tplc="CAD01D50">
      <w:start w:val="3"/>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23482C47"/>
    <w:multiLevelType w:val="hybridMultilevel"/>
    <w:tmpl w:val="6FAECEAE"/>
    <w:lvl w:ilvl="0" w:tplc="E7449B40">
      <w:numFmt w:val="bullet"/>
      <w:lvlText w:val=""/>
      <w:lvlJc w:val="left"/>
      <w:pPr>
        <w:ind w:left="720" w:hanging="360"/>
      </w:pPr>
      <w:rPr>
        <w:rFonts w:ascii="Wingdings" w:eastAsia="Calibri" w:hAnsi="Wingding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28E34A1B"/>
    <w:multiLevelType w:val="multilevel"/>
    <w:tmpl w:val="7CCC354C"/>
    <w:lvl w:ilvl="0">
      <w:numFmt w:val="decimal"/>
      <w:lvlText w:val="%1"/>
      <w:lvlJc w:val="left"/>
      <w:pPr>
        <w:ind w:left="360" w:hanging="360"/>
      </w:pPr>
      <w:rPr>
        <w:rFonts w:hint="default"/>
      </w:rPr>
    </w:lvl>
    <w:lvl w:ilvl="1">
      <w:start w:val="7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6">
    <w:nsid w:val="2A1C22DA"/>
    <w:multiLevelType w:val="hybridMultilevel"/>
    <w:tmpl w:val="0C24391C"/>
    <w:lvl w:ilvl="0" w:tplc="EEBA1A36">
      <w:start w:val="27"/>
      <w:numFmt w:val="bullet"/>
      <w:lvlText w:val=""/>
      <w:lvlJc w:val="left"/>
      <w:pPr>
        <w:ind w:left="720" w:hanging="360"/>
      </w:pPr>
      <w:rPr>
        <w:rFonts w:ascii="Symbol" w:eastAsiaTheme="minorHAnsi"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2E384BB6"/>
    <w:multiLevelType w:val="multilevel"/>
    <w:tmpl w:val="7354C1FC"/>
    <w:lvl w:ilvl="0">
      <w:start w:val="2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8">
    <w:nsid w:val="2FA510E8"/>
    <w:multiLevelType w:val="multilevel"/>
    <w:tmpl w:val="9252E726"/>
    <w:lvl w:ilvl="0">
      <w:numFmt w:val="decimal"/>
      <w:lvlText w:val="%1"/>
      <w:lvlJc w:val="left"/>
      <w:pPr>
        <w:ind w:left="360" w:hanging="360"/>
      </w:pPr>
      <w:rPr>
        <w:rFonts w:hint="default"/>
      </w:rPr>
    </w:lvl>
    <w:lvl w:ilvl="1">
      <w:start w:val="7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3DE11330"/>
    <w:multiLevelType w:val="hybridMultilevel"/>
    <w:tmpl w:val="6BB67E02"/>
    <w:lvl w:ilvl="0" w:tplc="84B23942">
      <w:start w:val="1"/>
      <w:numFmt w:val="decimal"/>
      <w:pStyle w:val="Dataentry"/>
      <w:lvlText w:val="%1."/>
      <w:lvlJc w:val="left"/>
      <w:pPr>
        <w:tabs>
          <w:tab w:val="num" w:pos="284"/>
        </w:tabs>
        <w:ind w:left="284" w:hanging="284"/>
      </w:pPr>
      <w:rPr>
        <w:rFonts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73F02FC"/>
    <w:multiLevelType w:val="hybridMultilevel"/>
    <w:tmpl w:val="2E1416A0"/>
    <w:lvl w:ilvl="0" w:tplc="351CC5E4">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5C697996"/>
    <w:multiLevelType w:val="hybridMultilevel"/>
    <w:tmpl w:val="5EC2962E"/>
    <w:lvl w:ilvl="0" w:tplc="2C204EC6">
      <w:start w:val="29"/>
      <w:numFmt w:val="bullet"/>
      <w:lvlText w:val=""/>
      <w:lvlJc w:val="left"/>
      <w:pPr>
        <w:ind w:left="720" w:hanging="360"/>
      </w:pPr>
      <w:rPr>
        <w:rFonts w:ascii="Wingdings" w:eastAsia="Calibri" w:hAnsi="Wingding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63310C74"/>
    <w:multiLevelType w:val="hybridMultilevel"/>
    <w:tmpl w:val="D97637C0"/>
    <w:lvl w:ilvl="0" w:tplc="15442DA0">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3"/>
  </w:num>
  <w:num w:numId="4">
    <w:abstractNumId w:val="6"/>
  </w:num>
  <w:num w:numId="5">
    <w:abstractNumId w:val="7"/>
  </w:num>
  <w:num w:numId="6">
    <w:abstractNumId w:val="10"/>
  </w:num>
  <w:num w:numId="7">
    <w:abstractNumId w:val="12"/>
  </w:num>
  <w:num w:numId="8">
    <w:abstractNumId w:val="5"/>
  </w:num>
  <w:num w:numId="9">
    <w:abstractNumId w:val="0"/>
    <w:lvlOverride w:ilvl="0">
      <w:lvl w:ilvl="0">
        <w:start w:val="1"/>
        <w:numFmt w:val="bullet"/>
        <w:lvlText w:val=""/>
        <w:legacy w:legacy="1" w:legacySpace="0" w:legacyIndent="360"/>
        <w:lvlJc w:val="left"/>
        <w:pPr>
          <w:ind w:left="360" w:hanging="360"/>
        </w:pPr>
        <w:rPr>
          <w:rFonts w:ascii="Symbol" w:hAnsi="Symbol"/>
        </w:rPr>
      </w:lvl>
    </w:lvlOverride>
  </w:num>
  <w:num w:numId="10">
    <w:abstractNumId w:val="9"/>
  </w:num>
  <w:num w:numId="11">
    <w:abstractNumId w:val="1"/>
  </w:num>
  <w:num w:numId="12">
    <w:abstractNumId w:val="1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zc1tDQ1MLGwNDcAAiUdpeDU4uLM/DyQAsNaAEWgoWUsAAAA"/>
  </w:docVars>
  <w:rsids>
    <w:rsidRoot w:val="00926BF9"/>
    <w:rsid w:val="000476C8"/>
    <w:rsid w:val="00056088"/>
    <w:rsid w:val="00062C01"/>
    <w:rsid w:val="000763A2"/>
    <w:rsid w:val="00080FDD"/>
    <w:rsid w:val="0008110D"/>
    <w:rsid w:val="000A6FBE"/>
    <w:rsid w:val="000C4D90"/>
    <w:rsid w:val="000C5D53"/>
    <w:rsid w:val="000C6513"/>
    <w:rsid w:val="000F5996"/>
    <w:rsid w:val="0012119D"/>
    <w:rsid w:val="00127E05"/>
    <w:rsid w:val="00144135"/>
    <w:rsid w:val="001A5CE0"/>
    <w:rsid w:val="001A6CB3"/>
    <w:rsid w:val="001F7C39"/>
    <w:rsid w:val="002069AF"/>
    <w:rsid w:val="00221FF2"/>
    <w:rsid w:val="00226E16"/>
    <w:rsid w:val="00262633"/>
    <w:rsid w:val="002B488F"/>
    <w:rsid w:val="002E51A6"/>
    <w:rsid w:val="0030791E"/>
    <w:rsid w:val="003554E8"/>
    <w:rsid w:val="003646B3"/>
    <w:rsid w:val="003759F8"/>
    <w:rsid w:val="003C3AFD"/>
    <w:rsid w:val="003C770F"/>
    <w:rsid w:val="003F1342"/>
    <w:rsid w:val="00401460"/>
    <w:rsid w:val="004226B5"/>
    <w:rsid w:val="00424B2D"/>
    <w:rsid w:val="004413AA"/>
    <w:rsid w:val="00461541"/>
    <w:rsid w:val="004B2F41"/>
    <w:rsid w:val="004C3FF8"/>
    <w:rsid w:val="004F2715"/>
    <w:rsid w:val="00510DC3"/>
    <w:rsid w:val="00513BD6"/>
    <w:rsid w:val="005172A1"/>
    <w:rsid w:val="005542C9"/>
    <w:rsid w:val="00573F93"/>
    <w:rsid w:val="00597958"/>
    <w:rsid w:val="005F6711"/>
    <w:rsid w:val="00604E21"/>
    <w:rsid w:val="0062773A"/>
    <w:rsid w:val="006679FE"/>
    <w:rsid w:val="006858AF"/>
    <w:rsid w:val="00693530"/>
    <w:rsid w:val="006A5D0B"/>
    <w:rsid w:val="006D120E"/>
    <w:rsid w:val="006E23D5"/>
    <w:rsid w:val="007033BD"/>
    <w:rsid w:val="00740000"/>
    <w:rsid w:val="00796659"/>
    <w:rsid w:val="007E683D"/>
    <w:rsid w:val="00802EF7"/>
    <w:rsid w:val="008177AB"/>
    <w:rsid w:val="0082076D"/>
    <w:rsid w:val="00824846"/>
    <w:rsid w:val="0087286F"/>
    <w:rsid w:val="00874C22"/>
    <w:rsid w:val="008B4BCF"/>
    <w:rsid w:val="008B4C8C"/>
    <w:rsid w:val="008C7FCA"/>
    <w:rsid w:val="008E1EDF"/>
    <w:rsid w:val="0090022A"/>
    <w:rsid w:val="00925F8B"/>
    <w:rsid w:val="00926BF9"/>
    <w:rsid w:val="00950D3D"/>
    <w:rsid w:val="00995F6E"/>
    <w:rsid w:val="009C0890"/>
    <w:rsid w:val="00A0207E"/>
    <w:rsid w:val="00A02E64"/>
    <w:rsid w:val="00A54F44"/>
    <w:rsid w:val="00AE30C6"/>
    <w:rsid w:val="00B25B26"/>
    <w:rsid w:val="00B262EA"/>
    <w:rsid w:val="00B564FA"/>
    <w:rsid w:val="00B8255A"/>
    <w:rsid w:val="00BC33D6"/>
    <w:rsid w:val="00BC3FB4"/>
    <w:rsid w:val="00BF6D10"/>
    <w:rsid w:val="00C2258A"/>
    <w:rsid w:val="00C26A2C"/>
    <w:rsid w:val="00C63490"/>
    <w:rsid w:val="00C93A03"/>
    <w:rsid w:val="00CB1A12"/>
    <w:rsid w:val="00CC126A"/>
    <w:rsid w:val="00CE64A2"/>
    <w:rsid w:val="00D00C68"/>
    <w:rsid w:val="00D32DE1"/>
    <w:rsid w:val="00D45243"/>
    <w:rsid w:val="00D767D5"/>
    <w:rsid w:val="00D9015D"/>
    <w:rsid w:val="00D949D5"/>
    <w:rsid w:val="00DD3A94"/>
    <w:rsid w:val="00DD5E7F"/>
    <w:rsid w:val="00DE4B3E"/>
    <w:rsid w:val="00E51D88"/>
    <w:rsid w:val="00E819EB"/>
    <w:rsid w:val="00EB237E"/>
    <w:rsid w:val="00EB3A88"/>
    <w:rsid w:val="00EC39C7"/>
    <w:rsid w:val="00F62385"/>
    <w:rsid w:val="00F74820"/>
    <w:rsid w:val="00F915DD"/>
    <w:rsid w:val="00FB43F6"/>
    <w:rsid w:val="00FD7F23"/>
    <w:rsid w:val="00FE1C58"/>
    <w:rsid w:val="00FF726B"/>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A60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6BF9"/>
  </w:style>
  <w:style w:type="paragraph" w:styleId="Heading1">
    <w:name w:val="heading 1"/>
    <w:basedOn w:val="Normal"/>
    <w:next w:val="Normal"/>
    <w:link w:val="Heading1Char"/>
    <w:uiPriority w:val="9"/>
    <w:qFormat/>
    <w:rsid w:val="00926BF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26BF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link w:val="Heading4Char"/>
    <w:uiPriority w:val="9"/>
    <w:qFormat/>
    <w:rsid w:val="00926BF9"/>
    <w:pPr>
      <w:spacing w:before="100" w:beforeAutospacing="1" w:after="100" w:afterAutospacing="1" w:line="240" w:lineRule="auto"/>
      <w:outlineLvl w:val="3"/>
    </w:pPr>
    <w:rPr>
      <w:rFonts w:ascii="Times New Roman" w:eastAsiaTheme="minorEastAsia" w:hAnsi="Times New Roman" w:cs="Times New Roman"/>
      <w:b/>
      <w:bCs/>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6BF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26BF9"/>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rsid w:val="00926BF9"/>
    <w:rPr>
      <w:rFonts w:ascii="Times New Roman" w:eastAsiaTheme="minorEastAsia" w:hAnsi="Times New Roman" w:cs="Times New Roman"/>
      <w:b/>
      <w:bCs/>
      <w:sz w:val="24"/>
      <w:szCs w:val="24"/>
      <w:lang w:val="en-GB" w:eastAsia="en-GB"/>
    </w:rPr>
  </w:style>
  <w:style w:type="paragraph" w:styleId="ListParagraph">
    <w:name w:val="List Paragraph"/>
    <w:basedOn w:val="Normal"/>
    <w:uiPriority w:val="34"/>
    <w:qFormat/>
    <w:rsid w:val="00926BF9"/>
    <w:pPr>
      <w:ind w:left="720"/>
      <w:contextualSpacing/>
    </w:pPr>
  </w:style>
  <w:style w:type="table" w:styleId="MediumShading1-Accent1">
    <w:name w:val="Medium Shading 1 Accent 1"/>
    <w:basedOn w:val="TableNormal"/>
    <w:uiPriority w:val="63"/>
    <w:rsid w:val="00926BF9"/>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BalloonText">
    <w:name w:val="Balloon Text"/>
    <w:basedOn w:val="Normal"/>
    <w:link w:val="BalloonTextChar"/>
    <w:uiPriority w:val="99"/>
    <w:semiHidden/>
    <w:unhideWhenUsed/>
    <w:rsid w:val="00926B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6BF9"/>
    <w:rPr>
      <w:rFonts w:ascii="Tahoma" w:hAnsi="Tahoma" w:cs="Tahoma"/>
      <w:sz w:val="16"/>
      <w:szCs w:val="16"/>
    </w:rPr>
  </w:style>
  <w:style w:type="character" w:styleId="CommentReference">
    <w:name w:val="annotation reference"/>
    <w:basedOn w:val="DefaultParagraphFont"/>
    <w:uiPriority w:val="99"/>
    <w:semiHidden/>
    <w:unhideWhenUsed/>
    <w:rsid w:val="00926BF9"/>
    <w:rPr>
      <w:sz w:val="16"/>
      <w:szCs w:val="16"/>
    </w:rPr>
  </w:style>
  <w:style w:type="paragraph" w:styleId="CommentText">
    <w:name w:val="annotation text"/>
    <w:basedOn w:val="Normal"/>
    <w:link w:val="CommentTextChar"/>
    <w:uiPriority w:val="99"/>
    <w:unhideWhenUsed/>
    <w:rsid w:val="00926BF9"/>
    <w:pPr>
      <w:spacing w:line="240" w:lineRule="auto"/>
    </w:pPr>
    <w:rPr>
      <w:sz w:val="20"/>
      <w:szCs w:val="20"/>
    </w:rPr>
  </w:style>
  <w:style w:type="character" w:customStyle="1" w:styleId="CommentTextChar">
    <w:name w:val="Comment Text Char"/>
    <w:basedOn w:val="DefaultParagraphFont"/>
    <w:link w:val="CommentText"/>
    <w:uiPriority w:val="99"/>
    <w:rsid w:val="00926BF9"/>
    <w:rPr>
      <w:sz w:val="20"/>
      <w:szCs w:val="20"/>
    </w:rPr>
  </w:style>
  <w:style w:type="paragraph" w:styleId="CommentSubject">
    <w:name w:val="annotation subject"/>
    <w:basedOn w:val="CommentText"/>
    <w:next w:val="CommentText"/>
    <w:link w:val="CommentSubjectChar"/>
    <w:uiPriority w:val="99"/>
    <w:semiHidden/>
    <w:unhideWhenUsed/>
    <w:rsid w:val="00926BF9"/>
    <w:rPr>
      <w:b/>
      <w:bCs/>
    </w:rPr>
  </w:style>
  <w:style w:type="character" w:customStyle="1" w:styleId="CommentSubjectChar">
    <w:name w:val="Comment Subject Char"/>
    <w:basedOn w:val="CommentTextChar"/>
    <w:link w:val="CommentSubject"/>
    <w:uiPriority w:val="99"/>
    <w:semiHidden/>
    <w:rsid w:val="00926BF9"/>
    <w:rPr>
      <w:b/>
      <w:bCs/>
      <w:sz w:val="20"/>
      <w:szCs w:val="20"/>
    </w:rPr>
  </w:style>
  <w:style w:type="character" w:customStyle="1" w:styleId="label">
    <w:name w:val="label"/>
    <w:basedOn w:val="DefaultParagraphFont"/>
    <w:rsid w:val="00926BF9"/>
  </w:style>
  <w:style w:type="character" w:customStyle="1" w:styleId="cell-value">
    <w:name w:val="cell-value"/>
    <w:basedOn w:val="DefaultParagraphFont"/>
    <w:rsid w:val="00926BF9"/>
  </w:style>
  <w:style w:type="character" w:customStyle="1" w:styleId="cell">
    <w:name w:val="cell"/>
    <w:basedOn w:val="DefaultParagraphFont"/>
    <w:rsid w:val="00926BF9"/>
  </w:style>
  <w:style w:type="character" w:customStyle="1" w:styleId="quality-sign">
    <w:name w:val="quality-sign"/>
    <w:basedOn w:val="DefaultParagraphFont"/>
    <w:rsid w:val="00926BF9"/>
  </w:style>
  <w:style w:type="character" w:customStyle="1" w:styleId="quality-text">
    <w:name w:val="quality-text"/>
    <w:basedOn w:val="DefaultParagraphFont"/>
    <w:rsid w:val="00926BF9"/>
  </w:style>
  <w:style w:type="paragraph" w:styleId="NormalWeb">
    <w:name w:val="Normal (Web)"/>
    <w:basedOn w:val="Normal"/>
    <w:uiPriority w:val="99"/>
    <w:unhideWhenUsed/>
    <w:rsid w:val="00926BF9"/>
    <w:pPr>
      <w:spacing w:before="100" w:beforeAutospacing="1" w:after="100" w:afterAutospacing="1" w:line="240" w:lineRule="auto"/>
    </w:pPr>
    <w:rPr>
      <w:rFonts w:ascii="Times New Roman" w:eastAsiaTheme="minorEastAsia" w:hAnsi="Times New Roman" w:cs="Times New Roman"/>
      <w:sz w:val="24"/>
      <w:szCs w:val="24"/>
      <w:lang w:val="en-GB" w:eastAsia="en-GB"/>
    </w:rPr>
  </w:style>
  <w:style w:type="paragraph" w:styleId="Footer">
    <w:name w:val="footer"/>
    <w:basedOn w:val="Normal"/>
    <w:link w:val="FooterChar"/>
    <w:rsid w:val="00926BF9"/>
    <w:pPr>
      <w:tabs>
        <w:tab w:val="center" w:pos="4320"/>
        <w:tab w:val="right" w:pos="8640"/>
      </w:tabs>
      <w:spacing w:after="0" w:line="240" w:lineRule="auto"/>
      <w:jc w:val="both"/>
    </w:pPr>
    <w:rPr>
      <w:rFonts w:ascii="Times New Roman" w:eastAsia="Times New Roman" w:hAnsi="Times New Roman" w:cs="Times New Roman"/>
      <w:sz w:val="24"/>
      <w:szCs w:val="20"/>
      <w:lang w:val="en-GB"/>
    </w:rPr>
  </w:style>
  <w:style w:type="character" w:customStyle="1" w:styleId="FooterChar">
    <w:name w:val="Footer Char"/>
    <w:basedOn w:val="DefaultParagraphFont"/>
    <w:link w:val="Footer"/>
    <w:rsid w:val="00926BF9"/>
    <w:rPr>
      <w:rFonts w:ascii="Times New Roman" w:eastAsia="Times New Roman" w:hAnsi="Times New Roman" w:cs="Times New Roman"/>
      <w:sz w:val="24"/>
      <w:szCs w:val="20"/>
      <w:lang w:val="en-GB"/>
    </w:rPr>
  </w:style>
  <w:style w:type="paragraph" w:customStyle="1" w:styleId="Dataentry">
    <w:name w:val="Data entry"/>
    <w:basedOn w:val="Normal"/>
    <w:next w:val="Normal"/>
    <w:qFormat/>
    <w:rsid w:val="00926BF9"/>
    <w:pPr>
      <w:numPr>
        <w:numId w:val="10"/>
      </w:numPr>
      <w:tabs>
        <w:tab w:val="left" w:pos="567"/>
        <w:tab w:val="right" w:leader="dot" w:pos="8335"/>
      </w:tabs>
      <w:spacing w:after="0" w:line="240" w:lineRule="auto"/>
    </w:pPr>
    <w:rPr>
      <w:rFonts w:ascii="Calibri" w:eastAsia="Calibri" w:hAnsi="Calibri" w:cs="Times New Roman"/>
      <w:b/>
      <w:sz w:val="20"/>
      <w:lang w:val="en-AU"/>
    </w:rPr>
  </w:style>
  <w:style w:type="table" w:styleId="MediumShading1">
    <w:name w:val="Medium Shading 1"/>
    <w:basedOn w:val="TableNormal"/>
    <w:uiPriority w:val="63"/>
    <w:rsid w:val="00926BF9"/>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styleId="Header">
    <w:name w:val="header"/>
    <w:basedOn w:val="Normal"/>
    <w:link w:val="HeaderChar"/>
    <w:uiPriority w:val="99"/>
    <w:unhideWhenUsed/>
    <w:rsid w:val="00926BF9"/>
    <w:pPr>
      <w:tabs>
        <w:tab w:val="center" w:pos="4536"/>
        <w:tab w:val="right" w:pos="9072"/>
      </w:tabs>
      <w:spacing w:after="0" w:line="240" w:lineRule="auto"/>
    </w:pPr>
  </w:style>
  <w:style w:type="character" w:customStyle="1" w:styleId="HeaderChar">
    <w:name w:val="Header Char"/>
    <w:basedOn w:val="DefaultParagraphFont"/>
    <w:link w:val="Header"/>
    <w:uiPriority w:val="99"/>
    <w:rsid w:val="00926BF9"/>
  </w:style>
  <w:style w:type="paragraph" w:customStyle="1" w:styleId="Default">
    <w:name w:val="Default"/>
    <w:rsid w:val="00926BF9"/>
    <w:pPr>
      <w:widowControl w:val="0"/>
      <w:autoSpaceDE w:val="0"/>
      <w:autoSpaceDN w:val="0"/>
      <w:adjustRightInd w:val="0"/>
      <w:spacing w:after="0" w:line="240" w:lineRule="auto"/>
    </w:pPr>
    <w:rPr>
      <w:rFonts w:ascii="Calibri" w:eastAsia="Times New Roman" w:hAnsi="Calibri" w:cs="Calibri"/>
      <w:color w:val="000000"/>
      <w:sz w:val="24"/>
      <w:szCs w:val="24"/>
      <w:lang w:val="en-CA" w:eastAsia="en-CA"/>
    </w:rPr>
  </w:style>
  <w:style w:type="paragraph" w:customStyle="1" w:styleId="CM1">
    <w:name w:val="CM1"/>
    <w:basedOn w:val="Default"/>
    <w:next w:val="Default"/>
    <w:rsid w:val="00926BF9"/>
    <w:rPr>
      <w:rFonts w:cs="Times New Roman"/>
      <w:color w:val="auto"/>
    </w:rPr>
  </w:style>
  <w:style w:type="character" w:styleId="Hyperlink">
    <w:name w:val="Hyperlink"/>
    <w:basedOn w:val="DefaultParagraphFont"/>
    <w:uiPriority w:val="99"/>
    <w:unhideWhenUsed/>
    <w:rsid w:val="00926BF9"/>
    <w:rPr>
      <w:color w:val="0000FF" w:themeColor="hyperlink"/>
      <w:u w:val="single"/>
    </w:rPr>
  </w:style>
  <w:style w:type="paragraph" w:styleId="NoSpacing">
    <w:name w:val="No Spacing"/>
    <w:uiPriority w:val="1"/>
    <w:qFormat/>
    <w:rsid w:val="00796659"/>
    <w:pPr>
      <w:spacing w:after="0" w:line="240" w:lineRule="auto"/>
    </w:pPr>
    <w:rPr>
      <w:rFonts w:ascii="Verdana" w:eastAsia="Calibri" w:hAnsi="Verdana" w:cs="Times New Roman"/>
      <w:sz w:val="20"/>
      <w:lang w:val="en-US"/>
    </w:rPr>
  </w:style>
  <w:style w:type="numbering" w:customStyle="1" w:styleId="Geenlijst1">
    <w:name w:val="Geen lijst1"/>
    <w:next w:val="NoList"/>
    <w:uiPriority w:val="99"/>
    <w:semiHidden/>
    <w:unhideWhenUsed/>
    <w:rsid w:val="003554E8"/>
  </w:style>
  <w:style w:type="paragraph" w:styleId="Revision">
    <w:name w:val="Revision"/>
    <w:hidden/>
    <w:uiPriority w:val="99"/>
    <w:semiHidden/>
    <w:rsid w:val="003554E8"/>
    <w:pPr>
      <w:spacing w:after="0" w:line="240" w:lineRule="auto"/>
    </w:pPr>
    <w:rPr>
      <w:rFonts w:ascii="Calibri" w:eastAsia="Calibri" w:hAnsi="Calibri" w:cs="Times New Roman"/>
    </w:rPr>
  </w:style>
  <w:style w:type="paragraph" w:customStyle="1" w:styleId="EndNoteBibliographyTitle">
    <w:name w:val="EndNote Bibliography Title"/>
    <w:basedOn w:val="Normal"/>
    <w:link w:val="EndNoteBibliographyTitleChar"/>
    <w:rsid w:val="003554E8"/>
    <w:pPr>
      <w:spacing w:after="0"/>
      <w:jc w:val="center"/>
    </w:pPr>
    <w:rPr>
      <w:rFonts w:ascii="Calibri" w:eastAsia="Calibri" w:hAnsi="Calibri" w:cs="Times New Roman"/>
      <w:noProof/>
      <w:lang w:val="en-US"/>
    </w:rPr>
  </w:style>
  <w:style w:type="character" w:customStyle="1" w:styleId="EndNoteBibliographyTitleChar">
    <w:name w:val="EndNote Bibliography Title Char"/>
    <w:link w:val="EndNoteBibliographyTitle"/>
    <w:rsid w:val="003554E8"/>
    <w:rPr>
      <w:rFonts w:ascii="Calibri" w:eastAsia="Calibri" w:hAnsi="Calibri" w:cs="Times New Roman"/>
      <w:noProof/>
      <w:lang w:val="en-US"/>
    </w:rPr>
  </w:style>
  <w:style w:type="paragraph" w:customStyle="1" w:styleId="EndNoteBibliography">
    <w:name w:val="EndNote Bibliography"/>
    <w:basedOn w:val="Normal"/>
    <w:link w:val="EndNoteBibliographyChar"/>
    <w:rsid w:val="003554E8"/>
    <w:pPr>
      <w:spacing w:line="240" w:lineRule="auto"/>
    </w:pPr>
    <w:rPr>
      <w:rFonts w:ascii="Calibri" w:eastAsia="Calibri" w:hAnsi="Calibri" w:cs="Times New Roman"/>
      <w:noProof/>
      <w:lang w:val="en-US"/>
    </w:rPr>
  </w:style>
  <w:style w:type="character" w:customStyle="1" w:styleId="EndNoteBibliographyChar">
    <w:name w:val="EndNote Bibliography Char"/>
    <w:link w:val="EndNoteBibliography"/>
    <w:rsid w:val="003554E8"/>
    <w:rPr>
      <w:rFonts w:ascii="Calibri" w:eastAsia="Calibri" w:hAnsi="Calibri" w:cs="Times New Roman"/>
      <w:noProof/>
      <w:lang w:val="en-US"/>
    </w:rPr>
  </w:style>
  <w:style w:type="table" w:styleId="TableGrid">
    <w:name w:val="Table Grid"/>
    <w:basedOn w:val="TableNormal"/>
    <w:uiPriority w:val="59"/>
    <w:rsid w:val="00424B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astertabel41">
    <w:name w:val="Rastertabel 41"/>
    <w:basedOn w:val="TableNormal"/>
    <w:uiPriority w:val="49"/>
    <w:rsid w:val="00573F93"/>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jsttabel41">
    <w:name w:val="Lijsttabel 41"/>
    <w:basedOn w:val="TableNormal"/>
    <w:uiPriority w:val="49"/>
    <w:rsid w:val="00824846"/>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6BF9"/>
  </w:style>
  <w:style w:type="paragraph" w:styleId="Heading1">
    <w:name w:val="heading 1"/>
    <w:basedOn w:val="Normal"/>
    <w:next w:val="Normal"/>
    <w:link w:val="Heading1Char"/>
    <w:uiPriority w:val="9"/>
    <w:qFormat/>
    <w:rsid w:val="00926BF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26BF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link w:val="Heading4Char"/>
    <w:uiPriority w:val="9"/>
    <w:qFormat/>
    <w:rsid w:val="00926BF9"/>
    <w:pPr>
      <w:spacing w:before="100" w:beforeAutospacing="1" w:after="100" w:afterAutospacing="1" w:line="240" w:lineRule="auto"/>
      <w:outlineLvl w:val="3"/>
    </w:pPr>
    <w:rPr>
      <w:rFonts w:ascii="Times New Roman" w:eastAsiaTheme="minorEastAsia" w:hAnsi="Times New Roman" w:cs="Times New Roman"/>
      <w:b/>
      <w:bCs/>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6BF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26BF9"/>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rsid w:val="00926BF9"/>
    <w:rPr>
      <w:rFonts w:ascii="Times New Roman" w:eastAsiaTheme="minorEastAsia" w:hAnsi="Times New Roman" w:cs="Times New Roman"/>
      <w:b/>
      <w:bCs/>
      <w:sz w:val="24"/>
      <w:szCs w:val="24"/>
      <w:lang w:val="en-GB" w:eastAsia="en-GB"/>
    </w:rPr>
  </w:style>
  <w:style w:type="paragraph" w:styleId="ListParagraph">
    <w:name w:val="List Paragraph"/>
    <w:basedOn w:val="Normal"/>
    <w:uiPriority w:val="34"/>
    <w:qFormat/>
    <w:rsid w:val="00926BF9"/>
    <w:pPr>
      <w:ind w:left="720"/>
      <w:contextualSpacing/>
    </w:pPr>
  </w:style>
  <w:style w:type="table" w:styleId="MediumShading1-Accent1">
    <w:name w:val="Medium Shading 1 Accent 1"/>
    <w:basedOn w:val="TableNormal"/>
    <w:uiPriority w:val="63"/>
    <w:rsid w:val="00926BF9"/>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BalloonText">
    <w:name w:val="Balloon Text"/>
    <w:basedOn w:val="Normal"/>
    <w:link w:val="BalloonTextChar"/>
    <w:uiPriority w:val="99"/>
    <w:semiHidden/>
    <w:unhideWhenUsed/>
    <w:rsid w:val="00926B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6BF9"/>
    <w:rPr>
      <w:rFonts w:ascii="Tahoma" w:hAnsi="Tahoma" w:cs="Tahoma"/>
      <w:sz w:val="16"/>
      <w:szCs w:val="16"/>
    </w:rPr>
  </w:style>
  <w:style w:type="character" w:styleId="CommentReference">
    <w:name w:val="annotation reference"/>
    <w:basedOn w:val="DefaultParagraphFont"/>
    <w:uiPriority w:val="99"/>
    <w:semiHidden/>
    <w:unhideWhenUsed/>
    <w:rsid w:val="00926BF9"/>
    <w:rPr>
      <w:sz w:val="16"/>
      <w:szCs w:val="16"/>
    </w:rPr>
  </w:style>
  <w:style w:type="paragraph" w:styleId="CommentText">
    <w:name w:val="annotation text"/>
    <w:basedOn w:val="Normal"/>
    <w:link w:val="CommentTextChar"/>
    <w:uiPriority w:val="99"/>
    <w:unhideWhenUsed/>
    <w:rsid w:val="00926BF9"/>
    <w:pPr>
      <w:spacing w:line="240" w:lineRule="auto"/>
    </w:pPr>
    <w:rPr>
      <w:sz w:val="20"/>
      <w:szCs w:val="20"/>
    </w:rPr>
  </w:style>
  <w:style w:type="character" w:customStyle="1" w:styleId="CommentTextChar">
    <w:name w:val="Comment Text Char"/>
    <w:basedOn w:val="DefaultParagraphFont"/>
    <w:link w:val="CommentText"/>
    <w:uiPriority w:val="99"/>
    <w:rsid w:val="00926BF9"/>
    <w:rPr>
      <w:sz w:val="20"/>
      <w:szCs w:val="20"/>
    </w:rPr>
  </w:style>
  <w:style w:type="paragraph" w:styleId="CommentSubject">
    <w:name w:val="annotation subject"/>
    <w:basedOn w:val="CommentText"/>
    <w:next w:val="CommentText"/>
    <w:link w:val="CommentSubjectChar"/>
    <w:uiPriority w:val="99"/>
    <w:semiHidden/>
    <w:unhideWhenUsed/>
    <w:rsid w:val="00926BF9"/>
    <w:rPr>
      <w:b/>
      <w:bCs/>
    </w:rPr>
  </w:style>
  <w:style w:type="character" w:customStyle="1" w:styleId="CommentSubjectChar">
    <w:name w:val="Comment Subject Char"/>
    <w:basedOn w:val="CommentTextChar"/>
    <w:link w:val="CommentSubject"/>
    <w:uiPriority w:val="99"/>
    <w:semiHidden/>
    <w:rsid w:val="00926BF9"/>
    <w:rPr>
      <w:b/>
      <w:bCs/>
      <w:sz w:val="20"/>
      <w:szCs w:val="20"/>
    </w:rPr>
  </w:style>
  <w:style w:type="character" w:customStyle="1" w:styleId="label">
    <w:name w:val="label"/>
    <w:basedOn w:val="DefaultParagraphFont"/>
    <w:rsid w:val="00926BF9"/>
  </w:style>
  <w:style w:type="character" w:customStyle="1" w:styleId="cell-value">
    <w:name w:val="cell-value"/>
    <w:basedOn w:val="DefaultParagraphFont"/>
    <w:rsid w:val="00926BF9"/>
  </w:style>
  <w:style w:type="character" w:customStyle="1" w:styleId="cell">
    <w:name w:val="cell"/>
    <w:basedOn w:val="DefaultParagraphFont"/>
    <w:rsid w:val="00926BF9"/>
  </w:style>
  <w:style w:type="character" w:customStyle="1" w:styleId="quality-sign">
    <w:name w:val="quality-sign"/>
    <w:basedOn w:val="DefaultParagraphFont"/>
    <w:rsid w:val="00926BF9"/>
  </w:style>
  <w:style w:type="character" w:customStyle="1" w:styleId="quality-text">
    <w:name w:val="quality-text"/>
    <w:basedOn w:val="DefaultParagraphFont"/>
    <w:rsid w:val="00926BF9"/>
  </w:style>
  <w:style w:type="paragraph" w:styleId="NormalWeb">
    <w:name w:val="Normal (Web)"/>
    <w:basedOn w:val="Normal"/>
    <w:uiPriority w:val="99"/>
    <w:unhideWhenUsed/>
    <w:rsid w:val="00926BF9"/>
    <w:pPr>
      <w:spacing w:before="100" w:beforeAutospacing="1" w:after="100" w:afterAutospacing="1" w:line="240" w:lineRule="auto"/>
    </w:pPr>
    <w:rPr>
      <w:rFonts w:ascii="Times New Roman" w:eastAsiaTheme="minorEastAsia" w:hAnsi="Times New Roman" w:cs="Times New Roman"/>
      <w:sz w:val="24"/>
      <w:szCs w:val="24"/>
      <w:lang w:val="en-GB" w:eastAsia="en-GB"/>
    </w:rPr>
  </w:style>
  <w:style w:type="paragraph" w:styleId="Footer">
    <w:name w:val="footer"/>
    <w:basedOn w:val="Normal"/>
    <w:link w:val="FooterChar"/>
    <w:rsid w:val="00926BF9"/>
    <w:pPr>
      <w:tabs>
        <w:tab w:val="center" w:pos="4320"/>
        <w:tab w:val="right" w:pos="8640"/>
      </w:tabs>
      <w:spacing w:after="0" w:line="240" w:lineRule="auto"/>
      <w:jc w:val="both"/>
    </w:pPr>
    <w:rPr>
      <w:rFonts w:ascii="Times New Roman" w:eastAsia="Times New Roman" w:hAnsi="Times New Roman" w:cs="Times New Roman"/>
      <w:sz w:val="24"/>
      <w:szCs w:val="20"/>
      <w:lang w:val="en-GB"/>
    </w:rPr>
  </w:style>
  <w:style w:type="character" w:customStyle="1" w:styleId="FooterChar">
    <w:name w:val="Footer Char"/>
    <w:basedOn w:val="DefaultParagraphFont"/>
    <w:link w:val="Footer"/>
    <w:rsid w:val="00926BF9"/>
    <w:rPr>
      <w:rFonts w:ascii="Times New Roman" w:eastAsia="Times New Roman" w:hAnsi="Times New Roman" w:cs="Times New Roman"/>
      <w:sz w:val="24"/>
      <w:szCs w:val="20"/>
      <w:lang w:val="en-GB"/>
    </w:rPr>
  </w:style>
  <w:style w:type="paragraph" w:customStyle="1" w:styleId="Dataentry">
    <w:name w:val="Data entry"/>
    <w:basedOn w:val="Normal"/>
    <w:next w:val="Normal"/>
    <w:qFormat/>
    <w:rsid w:val="00926BF9"/>
    <w:pPr>
      <w:numPr>
        <w:numId w:val="10"/>
      </w:numPr>
      <w:tabs>
        <w:tab w:val="left" w:pos="567"/>
        <w:tab w:val="right" w:leader="dot" w:pos="8335"/>
      </w:tabs>
      <w:spacing w:after="0" w:line="240" w:lineRule="auto"/>
    </w:pPr>
    <w:rPr>
      <w:rFonts w:ascii="Calibri" w:eastAsia="Calibri" w:hAnsi="Calibri" w:cs="Times New Roman"/>
      <w:b/>
      <w:sz w:val="20"/>
      <w:lang w:val="en-AU"/>
    </w:rPr>
  </w:style>
  <w:style w:type="table" w:styleId="MediumShading1">
    <w:name w:val="Medium Shading 1"/>
    <w:basedOn w:val="TableNormal"/>
    <w:uiPriority w:val="63"/>
    <w:rsid w:val="00926BF9"/>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styleId="Header">
    <w:name w:val="header"/>
    <w:basedOn w:val="Normal"/>
    <w:link w:val="HeaderChar"/>
    <w:uiPriority w:val="99"/>
    <w:unhideWhenUsed/>
    <w:rsid w:val="00926BF9"/>
    <w:pPr>
      <w:tabs>
        <w:tab w:val="center" w:pos="4536"/>
        <w:tab w:val="right" w:pos="9072"/>
      </w:tabs>
      <w:spacing w:after="0" w:line="240" w:lineRule="auto"/>
    </w:pPr>
  </w:style>
  <w:style w:type="character" w:customStyle="1" w:styleId="HeaderChar">
    <w:name w:val="Header Char"/>
    <w:basedOn w:val="DefaultParagraphFont"/>
    <w:link w:val="Header"/>
    <w:uiPriority w:val="99"/>
    <w:rsid w:val="00926BF9"/>
  </w:style>
  <w:style w:type="paragraph" w:customStyle="1" w:styleId="Default">
    <w:name w:val="Default"/>
    <w:rsid w:val="00926BF9"/>
    <w:pPr>
      <w:widowControl w:val="0"/>
      <w:autoSpaceDE w:val="0"/>
      <w:autoSpaceDN w:val="0"/>
      <w:adjustRightInd w:val="0"/>
      <w:spacing w:after="0" w:line="240" w:lineRule="auto"/>
    </w:pPr>
    <w:rPr>
      <w:rFonts w:ascii="Calibri" w:eastAsia="Times New Roman" w:hAnsi="Calibri" w:cs="Calibri"/>
      <w:color w:val="000000"/>
      <w:sz w:val="24"/>
      <w:szCs w:val="24"/>
      <w:lang w:val="en-CA" w:eastAsia="en-CA"/>
    </w:rPr>
  </w:style>
  <w:style w:type="paragraph" w:customStyle="1" w:styleId="CM1">
    <w:name w:val="CM1"/>
    <w:basedOn w:val="Default"/>
    <w:next w:val="Default"/>
    <w:rsid w:val="00926BF9"/>
    <w:rPr>
      <w:rFonts w:cs="Times New Roman"/>
      <w:color w:val="auto"/>
    </w:rPr>
  </w:style>
  <w:style w:type="character" w:styleId="Hyperlink">
    <w:name w:val="Hyperlink"/>
    <w:basedOn w:val="DefaultParagraphFont"/>
    <w:uiPriority w:val="99"/>
    <w:unhideWhenUsed/>
    <w:rsid w:val="00926BF9"/>
    <w:rPr>
      <w:color w:val="0000FF" w:themeColor="hyperlink"/>
      <w:u w:val="single"/>
    </w:rPr>
  </w:style>
  <w:style w:type="paragraph" w:styleId="NoSpacing">
    <w:name w:val="No Spacing"/>
    <w:uiPriority w:val="1"/>
    <w:qFormat/>
    <w:rsid w:val="00796659"/>
    <w:pPr>
      <w:spacing w:after="0" w:line="240" w:lineRule="auto"/>
    </w:pPr>
    <w:rPr>
      <w:rFonts w:ascii="Verdana" w:eastAsia="Calibri" w:hAnsi="Verdana" w:cs="Times New Roman"/>
      <w:sz w:val="20"/>
      <w:lang w:val="en-US"/>
    </w:rPr>
  </w:style>
  <w:style w:type="numbering" w:customStyle="1" w:styleId="Geenlijst1">
    <w:name w:val="Geen lijst1"/>
    <w:next w:val="NoList"/>
    <w:uiPriority w:val="99"/>
    <w:semiHidden/>
    <w:unhideWhenUsed/>
    <w:rsid w:val="003554E8"/>
  </w:style>
  <w:style w:type="paragraph" w:styleId="Revision">
    <w:name w:val="Revision"/>
    <w:hidden/>
    <w:uiPriority w:val="99"/>
    <w:semiHidden/>
    <w:rsid w:val="003554E8"/>
    <w:pPr>
      <w:spacing w:after="0" w:line="240" w:lineRule="auto"/>
    </w:pPr>
    <w:rPr>
      <w:rFonts w:ascii="Calibri" w:eastAsia="Calibri" w:hAnsi="Calibri" w:cs="Times New Roman"/>
    </w:rPr>
  </w:style>
  <w:style w:type="paragraph" w:customStyle="1" w:styleId="EndNoteBibliographyTitle">
    <w:name w:val="EndNote Bibliography Title"/>
    <w:basedOn w:val="Normal"/>
    <w:link w:val="EndNoteBibliographyTitleChar"/>
    <w:rsid w:val="003554E8"/>
    <w:pPr>
      <w:spacing w:after="0"/>
      <w:jc w:val="center"/>
    </w:pPr>
    <w:rPr>
      <w:rFonts w:ascii="Calibri" w:eastAsia="Calibri" w:hAnsi="Calibri" w:cs="Times New Roman"/>
      <w:noProof/>
      <w:lang w:val="en-US"/>
    </w:rPr>
  </w:style>
  <w:style w:type="character" w:customStyle="1" w:styleId="EndNoteBibliographyTitleChar">
    <w:name w:val="EndNote Bibliography Title Char"/>
    <w:link w:val="EndNoteBibliographyTitle"/>
    <w:rsid w:val="003554E8"/>
    <w:rPr>
      <w:rFonts w:ascii="Calibri" w:eastAsia="Calibri" w:hAnsi="Calibri" w:cs="Times New Roman"/>
      <w:noProof/>
      <w:lang w:val="en-US"/>
    </w:rPr>
  </w:style>
  <w:style w:type="paragraph" w:customStyle="1" w:styleId="EndNoteBibliography">
    <w:name w:val="EndNote Bibliography"/>
    <w:basedOn w:val="Normal"/>
    <w:link w:val="EndNoteBibliographyChar"/>
    <w:rsid w:val="003554E8"/>
    <w:pPr>
      <w:spacing w:line="240" w:lineRule="auto"/>
    </w:pPr>
    <w:rPr>
      <w:rFonts w:ascii="Calibri" w:eastAsia="Calibri" w:hAnsi="Calibri" w:cs="Times New Roman"/>
      <w:noProof/>
      <w:lang w:val="en-US"/>
    </w:rPr>
  </w:style>
  <w:style w:type="character" w:customStyle="1" w:styleId="EndNoteBibliographyChar">
    <w:name w:val="EndNote Bibliography Char"/>
    <w:link w:val="EndNoteBibliography"/>
    <w:rsid w:val="003554E8"/>
    <w:rPr>
      <w:rFonts w:ascii="Calibri" w:eastAsia="Calibri" w:hAnsi="Calibri" w:cs="Times New Roman"/>
      <w:noProof/>
      <w:lang w:val="en-US"/>
    </w:rPr>
  </w:style>
  <w:style w:type="table" w:styleId="TableGrid">
    <w:name w:val="Table Grid"/>
    <w:basedOn w:val="TableNormal"/>
    <w:uiPriority w:val="59"/>
    <w:rsid w:val="00424B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astertabel41">
    <w:name w:val="Rastertabel 41"/>
    <w:basedOn w:val="TableNormal"/>
    <w:uiPriority w:val="49"/>
    <w:rsid w:val="00573F93"/>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jsttabel41">
    <w:name w:val="Lijsttabel 41"/>
    <w:basedOn w:val="TableNormal"/>
    <w:uiPriority w:val="49"/>
    <w:rsid w:val="00824846"/>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806397">
      <w:bodyDiv w:val="1"/>
      <w:marLeft w:val="0"/>
      <w:marRight w:val="0"/>
      <w:marTop w:val="0"/>
      <w:marBottom w:val="0"/>
      <w:divBdr>
        <w:top w:val="none" w:sz="0" w:space="0" w:color="auto"/>
        <w:left w:val="none" w:sz="0" w:space="0" w:color="auto"/>
        <w:bottom w:val="none" w:sz="0" w:space="0" w:color="auto"/>
        <w:right w:val="none" w:sz="0" w:space="0" w:color="auto"/>
      </w:divBdr>
    </w:div>
    <w:div w:id="1870141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image" Target="media/image6.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5.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mc.nl" TargetMode="External"/><Relationship Id="rId24" Type="http://schemas.openxmlformats.org/officeDocument/2006/relationships/image" Target="media/image12.png"/><Relationship Id="rId5" Type="http://schemas.openxmlformats.org/officeDocument/2006/relationships/settings" Target="settings.xml"/><Relationship Id="rId15" Type="http://schemas.openxmlformats.org/officeDocument/2006/relationships/image" Target="media/image3.png"/><Relationship Id="rId23" Type="http://schemas.openxmlformats.org/officeDocument/2006/relationships/image" Target="media/image11.png"/><Relationship Id="rId10" Type="http://schemas.openxmlformats.org/officeDocument/2006/relationships/footer" Target="footer1.xml"/><Relationship Id="rId19" Type="http://schemas.openxmlformats.org/officeDocument/2006/relationships/image" Target="media/image7.png"/><Relationship Id="rId4" Type="http://schemas.microsoft.com/office/2007/relationships/stylesWithEffects" Target="stylesWithEffects.xml"/><Relationship Id="rId9" Type="http://schemas.openxmlformats.org/officeDocument/2006/relationships/hyperlink" Target="http://www.crd.york.ac.uk/PROSPERO/display_record.php?ID=CRD42016032674" TargetMode="External"/><Relationship Id="rId14" Type="http://schemas.openxmlformats.org/officeDocument/2006/relationships/image" Target="media/image2.png"/><Relationship Id="rId22" Type="http://schemas.openxmlformats.org/officeDocument/2006/relationships/image" Target="media/image10.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CB7F32-3AEA-4EC7-8295-81D930265A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48</Pages>
  <Words>9770</Words>
  <Characters>55693</Characters>
  <Application>Microsoft Office Word</Application>
  <DocSecurity>0</DocSecurity>
  <Lines>464</Lines>
  <Paragraphs>130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Wenneke</dc:creator>
  <cp:lastModifiedBy>Alborn , Lydia , Springer Healthcare UK</cp:lastModifiedBy>
  <cp:revision>3</cp:revision>
  <cp:lastPrinted>2018-06-01T13:10:00Z</cp:lastPrinted>
  <dcterms:created xsi:type="dcterms:W3CDTF">2018-07-30T14:49:00Z</dcterms:created>
  <dcterms:modified xsi:type="dcterms:W3CDTF">2018-07-31T14:06:00Z</dcterms:modified>
</cp:coreProperties>
</file>