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C024" w14:textId="2D675D1F" w:rsidR="008C7874" w:rsidRPr="007C25A2" w:rsidRDefault="008C7874">
      <w:pPr>
        <w:rPr>
          <w:b/>
          <w:bCs/>
        </w:rPr>
      </w:pPr>
      <w:r w:rsidRPr="007C25A2">
        <w:rPr>
          <w:b/>
          <w:bCs/>
        </w:rPr>
        <w:t xml:space="preserve">Additional file 2. </w:t>
      </w:r>
      <w:r w:rsidR="005420DE" w:rsidRPr="007C25A2">
        <w:rPr>
          <w:b/>
          <w:bCs/>
        </w:rPr>
        <w:t>Example M</w:t>
      </w:r>
      <w:r w:rsidR="007C25A2" w:rsidRPr="007C25A2">
        <w:rPr>
          <w:b/>
          <w:bCs/>
        </w:rPr>
        <w:t>edline search strategy:</w:t>
      </w:r>
    </w:p>
    <w:p w14:paraId="248AAFFB" w14:textId="77F75B9A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 xml:space="preserve">Database: Ovid MEDLINE(R) </w:t>
      </w:r>
    </w:p>
    <w:p w14:paraId="778E0500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Search Strategy:</w:t>
      </w:r>
    </w:p>
    <w:p w14:paraId="1E62C285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--------------------------------------------------------------------------------</w:t>
      </w:r>
    </w:p>
    <w:p w14:paraId="4DCD22FC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1     secondary.mp. (822053)</w:t>
      </w:r>
    </w:p>
    <w:p w14:paraId="51C40000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2     Neoplasm Metastasis/ or metastatic.mp.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(262196)</w:t>
      </w:r>
    </w:p>
    <w:p w14:paraId="6740F3C3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3     (oncology or cancer).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. or Neoplasms/ (1738999)</w:t>
      </w:r>
    </w:p>
    <w:p w14:paraId="41D47208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4     (breast* or mammary).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. (514766)</w:t>
      </w:r>
    </w:p>
    <w:p w14:paraId="0E276FDB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5     1 or 2 (1010611)</w:t>
      </w:r>
    </w:p>
    <w:p w14:paraId="19FADAF6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6     3 and 4 and 5 (52182)</w:t>
      </w:r>
    </w:p>
    <w:p w14:paraId="47AEBDE6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7     sociodemographic.mp.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(40044)</w:t>
      </w:r>
    </w:p>
    <w:p w14:paraId="15B7F2AE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8     socioeconomic.mp.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(208795)</w:t>
      </w:r>
    </w:p>
    <w:p w14:paraId="4CE5B3AF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9     ethnicity.mp. or Ethnic Groups/ (110127)</w:t>
      </w:r>
    </w:p>
    <w:p w14:paraId="232B1C70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10     race.mp. or Continental Population Groups/ (109882)</w:t>
      </w:r>
    </w:p>
    <w:p w14:paraId="47EEC2B0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11     psycho*.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(1780208)</w:t>
      </w:r>
    </w:p>
    <w:p w14:paraId="2DAFB726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 xml:space="preserve">12     </w:t>
      </w:r>
      <w:proofErr w:type="spellStart"/>
      <w:r w:rsidRPr="008C7874">
        <w:rPr>
          <w:lang w:val="en-US"/>
        </w:rPr>
        <w:t>geograph</w:t>
      </w:r>
      <w:proofErr w:type="spellEnd"/>
      <w:r w:rsidRPr="008C7874">
        <w:rPr>
          <w:lang w:val="en-US"/>
        </w:rPr>
        <w:t>*.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(170506)</w:t>
      </w:r>
    </w:p>
    <w:p w14:paraId="49120525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13     location.mp.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(257546)</w:t>
      </w:r>
    </w:p>
    <w:p w14:paraId="535C3C33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14     distance.mp.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 xml:space="preserve">=title, abstract, original title, name of substance word, subject heading word, floating sub-heading word, keyword heading word, organism supplementary concept word, protocol </w:t>
      </w:r>
      <w:r w:rsidRPr="008C7874">
        <w:rPr>
          <w:lang w:val="en-US"/>
        </w:rPr>
        <w:lastRenderedPageBreak/>
        <w:t>supplementary concept word, rare disease supplementary concept word, unique identifier, synonyms] (187247)</w:t>
      </w:r>
    </w:p>
    <w:p w14:paraId="147E4F9D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15     7 or 8 or 9 or 10 or 11 or 12 or 13 or 14 (2600298)</w:t>
      </w:r>
    </w:p>
    <w:p w14:paraId="4CC100C4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16     access.mp.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(268620)</w:t>
      </w:r>
    </w:p>
    <w:p w14:paraId="23474B07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17     utili?ation.mp.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(205451)</w:t>
      </w:r>
    </w:p>
    <w:p w14:paraId="01160DA2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18     health care.mp. or "Delivery of Health Care"/ (760344)</w:t>
      </w:r>
    </w:p>
    <w:p w14:paraId="4615BB45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19     systemic.mp. (453643)</w:t>
      </w:r>
    </w:p>
    <w:p w14:paraId="4ABE217B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20     (</w:t>
      </w:r>
      <w:proofErr w:type="spellStart"/>
      <w:r w:rsidRPr="008C7874">
        <w:rPr>
          <w:lang w:val="en-US"/>
        </w:rPr>
        <w:t>anti cancer</w:t>
      </w:r>
      <w:proofErr w:type="spellEnd"/>
      <w:r w:rsidRPr="008C7874">
        <w:rPr>
          <w:lang w:val="en-US"/>
        </w:rPr>
        <w:t xml:space="preserve"> or anticancer or </w:t>
      </w:r>
      <w:proofErr w:type="spellStart"/>
      <w:r w:rsidRPr="008C7874">
        <w:rPr>
          <w:lang w:val="en-US"/>
        </w:rPr>
        <w:t>sact</w:t>
      </w:r>
      <w:proofErr w:type="spellEnd"/>
      <w:r w:rsidRPr="008C7874">
        <w:rPr>
          <w:lang w:val="en-US"/>
        </w:rPr>
        <w:t>).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(105641)</w:t>
      </w:r>
    </w:p>
    <w:p w14:paraId="7B1741B3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 xml:space="preserve">21     </w:t>
      </w:r>
      <w:proofErr w:type="spellStart"/>
      <w:r w:rsidRPr="008C7874">
        <w:rPr>
          <w:lang w:val="en-US"/>
        </w:rPr>
        <w:t>therap</w:t>
      </w:r>
      <w:proofErr w:type="spellEnd"/>
      <w:r w:rsidRPr="008C7874">
        <w:rPr>
          <w:lang w:val="en-US"/>
        </w:rPr>
        <w:t>*.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(5832457)</w:t>
      </w:r>
    </w:p>
    <w:p w14:paraId="46405DF2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 xml:space="preserve">22     </w:t>
      </w:r>
      <w:proofErr w:type="spellStart"/>
      <w:r w:rsidRPr="008C7874">
        <w:rPr>
          <w:lang w:val="en-US"/>
        </w:rPr>
        <w:t>chemotherap</w:t>
      </w:r>
      <w:proofErr w:type="spellEnd"/>
      <w:r w:rsidRPr="008C7874">
        <w:rPr>
          <w:lang w:val="en-US"/>
        </w:rPr>
        <w:t>*.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(439040)</w:t>
      </w:r>
    </w:p>
    <w:p w14:paraId="2E60F8BD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23     antineoplastic.mp. or Antineoplastic Agents/ (513050)</w:t>
      </w:r>
    </w:p>
    <w:p w14:paraId="59332CBF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24     cancer drug.mp.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(6076)</w:t>
      </w:r>
    </w:p>
    <w:p w14:paraId="1B487D2C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25     drug therapy.mp. or Drug Therapy/ (2332816)</w:t>
      </w:r>
    </w:p>
    <w:p w14:paraId="46F6B609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26     hormone therapy.mp.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(12826)</w:t>
      </w:r>
    </w:p>
    <w:p w14:paraId="01B241D4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27     endocrine therapy.mp.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(6698)</w:t>
      </w:r>
    </w:p>
    <w:p w14:paraId="2E940B3A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28     tamoxifen.mp. or Tamoxifen/ (25980)</w:t>
      </w:r>
    </w:p>
    <w:p w14:paraId="007F862B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lastRenderedPageBreak/>
        <w:t>29     (</w:t>
      </w:r>
      <w:proofErr w:type="spellStart"/>
      <w:r w:rsidRPr="008C7874">
        <w:rPr>
          <w:lang w:val="en-US"/>
        </w:rPr>
        <w:t>oestrogen</w:t>
      </w:r>
      <w:proofErr w:type="spellEnd"/>
      <w:r w:rsidRPr="008C7874">
        <w:rPr>
          <w:lang w:val="en-US"/>
        </w:rPr>
        <w:t>* or estrogen*).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(191501)</w:t>
      </w:r>
    </w:p>
    <w:p w14:paraId="374ADEC9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30     epidermal growth factors.mp. or "EGF Family of Proteins"/ (967)</w:t>
      </w:r>
    </w:p>
    <w:p w14:paraId="4E51A394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31     16 or 17 or 18 (1135295)</w:t>
      </w:r>
    </w:p>
    <w:p w14:paraId="2CFD52E9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32     19 or 20 or 21 or 22 or 23 or 24 or 25 or 26 or 27 or 28 or 29 or 30 (6366026)</w:t>
      </w:r>
    </w:p>
    <w:p w14:paraId="0D628EF0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33     (biological therapy or Biological Therapy).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. [</w:t>
      </w:r>
      <w:proofErr w:type="spellStart"/>
      <w:r w:rsidRPr="008C7874">
        <w:rPr>
          <w:lang w:val="en-US"/>
        </w:rPr>
        <w:t>mp</w:t>
      </w:r>
      <w:proofErr w:type="spellEnd"/>
      <w:r w:rsidRPr="008C7874">
        <w:rPr>
          <w:lang w:val="en-US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(4334)</w:t>
      </w:r>
    </w:p>
    <w:p w14:paraId="19123BF2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34     antibodies monoclonal.mp. or Antibodies, Monoclonal/ (215897)</w:t>
      </w:r>
    </w:p>
    <w:p w14:paraId="6B927393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35     Methotrexate/ (38211)</w:t>
      </w:r>
    </w:p>
    <w:p w14:paraId="6C68C53C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36     immunotherapy.mp. or Immunotherapy/ (93422)</w:t>
      </w:r>
    </w:p>
    <w:p w14:paraId="0A63924D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37     32 or 33 or 34 or 35 or 36 (6499257)</w:t>
      </w:r>
    </w:p>
    <w:p w14:paraId="23AFE6F0" w14:textId="065013F3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38     6 and 15 and 31 and 37 (227)</w:t>
      </w:r>
    </w:p>
    <w:p w14:paraId="2E3B396A" w14:textId="77777777" w:rsidR="008C7874" w:rsidRPr="008C7874" w:rsidRDefault="008C7874" w:rsidP="008C7874">
      <w:pPr>
        <w:rPr>
          <w:lang w:val="en-US"/>
        </w:rPr>
      </w:pPr>
      <w:r w:rsidRPr="008C7874">
        <w:rPr>
          <w:lang w:val="en-US"/>
        </w:rPr>
        <w:t>***************************</w:t>
      </w:r>
    </w:p>
    <w:p w14:paraId="5DD08BA9" w14:textId="77777777" w:rsidR="008C7874" w:rsidRDefault="008C7874"/>
    <w:sectPr w:rsidR="008C7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74"/>
    <w:rsid w:val="005420DE"/>
    <w:rsid w:val="007C25A2"/>
    <w:rsid w:val="008C7874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EFA2"/>
  <w15:chartTrackingRefBased/>
  <w15:docId w15:val="{4596CB3B-51DA-4570-898E-59946DDD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Anne Pearson</dc:creator>
  <cp:keywords/>
  <dc:description/>
  <cp:lastModifiedBy>Sally Anne Pearson</cp:lastModifiedBy>
  <cp:revision>5</cp:revision>
  <dcterms:created xsi:type="dcterms:W3CDTF">2021-07-04T10:33:00Z</dcterms:created>
  <dcterms:modified xsi:type="dcterms:W3CDTF">2021-07-07T09:28:00Z</dcterms:modified>
</cp:coreProperties>
</file>