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EF21" w14:textId="783EBE7D" w:rsidR="00143E5A" w:rsidRPr="001C4EF2" w:rsidRDefault="00143E5A" w:rsidP="00143E5A">
      <w:pPr>
        <w:pStyle w:val="Heading2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Additional File 2</w:t>
      </w:r>
      <w:r w:rsidRPr="0007464B">
        <w:rPr>
          <w:rFonts w:ascii="Times New Roman" w:hAnsi="Times New Roman" w:cs="Times New Roman"/>
          <w:b/>
          <w:bCs/>
          <w:color w:val="000000"/>
          <w:sz w:val="22"/>
          <w:szCs w:val="22"/>
        </w:rPr>
        <w:t>: Sample MEDLINE search for COVID-19 Clinical Practice Guidelines executed using the OVID interface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9034"/>
      </w:tblGrid>
      <w:tr w:rsidR="00143E5A" w:rsidRPr="00240638" w14:paraId="13B49EE9" w14:textId="77777777" w:rsidTr="00F96ACA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FA49A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52BB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Searches</w:t>
            </w:r>
          </w:p>
        </w:tc>
      </w:tr>
      <w:tr w:rsidR="00143E5A" w:rsidRPr="00240638" w14:paraId="354FCF11" w14:textId="77777777" w:rsidTr="00F96ACA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1155B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0D30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exp RNA, Viral/ or exp Pneumonia, Viral/ or exp Coronavirus Infections/ or exp Pandemics/ or SARS-CoV-2.mp. or exp </w:t>
            </w:r>
            <w:proofErr w:type="spellStart"/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Betacoronavirus</w:t>
            </w:r>
            <w:proofErr w:type="spellEnd"/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 or exp SARS Virus/</w:t>
            </w:r>
          </w:p>
        </w:tc>
      </w:tr>
      <w:tr w:rsidR="00143E5A" w:rsidRPr="00240638" w14:paraId="2785A630" w14:textId="77777777" w:rsidTr="00F96A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796D7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A3DF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COVID-19.mp.</w:t>
            </w:r>
          </w:p>
        </w:tc>
      </w:tr>
      <w:tr w:rsidR="00143E5A" w:rsidRPr="00240638" w14:paraId="78A5F96B" w14:textId="77777777" w:rsidTr="00F96A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42CC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7142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 Coronavirus/ or coronavirus.mp.</w:t>
            </w:r>
          </w:p>
        </w:tc>
      </w:tr>
      <w:tr w:rsidR="00143E5A" w:rsidRPr="00240638" w14:paraId="1FD4A191" w14:textId="77777777" w:rsidTr="00F96A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753C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3FE9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or 3</w:t>
            </w:r>
          </w:p>
        </w:tc>
      </w:tr>
      <w:tr w:rsidR="00143E5A" w:rsidRPr="00240638" w14:paraId="6ED4A100" w14:textId="77777777" w:rsidTr="00F96A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6FBF0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EBDF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and 4</w:t>
            </w:r>
          </w:p>
        </w:tc>
      </w:tr>
      <w:tr w:rsidR="00143E5A" w:rsidRPr="00240638" w14:paraId="67B0D73A" w14:textId="77777777" w:rsidTr="00F96A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78C7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6D30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 Practice Guideline/ or guideline.mp. or exp Guideline/</w:t>
            </w:r>
          </w:p>
        </w:tc>
      </w:tr>
      <w:tr w:rsidR="00143E5A" w:rsidRPr="00240638" w14:paraId="48785CC2" w14:textId="77777777" w:rsidTr="00F96A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B19A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1925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limit 6 to (</w:t>
            </w:r>
            <w:proofErr w:type="spellStart"/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english</w:t>
            </w:r>
            <w:proofErr w:type="spellEnd"/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language and </w:t>
            </w:r>
            <w:proofErr w:type="spellStart"/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yr</w:t>
            </w:r>
            <w:proofErr w:type="spellEnd"/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="2019 -Current")</w:t>
            </w:r>
          </w:p>
        </w:tc>
      </w:tr>
      <w:tr w:rsidR="00143E5A" w:rsidRPr="00240638" w14:paraId="75F46F1D" w14:textId="77777777" w:rsidTr="00F96AC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B60C8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BE7D" w14:textId="77777777" w:rsidR="00143E5A" w:rsidRPr="0007464B" w:rsidRDefault="00143E5A" w:rsidP="00F96ACA">
            <w:pPr>
              <w:pStyle w:val="Heading2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746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and 7</w:t>
            </w:r>
          </w:p>
        </w:tc>
      </w:tr>
    </w:tbl>
    <w:p w14:paraId="508CF375" w14:textId="77777777" w:rsidR="00D86DEC" w:rsidRDefault="00D86DEC"/>
    <w:sectPr w:rsidR="00D86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5A"/>
    <w:rsid w:val="00143E5A"/>
    <w:rsid w:val="00D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4AA7"/>
  <w15:chartTrackingRefBased/>
  <w15:docId w15:val="{DA1FAF24-FD8D-4D99-9FA0-B726387F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E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Thanansayan Dhivagaran</dc:creator>
  <cp:keywords/>
  <dc:description/>
  <cp:lastModifiedBy>Thanansayan Dhivagaran</cp:lastModifiedBy>
  <cp:revision>1</cp:revision>
  <dcterms:created xsi:type="dcterms:W3CDTF">2021-11-27T00:41:00Z</dcterms:created>
  <dcterms:modified xsi:type="dcterms:W3CDTF">2021-11-27T00:42:00Z</dcterms:modified>
</cp:coreProperties>
</file>