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91" w:rsidRDefault="00540199" w:rsidP="000F5A9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="000F5A91" w:rsidRPr="00133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E1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0F5A91" w:rsidRPr="00133186">
        <w:rPr>
          <w:rFonts w:ascii="Times New Roman" w:hAnsi="Times New Roman" w:cs="Times New Roman"/>
          <w:b/>
          <w:sz w:val="24"/>
          <w:szCs w:val="24"/>
        </w:rPr>
        <w:t>: Text file:</w:t>
      </w:r>
      <w:r w:rsidR="000F5A91">
        <w:rPr>
          <w:rFonts w:ascii="Times New Roman" w:hAnsi="Times New Roman" w:cs="Times New Roman"/>
          <w:sz w:val="24"/>
          <w:szCs w:val="24"/>
        </w:rPr>
        <w:t xml:space="preserve"> Subgroup analysis DiversiLab (bioMérieux) </w:t>
      </w:r>
      <w:r w:rsidR="005B6B50">
        <w:rPr>
          <w:rFonts w:ascii="Times New Roman" w:hAnsi="Times New Roman" w:cs="Times New Roman"/>
          <w:sz w:val="24"/>
          <w:szCs w:val="24"/>
        </w:rPr>
        <w:t>clonal cluster</w:t>
      </w:r>
      <w:r w:rsidR="000F5A91">
        <w:rPr>
          <w:rFonts w:ascii="Times New Roman" w:hAnsi="Times New Roman" w:cs="Times New Roman"/>
          <w:sz w:val="24"/>
          <w:szCs w:val="24"/>
        </w:rPr>
        <w:t xml:space="preserve"> A and </w:t>
      </w:r>
      <w:r w:rsidR="005B6B50">
        <w:rPr>
          <w:rFonts w:ascii="Times New Roman" w:hAnsi="Times New Roman" w:cs="Times New Roman"/>
          <w:sz w:val="24"/>
          <w:szCs w:val="24"/>
        </w:rPr>
        <w:t>clonal cluster</w:t>
      </w:r>
      <w:r w:rsidR="000F5A91">
        <w:rPr>
          <w:rFonts w:ascii="Times New Roman" w:hAnsi="Times New Roman" w:cs="Times New Roman"/>
          <w:sz w:val="24"/>
          <w:szCs w:val="24"/>
        </w:rPr>
        <w:t xml:space="preserve"> B, univariate analysis.</w:t>
      </w:r>
    </w:p>
    <w:p w:rsidR="00160678" w:rsidRPr="00C3301C" w:rsidRDefault="00160678" w:rsidP="0016067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01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1a</w:t>
      </w:r>
      <w:r w:rsidRPr="00C3301C">
        <w:rPr>
          <w:rFonts w:ascii="Times New Roman" w:hAnsi="Times New Roman" w:cs="Times New Roman"/>
          <w:b/>
          <w:sz w:val="24"/>
          <w:szCs w:val="24"/>
        </w:rPr>
        <w:t>.</w:t>
      </w:r>
      <w:r w:rsidRPr="00C3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Patient related clinical variables of case patients with DiversiLab (bioMérieux) </w:t>
      </w:r>
      <w:r w:rsidR="005B6B50">
        <w:rPr>
          <w:rFonts w:ascii="Times New Roman" w:hAnsi="Times New Roman" w:cs="Times New Roman"/>
          <w:sz w:val="24"/>
          <w:szCs w:val="24"/>
        </w:rPr>
        <w:t>clonal cluster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3301C">
        <w:rPr>
          <w:rFonts w:ascii="Times New Roman" w:hAnsi="Times New Roman" w:cs="Times New Roman"/>
          <w:sz w:val="24"/>
          <w:szCs w:val="24"/>
        </w:rPr>
        <w:t>, univariate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559"/>
        <w:gridCol w:w="1985"/>
        <w:gridCol w:w="1559"/>
        <w:gridCol w:w="1985"/>
      </w:tblGrid>
      <w:tr w:rsidR="00160678" w:rsidRPr="00C3301C" w:rsidTr="00F967C8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Cases </w:t>
            </w:r>
          </w:p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(n=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1&amp;2 (n=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(95% CI), 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3&amp;4 (n=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(95% CI), 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160678" w:rsidRPr="00C3301C" w:rsidTr="00F967C8">
        <w:tc>
          <w:tcPr>
            <w:tcW w:w="39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Basic characteristics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Age, years, median (range)</w:t>
            </w:r>
          </w:p>
        </w:tc>
        <w:tc>
          <w:tcPr>
            <w:tcW w:w="1417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 (27-81)</w:t>
            </w:r>
          </w:p>
        </w:tc>
        <w:tc>
          <w:tcPr>
            <w:tcW w:w="1559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 (19-92)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0.986 (0.956-1.016), 0.357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 (25-91)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3E2689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89">
              <w:rPr>
                <w:rFonts w:ascii="Times New Roman" w:hAnsi="Times New Roman" w:cs="Times New Roman"/>
                <w:b/>
                <w:sz w:val="24"/>
                <w:szCs w:val="24"/>
              </w:rPr>
              <w:t>0.964 (0.930-0.998), 0.040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Male gender (%)</w:t>
            </w:r>
          </w:p>
        </w:tc>
        <w:tc>
          <w:tcPr>
            <w:tcW w:w="1417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(51.7)</w:t>
            </w:r>
          </w:p>
        </w:tc>
        <w:tc>
          <w:tcPr>
            <w:tcW w:w="1559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(55.2)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0.854 (0.329-2.218), 0.746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(53.4)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0.934 (0.384-2.271), 0.880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28-day mortality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(20.7)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(27.6)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0.681 (0.234-1.984), 0.481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(13.8)</w:t>
            </w:r>
          </w:p>
        </w:tc>
        <w:tc>
          <w:tcPr>
            <w:tcW w:w="1985" w:type="dxa"/>
          </w:tcPr>
          <w:p w:rsidR="00160678" w:rsidRPr="003E26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9">
              <w:rPr>
                <w:rFonts w:ascii="Times New Roman" w:hAnsi="Times New Roman" w:cs="Times New Roman"/>
                <w:sz w:val="24"/>
                <w:szCs w:val="24"/>
              </w:rPr>
              <w:t>1.618 (0.505-5.185), 0.418</w:t>
            </w:r>
          </w:p>
        </w:tc>
      </w:tr>
      <w:tr w:rsidR="00160678" w:rsidRPr="00C3301C" w:rsidTr="00F967C8">
        <w:trPr>
          <w:trHeight w:val="397"/>
        </w:trPr>
        <w:tc>
          <w:tcPr>
            <w:tcW w:w="3936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1-year mortality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(41.4)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(36.2)</w:t>
            </w:r>
          </w:p>
        </w:tc>
        <w:tc>
          <w:tcPr>
            <w:tcW w:w="1985" w:type="dxa"/>
          </w:tcPr>
          <w:p w:rsidR="00160678" w:rsidRPr="00246D3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D3C">
              <w:rPr>
                <w:rFonts w:ascii="Times New Roman" w:hAnsi="Times New Roman" w:cs="Times New Roman"/>
                <w:sz w:val="24"/>
                <w:szCs w:val="24"/>
              </w:rPr>
              <w:t>1.290 (0.475-3.504), 0.618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(25.9)</w:t>
            </w:r>
          </w:p>
        </w:tc>
        <w:tc>
          <w:tcPr>
            <w:tcW w:w="1985" w:type="dxa"/>
          </w:tcPr>
          <w:p w:rsidR="00160678" w:rsidRPr="003E26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689">
              <w:rPr>
                <w:rFonts w:ascii="Times New Roman" w:hAnsi="Times New Roman" w:cs="Times New Roman"/>
                <w:sz w:val="24"/>
                <w:szCs w:val="24"/>
              </w:rPr>
              <w:t>2.306 (0.805-6.606), 0.120</w:t>
            </w:r>
          </w:p>
        </w:tc>
      </w:tr>
      <w:tr w:rsidR="00160678" w:rsidRPr="00C3301C" w:rsidTr="00F967C8">
        <w:trPr>
          <w:trHeight w:val="397"/>
        </w:trPr>
        <w:tc>
          <w:tcPr>
            <w:tcW w:w="3936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Transferred from another hospital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(37.9)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(22.4)</w:t>
            </w:r>
          </w:p>
        </w:tc>
        <w:tc>
          <w:tcPr>
            <w:tcW w:w="1985" w:type="dxa"/>
          </w:tcPr>
          <w:p w:rsidR="00160678" w:rsidRPr="00246D3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D3C">
              <w:rPr>
                <w:rFonts w:ascii="Times New Roman" w:hAnsi="Times New Roman" w:cs="Times New Roman"/>
                <w:sz w:val="24"/>
                <w:szCs w:val="24"/>
              </w:rPr>
              <w:t>1.916 (0.772-4.752), 0.161</w:t>
            </w:r>
          </w:p>
        </w:tc>
        <w:tc>
          <w:tcPr>
            <w:tcW w:w="1559" w:type="dxa"/>
          </w:tcPr>
          <w:p w:rsidR="00160678" w:rsidRPr="009F5D5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(19.0)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9F5D5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D5C">
              <w:rPr>
                <w:rFonts w:ascii="Times New Roman" w:hAnsi="Times New Roman" w:cs="Times New Roman"/>
                <w:sz w:val="24"/>
                <w:szCs w:val="24"/>
              </w:rPr>
              <w:t>2.288 (0.901-5.811), 0.082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length of admission (range)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(7-243)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(1-172)</w:t>
            </w:r>
          </w:p>
        </w:tc>
        <w:tc>
          <w:tcPr>
            <w:tcW w:w="1985" w:type="dxa"/>
          </w:tcPr>
          <w:p w:rsidR="00160678" w:rsidRPr="00AC5FBD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1.020 (1.006-1.035), 0.006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(1-302)</w:t>
            </w:r>
          </w:p>
        </w:tc>
        <w:tc>
          <w:tcPr>
            <w:tcW w:w="1985" w:type="dxa"/>
          </w:tcPr>
          <w:p w:rsidR="00160678" w:rsidRPr="003F2D55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1.024 (1.009-1.040), 0.001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A401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Erasmus MC 1y before VIM-PA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(20.7)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(43.1)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0.377 (0.135-10.54), 0.063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(37.9)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0.355 (0.109-1.161), 0.087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A401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Erasmus MC ICU 1y before VIM-PA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(6.9)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  <w:shd w:val="clear" w:color="auto" w:fill="auto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Surgery (%)</w:t>
            </w:r>
          </w:p>
        </w:tc>
        <w:tc>
          <w:tcPr>
            <w:tcW w:w="1417" w:type="dxa"/>
            <w:shd w:val="clear" w:color="auto" w:fill="auto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(72.4)</w:t>
            </w:r>
          </w:p>
        </w:tc>
        <w:tc>
          <w:tcPr>
            <w:tcW w:w="1559" w:type="dxa"/>
            <w:shd w:val="clear" w:color="auto" w:fill="auto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(53.4)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160678" w:rsidRPr="00AC5FBD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2.042 (0.835-4.994), 0.118</w:t>
            </w:r>
          </w:p>
        </w:tc>
        <w:tc>
          <w:tcPr>
            <w:tcW w:w="1559" w:type="dxa"/>
            <w:shd w:val="clear" w:color="auto" w:fill="auto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(41.4)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160678" w:rsidRPr="00260AA4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3.758 (1.340-10.536), 0.012</w:t>
            </w:r>
          </w:p>
        </w:tc>
      </w:tr>
      <w:tr w:rsidR="00160678" w:rsidRPr="00C3301C" w:rsidTr="00F967C8">
        <w:tc>
          <w:tcPr>
            <w:tcW w:w="3936" w:type="dxa"/>
            <w:shd w:val="clear" w:color="auto" w:fill="D9D9D9" w:themeFill="background1" w:themeFillShade="D9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Underlying diseases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Cystic fibrosis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Chronic respiratory illness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(20.7)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(12.1)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1.804 (0.572-5.689), 0.314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(15.5)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1.429 (0.453-4.501), 0.542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Chronic kidney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(3.4)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Acute kidney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use of CVVH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(12.1)</w:t>
            </w:r>
          </w:p>
        </w:tc>
        <w:tc>
          <w:tcPr>
            <w:tcW w:w="1985" w:type="dxa"/>
          </w:tcPr>
          <w:p w:rsidR="00160678" w:rsidRPr="00246D3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D3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</w:tcPr>
          <w:p w:rsidR="00160678" w:rsidRPr="0018255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Chronic liver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Acute liver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Chronic problems of the gastrointestinal 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(10.3)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Acute problems of the gastrointestinal 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(24.1)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(20.7)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1.189 (0.442-3.197), 0.732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(20.7)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1.202 (0.432-3.345), 0.724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Auto-immune 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(6.9)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Human immunodeficiency 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(10.3)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(10.3)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Solid organ transplant recipient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(6.9)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</w:tcPr>
          <w:p w:rsidR="00160678" w:rsidRPr="00246D3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D3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Stem cell/bone marrow transplant recipient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(3.4)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immunosuppressive agents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(41.4)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(29.3)</w:t>
            </w:r>
          </w:p>
        </w:tc>
        <w:tc>
          <w:tcPr>
            <w:tcW w:w="1985" w:type="dxa"/>
          </w:tcPr>
          <w:p w:rsidR="00160678" w:rsidRPr="00246D3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D3C">
              <w:rPr>
                <w:rFonts w:ascii="Times New Roman" w:hAnsi="Times New Roman" w:cs="Times New Roman"/>
                <w:sz w:val="24"/>
                <w:szCs w:val="24"/>
              </w:rPr>
              <w:t>1.769 (0.672-4.659), 0.248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(13.8)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3A2D89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4.000 (1.383-11.566), 0.010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Malignancies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(25.9)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(31.0)</w:t>
            </w:r>
          </w:p>
        </w:tc>
        <w:tc>
          <w:tcPr>
            <w:tcW w:w="1985" w:type="dxa"/>
          </w:tcPr>
          <w:p w:rsidR="00160678" w:rsidRPr="00D94780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Neutropenia, &lt;500 cells/µL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 (4.5)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0** (0)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 (3.1)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  <w:shd w:val="clear" w:color="auto" w:fill="D9D9D9" w:themeFill="background1" w:themeFillShade="D9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Endoscopies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Colonoscopy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(3.4)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Sigmoidoscopy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Endoscopic ultrasound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(3.4)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(10.3)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Gastroscopy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(55.2)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(20.7)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E73C0E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5.439 (1.760-16.809), 0.003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(24.1)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3A2D89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4.784 (1.535-14.911), 0.007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ERCP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(10.3)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</w:tcPr>
          <w:p w:rsidR="00160678" w:rsidRPr="00791ADD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</w:tcPr>
          <w:p w:rsidR="00160678" w:rsidRPr="00A22C9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C9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Bronchoscopy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(17.2)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(15.5)</w:t>
            </w:r>
          </w:p>
        </w:tc>
        <w:tc>
          <w:tcPr>
            <w:tcW w:w="1985" w:type="dxa"/>
          </w:tcPr>
          <w:p w:rsidR="00160678" w:rsidRPr="00791ADD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1ADD">
              <w:rPr>
                <w:rFonts w:ascii="Times New Roman" w:hAnsi="Times New Roman" w:cs="Times New Roman"/>
                <w:sz w:val="24"/>
                <w:szCs w:val="24"/>
              </w:rPr>
              <w:t>1.131 (0.349-3.703), 0.838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</w:tcPr>
          <w:p w:rsidR="00160678" w:rsidRPr="00C9470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9">
              <w:rPr>
                <w:rFonts w:ascii="Times New Roman" w:hAnsi="Times New Roman" w:cs="Times New Roman"/>
                <w:sz w:val="24"/>
                <w:szCs w:val="24"/>
              </w:rPr>
              <w:t>2.195 (0.576-8.362), 0.249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Transesophageal Echocardiography (TEE)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(10.3)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  <w:shd w:val="clear" w:color="auto" w:fill="D9D9D9" w:themeFill="background1" w:themeFillShade="D9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Medical devices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103257" w:rsidTr="00F967C8">
        <w:tc>
          <w:tcPr>
            <w:tcW w:w="3936" w:type="dxa"/>
            <w:shd w:val="clear" w:color="auto" w:fill="auto"/>
          </w:tcPr>
          <w:p w:rsidR="00160678" w:rsidRPr="00103257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57">
              <w:rPr>
                <w:rFonts w:ascii="Times New Roman" w:hAnsi="Times New Roman" w:cs="Times New Roman"/>
                <w:sz w:val="24"/>
                <w:szCs w:val="24"/>
              </w:rPr>
              <w:t>Mechanical ventilation (%)</w:t>
            </w:r>
          </w:p>
        </w:tc>
        <w:tc>
          <w:tcPr>
            <w:tcW w:w="1417" w:type="dxa"/>
            <w:shd w:val="clear" w:color="auto" w:fill="auto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(100)</w:t>
            </w:r>
          </w:p>
        </w:tc>
        <w:tc>
          <w:tcPr>
            <w:tcW w:w="1559" w:type="dxa"/>
            <w:shd w:val="clear" w:color="auto" w:fill="auto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(75.9)</w:t>
            </w:r>
          </w:p>
        </w:tc>
        <w:tc>
          <w:tcPr>
            <w:tcW w:w="1985" w:type="dxa"/>
            <w:shd w:val="clear" w:color="auto" w:fill="auto"/>
          </w:tcPr>
          <w:p w:rsidR="00160678" w:rsidRPr="00521EF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9046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(55.2)</w:t>
            </w:r>
          </w:p>
        </w:tc>
        <w:tc>
          <w:tcPr>
            <w:tcW w:w="1985" w:type="dxa"/>
            <w:shd w:val="clear" w:color="auto" w:fill="auto"/>
          </w:tcPr>
          <w:p w:rsidR="00160678" w:rsidRPr="009046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  <w:shd w:val="clear" w:color="auto" w:fill="auto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Tracheostomy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auto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(20.7)</w:t>
            </w:r>
          </w:p>
        </w:tc>
        <w:tc>
          <w:tcPr>
            <w:tcW w:w="1559" w:type="dxa"/>
            <w:shd w:val="clear" w:color="auto" w:fill="auto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(13.8)</w:t>
            </w:r>
          </w:p>
        </w:tc>
        <w:tc>
          <w:tcPr>
            <w:tcW w:w="1985" w:type="dxa"/>
            <w:shd w:val="clear" w:color="auto" w:fill="auto"/>
          </w:tcPr>
          <w:p w:rsidR="00160678" w:rsidRPr="00521EF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9">
              <w:rPr>
                <w:rFonts w:ascii="Times New Roman" w:hAnsi="Times New Roman" w:cs="Times New Roman"/>
                <w:sz w:val="24"/>
                <w:szCs w:val="24"/>
              </w:rPr>
              <w:t>1.667 (0.509-5.461), 0.399</w:t>
            </w:r>
          </w:p>
        </w:tc>
        <w:tc>
          <w:tcPr>
            <w:tcW w:w="1559" w:type="dxa"/>
            <w:shd w:val="clear" w:color="auto" w:fill="auto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auto"/>
          </w:tcPr>
          <w:p w:rsidR="00160678" w:rsidRPr="009046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  <w:shd w:val="clear" w:color="auto" w:fill="auto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Extracorporeal membrane oxygenation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auto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559" w:type="dxa"/>
            <w:shd w:val="clear" w:color="auto" w:fill="auto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  <w:shd w:val="clear" w:color="auto" w:fill="auto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  <w:shd w:val="clear" w:color="auto" w:fill="auto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Central venous catheter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(69.0)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(37.9)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60678" w:rsidRPr="00653B00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3.386 (1.293-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8.865), 0.013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0678" w:rsidRPr="00817B3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(32.8)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60678" w:rsidRPr="003A2D89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5.411 (1.765-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16.585), 0.003</w:t>
            </w:r>
          </w:p>
        </w:tc>
      </w:tr>
    </w:tbl>
    <w:p w:rsidR="00160678" w:rsidRPr="00C3301C" w:rsidRDefault="00160678" w:rsidP="0016067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01C">
        <w:rPr>
          <w:rFonts w:ascii="Times New Roman" w:hAnsi="Times New Roman" w:cs="Times New Roman"/>
          <w:sz w:val="24"/>
          <w:szCs w:val="24"/>
        </w:rPr>
        <w:lastRenderedPageBreak/>
        <w:t xml:space="preserve">Abbreviations: </w:t>
      </w:r>
      <w:r w:rsidR="00A4019C">
        <w:rPr>
          <w:rFonts w:ascii="Times New Roman" w:hAnsi="Times New Roman" w:cs="Times New Roman"/>
          <w:sz w:val="24"/>
          <w:szCs w:val="24"/>
        </w:rPr>
        <w:t xml:space="preserve">VIM-PA= </w:t>
      </w:r>
      <w:r w:rsidR="00A4019C" w:rsidRPr="00851B61">
        <w:rPr>
          <w:rFonts w:ascii="Times New Roman" w:hAnsi="Times New Roman" w:cs="Times New Roman"/>
          <w:sz w:val="24"/>
          <w:szCs w:val="24"/>
        </w:rPr>
        <w:t xml:space="preserve">Verona Integron-encoded Metallo-β-lactamase (VIM)-positive </w:t>
      </w:r>
      <w:r w:rsidR="00A4019C" w:rsidRPr="00851B61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="00A4019C">
        <w:rPr>
          <w:rFonts w:ascii="Times New Roman" w:hAnsi="Times New Roman" w:cs="Times New Roman"/>
          <w:sz w:val="24"/>
          <w:szCs w:val="24"/>
        </w:rPr>
        <w:t xml:space="preserve">, </w:t>
      </w:r>
      <w:r w:rsidR="00A4019C" w:rsidRPr="00C002BE">
        <w:rPr>
          <w:rFonts w:ascii="Times New Roman" w:hAnsi="Times New Roman" w:cs="Times New Roman"/>
          <w:sz w:val="24"/>
          <w:szCs w:val="24"/>
        </w:rPr>
        <w:t>95% CI= 95% confidence interval</w:t>
      </w:r>
      <w:r w:rsidR="00A4019C">
        <w:rPr>
          <w:rFonts w:ascii="Times New Roman" w:hAnsi="Times New Roman" w:cs="Times New Roman"/>
          <w:sz w:val="24"/>
          <w:szCs w:val="24"/>
        </w:rPr>
        <w:t xml:space="preserve">, </w:t>
      </w:r>
      <w:r w:rsidR="00C0732F">
        <w:rPr>
          <w:rFonts w:ascii="Times New Roman" w:hAnsi="Times New Roman" w:cs="Times New Roman"/>
          <w:sz w:val="24"/>
          <w:szCs w:val="24"/>
        </w:rPr>
        <w:t xml:space="preserve">OR= odds ratio, </w:t>
      </w:r>
      <w:r w:rsidR="00A4019C">
        <w:rPr>
          <w:rFonts w:ascii="Times New Roman" w:hAnsi="Times New Roman" w:cs="Times New Roman"/>
          <w:sz w:val="24"/>
          <w:szCs w:val="24"/>
        </w:rPr>
        <w:t xml:space="preserve">y= year, ICU= intensive care unit, CVVH= </w:t>
      </w:r>
      <w:r w:rsidR="00A4019C" w:rsidRPr="00851B61">
        <w:rPr>
          <w:rFonts w:ascii="Times New Roman" w:hAnsi="Times New Roman" w:cs="Times New Roman"/>
          <w:sz w:val="24"/>
          <w:szCs w:val="24"/>
        </w:rPr>
        <w:t>Continuous Veno-Venous Hemofiltration</w:t>
      </w:r>
      <w:r w:rsidR="00A4019C">
        <w:rPr>
          <w:rFonts w:ascii="Times New Roman" w:hAnsi="Times New Roman" w:cs="Times New Roman"/>
          <w:sz w:val="24"/>
          <w:szCs w:val="24"/>
        </w:rPr>
        <w:t>, ERCP= E</w:t>
      </w:r>
      <w:r w:rsidR="00A4019C" w:rsidRPr="00851B61">
        <w:rPr>
          <w:rFonts w:ascii="Times New Roman" w:hAnsi="Times New Roman" w:cs="Times New Roman"/>
          <w:sz w:val="24"/>
          <w:szCs w:val="24"/>
        </w:rPr>
        <w:t xml:space="preserve">ndoscopic </w:t>
      </w:r>
      <w:r w:rsidR="00A4019C">
        <w:rPr>
          <w:rFonts w:ascii="Times New Roman" w:hAnsi="Times New Roman" w:cs="Times New Roman"/>
          <w:sz w:val="24"/>
          <w:szCs w:val="24"/>
        </w:rPr>
        <w:t>Retrograde C</w:t>
      </w:r>
      <w:r w:rsidR="00A4019C" w:rsidRPr="00851B61">
        <w:rPr>
          <w:rFonts w:ascii="Times New Roman" w:hAnsi="Times New Roman" w:cs="Times New Roman"/>
          <w:sz w:val="24"/>
          <w:szCs w:val="24"/>
        </w:rPr>
        <w:t>holangiopancreatography</w:t>
      </w:r>
      <w:r w:rsidR="005B6B50">
        <w:rPr>
          <w:rFonts w:ascii="Times New Roman" w:hAnsi="Times New Roman" w:cs="Times New Roman"/>
          <w:sz w:val="24"/>
          <w:szCs w:val="24"/>
        </w:rPr>
        <w:t>, NA= not applicable</w:t>
      </w:r>
      <w:r w:rsidR="00A401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*for 7 patients </w:t>
      </w:r>
      <w:r w:rsidR="000267CF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was missing, **for 17 patients </w:t>
      </w:r>
      <w:r w:rsidR="000267CF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was missing, </w:t>
      </w:r>
      <w:r w:rsidR="00C0732F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for 26 patients </w:t>
      </w:r>
      <w:r w:rsidR="000267CF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was missing.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164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1b</w:t>
      </w:r>
      <w:r w:rsidRPr="00D164B6">
        <w:rPr>
          <w:rFonts w:ascii="Times New Roman" w:hAnsi="Times New Roman" w:cs="Times New Roman"/>
          <w:b/>
          <w:sz w:val="24"/>
          <w:szCs w:val="24"/>
        </w:rPr>
        <w:t>.</w:t>
      </w:r>
      <w:r w:rsidRPr="00D164B6">
        <w:rPr>
          <w:rFonts w:ascii="Times New Roman" w:hAnsi="Times New Roman" w:cs="Times New Roman"/>
          <w:sz w:val="24"/>
          <w:szCs w:val="24"/>
        </w:rPr>
        <w:t xml:space="preserve"> Treatment related variables</w:t>
      </w:r>
      <w:r>
        <w:rPr>
          <w:rFonts w:ascii="Times New Roman" w:hAnsi="Times New Roman" w:cs="Times New Roman"/>
          <w:sz w:val="24"/>
          <w:szCs w:val="24"/>
        </w:rPr>
        <w:t xml:space="preserve"> of case patients with DiversiLab (bioMérieux) </w:t>
      </w:r>
      <w:r w:rsidR="005B6B50">
        <w:rPr>
          <w:rFonts w:ascii="Times New Roman" w:hAnsi="Times New Roman" w:cs="Times New Roman"/>
          <w:sz w:val="24"/>
          <w:szCs w:val="24"/>
        </w:rPr>
        <w:t>clonal cluster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164B6">
        <w:rPr>
          <w:rFonts w:ascii="Times New Roman" w:hAnsi="Times New Roman" w:cs="Times New Roman"/>
          <w:sz w:val="24"/>
          <w:szCs w:val="24"/>
        </w:rPr>
        <w:t>, univariate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559"/>
        <w:gridCol w:w="1985"/>
        <w:gridCol w:w="1559"/>
        <w:gridCol w:w="1985"/>
      </w:tblGrid>
      <w:tr w:rsidR="00160678" w:rsidRPr="00C3301C" w:rsidTr="00F967C8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Cases </w:t>
            </w:r>
          </w:p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(n=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1&amp;2 (n=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(95% CI),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3&amp;4 (n=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067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(95% CI), 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160678" w:rsidRPr="00C3301C" w:rsidTr="00F967C8">
        <w:tc>
          <w:tcPr>
            <w:tcW w:w="3936" w:type="dxa"/>
            <w:shd w:val="clear" w:color="auto" w:fill="D9D9D9" w:themeFill="background1" w:themeFillShade="D9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related variables; yes/no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52438D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D33FB7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Antifungals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(55.2)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(25.9)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52438D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7.663 (1.679-34.980), 0.009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(13.8)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D33FB7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8.309 (2.379-29.012), 0.001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Antivirals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(10.3)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</w:tcPr>
          <w:p w:rsidR="00160678" w:rsidRPr="002469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(34.5)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(13.8)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481D5A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3.221 (1.074-9.659), 0.037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(12.1)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D33FB7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3.475 (1.169-10.336), 0.025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(17.2)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(20.7)</w:t>
            </w:r>
          </w:p>
        </w:tc>
        <w:tc>
          <w:tcPr>
            <w:tcW w:w="1985" w:type="dxa"/>
          </w:tcPr>
          <w:p w:rsidR="00160678" w:rsidRPr="00EC7030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7030">
              <w:rPr>
                <w:rFonts w:ascii="Times New Roman" w:hAnsi="Times New Roman" w:cs="Times New Roman"/>
                <w:sz w:val="24"/>
                <w:szCs w:val="24"/>
              </w:rPr>
              <w:t>0.772 (0.223-2.677), 0.684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(15.5)</w:t>
            </w:r>
          </w:p>
        </w:tc>
        <w:tc>
          <w:tcPr>
            <w:tcW w:w="1985" w:type="dxa"/>
          </w:tcPr>
          <w:p w:rsidR="00160678" w:rsidRPr="00A4386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866">
              <w:rPr>
                <w:rFonts w:ascii="Times New Roman" w:hAnsi="Times New Roman" w:cs="Times New Roman"/>
                <w:sz w:val="24"/>
                <w:szCs w:val="24"/>
              </w:rPr>
              <w:t>1.131 (0.346-3.703), 0.838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Carbapenems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(51.7)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(22.4)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481D5A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3.874 (1.360-11.038), 0.011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</w:tcPr>
          <w:p w:rsidR="00160678" w:rsidRPr="002469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(79.3)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(39.7)</w:t>
            </w:r>
          </w:p>
        </w:tc>
        <w:tc>
          <w:tcPr>
            <w:tcW w:w="1985" w:type="dxa"/>
          </w:tcPr>
          <w:p w:rsidR="00160678" w:rsidRPr="00481D5A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5.355 (1.775-16.154), 0.003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(34.5)</w:t>
            </w:r>
          </w:p>
        </w:tc>
        <w:tc>
          <w:tcPr>
            <w:tcW w:w="1985" w:type="dxa"/>
          </w:tcPr>
          <w:p w:rsidR="00160678" w:rsidRPr="00C653A1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8.690 (2.509-30.099), 0.001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(12.1)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</w:tcPr>
          <w:p w:rsidR="00160678" w:rsidRPr="002469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Macrolides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(62.1)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(29.3)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6E5949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3.365 (1.355-8.356), 0.009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(10.3)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C653A1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15.096 (3.470-65.678), &lt;0.001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Metronidazole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(37.9)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(20.7)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8B664F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664F">
              <w:rPr>
                <w:rFonts w:ascii="Times New Roman" w:hAnsi="Times New Roman" w:cs="Times New Roman"/>
                <w:sz w:val="24"/>
                <w:szCs w:val="24"/>
              </w:rPr>
              <w:t>2.328 (0.865-6.267), 0.094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(12.1)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C653A1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3.869 (1.325-11.292), 0.013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Nitrofurantoin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(17.2)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</w:tcPr>
          <w:p w:rsidR="00160678" w:rsidRPr="002469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(10.3)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1.906 (0.489-7.422), 0.352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(24.1)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(19.0)</w:t>
            </w:r>
          </w:p>
        </w:tc>
        <w:tc>
          <w:tcPr>
            <w:tcW w:w="1985" w:type="dxa"/>
          </w:tcPr>
          <w:p w:rsidR="00160678" w:rsidRPr="00C3301C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1.314 (0.478-3.616), 0.597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(15.5)</w:t>
            </w:r>
          </w:p>
        </w:tc>
        <w:tc>
          <w:tcPr>
            <w:tcW w:w="1985" w:type="dxa"/>
          </w:tcPr>
          <w:p w:rsidR="00160678" w:rsidRPr="002469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1.750 (0.565-5.418), 0.332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(41.4)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(17.2)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6E5949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5.058 (1.364-18.755), 0.015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(13.8)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C653A1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5.702 (1.563-20.802), 0.008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Quinolones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(75.9)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(29.3)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6E5949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6.854 (2.289-20.527), 0.001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(17.2)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C653A1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17.085 (3.963-73.660), &lt;0.001</w:t>
            </w:r>
          </w:p>
        </w:tc>
      </w:tr>
      <w:tr w:rsidR="00160678" w:rsidRPr="00246989" w:rsidTr="00F967C8">
        <w:tc>
          <w:tcPr>
            <w:tcW w:w="3936" w:type="dxa"/>
          </w:tcPr>
          <w:p w:rsidR="00160678" w:rsidRPr="00246989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Trimethoprim/sulfamethoxazole (%)</w:t>
            </w:r>
          </w:p>
        </w:tc>
        <w:tc>
          <w:tcPr>
            <w:tcW w:w="1417" w:type="dxa"/>
          </w:tcPr>
          <w:p w:rsidR="00160678" w:rsidRPr="002469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(24.1)</w:t>
            </w:r>
          </w:p>
        </w:tc>
        <w:tc>
          <w:tcPr>
            <w:tcW w:w="1559" w:type="dxa"/>
          </w:tcPr>
          <w:p w:rsidR="00160678" w:rsidRPr="002469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1985" w:type="dxa"/>
          </w:tcPr>
          <w:p w:rsidR="00160678" w:rsidRPr="002469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2469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(5.2)</w:t>
            </w:r>
          </w:p>
        </w:tc>
        <w:tc>
          <w:tcPr>
            <w:tcW w:w="1985" w:type="dxa"/>
          </w:tcPr>
          <w:p w:rsidR="00160678" w:rsidRPr="002469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Vancomycin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(72.4)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(13.8)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6E5949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31.663 (4.218-237.689), 0.001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</w:tcPr>
          <w:p w:rsidR="00160678" w:rsidRPr="002469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antibiotics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(31.0)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</w:tcPr>
          <w:p w:rsidR="00160678" w:rsidRPr="00B04B3A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160678" w:rsidRPr="002469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(13.8)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24698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2.944 (0.952-</w:t>
            </w:r>
            <w:r w:rsidRPr="0024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9.101), 0.061</w:t>
            </w:r>
          </w:p>
        </w:tc>
      </w:tr>
      <w:tr w:rsidR="00160678" w:rsidRPr="00C3301C" w:rsidTr="00F967C8">
        <w:tc>
          <w:tcPr>
            <w:tcW w:w="3936" w:type="dxa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Selective digestive tract decontamination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(79.3)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(36.2)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6E5949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10.686 (2.429-47.011), 0.002</w:t>
            </w:r>
          </w:p>
        </w:tc>
        <w:tc>
          <w:tcPr>
            <w:tcW w:w="1559" w:type="dxa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 w:rsidR="00A43866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160678" w:rsidRPr="00C653A1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35.126 (4.700-262.533), 0.001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5353" w:type="dxa"/>
            <w:gridSpan w:val="2"/>
            <w:shd w:val="clear" w:color="auto" w:fill="D9D9D9" w:themeFill="background1" w:themeFillShade="D9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related variables; 3 categories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2F2F2" w:themeFill="background1" w:themeFillShade="F2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(65.5)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(86.2)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(87.9)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(20.7)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(10.3)</w:t>
            </w:r>
          </w:p>
        </w:tc>
        <w:tc>
          <w:tcPr>
            <w:tcW w:w="1985" w:type="dxa"/>
            <w:shd w:val="clear" w:color="auto" w:fill="auto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2.732 (0.648-11.514), 0.171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(10.3)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2F2F2" w:themeFill="background1" w:themeFillShade="F2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(82.8)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(79.3)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(84.5)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(3.4)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(12.1)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3B0B6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2F2F2" w:themeFill="background1" w:themeFillShade="F2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Carbapenems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(48.3)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(77.6)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(93.1)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(6.9)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(44.8)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(20.7)</w:t>
            </w:r>
          </w:p>
        </w:tc>
        <w:tc>
          <w:tcPr>
            <w:tcW w:w="1985" w:type="dxa"/>
            <w:shd w:val="clear" w:color="auto" w:fill="auto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3.720 (1.289-10.739), 0.015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2F2F2" w:themeFill="background1" w:themeFillShade="F2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(20.7)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(60.3)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(65.5)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(27.6)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(10.3)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160678" w:rsidRPr="00C259D7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D7">
              <w:rPr>
                <w:rFonts w:ascii="Times New Roman" w:hAnsi="Times New Roman" w:cs="Times New Roman"/>
                <w:b/>
                <w:sz w:val="24"/>
                <w:szCs w:val="24"/>
              </w:rPr>
              <w:t>8.662 (1.540-48.735), 0.014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(17.2)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C796C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6C">
              <w:rPr>
                <w:rFonts w:ascii="Times New Roman" w:hAnsi="Times New Roman" w:cs="Times New Roman"/>
                <w:b/>
                <w:sz w:val="24"/>
                <w:szCs w:val="24"/>
              </w:rPr>
              <w:t>5.234 (1.272-21.533), 0.022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(51.7)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(29.3)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160678" w:rsidRPr="00C259D7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D7">
              <w:rPr>
                <w:rFonts w:ascii="Times New Roman" w:hAnsi="Times New Roman" w:cs="Times New Roman"/>
                <w:b/>
                <w:sz w:val="24"/>
                <w:szCs w:val="24"/>
              </w:rPr>
              <w:t>4.367 (1.317-14.478), 0.016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(17.2)</w:t>
            </w:r>
            <w:r w:rsidR="00C947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C796C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6C">
              <w:rPr>
                <w:rFonts w:ascii="Times New Roman" w:hAnsi="Times New Roman" w:cs="Times New Roman"/>
                <w:b/>
                <w:sz w:val="24"/>
                <w:szCs w:val="24"/>
              </w:rPr>
              <w:t>16.211 (3.081-85.300), 0.001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2F2F2" w:themeFill="background1" w:themeFillShade="F2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(86.2)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(87.9)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(98.3)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(3.4)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(10.3)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1F62F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2F2F2" w:themeFill="background1" w:themeFillShade="F2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Macrolides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(37.9)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(70.7)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(89.7)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(3.4)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(58.6)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(22.4)</w:t>
            </w:r>
          </w:p>
        </w:tc>
        <w:tc>
          <w:tcPr>
            <w:tcW w:w="1985" w:type="dxa"/>
            <w:shd w:val="clear" w:color="auto" w:fill="auto"/>
          </w:tcPr>
          <w:p w:rsidR="00160678" w:rsidRPr="00C259D7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D7">
              <w:rPr>
                <w:rFonts w:ascii="Times New Roman" w:hAnsi="Times New Roman" w:cs="Times New Roman"/>
                <w:b/>
                <w:sz w:val="24"/>
                <w:szCs w:val="24"/>
              </w:rPr>
              <w:t>4.542 (1.619-12.743), 0.004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2F2F2" w:themeFill="background1" w:themeFillShade="F2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Metronidazole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(62.1)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(79.3)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(87.9)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(10.3)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3B0B6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A35DDC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(27.6)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(13.8)</w:t>
            </w:r>
          </w:p>
        </w:tc>
        <w:tc>
          <w:tcPr>
            <w:tcW w:w="1985" w:type="dxa"/>
            <w:shd w:val="clear" w:color="auto" w:fill="auto"/>
          </w:tcPr>
          <w:p w:rsidR="00160678" w:rsidRPr="00DF7286" w:rsidRDefault="00A35DDC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2.424 (0.813-7.228), 0.112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3B0B6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auto"/>
          </w:tcPr>
          <w:p w:rsidR="00160678" w:rsidRPr="00A35DDC" w:rsidRDefault="00A35DDC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DC">
              <w:rPr>
                <w:rFonts w:ascii="Times New Roman" w:hAnsi="Times New Roman" w:cs="Times New Roman"/>
                <w:b/>
                <w:sz w:val="24"/>
                <w:szCs w:val="24"/>
              </w:rPr>
              <w:t>3.747 (1.173-11.976), 0.026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2F2F2" w:themeFill="background1" w:themeFillShade="F2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(75.9)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(81.0)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(84.5)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(24.1)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(15.5)</w:t>
            </w:r>
          </w:p>
        </w:tc>
        <w:tc>
          <w:tcPr>
            <w:tcW w:w="1985" w:type="dxa"/>
            <w:shd w:val="clear" w:color="auto" w:fill="auto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1.670 (0.571-4.889), 0.349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2.813 (0.806-9.819), 0.105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2F2F2" w:themeFill="background1" w:themeFillShade="F2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(58.6)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(82.8)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(86.2)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(12.1)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3B0B6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(27.6)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3B0B69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2F2F2" w:themeFill="background1" w:themeFillShade="F2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Quinolones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(24.1)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(70.7)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(82.8)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(10.3)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(62.1)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(19.0)</w:t>
            </w:r>
          </w:p>
        </w:tc>
        <w:tc>
          <w:tcPr>
            <w:tcW w:w="1985" w:type="dxa"/>
            <w:shd w:val="clear" w:color="auto" w:fill="auto"/>
          </w:tcPr>
          <w:p w:rsidR="00160678" w:rsidRPr="00C259D7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D7">
              <w:rPr>
                <w:rFonts w:ascii="Times New Roman" w:hAnsi="Times New Roman" w:cs="Times New Roman"/>
                <w:b/>
                <w:sz w:val="24"/>
                <w:szCs w:val="24"/>
              </w:rPr>
              <w:t>9.314 (2.608-33.265), 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C796C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6C">
              <w:rPr>
                <w:rFonts w:ascii="Times New Roman" w:hAnsi="Times New Roman" w:cs="Times New Roman"/>
                <w:b/>
                <w:sz w:val="24"/>
                <w:szCs w:val="24"/>
              </w:rPr>
              <w:t>42.072 (5.065-349.473), 0.001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2F2F2" w:themeFill="background1" w:themeFillShade="F2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Trimethoprim/sulfamethoxazole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(75.9)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(93.1)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(94.8)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(6.9)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(17.2)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2F2F2" w:themeFill="background1" w:themeFillShade="F2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Vancomycin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(27.6)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(86.2)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(93.1)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(27.6)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(44.8)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(12.1)</w:t>
            </w:r>
          </w:p>
        </w:tc>
        <w:tc>
          <w:tcPr>
            <w:tcW w:w="1985" w:type="dxa"/>
            <w:shd w:val="clear" w:color="auto" w:fill="auto"/>
          </w:tcPr>
          <w:p w:rsidR="00160678" w:rsidRPr="00C259D7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D7">
              <w:rPr>
                <w:rFonts w:ascii="Times New Roman" w:hAnsi="Times New Roman" w:cs="Times New Roman"/>
                <w:b/>
                <w:sz w:val="24"/>
                <w:szCs w:val="24"/>
              </w:rPr>
              <w:t>25.137 (2.912-217.002), 0.003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2F2F2" w:themeFill="background1" w:themeFillShade="F2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digestive tract decontamination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(20.7)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(63.8)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(84.5)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DF7286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EA3F01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C3301C" w:rsidTr="00F967C8">
        <w:tblPrEx>
          <w:shd w:val="clear" w:color="auto" w:fill="FFFFFF" w:themeFill="background1"/>
        </w:tblPrEx>
        <w:tc>
          <w:tcPr>
            <w:tcW w:w="3936" w:type="dxa"/>
            <w:shd w:val="clear" w:color="auto" w:fill="FFFFFF" w:themeFill="background1"/>
          </w:tcPr>
          <w:p w:rsidR="00160678" w:rsidRPr="00C3301C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(65.5)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(27.6)</w:t>
            </w:r>
          </w:p>
        </w:tc>
        <w:tc>
          <w:tcPr>
            <w:tcW w:w="1985" w:type="dxa"/>
            <w:shd w:val="clear" w:color="auto" w:fill="auto"/>
          </w:tcPr>
          <w:p w:rsidR="00160678" w:rsidRPr="00DB01B0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15.564 (2.719-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89.080), 0.002</w:t>
            </w:r>
          </w:p>
        </w:tc>
        <w:tc>
          <w:tcPr>
            <w:tcW w:w="1559" w:type="dxa"/>
            <w:shd w:val="clear" w:color="auto" w:fill="FFFFFF" w:themeFill="background1"/>
          </w:tcPr>
          <w:p w:rsidR="00160678" w:rsidRPr="008B4892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(13.8)</w:t>
            </w:r>
          </w:p>
        </w:tc>
        <w:tc>
          <w:tcPr>
            <w:tcW w:w="1985" w:type="dxa"/>
            <w:shd w:val="clear" w:color="auto" w:fill="FFFFFF" w:themeFill="background1"/>
          </w:tcPr>
          <w:p w:rsidR="00160678" w:rsidRPr="00BF279E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42.081 (4.440-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398.810), 0.001</w:t>
            </w:r>
          </w:p>
        </w:tc>
      </w:tr>
      <w:tr w:rsidR="00160678" w:rsidRPr="00C3301C" w:rsidTr="00F967C8">
        <w:tc>
          <w:tcPr>
            <w:tcW w:w="6912" w:type="dxa"/>
            <w:gridSpan w:val="3"/>
            <w:shd w:val="clear" w:color="auto" w:fill="D9D9D9" w:themeFill="background1" w:themeFillShade="D9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Treatment related variables; 4 categories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6E5949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0678" w:rsidRPr="00D8641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60678" w:rsidRPr="00C653A1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678" w:rsidRPr="00402888" w:rsidTr="00F967C8">
        <w:tc>
          <w:tcPr>
            <w:tcW w:w="3936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(65.5)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(86.2)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60678" w:rsidRPr="007D5C67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(87.9)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(20.7)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(10.3)</w:t>
            </w:r>
          </w:p>
        </w:tc>
        <w:tc>
          <w:tcPr>
            <w:tcW w:w="1985" w:type="dxa"/>
            <w:shd w:val="clear" w:color="auto" w:fill="auto"/>
          </w:tcPr>
          <w:p w:rsidR="00160678" w:rsidRPr="00F227E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B">
              <w:rPr>
                <w:rFonts w:ascii="Times New Roman" w:hAnsi="Times New Roman" w:cs="Times New Roman"/>
                <w:sz w:val="24"/>
                <w:szCs w:val="24"/>
              </w:rPr>
              <w:t>2.732 (0.648-11.514), 0.171</w:t>
            </w:r>
          </w:p>
        </w:tc>
        <w:tc>
          <w:tcPr>
            <w:tcW w:w="1559" w:type="dxa"/>
            <w:shd w:val="clear" w:color="auto" w:fill="auto"/>
          </w:tcPr>
          <w:p w:rsidR="00160678" w:rsidRPr="007D5C67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(3.4)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7D5C67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(10.3)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7D5C67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(82.8)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(79.3)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(84.5)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(3.4)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(10.3)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Carbapenems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(48.3)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(77.6)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(93.1)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(6.9)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(20.7)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(24.1)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(15.5)</w:t>
            </w:r>
          </w:p>
        </w:tc>
        <w:tc>
          <w:tcPr>
            <w:tcW w:w="1985" w:type="dxa"/>
            <w:shd w:val="clear" w:color="auto" w:fill="auto"/>
          </w:tcPr>
          <w:p w:rsidR="00160678" w:rsidRPr="00F227E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B">
              <w:rPr>
                <w:rFonts w:ascii="Times New Roman" w:hAnsi="Times New Roman" w:cs="Times New Roman"/>
                <w:sz w:val="24"/>
                <w:szCs w:val="24"/>
              </w:rPr>
              <w:t>2.589 (0.778-8.611), 0.121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(20.7)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(60.3)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(65.5)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(27.6)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(10.3)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8.731 (1.524-50.013), 0.015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(17.2)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5.123 (1.240-21.160), 0.024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(31.0)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(19.0)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4.449 (1.193-16.584), 0.025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(15.5)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9.846 (1.727-54.125), 0.010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(20.7)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(10.3)</w:t>
            </w:r>
          </w:p>
        </w:tc>
        <w:tc>
          <w:tcPr>
            <w:tcW w:w="1985" w:type="dxa"/>
            <w:shd w:val="clear" w:color="auto" w:fill="auto"/>
          </w:tcPr>
          <w:p w:rsidR="00160678" w:rsidRPr="00F227EB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B">
              <w:rPr>
                <w:rFonts w:ascii="Times New Roman" w:hAnsi="Times New Roman" w:cs="Times New Roman"/>
                <w:sz w:val="24"/>
                <w:szCs w:val="24"/>
              </w:rPr>
              <w:t>4.246 (0.991-18.190), 0.051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(86.2)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(87.9)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(98.3)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(3.4)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(3.4)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(6.9)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Macrolides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(37.9)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(70.7)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(89.7)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(3.4)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(41.4)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(19.0)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3.825 (1.254-11.667), 0.018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(17.2)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Metronidazole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(62.1)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(79.3)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(87.9)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(10.3)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(75.9)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(81.0)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(84.5)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(17.2)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(12.1)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1.540 (0.456-5.198), 0.487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1.878 (0.488-7.219), 0.359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(6.9)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(58.6)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(82.8)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(86.2)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(12.1)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(24.1)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(3.4)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Quinolones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(24.1)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(70.7)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(82.8)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(10.3)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(41.4)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17.015 (3.194-90.650), 0.001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(20.7)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(10.3)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5.239 (1.170-23.461), 0.030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Trimethoprim/sulfamethoxazole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(75.9)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(93.1)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(94.8)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(6.9)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(3.4)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Vancomycin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(27.6)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(86.2)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(93.1)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(27.6)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(3.4)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(10.3)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(34.5)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(6.9)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digestive tract decontamination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(20.7)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(63.8)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(84.5)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(13.8)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(1.7)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60678" w:rsidRPr="00402888" w:rsidTr="00F967C8">
        <w:tc>
          <w:tcPr>
            <w:tcW w:w="3936" w:type="dxa"/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(17.2)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(15.5)</w:t>
            </w:r>
          </w:p>
        </w:tc>
        <w:tc>
          <w:tcPr>
            <w:tcW w:w="1985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5.549 (0.709-43.444), 0.103</w:t>
            </w:r>
          </w:p>
        </w:tc>
        <w:tc>
          <w:tcPr>
            <w:tcW w:w="1559" w:type="dxa"/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(8.6)</w:t>
            </w:r>
          </w:p>
        </w:tc>
        <w:tc>
          <w:tcPr>
            <w:tcW w:w="1985" w:type="dxa"/>
            <w:shd w:val="clear" w:color="auto" w:fill="auto"/>
          </w:tcPr>
          <w:p w:rsidR="00160678" w:rsidRPr="000028E6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E6">
              <w:rPr>
                <w:rFonts w:ascii="Times New Roman" w:hAnsi="Times New Roman" w:cs="Times New Roman"/>
                <w:b/>
                <w:sz w:val="24"/>
                <w:szCs w:val="24"/>
              </w:rPr>
              <w:t>14.508 (1.263-166.688), 0.032</w:t>
            </w:r>
          </w:p>
        </w:tc>
      </w:tr>
      <w:tr w:rsidR="00160678" w:rsidRPr="00ED2A9D" w:rsidTr="00F967C8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60678" w:rsidRPr="00402888" w:rsidRDefault="00160678" w:rsidP="00F9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(48.3)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(12.1)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40.299 (3.834-423.619), 0.002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60678" w:rsidRPr="00402888" w:rsidRDefault="00160678" w:rsidP="00F967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160678" w:rsidRPr="00B954F0" w:rsidRDefault="00160678" w:rsidP="0016067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01C">
        <w:rPr>
          <w:rFonts w:ascii="Times New Roman" w:hAnsi="Times New Roman" w:cs="Times New Roman"/>
          <w:sz w:val="24"/>
          <w:szCs w:val="24"/>
        </w:rPr>
        <w:t>Abbreviations: 95% CI= 95% confidence interval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6B50">
        <w:rPr>
          <w:rFonts w:ascii="Times New Roman" w:hAnsi="Times New Roman" w:cs="Times New Roman"/>
          <w:sz w:val="24"/>
          <w:szCs w:val="24"/>
        </w:rPr>
        <w:t xml:space="preserve"> OR= odds ratio, NA= not applicable, </w:t>
      </w:r>
      <w:r>
        <w:rPr>
          <w:rFonts w:ascii="Times New Roman" w:hAnsi="Times New Roman" w:cs="Times New Roman"/>
          <w:sz w:val="24"/>
          <w:szCs w:val="24"/>
        </w:rPr>
        <w:t xml:space="preserve">bold= statistically significant,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 &lt;0.05. *= included in multivariable analysis.</w:t>
      </w:r>
    </w:p>
    <w:p w:rsidR="00160678" w:rsidRDefault="001606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1435" w:rsidRPr="00C3301C" w:rsidRDefault="005D1435" w:rsidP="005D143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0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160678">
        <w:rPr>
          <w:rFonts w:ascii="Times New Roman" w:hAnsi="Times New Roman" w:cs="Times New Roman"/>
          <w:b/>
          <w:sz w:val="24"/>
          <w:szCs w:val="24"/>
        </w:rPr>
        <w:t>2</w:t>
      </w:r>
      <w:r w:rsidR="009A63D8">
        <w:rPr>
          <w:rFonts w:ascii="Times New Roman" w:hAnsi="Times New Roman" w:cs="Times New Roman"/>
          <w:b/>
          <w:sz w:val="24"/>
          <w:szCs w:val="24"/>
        </w:rPr>
        <w:t>a</w:t>
      </w:r>
      <w:r w:rsidRPr="00C3301C">
        <w:rPr>
          <w:rFonts w:ascii="Times New Roman" w:hAnsi="Times New Roman" w:cs="Times New Roman"/>
          <w:b/>
          <w:sz w:val="24"/>
          <w:szCs w:val="24"/>
        </w:rPr>
        <w:t>.</w:t>
      </w:r>
      <w:r w:rsidRPr="00C3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Patient related clinical variables of case patients </w:t>
      </w:r>
      <w:r w:rsidR="00BB227D">
        <w:rPr>
          <w:rFonts w:ascii="Times New Roman" w:hAnsi="Times New Roman" w:cs="Times New Roman"/>
          <w:sz w:val="24"/>
          <w:szCs w:val="24"/>
        </w:rPr>
        <w:t xml:space="preserve">with DiversiLab </w:t>
      </w:r>
      <w:r w:rsidR="00160678">
        <w:rPr>
          <w:rFonts w:ascii="Times New Roman" w:hAnsi="Times New Roman" w:cs="Times New Roman"/>
          <w:sz w:val="24"/>
          <w:szCs w:val="24"/>
        </w:rPr>
        <w:t xml:space="preserve">(bioMérieux) </w:t>
      </w:r>
      <w:r w:rsidR="005B6B50">
        <w:rPr>
          <w:rFonts w:ascii="Times New Roman" w:hAnsi="Times New Roman" w:cs="Times New Roman"/>
          <w:sz w:val="24"/>
          <w:szCs w:val="24"/>
        </w:rPr>
        <w:t>clonal cluster</w:t>
      </w:r>
      <w:r w:rsidR="00BB227D">
        <w:rPr>
          <w:rFonts w:ascii="Times New Roman" w:hAnsi="Times New Roman" w:cs="Times New Roman"/>
          <w:sz w:val="24"/>
          <w:szCs w:val="24"/>
        </w:rPr>
        <w:t xml:space="preserve"> B</w:t>
      </w:r>
      <w:r w:rsidRPr="00C3301C">
        <w:rPr>
          <w:rFonts w:ascii="Times New Roman" w:hAnsi="Times New Roman" w:cs="Times New Roman"/>
          <w:sz w:val="24"/>
          <w:szCs w:val="24"/>
        </w:rPr>
        <w:t>, univariate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559"/>
        <w:gridCol w:w="1985"/>
        <w:gridCol w:w="1559"/>
        <w:gridCol w:w="1985"/>
      </w:tblGrid>
      <w:tr w:rsidR="005D1435" w:rsidRPr="00C3301C" w:rsidTr="005D0068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Cases </w:t>
            </w:r>
          </w:p>
          <w:p w:rsidR="005D1435" w:rsidRPr="00C3301C" w:rsidRDefault="005D1435" w:rsidP="005D1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(n= </w:t>
            </w:r>
            <w:r w:rsidR="005D00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Pr="00C3301C" w:rsidRDefault="005D1435" w:rsidP="005D1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1&amp;2 (n= </w:t>
            </w:r>
            <w:r w:rsidR="005D006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(95% CI), 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Pr="00C3301C" w:rsidRDefault="005D1435" w:rsidP="005D1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3&amp;4 (n= </w:t>
            </w:r>
            <w:r w:rsidR="005D006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(95% CI), 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5D1435" w:rsidRPr="00C3301C" w:rsidTr="005D0068">
        <w:tc>
          <w:tcPr>
            <w:tcW w:w="39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Basic characteristics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Age, years, median (range)</w:t>
            </w:r>
          </w:p>
        </w:tc>
        <w:tc>
          <w:tcPr>
            <w:tcW w:w="1417" w:type="dxa"/>
          </w:tcPr>
          <w:p w:rsidR="005D1435" w:rsidRPr="00C3301C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 (17-82)</w:t>
            </w:r>
          </w:p>
        </w:tc>
        <w:tc>
          <w:tcPr>
            <w:tcW w:w="1559" w:type="dxa"/>
          </w:tcPr>
          <w:p w:rsidR="005D1435" w:rsidRPr="00C3301C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 (17-90)</w:t>
            </w:r>
          </w:p>
        </w:tc>
        <w:tc>
          <w:tcPr>
            <w:tcW w:w="1985" w:type="dxa"/>
          </w:tcPr>
          <w:p w:rsidR="005D1435" w:rsidRPr="00C3301C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1.001 (0.988-1.014), 0.902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 (17-89)</w:t>
            </w:r>
          </w:p>
        </w:tc>
        <w:tc>
          <w:tcPr>
            <w:tcW w:w="1985" w:type="dxa"/>
          </w:tcPr>
          <w:p w:rsidR="005D1435" w:rsidRPr="00C3301C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(0.986-1.014), 0.989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Male gender (%)</w:t>
            </w:r>
          </w:p>
        </w:tc>
        <w:tc>
          <w:tcPr>
            <w:tcW w:w="1417" w:type="dxa"/>
          </w:tcPr>
          <w:p w:rsidR="005D1435" w:rsidRPr="00C3301C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(56.2)</w:t>
            </w:r>
          </w:p>
        </w:tc>
        <w:tc>
          <w:tcPr>
            <w:tcW w:w="1559" w:type="dxa"/>
          </w:tcPr>
          <w:p w:rsidR="005D1435" w:rsidRPr="00C3301C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(60.5)</w:t>
            </w:r>
          </w:p>
        </w:tc>
        <w:tc>
          <w:tcPr>
            <w:tcW w:w="1985" w:type="dxa"/>
          </w:tcPr>
          <w:p w:rsidR="005D1435" w:rsidRPr="00C3301C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0.836 (0.517-1.350), 0.463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(61.4)</w:t>
            </w:r>
          </w:p>
        </w:tc>
        <w:tc>
          <w:tcPr>
            <w:tcW w:w="1985" w:type="dxa"/>
          </w:tcPr>
          <w:p w:rsidR="005D1435" w:rsidRPr="00C3301C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0.790 (0.481-1.299), 0.353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28-day mortality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(31.4)</w:t>
            </w:r>
          </w:p>
        </w:tc>
        <w:tc>
          <w:tcPr>
            <w:tcW w:w="1559" w:type="dxa"/>
          </w:tcPr>
          <w:p w:rsidR="005D1435" w:rsidRPr="00817B3F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778EA">
              <w:rPr>
                <w:rFonts w:ascii="Times New Roman" w:hAnsi="Times New Roman" w:cs="Times New Roman"/>
                <w:sz w:val="24"/>
                <w:szCs w:val="24"/>
              </w:rPr>
              <w:t xml:space="preserve"> (21.9)</w:t>
            </w:r>
          </w:p>
        </w:tc>
        <w:tc>
          <w:tcPr>
            <w:tcW w:w="1985" w:type="dxa"/>
          </w:tcPr>
          <w:p w:rsidR="005D1435" w:rsidRPr="00C3301C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1.716 (0.985-2.990), 0.057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(13.3)</w:t>
            </w:r>
          </w:p>
        </w:tc>
        <w:tc>
          <w:tcPr>
            <w:tcW w:w="1985" w:type="dxa"/>
          </w:tcPr>
          <w:p w:rsidR="005D1435" w:rsidRPr="003F2D55" w:rsidRDefault="0006758C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3.491 (1.830-6.662), &lt;0.001</w:t>
            </w:r>
          </w:p>
        </w:tc>
      </w:tr>
      <w:tr w:rsidR="005D1435" w:rsidRPr="00C3301C" w:rsidTr="005D0068">
        <w:trPr>
          <w:trHeight w:val="397"/>
        </w:trPr>
        <w:tc>
          <w:tcPr>
            <w:tcW w:w="3936" w:type="dxa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1-year mortality (%)</w:t>
            </w:r>
          </w:p>
        </w:tc>
        <w:tc>
          <w:tcPr>
            <w:tcW w:w="1417" w:type="dxa"/>
          </w:tcPr>
          <w:p w:rsidR="005D1435" w:rsidRPr="00817B3F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(62.9)</w:t>
            </w:r>
          </w:p>
        </w:tc>
        <w:tc>
          <w:tcPr>
            <w:tcW w:w="1559" w:type="dxa"/>
          </w:tcPr>
          <w:p w:rsidR="005D1435" w:rsidRPr="00817B3F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778EA">
              <w:rPr>
                <w:rFonts w:ascii="Times New Roman" w:hAnsi="Times New Roman" w:cs="Times New Roman"/>
                <w:sz w:val="24"/>
                <w:szCs w:val="24"/>
              </w:rPr>
              <w:t xml:space="preserve"> (31.4)</w:t>
            </w:r>
          </w:p>
        </w:tc>
        <w:tc>
          <w:tcPr>
            <w:tcW w:w="1985" w:type="dxa"/>
          </w:tcPr>
          <w:p w:rsidR="005D1435" w:rsidRPr="00AB3634" w:rsidRDefault="005D0068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3.451 (2.098-5.678), &lt;0.001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(19.0)</w:t>
            </w:r>
          </w:p>
        </w:tc>
        <w:tc>
          <w:tcPr>
            <w:tcW w:w="1985" w:type="dxa"/>
          </w:tcPr>
          <w:p w:rsidR="005D1435" w:rsidRPr="003F2D55" w:rsidRDefault="0006758C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7.000 (3.887-12.607), &lt;0.001</w:t>
            </w:r>
          </w:p>
        </w:tc>
      </w:tr>
      <w:tr w:rsidR="005D1435" w:rsidRPr="00C3301C" w:rsidTr="005D0068">
        <w:trPr>
          <w:trHeight w:val="397"/>
        </w:trPr>
        <w:tc>
          <w:tcPr>
            <w:tcW w:w="3936" w:type="dxa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Transferred from another hospital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(34.3)</w:t>
            </w:r>
          </w:p>
        </w:tc>
        <w:tc>
          <w:tcPr>
            <w:tcW w:w="1559" w:type="dxa"/>
          </w:tcPr>
          <w:p w:rsidR="005D1435" w:rsidRPr="00817B3F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778EA">
              <w:rPr>
                <w:rFonts w:ascii="Times New Roman" w:hAnsi="Times New Roman" w:cs="Times New Roman"/>
                <w:sz w:val="24"/>
                <w:szCs w:val="24"/>
              </w:rPr>
              <w:t xml:space="preserve"> (21.0)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AB3634" w:rsidRDefault="005D0068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 (1.171-3.416), 0.011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(17.1)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3F2D55" w:rsidRDefault="0006758C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2.448 (1.427-4.200), 0.001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F245B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1435">
              <w:rPr>
                <w:rFonts w:ascii="Times New Roman" w:hAnsi="Times New Roman" w:cs="Times New Roman"/>
                <w:sz w:val="24"/>
                <w:szCs w:val="24"/>
              </w:rPr>
              <w:t>ength of admission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days, median</w:t>
            </w:r>
            <w:r w:rsidR="005D1435">
              <w:rPr>
                <w:rFonts w:ascii="Times New Roman" w:hAnsi="Times New Roman" w:cs="Times New Roman"/>
                <w:sz w:val="24"/>
                <w:szCs w:val="24"/>
              </w:rPr>
              <w:t xml:space="preserve"> (range)</w:t>
            </w:r>
          </w:p>
        </w:tc>
        <w:tc>
          <w:tcPr>
            <w:tcW w:w="1417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(3-341)</w:t>
            </w:r>
          </w:p>
        </w:tc>
        <w:tc>
          <w:tcPr>
            <w:tcW w:w="1559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(1-258)</w:t>
            </w:r>
          </w:p>
        </w:tc>
        <w:tc>
          <w:tcPr>
            <w:tcW w:w="1985" w:type="dxa"/>
          </w:tcPr>
          <w:p w:rsidR="005D1435" w:rsidRPr="00AC5FBD" w:rsidRDefault="00130EC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1.021 (1.013-1.029), &lt;0.001</w:t>
            </w:r>
          </w:p>
        </w:tc>
        <w:tc>
          <w:tcPr>
            <w:tcW w:w="1559" w:type="dxa"/>
          </w:tcPr>
          <w:p w:rsidR="005D1435" w:rsidRPr="00817B3F" w:rsidRDefault="00F245B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(1-1102)</w:t>
            </w:r>
          </w:p>
        </w:tc>
        <w:tc>
          <w:tcPr>
            <w:tcW w:w="1985" w:type="dxa"/>
          </w:tcPr>
          <w:p w:rsidR="005D1435" w:rsidRPr="003F2D55" w:rsidRDefault="00F245BC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1.018 (1.011-1.025), &lt;0.001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4747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Erasmus MC 1y before VIM-PA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(49.5)</w:t>
            </w:r>
          </w:p>
        </w:tc>
        <w:tc>
          <w:tcPr>
            <w:tcW w:w="1559" w:type="dxa"/>
          </w:tcPr>
          <w:p w:rsidR="005D1435" w:rsidRPr="00817B3F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778EA">
              <w:rPr>
                <w:rFonts w:ascii="Times New Roman" w:hAnsi="Times New Roman" w:cs="Times New Roman"/>
                <w:sz w:val="24"/>
                <w:szCs w:val="24"/>
              </w:rPr>
              <w:t xml:space="preserve"> (36.7)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5D0068" w:rsidRDefault="005D0068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b/>
                <w:sz w:val="24"/>
                <w:szCs w:val="24"/>
              </w:rPr>
              <w:t>1.750 (1.070-2.862), 0.026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(37.6)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06758C" w:rsidRDefault="0006758C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8C">
              <w:rPr>
                <w:rFonts w:ascii="Times New Roman" w:hAnsi="Times New Roman" w:cs="Times New Roman"/>
                <w:b/>
                <w:sz w:val="24"/>
                <w:szCs w:val="24"/>
              </w:rPr>
              <w:t>1.707 (1.035-2.816), 0.036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4747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Erasmus MC ICU 1y before VIM-PA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(10.5)</w:t>
            </w:r>
          </w:p>
        </w:tc>
        <w:tc>
          <w:tcPr>
            <w:tcW w:w="1559" w:type="dxa"/>
          </w:tcPr>
          <w:p w:rsidR="005D1435" w:rsidRPr="00817B3F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78EA">
              <w:rPr>
                <w:rFonts w:ascii="Times New Roman" w:hAnsi="Times New Roman" w:cs="Times New Roman"/>
                <w:sz w:val="24"/>
                <w:szCs w:val="24"/>
              </w:rPr>
              <w:t xml:space="preserve"> (4.8)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3301C" w:rsidRDefault="005D006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2.200 (0.934-5.180), 0.071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(5.2)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3301C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2.137 (0.888-5.319), 0.089</w:t>
            </w:r>
          </w:p>
        </w:tc>
      </w:tr>
      <w:tr w:rsidR="005D1435" w:rsidRPr="00C3301C" w:rsidTr="005D0068">
        <w:tc>
          <w:tcPr>
            <w:tcW w:w="3936" w:type="dxa"/>
            <w:shd w:val="clear" w:color="auto" w:fill="auto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Surgery (%)</w:t>
            </w:r>
          </w:p>
        </w:tc>
        <w:tc>
          <w:tcPr>
            <w:tcW w:w="1417" w:type="dxa"/>
            <w:shd w:val="clear" w:color="auto" w:fill="auto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(58.1)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778EA">
              <w:rPr>
                <w:rFonts w:ascii="Times New Roman" w:hAnsi="Times New Roman" w:cs="Times New Roman"/>
                <w:sz w:val="24"/>
                <w:szCs w:val="24"/>
              </w:rPr>
              <w:t xml:space="preserve"> (39.0)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AC5FBD" w:rsidRDefault="00130EC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2.163 (1.334-3.509), 0.002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F245B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(41.0)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260AA4" w:rsidRDefault="00F245BC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2.012 (1.242-3.259), 0.004</w:t>
            </w:r>
          </w:p>
        </w:tc>
      </w:tr>
      <w:tr w:rsidR="005D1435" w:rsidRPr="00C3301C" w:rsidTr="005D0068">
        <w:tc>
          <w:tcPr>
            <w:tcW w:w="3936" w:type="dxa"/>
            <w:shd w:val="clear" w:color="auto" w:fill="D9D9D9" w:themeFill="background1" w:themeFillShade="D9"/>
          </w:tcPr>
          <w:p w:rsidR="005D1435" w:rsidRPr="00C3301C" w:rsidRDefault="005D1435" w:rsidP="0039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Underlying diseases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Cystic fibrosis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</w:tc>
        <w:tc>
          <w:tcPr>
            <w:tcW w:w="1559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8EA"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</w:tc>
        <w:tc>
          <w:tcPr>
            <w:tcW w:w="1985" w:type="dxa"/>
          </w:tcPr>
          <w:p w:rsidR="005D1435" w:rsidRPr="00C3301C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(0.5)</w:t>
            </w:r>
          </w:p>
        </w:tc>
        <w:tc>
          <w:tcPr>
            <w:tcW w:w="1985" w:type="dxa"/>
          </w:tcPr>
          <w:p w:rsidR="005D1435" w:rsidRPr="00C3301C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Chronic respiratory illness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(18.1)</w:t>
            </w:r>
          </w:p>
        </w:tc>
        <w:tc>
          <w:tcPr>
            <w:tcW w:w="1559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778EA">
              <w:rPr>
                <w:rFonts w:ascii="Times New Roman" w:hAnsi="Times New Roman" w:cs="Times New Roman"/>
                <w:sz w:val="24"/>
                <w:szCs w:val="24"/>
              </w:rPr>
              <w:t xml:space="preserve"> (15.2)</w:t>
            </w:r>
          </w:p>
        </w:tc>
        <w:tc>
          <w:tcPr>
            <w:tcW w:w="1985" w:type="dxa"/>
          </w:tcPr>
          <w:p w:rsidR="005D1435" w:rsidRPr="00C3301C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1.255 (0.651-2.417), 0.498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(13.8)</w:t>
            </w:r>
          </w:p>
        </w:tc>
        <w:tc>
          <w:tcPr>
            <w:tcW w:w="1985" w:type="dxa"/>
          </w:tcPr>
          <w:p w:rsidR="005D1435" w:rsidRPr="00C3301C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1.455 (0.732-2.889), 0.284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Chronic kidney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(3.8)</w:t>
            </w:r>
          </w:p>
        </w:tc>
        <w:tc>
          <w:tcPr>
            <w:tcW w:w="1559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8EA"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</w:tc>
        <w:tc>
          <w:tcPr>
            <w:tcW w:w="1985" w:type="dxa"/>
          </w:tcPr>
          <w:p w:rsidR="005D1435" w:rsidRPr="00C3301C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(3.8)</w:t>
            </w:r>
          </w:p>
        </w:tc>
        <w:tc>
          <w:tcPr>
            <w:tcW w:w="1985" w:type="dxa"/>
          </w:tcPr>
          <w:p w:rsidR="005D1435" w:rsidRPr="00C3301C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Acute kidney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use of CVVH (%)</w:t>
            </w:r>
          </w:p>
        </w:tc>
        <w:tc>
          <w:tcPr>
            <w:tcW w:w="1417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(21.9)</w:t>
            </w:r>
          </w:p>
        </w:tc>
        <w:tc>
          <w:tcPr>
            <w:tcW w:w="1559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78EA">
              <w:rPr>
                <w:rFonts w:ascii="Times New Roman" w:hAnsi="Times New Roman" w:cs="Times New Roman"/>
                <w:sz w:val="24"/>
                <w:szCs w:val="24"/>
              </w:rPr>
              <w:t xml:space="preserve"> (4.8)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B72CE" w:rsidRDefault="00396A2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5.978 (2.549-14.022), &lt;0.001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(2.9)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3F08ED" w:rsidRDefault="0006758C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8.916 (3.383-23.497), &lt;0.001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Chronic liver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(3.8)</w:t>
            </w:r>
          </w:p>
        </w:tc>
        <w:tc>
          <w:tcPr>
            <w:tcW w:w="1559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78EA">
              <w:rPr>
                <w:rFonts w:ascii="Times New Roman" w:hAnsi="Times New Roman" w:cs="Times New Roman"/>
                <w:sz w:val="24"/>
                <w:szCs w:val="24"/>
              </w:rPr>
              <w:t xml:space="preserve"> (2.9)</w:t>
            </w:r>
          </w:p>
        </w:tc>
        <w:tc>
          <w:tcPr>
            <w:tcW w:w="1985" w:type="dxa"/>
          </w:tcPr>
          <w:p w:rsidR="005D1435" w:rsidRPr="00C3301C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(7.6)</w:t>
            </w:r>
          </w:p>
        </w:tc>
        <w:tc>
          <w:tcPr>
            <w:tcW w:w="1985" w:type="dxa"/>
          </w:tcPr>
          <w:p w:rsidR="005D1435" w:rsidRPr="00C3301C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Acute liver failure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559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(2.4)</w:t>
            </w:r>
          </w:p>
        </w:tc>
        <w:tc>
          <w:tcPr>
            <w:tcW w:w="1985" w:type="dxa"/>
          </w:tcPr>
          <w:p w:rsidR="005D1435" w:rsidRPr="00C3301C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(1.4)</w:t>
            </w:r>
          </w:p>
        </w:tc>
        <w:tc>
          <w:tcPr>
            <w:tcW w:w="1985" w:type="dxa"/>
          </w:tcPr>
          <w:p w:rsidR="005D1435" w:rsidRPr="00C3301C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Chronic problems of the 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gastrointestinal 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(13.3)</w:t>
            </w:r>
          </w:p>
        </w:tc>
        <w:tc>
          <w:tcPr>
            <w:tcW w:w="1559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(10.0)</w:t>
            </w:r>
          </w:p>
        </w:tc>
        <w:tc>
          <w:tcPr>
            <w:tcW w:w="1985" w:type="dxa"/>
          </w:tcPr>
          <w:p w:rsidR="005D1435" w:rsidRPr="00C3301C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1.358 (0.675-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2.733), 0.391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(9.5)</w:t>
            </w:r>
          </w:p>
        </w:tc>
        <w:tc>
          <w:tcPr>
            <w:tcW w:w="1985" w:type="dxa"/>
          </w:tcPr>
          <w:p w:rsidR="005D1435" w:rsidRPr="00C3301C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1.517 (0.704-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3.268), 0.288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Acute problems of the gastrointestinal 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(19.0)</w:t>
            </w:r>
          </w:p>
        </w:tc>
        <w:tc>
          <w:tcPr>
            <w:tcW w:w="1559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(11.0)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3301C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1.823 (0.973-3.417), 0.061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(17.6)</w:t>
            </w:r>
          </w:p>
        </w:tc>
        <w:tc>
          <w:tcPr>
            <w:tcW w:w="1985" w:type="dxa"/>
          </w:tcPr>
          <w:p w:rsidR="005D1435" w:rsidRPr="00C3301C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1.104 (0.597-2.041), 0.752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Auto-immune 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(4.8)</w:t>
            </w:r>
          </w:p>
        </w:tc>
        <w:tc>
          <w:tcPr>
            <w:tcW w:w="1559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(6.7)</w:t>
            </w:r>
          </w:p>
        </w:tc>
        <w:tc>
          <w:tcPr>
            <w:tcW w:w="1985" w:type="dxa"/>
          </w:tcPr>
          <w:p w:rsidR="005D1435" w:rsidRPr="00C3301C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0.689 (0.236-2.011), 0.495</w:t>
            </w:r>
          </w:p>
        </w:tc>
        <w:tc>
          <w:tcPr>
            <w:tcW w:w="1559" w:type="dxa"/>
          </w:tcPr>
          <w:p w:rsidR="005D1435" w:rsidRPr="00817B3F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(9.5)</w:t>
            </w:r>
          </w:p>
        </w:tc>
        <w:tc>
          <w:tcPr>
            <w:tcW w:w="1985" w:type="dxa"/>
          </w:tcPr>
          <w:p w:rsidR="005D1435" w:rsidRPr="00C3301C" w:rsidRDefault="0006758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0.474 (0.173-1.305), 0.149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Human immunodeficiency 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559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985" w:type="dxa"/>
          </w:tcPr>
          <w:p w:rsidR="005D1435" w:rsidRPr="00C3301C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994C5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(1.9)</w:t>
            </w:r>
          </w:p>
        </w:tc>
        <w:tc>
          <w:tcPr>
            <w:tcW w:w="1985" w:type="dxa"/>
          </w:tcPr>
          <w:p w:rsidR="005D1435" w:rsidRPr="00C3301C" w:rsidRDefault="00994C5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(19.0)</w:t>
            </w:r>
          </w:p>
        </w:tc>
        <w:tc>
          <w:tcPr>
            <w:tcW w:w="1559" w:type="dxa"/>
          </w:tcPr>
          <w:p w:rsidR="005D1435" w:rsidRPr="00817B3F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(13.8)</w:t>
            </w:r>
          </w:p>
        </w:tc>
        <w:tc>
          <w:tcPr>
            <w:tcW w:w="1985" w:type="dxa"/>
          </w:tcPr>
          <w:p w:rsidR="005D1435" w:rsidRPr="00C3301C" w:rsidRDefault="00396A2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1.478 (0.784-2.784), 0.227</w:t>
            </w:r>
          </w:p>
        </w:tc>
        <w:tc>
          <w:tcPr>
            <w:tcW w:w="1559" w:type="dxa"/>
          </w:tcPr>
          <w:p w:rsidR="005D1435" w:rsidRPr="00817B3F" w:rsidRDefault="00994C5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(19.0)</w:t>
            </w:r>
          </w:p>
        </w:tc>
        <w:tc>
          <w:tcPr>
            <w:tcW w:w="1985" w:type="dxa"/>
          </w:tcPr>
          <w:p w:rsidR="005D1435" w:rsidRPr="00C3301C" w:rsidRDefault="00994C5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(0.545-1.834), 1.000</w:t>
            </w:r>
          </w:p>
        </w:tc>
      </w:tr>
      <w:tr w:rsidR="005D1435" w:rsidRPr="00C3301C" w:rsidTr="00045624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Solid organ transplant recipient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AC3F6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17*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(16.3)</w:t>
            </w:r>
          </w:p>
        </w:tc>
        <w:tc>
          <w:tcPr>
            <w:tcW w:w="1559" w:type="dxa"/>
          </w:tcPr>
          <w:p w:rsidR="005D1435" w:rsidRPr="00817B3F" w:rsidRDefault="00AC3F6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(7.1)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CB72CE" w:rsidRDefault="00A91E6D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2.765 (1.243-6.151), 0.013</w:t>
            </w:r>
          </w:p>
        </w:tc>
        <w:tc>
          <w:tcPr>
            <w:tcW w:w="1559" w:type="dxa"/>
          </w:tcPr>
          <w:p w:rsidR="005D1435" w:rsidRPr="00817B3F" w:rsidRDefault="00994C5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(11.0)</w:t>
            </w:r>
          </w:p>
        </w:tc>
        <w:tc>
          <w:tcPr>
            <w:tcW w:w="1985" w:type="dxa"/>
            <w:shd w:val="clear" w:color="auto" w:fill="auto"/>
          </w:tcPr>
          <w:p w:rsidR="005D1435" w:rsidRPr="00C3301C" w:rsidRDefault="00045624" w:rsidP="000456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1.661 (0.833-3.310), 0.149</w:t>
            </w:r>
          </w:p>
        </w:tc>
      </w:tr>
      <w:tr w:rsidR="005D1435" w:rsidRPr="00C3301C" w:rsidTr="00045624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Stem cell/bone marrow transplant recipient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(5.8)</w:t>
            </w:r>
          </w:p>
        </w:tc>
        <w:tc>
          <w:tcPr>
            <w:tcW w:w="1559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(2.4)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C3301C" w:rsidRDefault="00045624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4.328 (0.821-22.818), 0.084</w:t>
            </w:r>
          </w:p>
        </w:tc>
        <w:tc>
          <w:tcPr>
            <w:tcW w:w="1559" w:type="dxa"/>
          </w:tcPr>
          <w:p w:rsidR="005D1435" w:rsidRPr="00817B3F" w:rsidRDefault="00994C5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(0.5)</w:t>
            </w:r>
          </w:p>
        </w:tc>
        <w:tc>
          <w:tcPr>
            <w:tcW w:w="1985" w:type="dxa"/>
          </w:tcPr>
          <w:p w:rsidR="005D1435" w:rsidRPr="00C3301C" w:rsidRDefault="00994C5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F245BC">
        <w:tc>
          <w:tcPr>
            <w:tcW w:w="3936" w:type="dxa"/>
            <w:shd w:val="clear" w:color="auto" w:fill="auto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immunosuppressive agents (%)</w:t>
            </w:r>
          </w:p>
        </w:tc>
        <w:tc>
          <w:tcPr>
            <w:tcW w:w="1417" w:type="dxa"/>
            <w:shd w:val="clear" w:color="auto" w:fill="auto"/>
          </w:tcPr>
          <w:p w:rsidR="005D1435" w:rsidRPr="00F245BC" w:rsidRDefault="0003235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45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245BC" w:rsidRPr="00F245BC">
              <w:rPr>
                <w:rFonts w:ascii="Times New Roman" w:hAnsi="Times New Roman" w:cs="Times New Roman"/>
                <w:sz w:val="24"/>
                <w:szCs w:val="24"/>
              </w:rPr>
              <w:t xml:space="preserve"> (39.0)</w:t>
            </w:r>
          </w:p>
        </w:tc>
        <w:tc>
          <w:tcPr>
            <w:tcW w:w="1559" w:type="dxa"/>
            <w:shd w:val="clear" w:color="auto" w:fill="auto"/>
          </w:tcPr>
          <w:p w:rsidR="005D1435" w:rsidRPr="00F245BC" w:rsidRDefault="00032359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45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245BC" w:rsidRPr="00F245BC">
              <w:rPr>
                <w:rFonts w:ascii="Times New Roman" w:hAnsi="Times New Roman" w:cs="Times New Roman"/>
                <w:sz w:val="24"/>
                <w:szCs w:val="24"/>
              </w:rPr>
              <w:t xml:space="preserve"> (21.0)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F245BC" w:rsidRDefault="00F245BC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BC">
              <w:rPr>
                <w:rFonts w:ascii="Times New Roman" w:hAnsi="Times New Roman" w:cs="Times New Roman"/>
                <w:b/>
                <w:sz w:val="24"/>
                <w:szCs w:val="24"/>
              </w:rPr>
              <w:t>2.469 (1.449-4.209), 0.001</w:t>
            </w:r>
          </w:p>
        </w:tc>
        <w:tc>
          <w:tcPr>
            <w:tcW w:w="1559" w:type="dxa"/>
          </w:tcPr>
          <w:p w:rsidR="005D1435" w:rsidRPr="00817B3F" w:rsidRDefault="00994C5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(18.6)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3A2D89" w:rsidRDefault="00994C5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2.650 (1.576-4.455), &lt;0.001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Malignancies (%)</w:t>
            </w:r>
          </w:p>
        </w:tc>
        <w:tc>
          <w:tcPr>
            <w:tcW w:w="1417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(24.8)</w:t>
            </w:r>
          </w:p>
        </w:tc>
        <w:tc>
          <w:tcPr>
            <w:tcW w:w="1559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(26.2)</w:t>
            </w:r>
          </w:p>
        </w:tc>
        <w:tc>
          <w:tcPr>
            <w:tcW w:w="1985" w:type="dxa"/>
          </w:tcPr>
          <w:p w:rsidR="005D1435" w:rsidRPr="00C3301C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0.920 (0.520-1.625), 0.773</w:t>
            </w:r>
          </w:p>
        </w:tc>
        <w:tc>
          <w:tcPr>
            <w:tcW w:w="1559" w:type="dxa"/>
          </w:tcPr>
          <w:p w:rsidR="005D1435" w:rsidRPr="00817B3F" w:rsidRDefault="00994C5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(32.9)</w:t>
            </w:r>
          </w:p>
        </w:tc>
        <w:tc>
          <w:tcPr>
            <w:tcW w:w="1985" w:type="dxa"/>
          </w:tcPr>
          <w:p w:rsidR="005D1435" w:rsidRPr="00994C5B" w:rsidRDefault="00994C5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C5B">
              <w:rPr>
                <w:rFonts w:ascii="Times New Roman" w:hAnsi="Times New Roman" w:cs="Times New Roman"/>
                <w:sz w:val="24"/>
                <w:szCs w:val="24"/>
              </w:rPr>
              <w:t>0.636 (0.361-1.119), 0.117</w:t>
            </w:r>
          </w:p>
        </w:tc>
      </w:tr>
      <w:tr w:rsidR="005D1435" w:rsidRPr="00C3301C" w:rsidTr="00606D64">
        <w:tc>
          <w:tcPr>
            <w:tcW w:w="3936" w:type="dxa"/>
            <w:shd w:val="clear" w:color="auto" w:fill="auto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Neutropenia, &lt;500 cells/µL (%)</w:t>
            </w:r>
          </w:p>
        </w:tc>
        <w:tc>
          <w:tcPr>
            <w:tcW w:w="1417" w:type="dxa"/>
            <w:shd w:val="clear" w:color="auto" w:fill="auto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D64">
              <w:rPr>
                <w:rFonts w:ascii="Times New Roman" w:hAnsi="Times New Roman" w:cs="Times New Roman"/>
                <w:sz w:val="24"/>
                <w:szCs w:val="24"/>
              </w:rPr>
              <w:t xml:space="preserve"> (2.5)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6D64">
              <w:rPr>
                <w:rFonts w:ascii="Times New Roman" w:hAnsi="Times New Roman" w:cs="Times New Roman"/>
                <w:sz w:val="24"/>
                <w:szCs w:val="24"/>
              </w:rPr>
              <w:t xml:space="preserve"> (2.9)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5" w:type="dxa"/>
            <w:shd w:val="clear" w:color="auto" w:fill="auto"/>
          </w:tcPr>
          <w:p w:rsidR="005D1435" w:rsidRPr="00C3301C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994C5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6D64">
              <w:rPr>
                <w:rFonts w:ascii="Times New Roman" w:hAnsi="Times New Roman" w:cs="Times New Roman"/>
                <w:sz w:val="24"/>
                <w:szCs w:val="24"/>
              </w:rPr>
              <w:t xml:space="preserve"> (4.4)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985" w:type="dxa"/>
            <w:shd w:val="clear" w:color="auto" w:fill="auto"/>
          </w:tcPr>
          <w:p w:rsidR="005D1435" w:rsidRPr="00C3301C" w:rsidRDefault="00994C5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Endoscopies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Colonoscopy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(5.7)</w:t>
            </w:r>
          </w:p>
        </w:tc>
        <w:tc>
          <w:tcPr>
            <w:tcW w:w="1559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(3.8)</w:t>
            </w:r>
          </w:p>
        </w:tc>
        <w:tc>
          <w:tcPr>
            <w:tcW w:w="1985" w:type="dxa"/>
          </w:tcPr>
          <w:p w:rsidR="005D1435" w:rsidRPr="00C3301C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 (0.520-4.323), 0.453</w:t>
            </w:r>
          </w:p>
        </w:tc>
        <w:tc>
          <w:tcPr>
            <w:tcW w:w="1559" w:type="dxa"/>
          </w:tcPr>
          <w:p w:rsidR="005D1435" w:rsidRPr="00817B3F" w:rsidRDefault="008D34B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(4.8)</w:t>
            </w:r>
          </w:p>
        </w:tc>
        <w:tc>
          <w:tcPr>
            <w:tcW w:w="1985" w:type="dxa"/>
          </w:tcPr>
          <w:p w:rsidR="005D1435" w:rsidRPr="00C3301C" w:rsidRDefault="008D34B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1.255 (0.403-3.905), 0.695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Sigmoidoscopy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(5.7)</w:t>
            </w:r>
          </w:p>
        </w:tc>
        <w:tc>
          <w:tcPr>
            <w:tcW w:w="1559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(1.4)</w:t>
            </w:r>
          </w:p>
        </w:tc>
        <w:tc>
          <w:tcPr>
            <w:tcW w:w="1985" w:type="dxa"/>
          </w:tcPr>
          <w:p w:rsidR="005D1435" w:rsidRPr="00C3301C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5D1435" w:rsidRPr="00817B3F" w:rsidRDefault="008D34B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(2.4)</w:t>
            </w:r>
          </w:p>
        </w:tc>
        <w:tc>
          <w:tcPr>
            <w:tcW w:w="1985" w:type="dxa"/>
          </w:tcPr>
          <w:p w:rsidR="005D1435" w:rsidRPr="00C3301C" w:rsidRDefault="008D34B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2.400 (0.732-7.864), 0.148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Endoscopic ultrasound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(5.7)</w:t>
            </w:r>
          </w:p>
        </w:tc>
        <w:tc>
          <w:tcPr>
            <w:tcW w:w="1559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(11.0)</w:t>
            </w:r>
          </w:p>
        </w:tc>
        <w:tc>
          <w:tcPr>
            <w:tcW w:w="1985" w:type="dxa"/>
          </w:tcPr>
          <w:p w:rsidR="005D1435" w:rsidRPr="00C3301C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0.477 (0.185-1.233), 0.127</w:t>
            </w:r>
          </w:p>
        </w:tc>
        <w:tc>
          <w:tcPr>
            <w:tcW w:w="1559" w:type="dxa"/>
          </w:tcPr>
          <w:p w:rsidR="005D1435" w:rsidRPr="00817B3F" w:rsidRDefault="008D34B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(6.2)</w:t>
            </w:r>
          </w:p>
        </w:tc>
        <w:tc>
          <w:tcPr>
            <w:tcW w:w="1985" w:type="dxa"/>
          </w:tcPr>
          <w:p w:rsidR="005D1435" w:rsidRPr="00C3301C" w:rsidRDefault="008D34B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0.915 (0.330-2.538), 0.864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Gastroscopy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(52.4)</w:t>
            </w:r>
          </w:p>
        </w:tc>
        <w:tc>
          <w:tcPr>
            <w:tcW w:w="1559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(16.2)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E73C0E" w:rsidRDefault="00130EC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7.213 (3.726-13.966), &lt;0.001</w:t>
            </w:r>
          </w:p>
        </w:tc>
        <w:tc>
          <w:tcPr>
            <w:tcW w:w="1559" w:type="dxa"/>
          </w:tcPr>
          <w:p w:rsidR="005D1435" w:rsidRPr="00817B3F" w:rsidRDefault="008D34B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(20.0)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3A2D89" w:rsidRDefault="008D34B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4.430 (2.561-7.664), &lt;0.001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ERCP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(11.4)</w:t>
            </w:r>
          </w:p>
        </w:tc>
        <w:tc>
          <w:tcPr>
            <w:tcW w:w="1559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(5.2)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E73C0E" w:rsidRDefault="00130EC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2.530 (1.015-6.307), 0.046</w:t>
            </w:r>
          </w:p>
        </w:tc>
        <w:tc>
          <w:tcPr>
            <w:tcW w:w="1559" w:type="dxa"/>
          </w:tcPr>
          <w:p w:rsidR="005D1435" w:rsidRPr="00817B3F" w:rsidRDefault="008D34B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(4.3)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3A2D89" w:rsidRDefault="008D34B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2.841 (1.154-6.992), 0.023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Bronchoscopy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(31.4)</w:t>
            </w:r>
          </w:p>
        </w:tc>
        <w:tc>
          <w:tcPr>
            <w:tcW w:w="1559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(11.4)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E73C0E" w:rsidRDefault="00130EC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3.859 (2.035-7.320), &lt;0.001</w:t>
            </w:r>
          </w:p>
        </w:tc>
        <w:tc>
          <w:tcPr>
            <w:tcW w:w="1559" w:type="dxa"/>
          </w:tcPr>
          <w:p w:rsidR="005D1435" w:rsidRPr="00817B3F" w:rsidRDefault="008D34B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(11.4)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3A2D89" w:rsidRDefault="008D34BB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3.508 (1.908-6.447), &lt;0.001</w:t>
            </w:r>
          </w:p>
        </w:tc>
      </w:tr>
      <w:tr w:rsidR="005D1435" w:rsidRPr="00C3301C" w:rsidTr="005D0068"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Transesophageal Echocardiography (TEE)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(8.6)</w:t>
            </w:r>
          </w:p>
        </w:tc>
        <w:tc>
          <w:tcPr>
            <w:tcW w:w="1559" w:type="dxa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(4.3)</w:t>
            </w:r>
          </w:p>
        </w:tc>
        <w:tc>
          <w:tcPr>
            <w:tcW w:w="1985" w:type="dxa"/>
          </w:tcPr>
          <w:p w:rsidR="005D1435" w:rsidRPr="00C3301C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 (0.794-5.038), 0.141</w:t>
            </w:r>
          </w:p>
        </w:tc>
        <w:tc>
          <w:tcPr>
            <w:tcW w:w="1559" w:type="dxa"/>
          </w:tcPr>
          <w:p w:rsidR="005D1435" w:rsidRPr="00817B3F" w:rsidRDefault="008D34B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(3.8)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3301C" w:rsidRDefault="008D34B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2.250 (0.868-5.832), 0.095</w:t>
            </w:r>
          </w:p>
        </w:tc>
      </w:tr>
      <w:tr w:rsidR="005D1435" w:rsidRPr="00C3301C" w:rsidTr="005D0068">
        <w:tc>
          <w:tcPr>
            <w:tcW w:w="3936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Medical devices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D1435" w:rsidRPr="00817B3F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35" w:rsidRPr="00103257" w:rsidTr="005D0068">
        <w:tc>
          <w:tcPr>
            <w:tcW w:w="3936" w:type="dxa"/>
            <w:shd w:val="clear" w:color="auto" w:fill="auto"/>
          </w:tcPr>
          <w:p w:rsidR="005D1435" w:rsidRPr="00103257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Mechanical ventilation (%)</w:t>
            </w:r>
          </w:p>
        </w:tc>
        <w:tc>
          <w:tcPr>
            <w:tcW w:w="1417" w:type="dxa"/>
            <w:shd w:val="clear" w:color="auto" w:fill="auto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(87.6)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032359">
              <w:rPr>
                <w:rFonts w:ascii="Times New Roman" w:hAnsi="Times New Roman" w:cs="Times New Roman"/>
                <w:sz w:val="24"/>
                <w:szCs w:val="24"/>
              </w:rPr>
              <w:t xml:space="preserve"> (71.9)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103257" w:rsidRDefault="00130EC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4.164 (1.802-9.623), 0.001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8D34BB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(65.2)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3A2D89" w:rsidRDefault="00F245BC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6.061 (2.659-13.819), &lt;0.001</w:t>
            </w:r>
          </w:p>
        </w:tc>
      </w:tr>
      <w:tr w:rsidR="005D1435" w:rsidRPr="00C3301C" w:rsidTr="005D0068">
        <w:tc>
          <w:tcPr>
            <w:tcW w:w="3936" w:type="dxa"/>
            <w:shd w:val="clear" w:color="auto" w:fill="auto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Tracheostomy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auto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(20.0)</w:t>
            </w:r>
          </w:p>
        </w:tc>
        <w:tc>
          <w:tcPr>
            <w:tcW w:w="1559" w:type="dxa"/>
            <w:shd w:val="clear" w:color="auto" w:fill="auto"/>
          </w:tcPr>
          <w:p w:rsidR="005D1435" w:rsidRPr="00130EC6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(12.9)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130EC6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6">
              <w:rPr>
                <w:rFonts w:ascii="Times New Roman" w:hAnsi="Times New Roman" w:cs="Times New Roman"/>
                <w:sz w:val="24"/>
                <w:szCs w:val="24"/>
              </w:rPr>
              <w:t>1.900 (0.942-3.830), 0.073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F245B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(3.3)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5D1435" w:rsidRPr="003A2D89" w:rsidRDefault="00F245BC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7.838 (2.941-20.877), &lt;0.001</w:t>
            </w:r>
          </w:p>
        </w:tc>
      </w:tr>
      <w:tr w:rsidR="005D1435" w:rsidRPr="00C3301C" w:rsidTr="005D0068">
        <w:tc>
          <w:tcPr>
            <w:tcW w:w="3936" w:type="dxa"/>
            <w:shd w:val="clear" w:color="auto" w:fill="auto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Extracorporeal membrane oxygenation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auto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(1.9)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985" w:type="dxa"/>
            <w:shd w:val="clear" w:color="auto" w:fill="auto"/>
          </w:tcPr>
          <w:p w:rsidR="005D1435" w:rsidRPr="00C3301C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5D1435" w:rsidRPr="00817B3F" w:rsidRDefault="00F245B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85" w:type="dxa"/>
            <w:shd w:val="clear" w:color="auto" w:fill="auto"/>
          </w:tcPr>
          <w:p w:rsidR="005D1435" w:rsidRPr="00C3301C" w:rsidRDefault="00F245B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D1435" w:rsidRPr="00C3301C" w:rsidTr="005D0068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Central venous catheter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11ECA">
              <w:rPr>
                <w:rFonts w:ascii="Times New Roman" w:hAnsi="Times New Roman" w:cs="Times New Roman"/>
                <w:sz w:val="24"/>
                <w:szCs w:val="24"/>
              </w:rPr>
              <w:t xml:space="preserve"> (73.3)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1435" w:rsidRPr="00817B3F" w:rsidRDefault="00130EC6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245BC">
              <w:rPr>
                <w:rFonts w:ascii="Times New Roman" w:hAnsi="Times New Roman" w:cs="Times New Roman"/>
                <w:sz w:val="24"/>
                <w:szCs w:val="24"/>
              </w:rPr>
              <w:t xml:space="preserve"> (44.3)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D1435" w:rsidRPr="00653B00" w:rsidRDefault="00130EC6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4.556 (2.443-8.497), 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D1435" w:rsidRPr="00817B3F" w:rsidRDefault="00F245B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(25.7)</w:t>
            </w:r>
            <w:r w:rsidR="004A45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D1435" w:rsidRPr="003A2D89" w:rsidRDefault="00F245BC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11.961 (5.693-25.129), &lt;0.001</w:t>
            </w:r>
          </w:p>
        </w:tc>
      </w:tr>
    </w:tbl>
    <w:p w:rsidR="005D1435" w:rsidRDefault="005D1435" w:rsidP="005D143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01C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="005F16A4">
        <w:rPr>
          <w:rFonts w:ascii="Times New Roman" w:hAnsi="Times New Roman" w:cs="Times New Roman"/>
          <w:sz w:val="24"/>
          <w:szCs w:val="24"/>
        </w:rPr>
        <w:t xml:space="preserve">VIM-PA= </w:t>
      </w:r>
      <w:r w:rsidR="005F16A4" w:rsidRPr="00851B61">
        <w:rPr>
          <w:rFonts w:ascii="Times New Roman" w:hAnsi="Times New Roman" w:cs="Times New Roman"/>
          <w:sz w:val="24"/>
          <w:szCs w:val="24"/>
        </w:rPr>
        <w:t xml:space="preserve">Verona Integron-encoded Metallo-β-lactamase (VIM)-positive </w:t>
      </w:r>
      <w:r w:rsidR="005F16A4" w:rsidRPr="00851B61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="005F16A4">
        <w:rPr>
          <w:rFonts w:ascii="Times New Roman" w:hAnsi="Times New Roman" w:cs="Times New Roman"/>
          <w:sz w:val="24"/>
          <w:szCs w:val="24"/>
        </w:rPr>
        <w:t xml:space="preserve">, </w:t>
      </w:r>
      <w:r w:rsidR="005F16A4" w:rsidRPr="00C002BE">
        <w:rPr>
          <w:rFonts w:ascii="Times New Roman" w:hAnsi="Times New Roman" w:cs="Times New Roman"/>
          <w:sz w:val="24"/>
          <w:szCs w:val="24"/>
        </w:rPr>
        <w:t>95% CI= 95% confidence interval</w:t>
      </w:r>
      <w:r w:rsidR="005F16A4">
        <w:rPr>
          <w:rFonts w:ascii="Times New Roman" w:hAnsi="Times New Roman" w:cs="Times New Roman"/>
          <w:sz w:val="24"/>
          <w:szCs w:val="24"/>
        </w:rPr>
        <w:t xml:space="preserve">, </w:t>
      </w:r>
      <w:r w:rsidR="005B6B50">
        <w:rPr>
          <w:rFonts w:ascii="Times New Roman" w:hAnsi="Times New Roman" w:cs="Times New Roman"/>
          <w:sz w:val="24"/>
          <w:szCs w:val="24"/>
        </w:rPr>
        <w:t xml:space="preserve">OR= odds ratio, </w:t>
      </w:r>
      <w:r w:rsidR="005F16A4">
        <w:rPr>
          <w:rFonts w:ascii="Times New Roman" w:hAnsi="Times New Roman" w:cs="Times New Roman"/>
          <w:sz w:val="24"/>
          <w:szCs w:val="24"/>
        </w:rPr>
        <w:t xml:space="preserve">y= year, ICU= intensive care unit, CVVH= </w:t>
      </w:r>
      <w:r w:rsidR="005F16A4" w:rsidRPr="00851B61">
        <w:rPr>
          <w:rFonts w:ascii="Times New Roman" w:hAnsi="Times New Roman" w:cs="Times New Roman"/>
          <w:sz w:val="24"/>
          <w:szCs w:val="24"/>
        </w:rPr>
        <w:t>Continuous Veno-Venous Hemofiltration</w:t>
      </w:r>
      <w:r w:rsidR="005F16A4">
        <w:rPr>
          <w:rFonts w:ascii="Times New Roman" w:hAnsi="Times New Roman" w:cs="Times New Roman"/>
          <w:sz w:val="24"/>
          <w:szCs w:val="24"/>
        </w:rPr>
        <w:t>, ERCP= E</w:t>
      </w:r>
      <w:r w:rsidR="005F16A4" w:rsidRPr="00851B61">
        <w:rPr>
          <w:rFonts w:ascii="Times New Roman" w:hAnsi="Times New Roman" w:cs="Times New Roman"/>
          <w:sz w:val="24"/>
          <w:szCs w:val="24"/>
        </w:rPr>
        <w:t xml:space="preserve">ndoscopic </w:t>
      </w:r>
      <w:r w:rsidR="005F16A4">
        <w:rPr>
          <w:rFonts w:ascii="Times New Roman" w:hAnsi="Times New Roman" w:cs="Times New Roman"/>
          <w:sz w:val="24"/>
          <w:szCs w:val="24"/>
        </w:rPr>
        <w:t>Retrograde C</w:t>
      </w:r>
      <w:r w:rsidR="005F16A4" w:rsidRPr="00851B61">
        <w:rPr>
          <w:rFonts w:ascii="Times New Roman" w:hAnsi="Times New Roman" w:cs="Times New Roman"/>
          <w:sz w:val="24"/>
          <w:szCs w:val="24"/>
        </w:rPr>
        <w:t>holangiopancreatography</w:t>
      </w:r>
      <w:r w:rsidR="005F16A4">
        <w:rPr>
          <w:rFonts w:ascii="Times New Roman" w:hAnsi="Times New Roman" w:cs="Times New Roman"/>
          <w:sz w:val="24"/>
          <w:szCs w:val="24"/>
        </w:rPr>
        <w:t>.</w:t>
      </w:r>
      <w:r w:rsidR="00396A2B">
        <w:rPr>
          <w:rFonts w:ascii="Times New Roman" w:hAnsi="Times New Roman" w:cs="Times New Roman"/>
          <w:sz w:val="24"/>
          <w:szCs w:val="24"/>
        </w:rPr>
        <w:t xml:space="preserve"> *for 1 patient underlying diseases were missing.</w:t>
      </w:r>
      <w:r w:rsidR="00130EC6">
        <w:rPr>
          <w:rFonts w:ascii="Times New Roman" w:hAnsi="Times New Roman" w:cs="Times New Roman"/>
          <w:sz w:val="24"/>
          <w:szCs w:val="24"/>
        </w:rPr>
        <w:t xml:space="preserve"> **for 24 patients </w:t>
      </w:r>
      <w:r w:rsidR="000267CF">
        <w:rPr>
          <w:rFonts w:ascii="Times New Roman" w:hAnsi="Times New Roman" w:cs="Times New Roman"/>
          <w:sz w:val="24"/>
          <w:szCs w:val="24"/>
        </w:rPr>
        <w:t>information</w:t>
      </w:r>
      <w:r w:rsidR="00130EC6">
        <w:rPr>
          <w:rFonts w:ascii="Times New Roman" w:hAnsi="Times New Roman" w:cs="Times New Roman"/>
          <w:sz w:val="24"/>
          <w:szCs w:val="24"/>
        </w:rPr>
        <w:t xml:space="preserve"> was missing, ***for 74 patients </w:t>
      </w:r>
      <w:r w:rsidR="000267CF">
        <w:rPr>
          <w:rFonts w:ascii="Times New Roman" w:hAnsi="Times New Roman" w:cs="Times New Roman"/>
          <w:sz w:val="24"/>
          <w:szCs w:val="24"/>
        </w:rPr>
        <w:t>information</w:t>
      </w:r>
      <w:r w:rsidR="00130EC6">
        <w:rPr>
          <w:rFonts w:ascii="Times New Roman" w:hAnsi="Times New Roman" w:cs="Times New Roman"/>
          <w:sz w:val="24"/>
          <w:szCs w:val="24"/>
        </w:rPr>
        <w:t xml:space="preserve"> was missing</w:t>
      </w:r>
      <w:r w:rsidR="00994C5B">
        <w:rPr>
          <w:rFonts w:ascii="Times New Roman" w:hAnsi="Times New Roman" w:cs="Times New Roman"/>
          <w:sz w:val="24"/>
          <w:szCs w:val="24"/>
        </w:rPr>
        <w:t xml:space="preserve">, ****for 73 patients </w:t>
      </w:r>
      <w:r w:rsidR="000267CF">
        <w:rPr>
          <w:rFonts w:ascii="Times New Roman" w:hAnsi="Times New Roman" w:cs="Times New Roman"/>
          <w:sz w:val="24"/>
          <w:szCs w:val="24"/>
        </w:rPr>
        <w:t>information</w:t>
      </w:r>
      <w:r w:rsidR="00994C5B">
        <w:rPr>
          <w:rFonts w:ascii="Times New Roman" w:hAnsi="Times New Roman" w:cs="Times New Roman"/>
          <w:sz w:val="24"/>
          <w:szCs w:val="24"/>
        </w:rPr>
        <w:t xml:space="preserve"> was missing</w:t>
      </w:r>
      <w:r w:rsidR="00130EC6">
        <w:rPr>
          <w:rFonts w:ascii="Times New Roman" w:hAnsi="Times New Roman" w:cs="Times New Roman"/>
          <w:sz w:val="24"/>
          <w:szCs w:val="24"/>
        </w:rPr>
        <w:t>.</w:t>
      </w:r>
    </w:p>
    <w:p w:rsidR="009A63D8" w:rsidRDefault="009A63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1435" w:rsidRPr="00C3301C" w:rsidRDefault="005D1435" w:rsidP="005D143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64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160678">
        <w:rPr>
          <w:rFonts w:ascii="Times New Roman" w:hAnsi="Times New Roman" w:cs="Times New Roman"/>
          <w:b/>
          <w:sz w:val="24"/>
          <w:szCs w:val="24"/>
        </w:rPr>
        <w:t>2</w:t>
      </w:r>
      <w:r w:rsidR="009A63D8">
        <w:rPr>
          <w:rFonts w:ascii="Times New Roman" w:hAnsi="Times New Roman" w:cs="Times New Roman"/>
          <w:b/>
          <w:sz w:val="24"/>
          <w:szCs w:val="24"/>
        </w:rPr>
        <w:t>b</w:t>
      </w:r>
      <w:r w:rsidRPr="00D164B6">
        <w:rPr>
          <w:rFonts w:ascii="Times New Roman" w:hAnsi="Times New Roman" w:cs="Times New Roman"/>
          <w:b/>
          <w:sz w:val="24"/>
          <w:szCs w:val="24"/>
        </w:rPr>
        <w:t>.</w:t>
      </w:r>
      <w:r w:rsidRPr="00D164B6">
        <w:rPr>
          <w:rFonts w:ascii="Times New Roman" w:hAnsi="Times New Roman" w:cs="Times New Roman"/>
          <w:sz w:val="24"/>
          <w:szCs w:val="24"/>
        </w:rPr>
        <w:t xml:space="preserve"> Treatment related variables</w:t>
      </w:r>
      <w:r>
        <w:rPr>
          <w:rFonts w:ascii="Times New Roman" w:hAnsi="Times New Roman" w:cs="Times New Roman"/>
          <w:sz w:val="24"/>
          <w:szCs w:val="24"/>
        </w:rPr>
        <w:t xml:space="preserve"> of case patients with </w:t>
      </w:r>
      <w:r w:rsidR="00BB227D">
        <w:rPr>
          <w:rFonts w:ascii="Times New Roman" w:hAnsi="Times New Roman" w:cs="Times New Roman"/>
          <w:sz w:val="24"/>
          <w:szCs w:val="24"/>
        </w:rPr>
        <w:t xml:space="preserve">DiversiLab </w:t>
      </w:r>
      <w:r w:rsidR="00160678">
        <w:rPr>
          <w:rFonts w:ascii="Times New Roman" w:hAnsi="Times New Roman" w:cs="Times New Roman"/>
          <w:sz w:val="24"/>
          <w:szCs w:val="24"/>
        </w:rPr>
        <w:t xml:space="preserve">(bioMérieux) </w:t>
      </w:r>
      <w:r w:rsidR="005B6B50">
        <w:rPr>
          <w:rFonts w:ascii="Times New Roman" w:hAnsi="Times New Roman" w:cs="Times New Roman"/>
          <w:sz w:val="24"/>
          <w:szCs w:val="24"/>
        </w:rPr>
        <w:t>clonal cluster</w:t>
      </w:r>
      <w:r w:rsidR="00BB227D">
        <w:rPr>
          <w:rFonts w:ascii="Times New Roman" w:hAnsi="Times New Roman" w:cs="Times New Roman"/>
          <w:sz w:val="24"/>
          <w:szCs w:val="24"/>
        </w:rPr>
        <w:t xml:space="preserve"> B</w:t>
      </w:r>
      <w:r w:rsidRPr="00D164B6">
        <w:rPr>
          <w:rFonts w:ascii="Times New Roman" w:hAnsi="Times New Roman" w:cs="Times New Roman"/>
          <w:sz w:val="24"/>
          <w:szCs w:val="24"/>
        </w:rPr>
        <w:t>, univariate analysis</w:t>
      </w:r>
    </w:p>
    <w:tbl>
      <w:tblPr>
        <w:tblStyle w:val="TableGrid"/>
        <w:tblW w:w="16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559"/>
        <w:gridCol w:w="1985"/>
        <w:gridCol w:w="1559"/>
        <w:gridCol w:w="1985"/>
        <w:gridCol w:w="1985"/>
        <w:gridCol w:w="1985"/>
      </w:tblGrid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Pr="00C3301C" w:rsidRDefault="005D1435" w:rsidP="009A63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  <w:r w:rsidR="00011AC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435" w:rsidRPr="00C3301C" w:rsidRDefault="005D1435" w:rsidP="005D1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(n= </w:t>
            </w:r>
            <w:r w:rsidR="007D19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Pr="00C3301C" w:rsidRDefault="005D1435" w:rsidP="005D1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1&amp;2 (n= </w:t>
            </w:r>
            <w:r w:rsidR="007D19B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(95% CI),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Pr="00C3301C" w:rsidRDefault="005D1435" w:rsidP="005D1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Controls 3&amp;4 (n= </w:t>
            </w:r>
            <w:r w:rsidR="007D19B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1435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Crude OR </w:t>
            </w:r>
          </w:p>
          <w:p w:rsidR="005D1435" w:rsidRPr="00C3301C" w:rsidRDefault="005D143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 xml:space="preserve">(95% CI), </w:t>
            </w:r>
            <w:r w:rsidRPr="00293D1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9A63D8" w:rsidRPr="00C3301C" w:rsidTr="00C973C5">
        <w:trPr>
          <w:gridAfter w:val="2"/>
          <w:wAfter w:w="3970" w:type="dxa"/>
        </w:trPr>
        <w:tc>
          <w:tcPr>
            <w:tcW w:w="3936" w:type="dxa"/>
            <w:shd w:val="clear" w:color="auto" w:fill="D9D9D9" w:themeFill="background1" w:themeFillShade="D9"/>
          </w:tcPr>
          <w:p w:rsidR="009A63D8" w:rsidRPr="00C3301C" w:rsidRDefault="009A63D8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5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related variables; yes/no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A63D8" w:rsidRPr="00D8641B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A63D8" w:rsidRPr="00D8641B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A63D8" w:rsidRPr="0052438D" w:rsidRDefault="009A63D8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A63D8" w:rsidRPr="00D8641B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A63D8" w:rsidRPr="00D33FB7" w:rsidRDefault="009A63D8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Antifungals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(62.6)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(28.6)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52438D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4.557 (2.562-8.104), &lt;0.001</w:t>
            </w:r>
          </w:p>
        </w:tc>
        <w:tc>
          <w:tcPr>
            <w:tcW w:w="1559" w:type="dxa"/>
          </w:tcPr>
          <w:p w:rsidR="005D1435" w:rsidRPr="00D8641B" w:rsidRDefault="009D747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(18.1)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D33FB7" w:rsidRDefault="009D747C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5.840 (3.382-10.084),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Antivirals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(12.1)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(6.7)</w:t>
            </w:r>
          </w:p>
        </w:tc>
        <w:tc>
          <w:tcPr>
            <w:tcW w:w="1985" w:type="dxa"/>
          </w:tcPr>
          <w:p w:rsidR="005D1435" w:rsidRPr="00C3301C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 (0.818-4.893), 0.129</w:t>
            </w:r>
          </w:p>
        </w:tc>
        <w:tc>
          <w:tcPr>
            <w:tcW w:w="1559" w:type="dxa"/>
          </w:tcPr>
          <w:p w:rsidR="005D1435" w:rsidRPr="0031025E" w:rsidRDefault="009D747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0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(6.2)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31025E" w:rsidRDefault="009D747C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025E">
              <w:rPr>
                <w:rFonts w:ascii="Times New Roman" w:hAnsi="Times New Roman" w:cs="Times New Roman"/>
                <w:sz w:val="24"/>
                <w:szCs w:val="24"/>
              </w:rPr>
              <w:t>2.072 (0.909</w:t>
            </w:r>
            <w:r w:rsidR="0031025E" w:rsidRPr="0031025E">
              <w:rPr>
                <w:rFonts w:ascii="Times New Roman" w:hAnsi="Times New Roman" w:cs="Times New Roman"/>
                <w:sz w:val="24"/>
                <w:szCs w:val="24"/>
              </w:rPr>
              <w:t>-4.724), 0.083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(37.4)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(19.5)</w:t>
            </w:r>
          </w:p>
        </w:tc>
        <w:tc>
          <w:tcPr>
            <w:tcW w:w="1985" w:type="dxa"/>
          </w:tcPr>
          <w:p w:rsidR="005D1435" w:rsidRPr="00481D5A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2.849 (1.534-5.290), 0.001</w:t>
            </w:r>
          </w:p>
        </w:tc>
        <w:tc>
          <w:tcPr>
            <w:tcW w:w="1559" w:type="dxa"/>
          </w:tcPr>
          <w:p w:rsidR="005D1435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(7.1)</w:t>
            </w:r>
          </w:p>
        </w:tc>
        <w:tc>
          <w:tcPr>
            <w:tcW w:w="1985" w:type="dxa"/>
          </w:tcPr>
          <w:p w:rsidR="005D1435" w:rsidRPr="00D33FB7" w:rsidRDefault="0031025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8.293 (3.839-17.913),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(30.3)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(15.7)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481D5A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2.390 (1.284-4.451), 0.006</w:t>
            </w:r>
          </w:p>
        </w:tc>
        <w:tc>
          <w:tcPr>
            <w:tcW w:w="1559" w:type="dxa"/>
          </w:tcPr>
          <w:p w:rsidR="005D1435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(14.8)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31025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2.449 (1.347-4.453), 0.003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Carbapenems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(38.4)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(19.5)</w:t>
            </w:r>
          </w:p>
        </w:tc>
        <w:tc>
          <w:tcPr>
            <w:tcW w:w="1985" w:type="dxa"/>
          </w:tcPr>
          <w:p w:rsidR="005D1435" w:rsidRPr="00481D5A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2.832 (1.548-5.183), 0.001</w:t>
            </w:r>
          </w:p>
        </w:tc>
        <w:tc>
          <w:tcPr>
            <w:tcW w:w="1559" w:type="dxa"/>
          </w:tcPr>
          <w:p w:rsidR="005D1435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(9.5)</w:t>
            </w:r>
          </w:p>
        </w:tc>
        <w:tc>
          <w:tcPr>
            <w:tcW w:w="1985" w:type="dxa"/>
          </w:tcPr>
          <w:p w:rsidR="005D1435" w:rsidRPr="00C653A1" w:rsidRDefault="0031025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5.848 (2.961-11.550),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(74.7)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(45.2)</w:t>
            </w:r>
          </w:p>
        </w:tc>
        <w:tc>
          <w:tcPr>
            <w:tcW w:w="1985" w:type="dxa"/>
          </w:tcPr>
          <w:p w:rsidR="005D1435" w:rsidRPr="00481D5A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3.918 (2.153-7.129), &lt;0.001</w:t>
            </w:r>
          </w:p>
        </w:tc>
        <w:tc>
          <w:tcPr>
            <w:tcW w:w="1559" w:type="dxa"/>
          </w:tcPr>
          <w:p w:rsidR="005D1435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(36.7)</w:t>
            </w:r>
          </w:p>
        </w:tc>
        <w:tc>
          <w:tcPr>
            <w:tcW w:w="1985" w:type="dxa"/>
          </w:tcPr>
          <w:p w:rsidR="005D1435" w:rsidRPr="00C653A1" w:rsidRDefault="0031025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6.049 (3.189-11.475),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(12.1)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(5.2)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7D19B2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B2">
              <w:rPr>
                <w:rFonts w:ascii="Times New Roman" w:hAnsi="Times New Roman" w:cs="Times New Roman"/>
                <w:b/>
                <w:sz w:val="24"/>
                <w:szCs w:val="24"/>
              </w:rPr>
              <w:t>2.593 (1.036-6.492), 0.042</w:t>
            </w:r>
          </w:p>
        </w:tc>
        <w:tc>
          <w:tcPr>
            <w:tcW w:w="1559" w:type="dxa"/>
          </w:tcPr>
          <w:p w:rsidR="005D1435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(5.2)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31025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3.347 (1.233-9.088), 0.018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Macrolides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(39.4)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(19.5)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6E5949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2.722 (1.532-4.838), 0.001</w:t>
            </w:r>
          </w:p>
        </w:tc>
        <w:tc>
          <w:tcPr>
            <w:tcW w:w="1559" w:type="dxa"/>
          </w:tcPr>
          <w:p w:rsidR="005D1435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(8.1)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31025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6.333 (3.225-12.437),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Metronidazole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(34.3)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(14.3)</w:t>
            </w:r>
          </w:p>
        </w:tc>
        <w:tc>
          <w:tcPr>
            <w:tcW w:w="1985" w:type="dxa"/>
          </w:tcPr>
          <w:p w:rsidR="005D1435" w:rsidRPr="00481D5A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2.765 (1.571-4.867), &lt;0.001</w:t>
            </w:r>
          </w:p>
        </w:tc>
        <w:tc>
          <w:tcPr>
            <w:tcW w:w="1559" w:type="dxa"/>
          </w:tcPr>
          <w:p w:rsidR="005D1435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(11.0)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31025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4.766 (2.377-9.555),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Nitrofurantoin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(11.1)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(4.3)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6E5949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3.234 (1.179-8.869), 0.023</w:t>
            </w:r>
          </w:p>
        </w:tc>
        <w:tc>
          <w:tcPr>
            <w:tcW w:w="1559" w:type="dxa"/>
          </w:tcPr>
          <w:p w:rsidR="005D1435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(7.6)</w:t>
            </w:r>
          </w:p>
        </w:tc>
        <w:tc>
          <w:tcPr>
            <w:tcW w:w="1985" w:type="dxa"/>
          </w:tcPr>
          <w:p w:rsidR="005D1435" w:rsidRPr="00C3301C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1.480 (0.630-3.476), 0.368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(20.2)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(16.7)</w:t>
            </w:r>
          </w:p>
        </w:tc>
        <w:tc>
          <w:tcPr>
            <w:tcW w:w="1985" w:type="dxa"/>
          </w:tcPr>
          <w:p w:rsidR="005D1435" w:rsidRPr="00C3301C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1.178 (0.640-2.168), 0.599</w:t>
            </w:r>
          </w:p>
        </w:tc>
        <w:tc>
          <w:tcPr>
            <w:tcW w:w="1559" w:type="dxa"/>
          </w:tcPr>
          <w:p w:rsidR="005D1435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(10.0)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31025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2.121 (1.083-4.151), 0.028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(33.3)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(17.1)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6E5949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2.413 (1.337-4.355), 0.003</w:t>
            </w:r>
          </w:p>
        </w:tc>
        <w:tc>
          <w:tcPr>
            <w:tcW w:w="1559" w:type="dxa"/>
          </w:tcPr>
          <w:p w:rsidR="005D1435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(10.5)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31025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4.150 (2.158-7.981),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Quinolones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(65.7)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(31.0)</w:t>
            </w:r>
          </w:p>
        </w:tc>
        <w:tc>
          <w:tcPr>
            <w:tcW w:w="1985" w:type="dxa"/>
          </w:tcPr>
          <w:p w:rsidR="005D1435" w:rsidRPr="006E5949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5.315 (2.845-9.930), &lt;0.001</w:t>
            </w:r>
          </w:p>
        </w:tc>
        <w:tc>
          <w:tcPr>
            <w:tcW w:w="1559" w:type="dxa"/>
          </w:tcPr>
          <w:p w:rsidR="005D1435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(19.5)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31025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7.617 (4.065-14.274),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Trimethoprim/sulfamethoxazole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(23.2)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(7.6)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6E5949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3.640 (1.752-7.563), 0.001</w:t>
            </w:r>
          </w:p>
        </w:tc>
        <w:tc>
          <w:tcPr>
            <w:tcW w:w="1559" w:type="dxa"/>
          </w:tcPr>
          <w:p w:rsidR="005D1435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(7.1)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31025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3.614 (1.790-7.296),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Vancomycin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6E5949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5.651 (2.955-10.806), &lt;0.001</w:t>
            </w:r>
          </w:p>
        </w:tc>
        <w:tc>
          <w:tcPr>
            <w:tcW w:w="1559" w:type="dxa"/>
          </w:tcPr>
          <w:p w:rsidR="005D1435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1435" w:rsidRPr="00C653A1" w:rsidRDefault="0031025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7.556 (3.904-14.626), &lt;0.001</w:t>
            </w:r>
          </w:p>
        </w:tc>
      </w:tr>
      <w:tr w:rsidR="005D1435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5D1435" w:rsidRPr="00C3301C" w:rsidRDefault="005D143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antibiotics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D1435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6E5949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2.337 (1.183-4.618), 0.015</w:t>
            </w:r>
          </w:p>
        </w:tc>
        <w:tc>
          <w:tcPr>
            <w:tcW w:w="1559" w:type="dxa"/>
          </w:tcPr>
          <w:p w:rsidR="005D1435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5D1435" w:rsidRPr="00C653A1" w:rsidRDefault="0031025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2.688 (1.322-5.466), 0.006</w:t>
            </w:r>
          </w:p>
        </w:tc>
      </w:tr>
      <w:tr w:rsidR="009A63D8" w:rsidRPr="00C3301C" w:rsidTr="00C973C5">
        <w:trPr>
          <w:gridAfter w:val="2"/>
          <w:wAfter w:w="3970" w:type="dxa"/>
        </w:trPr>
        <w:tc>
          <w:tcPr>
            <w:tcW w:w="3936" w:type="dxa"/>
          </w:tcPr>
          <w:p w:rsidR="009A63D8" w:rsidRPr="00C3301C" w:rsidRDefault="009A63D8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digestive tract decontamination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</w:tcPr>
          <w:p w:rsidR="009A63D8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64.6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A63D8" w:rsidRPr="00D8641B" w:rsidRDefault="007D19B2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A63D8" w:rsidRPr="006E5949" w:rsidRDefault="007D19B2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4.192 (2.210-7.950), &lt;0.001</w:t>
            </w:r>
          </w:p>
        </w:tc>
        <w:tc>
          <w:tcPr>
            <w:tcW w:w="1559" w:type="dxa"/>
          </w:tcPr>
          <w:p w:rsidR="009A63D8" w:rsidRPr="00D8641B" w:rsidRDefault="0031025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A63D8" w:rsidRPr="00C653A1" w:rsidRDefault="0031025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8.915 (4.367-18.197), &lt;0.001</w:t>
            </w:r>
          </w:p>
        </w:tc>
      </w:tr>
      <w:tr w:rsidR="009A63D8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5353" w:type="dxa"/>
            <w:gridSpan w:val="2"/>
            <w:shd w:val="clear" w:color="auto" w:fill="D9D9D9" w:themeFill="background1" w:themeFillShade="D9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related variables; 3 categories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8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9A63D8" w:rsidRPr="00C3301C" w:rsidRDefault="009A63D8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63D8" w:rsidRPr="008B4892" w:rsidRDefault="009A63D8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A4F33" w:rsidRDefault="00807221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4.295 (1.913-9.639), &lt;0.001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A4F33" w:rsidRDefault="00985710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12.127 (4.014-36.639), &lt;0.001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07221" w:rsidRDefault="0080722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7221">
              <w:rPr>
                <w:rFonts w:ascii="Times New Roman" w:hAnsi="Times New Roman" w:cs="Times New Roman"/>
                <w:sz w:val="24"/>
                <w:szCs w:val="24"/>
              </w:rPr>
              <w:t>1.985 (0.931-4.232), 0.076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A4F33" w:rsidRDefault="00985710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5.770 (2.162-15.397), &lt;0.001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69.7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85.2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07221" w:rsidRDefault="00807221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21">
              <w:rPr>
                <w:rFonts w:ascii="Times New Roman" w:hAnsi="Times New Roman" w:cs="Times New Roman"/>
                <w:b/>
                <w:sz w:val="24"/>
                <w:szCs w:val="24"/>
              </w:rPr>
              <w:t>2.790 (1.134-6.864), 0.026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985710" w:rsidRDefault="00985710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10">
              <w:rPr>
                <w:rFonts w:ascii="Times New Roman" w:hAnsi="Times New Roman" w:cs="Times New Roman"/>
                <w:b/>
                <w:sz w:val="24"/>
                <w:szCs w:val="24"/>
              </w:rPr>
              <w:t>2.387 (1.019-5.593), 0.045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A4F33" w:rsidRDefault="00807221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2.168 (1.032-4.557), 0.041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3B0B69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A4F33" w:rsidRDefault="00985710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2.490 (1.219-5.085), 0.012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Carbapenems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407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61.6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407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407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407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80722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 (0.432-3.403), 0.732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016936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2.121 (0.686-6.558), 0.192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407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407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A4F33" w:rsidRDefault="00807221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3.920 (1.948-7.889), &lt;0.001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A4F33" w:rsidRDefault="00016936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9.427 (3.897-22.803), &lt;0.001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A4F33" w:rsidRDefault="00807221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3.592 (1.648-7.829), 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A4F33" w:rsidRDefault="00016936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4.149 (1.899-9.065), &lt;0.001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A4F33" w:rsidRDefault="00807221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4.064 (2.152-7.675), &lt;0.001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A4F33" w:rsidRDefault="00016936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7.242 (3.661-14.325), &lt;0.001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31681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316810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1F62F8" w:rsidRDefault="00807221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2.655 (0.983-7.171), 0.054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1F62F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86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BD71C1" w:rsidRDefault="00016936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C1">
              <w:rPr>
                <w:rFonts w:ascii="Times New Roman" w:hAnsi="Times New Roman" w:cs="Times New Roman"/>
                <w:b/>
                <w:sz w:val="24"/>
                <w:szCs w:val="24"/>
              </w:rPr>
              <w:t>3.221 (1.074-9.659), 0.037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Macrolides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(60.6)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(91.9)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(17.2)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07221" w:rsidRDefault="00807221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21">
              <w:rPr>
                <w:rFonts w:ascii="Times New Roman" w:hAnsi="Times New Roman" w:cs="Times New Roman"/>
                <w:b/>
                <w:sz w:val="24"/>
                <w:szCs w:val="24"/>
              </w:rPr>
              <w:t>2.324 (1.083-4.986), 0.030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BD71C1" w:rsidRDefault="00BD71C1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C1">
              <w:rPr>
                <w:rFonts w:ascii="Times New Roman" w:hAnsi="Times New Roman" w:cs="Times New Roman"/>
                <w:b/>
                <w:sz w:val="24"/>
                <w:szCs w:val="24"/>
              </w:rPr>
              <w:t>6.621 (2.612-16.783), &lt;0.001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(22.2)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A4F33" w:rsidRDefault="00807221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3.119 (1.512-6.432), 0.020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(4.8)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A4F33" w:rsidRDefault="00BD71C1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6.126 (2.695-13.928), &lt;0.001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Metronidazole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(65.7)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(89.0)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(11.1)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32199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3.571 (1.367-9.328), 0.009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3B0B69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(3.8)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867E93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4.254 (1.538-11.765), 0.005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(23.2)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32199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2.478 (1.291-4.755), 0.006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3B0B69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(7.1)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867E93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5.073 (2.250-11.438), &lt;0.001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(79.8)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(90.0)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(7.1)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32199F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1.609 (0.575-4.500), 0.365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(4.3)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5F3A0D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1.716 (0.633-4.657), 0.289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(13.1)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32199F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1.016 (0.486-2.122), 0.966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(5.7)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5F3A0D" w:rsidRDefault="005F3A0D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0D">
              <w:rPr>
                <w:rFonts w:ascii="Times New Roman" w:hAnsi="Times New Roman" w:cs="Times New Roman"/>
                <w:b/>
                <w:sz w:val="24"/>
                <w:szCs w:val="24"/>
              </w:rPr>
              <w:t>2.453 (1.057-5.690), 0.037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(66.7)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(89.5)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(16.2)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32199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2.883 (1.266-6.569), 0.012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3B0B69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(4.8)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5A2C34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4.581 (1.827-11.483), 0.001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(17.2)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2199F" w:rsidRDefault="0032199F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F">
              <w:rPr>
                <w:rFonts w:ascii="Times New Roman" w:hAnsi="Times New Roman" w:cs="Times New Roman"/>
                <w:sz w:val="24"/>
                <w:szCs w:val="24"/>
              </w:rPr>
              <w:t>2.097 (1.001-4.396), 0.050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3B0B69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(5.7)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5A2C34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3.821 (1.652-8.836), 0.002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Quinolones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(34.3)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(80.5)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32199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3.563 (1.495-8.492), 0.004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(4.8)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595E6F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7.134 (2.690-18.920), &lt;0.001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32199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6.153 (3.141-12.051), &lt;0.001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  <w:r w:rsidR="000D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595E6F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7.751 (4.006-14.998), &lt;0.001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Trimethoprim/sulfamethoxazole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92.4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16810" w:rsidRDefault="0031681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316810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316810" w:rsidRDefault="00316810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32199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3.676 (1.665-8.118), 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595E6F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3.039 (1.425-6.477), 0.004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Vancomycin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32199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3.530 (1.490-8.362), 0.004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0F073C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4.672 (1.837-11.882), 0.001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32199F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8.023 (3.540-18.182), &lt;0.001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0F073C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9.932 (4.457-22.132), &lt;0.001</w:t>
            </w:r>
          </w:p>
        </w:tc>
      </w:tr>
      <w:tr w:rsidR="00C973C5" w:rsidRPr="00C3301C" w:rsidTr="00C973C5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digestive tract decontamination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C3301C" w:rsidTr="00A35DDC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C973C5" w:rsidRPr="008B4892" w:rsidRDefault="00A35DDC" w:rsidP="00A35D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8B4892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C3301C" w:rsidTr="00A35DDC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985710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2.835 (1.058-7.596), 0.038</w:t>
            </w:r>
          </w:p>
        </w:tc>
        <w:tc>
          <w:tcPr>
            <w:tcW w:w="1559" w:type="dxa"/>
            <w:shd w:val="clear" w:color="auto" w:fill="auto"/>
          </w:tcPr>
          <w:p w:rsidR="00C973C5" w:rsidRPr="00316810" w:rsidRDefault="00A35DDC" w:rsidP="00A35D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A35DDC" w:rsidRDefault="00A35DDC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DC">
              <w:rPr>
                <w:rFonts w:ascii="Times New Roman" w:hAnsi="Times New Roman" w:cs="Times New Roman"/>
                <w:b/>
                <w:sz w:val="24"/>
                <w:szCs w:val="24"/>
              </w:rPr>
              <w:t>4.943 (1.662-14.701), 0.004</w:t>
            </w:r>
          </w:p>
        </w:tc>
      </w:tr>
      <w:tr w:rsidR="00C973C5" w:rsidRPr="00C3301C" w:rsidTr="00A35DDC">
        <w:tblPrEx>
          <w:shd w:val="clear" w:color="auto" w:fill="FFFFFF" w:themeFill="background1"/>
        </w:tblPrEx>
        <w:trPr>
          <w:gridAfter w:val="2"/>
          <w:wAfter w:w="3970" w:type="dxa"/>
        </w:trPr>
        <w:tc>
          <w:tcPr>
            <w:tcW w:w="3936" w:type="dxa"/>
            <w:shd w:val="clear" w:color="auto" w:fill="FFFFFF" w:themeFill="background1"/>
          </w:tcPr>
          <w:p w:rsidR="00C973C5" w:rsidRPr="00C3301C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≥4 days</w:t>
            </w:r>
          </w:p>
        </w:tc>
        <w:tc>
          <w:tcPr>
            <w:tcW w:w="1417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C973C5" w:rsidRPr="008B4892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985710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4.822 (2.383-9.756), &lt;0.001</w:t>
            </w:r>
          </w:p>
        </w:tc>
        <w:tc>
          <w:tcPr>
            <w:tcW w:w="1559" w:type="dxa"/>
            <w:shd w:val="clear" w:color="auto" w:fill="auto"/>
          </w:tcPr>
          <w:p w:rsidR="00C973C5" w:rsidRPr="008B4892" w:rsidRDefault="00A35DDC" w:rsidP="00A35D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69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</w:tcPr>
          <w:p w:rsidR="00C973C5" w:rsidRPr="00DB01B0" w:rsidRDefault="00BA1B0A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9.952 (4.768-20.772), &lt;0.001</w:t>
            </w:r>
          </w:p>
        </w:tc>
      </w:tr>
      <w:tr w:rsidR="00C973C5" w:rsidRPr="00C3301C" w:rsidTr="00C973C5">
        <w:tc>
          <w:tcPr>
            <w:tcW w:w="6912" w:type="dxa"/>
            <w:gridSpan w:val="3"/>
            <w:shd w:val="clear" w:color="auto" w:fill="D9D9D9" w:themeFill="background1" w:themeFillShade="D9"/>
          </w:tcPr>
          <w:p w:rsidR="00C973C5" w:rsidRPr="00D8641B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related variables; 4 categories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973C5" w:rsidRPr="006E5949" w:rsidRDefault="00C973C5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973C5" w:rsidRPr="00D8641B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973C5" w:rsidRPr="00C653A1" w:rsidRDefault="00C973C5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3C5" w:rsidRPr="00C3301C" w:rsidRDefault="00C973C5"/>
        </w:tc>
        <w:tc>
          <w:tcPr>
            <w:tcW w:w="1985" w:type="dxa"/>
          </w:tcPr>
          <w:p w:rsidR="00C973C5" w:rsidRPr="006E5949" w:rsidRDefault="00C973C5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Aminoglycosides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C973C5" w:rsidRPr="007D5C67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08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4.564 (1.999-10.423), &lt;0.001</w:t>
            </w:r>
          </w:p>
        </w:tc>
        <w:tc>
          <w:tcPr>
            <w:tcW w:w="1559" w:type="dxa"/>
            <w:shd w:val="clear" w:color="auto" w:fill="auto"/>
          </w:tcPr>
          <w:p w:rsidR="00C973C5" w:rsidRPr="007D5C67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615023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11.862 (3.924-35.856), &lt;0.001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C973C5" w:rsidRPr="00C97083" w:rsidRDefault="00C9708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7083">
              <w:rPr>
                <w:rFonts w:ascii="Times New Roman" w:hAnsi="Times New Roman" w:cs="Times New Roman"/>
                <w:sz w:val="24"/>
                <w:szCs w:val="24"/>
              </w:rPr>
              <w:t>1.044 (0.381-2.864), 0.933</w:t>
            </w:r>
          </w:p>
        </w:tc>
        <w:tc>
          <w:tcPr>
            <w:tcW w:w="1559" w:type="dxa"/>
            <w:shd w:val="clear" w:color="auto" w:fill="auto"/>
          </w:tcPr>
          <w:p w:rsidR="00C973C5" w:rsidRPr="007D5C67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615023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4.909 (1.282-18.794), 0.020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08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4.491 (1.470-13.725), 0.008</w:t>
            </w:r>
          </w:p>
        </w:tc>
        <w:tc>
          <w:tcPr>
            <w:tcW w:w="1559" w:type="dxa"/>
            <w:shd w:val="clear" w:color="auto" w:fill="auto"/>
          </w:tcPr>
          <w:p w:rsidR="00C973C5" w:rsidRPr="007D5C67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316810" w:rsidRDefault="00316810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Amoxicillin/clavulanic acid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69.7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85.2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C97083" w:rsidRDefault="00C9708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83">
              <w:rPr>
                <w:rFonts w:ascii="Times New Roman" w:hAnsi="Times New Roman" w:cs="Times New Roman"/>
                <w:b/>
                <w:sz w:val="24"/>
                <w:szCs w:val="24"/>
              </w:rPr>
              <w:t>2.746 (1.118-6.747), 0.028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615023" w:rsidRDefault="00615023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23">
              <w:rPr>
                <w:rFonts w:ascii="Times New Roman" w:hAnsi="Times New Roman" w:cs="Times New Roman"/>
                <w:b/>
                <w:sz w:val="24"/>
                <w:szCs w:val="24"/>
              </w:rPr>
              <w:t>2.369 (1.011-5.550), 0.047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08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2.019 (0.950-4.292), 0.068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54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615023" w:rsidRDefault="00615023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23">
              <w:rPr>
                <w:rFonts w:ascii="Times New Roman" w:hAnsi="Times New Roman" w:cs="Times New Roman"/>
                <w:b/>
                <w:sz w:val="24"/>
                <w:szCs w:val="24"/>
              </w:rPr>
              <w:t>2.561 (1.234-5.312), 0.012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≥11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(0.0)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08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Carbapenems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(61.6)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(80.5)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(6.1)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(6.7)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08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1.144 (0.399-3.278), 0.802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615023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2.121 (0.685-6.565), 0.192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(15.2)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(10.0)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08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2.475 (1.104-5.549), 0.028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615023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6.203 (2.170-17.737), 0.001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(17.2)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(2.9)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08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8.749 (3.026-25.294), &lt;0.001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316810" w:rsidRDefault="00316810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Cephalosporins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(25.3)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(54.8)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(22.2)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(14.8)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08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3.661 (1.661-8.071), 0.001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BB157F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4.609 (2.060-10.310), &lt;0.001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(35.4)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(23.8)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08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3.478 (1.772-6.827), &lt;0.001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BB157F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5.579 (2.707-11.498), &lt;0.001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(17.2)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(6.7)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08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6.628 (2.545-17.263), &lt;0.001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BB157F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16.900 (5.206-54.857), &lt;0.001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Colistin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(87.9)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(94.8)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(2.0)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(4.0)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(1.9)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(6.1)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(2.4)</w:t>
            </w:r>
          </w:p>
        </w:tc>
        <w:tc>
          <w:tcPr>
            <w:tcW w:w="1985" w:type="dxa"/>
            <w:shd w:val="clear" w:color="auto" w:fill="auto"/>
          </w:tcPr>
          <w:p w:rsidR="00C97083" w:rsidRPr="00402888" w:rsidRDefault="00C97083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3.333 (0.797-13.948), 0.099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268EB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2.947 (0.800-10.857), 0.104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Macrolides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(60.6)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(80.5)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(17.2)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(10.0)</w:t>
            </w:r>
          </w:p>
        </w:tc>
        <w:tc>
          <w:tcPr>
            <w:tcW w:w="1985" w:type="dxa"/>
            <w:shd w:val="clear" w:color="auto" w:fill="auto"/>
          </w:tcPr>
          <w:p w:rsidR="00C973C5" w:rsidRPr="00C97083" w:rsidRDefault="00C9708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83">
              <w:rPr>
                <w:rFonts w:ascii="Times New Roman" w:hAnsi="Times New Roman" w:cs="Times New Roman"/>
                <w:b/>
                <w:sz w:val="24"/>
                <w:szCs w:val="24"/>
              </w:rPr>
              <w:t>2.308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(1.075-4.956), 0.032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F64420" w:rsidRDefault="00F64420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20">
              <w:rPr>
                <w:rFonts w:ascii="Times New Roman" w:hAnsi="Times New Roman" w:cs="Times New Roman"/>
                <w:b/>
                <w:sz w:val="24"/>
                <w:szCs w:val="24"/>
              </w:rPr>
              <w:t>6.923 (2.651-18.082), &lt;0.001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(16.2)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(7.6)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083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2.947 (1.297-6.692), 0.010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F64420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4.337 (1.833-10.264), 0.001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(6.1)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(1.9)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Metronidazole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(6.7)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(85.7)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  <w:r w:rsidR="0074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(11.1)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3.593 (1.360-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9.493), 0.010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(3.8)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A584A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5.523 (1.733-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17.605), 0.004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4-10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(11.1)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(8.6)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1.468 (0.670-3.218), 0.338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(6.7)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A584A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2.153 (0.850-5.454), 0.106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(12.1)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(2.4)</w:t>
            </w:r>
            <w:r w:rsidR="00712F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16810" w:rsidRPr="00402888" w:rsidRDefault="00316810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11.148 (2.420-51.358), 0.002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(0.5)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Penicillin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(79.8)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(85.7)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(90.0)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(7.1)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E8686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1.578 (0.564-4.414), 0.385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(4.3)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A584A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1.785 (0.652-4.890), 0.260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(6.1)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(8.6)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E8686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0.747 (0.288-1.936), 0.548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(4.3)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A584A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1.495 (0.504-4.434), 0.469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(7.1)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(2.4)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E8686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1.601 (0.543-4.723), 0.394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(1.4)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Piperacillin/tazobactam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(66.7)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(82.9)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(89.5)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(16.2)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(7.1)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E8686D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2.844 (1.265-6.571), 0.012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(4.8)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A584A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4.605 (1.826-11.613), 0.001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(13.1)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(7.6)</w:t>
            </w:r>
          </w:p>
        </w:tc>
        <w:tc>
          <w:tcPr>
            <w:tcW w:w="1985" w:type="dxa"/>
            <w:shd w:val="clear" w:color="auto" w:fill="auto"/>
          </w:tcPr>
          <w:p w:rsidR="00C973C5" w:rsidRPr="00E8686D" w:rsidRDefault="00E8686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D">
              <w:rPr>
                <w:rFonts w:ascii="Times New Roman" w:hAnsi="Times New Roman" w:cs="Times New Roman"/>
                <w:sz w:val="24"/>
                <w:szCs w:val="24"/>
              </w:rPr>
              <w:t>2.097 (0.918-4.788), 0.079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(4.3)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A584A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3.729 (1.448-9.607), 0.006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(4.0)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(2.4)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(1.4)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Quinolones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(34.3)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(69.0)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(14.1)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(10.0)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E8686D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3.908 (1.612-9.475), 0.003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95137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7.154 (2.694-18.996), &lt;0.001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(26.3)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(14.3)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E8686D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4.295 (2.011-9.171), &lt;0.001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95137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7.184 (3.240-15.929), &lt;0.001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(25.3)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(6.7)</w:t>
            </w:r>
          </w:p>
        </w:tc>
        <w:tc>
          <w:tcPr>
            <w:tcW w:w="1985" w:type="dxa"/>
            <w:shd w:val="clear" w:color="auto" w:fill="auto"/>
          </w:tcPr>
          <w:p w:rsidR="00E8686D" w:rsidRPr="00402888" w:rsidRDefault="00E8686D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10.694 (4.222-27.083), &lt;0.001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95137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8.451 (3.637-19.640), &lt;0.001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Trimethoprim/sulfamethoxazole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(76.8)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(92.4)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(1.9)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559" w:type="dxa"/>
            <w:shd w:val="clear" w:color="auto" w:fill="auto"/>
          </w:tcPr>
          <w:p w:rsidR="00C973C5" w:rsidRPr="00E8686D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(2.4)</w:t>
            </w:r>
          </w:p>
        </w:tc>
        <w:tc>
          <w:tcPr>
            <w:tcW w:w="1985" w:type="dxa"/>
            <w:shd w:val="clear" w:color="auto" w:fill="auto"/>
          </w:tcPr>
          <w:p w:rsidR="00C973C5" w:rsidRPr="00E8686D" w:rsidRDefault="00E8686D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D">
              <w:rPr>
                <w:rFonts w:ascii="Times New Roman" w:hAnsi="Times New Roman" w:cs="Times New Roman"/>
                <w:sz w:val="24"/>
                <w:szCs w:val="24"/>
              </w:rPr>
              <w:t>2.456 (0.684-8.818), 0.168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B90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≥11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(13.1)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E8686D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4.599 (1.705-12.406), 0.003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(4.8)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2A7E8E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3.187 (1.309-7.759), 0.011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Vancomycin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(49.5)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(82.4)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(89.0)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(13.1)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(5.7)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E8686D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3.390 (1.430-8.034), 0.006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(4.3)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2A7E8E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4.514 (1.783-11.427), 0.001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(19.2)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(10.0)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E8686D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4.474 (1.945-11.587), 0.001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(4.8)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2A7E8E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7.928 (3.094-20.318), &lt;0.001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(18.2)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(1.9)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(1.9)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316810" w:rsidP="00C970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973C5" w:rsidRPr="00402888" w:rsidTr="00C973C5">
        <w:trPr>
          <w:gridAfter w:val="2"/>
          <w:wAfter w:w="3970" w:type="dxa"/>
        </w:trPr>
        <w:tc>
          <w:tcPr>
            <w:tcW w:w="3936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digestive tract decontamination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5" w:rsidRPr="00402888" w:rsidTr="00A35DDC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(35.4)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(62.9)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(78.6)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C973C5" w:rsidP="00C970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C973C5" w:rsidRPr="00402888" w:rsidTr="00A35DDC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(10.1)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(6.7)</w:t>
            </w:r>
          </w:p>
        </w:tc>
        <w:tc>
          <w:tcPr>
            <w:tcW w:w="1985" w:type="dxa"/>
            <w:shd w:val="clear" w:color="auto" w:fill="auto"/>
          </w:tcPr>
          <w:p w:rsidR="00C973C5" w:rsidRPr="0078664E" w:rsidRDefault="0078664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664E">
              <w:rPr>
                <w:rFonts w:ascii="Times New Roman" w:hAnsi="Times New Roman" w:cs="Times New Roman"/>
                <w:sz w:val="24"/>
                <w:szCs w:val="24"/>
              </w:rPr>
              <w:t>2.433 (0.913-6.538), 0.075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(7.6)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587B9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4.386 (1.475-13.041), 0.008</w:t>
            </w:r>
          </w:p>
        </w:tc>
      </w:tr>
      <w:tr w:rsidR="00C973C5" w:rsidRPr="00402888" w:rsidTr="00A35DDC">
        <w:trPr>
          <w:gridAfter w:val="2"/>
          <w:wAfter w:w="3970" w:type="dxa"/>
        </w:trPr>
        <w:tc>
          <w:tcPr>
            <w:tcW w:w="3936" w:type="dxa"/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 days</w:t>
            </w:r>
          </w:p>
        </w:tc>
        <w:tc>
          <w:tcPr>
            <w:tcW w:w="1417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(15.2)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(16.2)</w:t>
            </w:r>
          </w:p>
        </w:tc>
        <w:tc>
          <w:tcPr>
            <w:tcW w:w="1985" w:type="dxa"/>
            <w:shd w:val="clear" w:color="auto" w:fill="auto"/>
          </w:tcPr>
          <w:p w:rsidR="00C973C5" w:rsidRPr="00402888" w:rsidRDefault="0078664E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1.922 (0.768-4.808), 0.163</w:t>
            </w:r>
          </w:p>
        </w:tc>
        <w:tc>
          <w:tcPr>
            <w:tcW w:w="1559" w:type="dxa"/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(8.1)</w:t>
            </w:r>
          </w:p>
        </w:tc>
        <w:tc>
          <w:tcPr>
            <w:tcW w:w="1985" w:type="dxa"/>
            <w:shd w:val="clear" w:color="auto" w:fill="auto"/>
          </w:tcPr>
          <w:p w:rsidR="00C973C5" w:rsidRPr="00587B9E" w:rsidRDefault="00587B9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9E">
              <w:rPr>
                <w:rFonts w:ascii="Times New Roman" w:hAnsi="Times New Roman" w:cs="Times New Roman"/>
                <w:b/>
                <w:sz w:val="24"/>
                <w:szCs w:val="24"/>
              </w:rPr>
              <w:t>5.142 (2.006-13.181), 0.001</w:t>
            </w:r>
          </w:p>
        </w:tc>
      </w:tr>
      <w:tr w:rsidR="00C973C5" w:rsidRPr="00ED2A9D" w:rsidTr="00A35DDC">
        <w:trPr>
          <w:gridAfter w:val="2"/>
          <w:wAfter w:w="3970" w:type="dxa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973C5" w:rsidRPr="00402888" w:rsidRDefault="00C973C5" w:rsidP="005D0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≥11 days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(39.4)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(14.3)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973C5" w:rsidRPr="00402888" w:rsidRDefault="0078664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10.530 (4.105-27.008), 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73C5" w:rsidRPr="00402888" w:rsidRDefault="00C973C5" w:rsidP="005D00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1A73">
              <w:rPr>
                <w:rFonts w:ascii="Times New Roman" w:hAnsi="Times New Roman" w:cs="Times New Roman"/>
                <w:sz w:val="24"/>
                <w:szCs w:val="24"/>
              </w:rPr>
              <w:t xml:space="preserve"> (5.7)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973C5" w:rsidRPr="00402888" w:rsidRDefault="00587B9E" w:rsidP="005D00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14.980 (6.259-35-851), &lt;0.001</w:t>
            </w:r>
          </w:p>
        </w:tc>
      </w:tr>
    </w:tbl>
    <w:p w:rsidR="009A63D8" w:rsidRDefault="005D1435" w:rsidP="0016067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01C">
        <w:rPr>
          <w:rFonts w:ascii="Times New Roman" w:hAnsi="Times New Roman" w:cs="Times New Roman"/>
          <w:sz w:val="24"/>
          <w:szCs w:val="24"/>
        </w:rPr>
        <w:t>Abbreviations: 95% CI= 95% confidence interval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6B50">
        <w:rPr>
          <w:rFonts w:ascii="Times New Roman" w:hAnsi="Times New Roman" w:cs="Times New Roman"/>
          <w:sz w:val="24"/>
          <w:szCs w:val="24"/>
        </w:rPr>
        <w:t xml:space="preserve">OR= odds ratio, </w:t>
      </w:r>
      <w:r w:rsidR="00301B1D">
        <w:rPr>
          <w:rFonts w:ascii="Times New Roman" w:hAnsi="Times New Roman" w:cs="Times New Roman"/>
          <w:sz w:val="24"/>
          <w:szCs w:val="24"/>
        </w:rPr>
        <w:t xml:space="preserve">NA= not applicable, </w:t>
      </w:r>
      <w:r>
        <w:rPr>
          <w:rFonts w:ascii="Times New Roman" w:hAnsi="Times New Roman" w:cs="Times New Roman"/>
          <w:sz w:val="24"/>
          <w:szCs w:val="24"/>
        </w:rPr>
        <w:t xml:space="preserve">bold= statistically significant,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 &lt;0.05. *= included in multivariable analysis</w:t>
      </w:r>
      <w:r w:rsidR="00011AC3">
        <w:rPr>
          <w:rFonts w:ascii="Times New Roman" w:hAnsi="Times New Roman" w:cs="Times New Roman"/>
          <w:sz w:val="24"/>
          <w:szCs w:val="24"/>
        </w:rPr>
        <w:t>, ** for six cases information about antibiotic use was missing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A63D8" w:rsidSect="005D1435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A8" w:rsidRDefault="00EB0EA8" w:rsidP="00EB0EA8">
      <w:pPr>
        <w:spacing w:after="0" w:line="240" w:lineRule="auto"/>
      </w:pPr>
      <w:r>
        <w:separator/>
      </w:r>
    </w:p>
  </w:endnote>
  <w:endnote w:type="continuationSeparator" w:id="0">
    <w:p w:rsidR="00EB0EA8" w:rsidRDefault="00EB0EA8" w:rsidP="00EB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627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EA8" w:rsidRDefault="00EB0E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E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0EA8" w:rsidRDefault="00EB0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A8" w:rsidRDefault="00EB0EA8" w:rsidP="00EB0EA8">
      <w:pPr>
        <w:spacing w:after="0" w:line="240" w:lineRule="auto"/>
      </w:pPr>
      <w:r>
        <w:separator/>
      </w:r>
    </w:p>
  </w:footnote>
  <w:footnote w:type="continuationSeparator" w:id="0">
    <w:p w:rsidR="00EB0EA8" w:rsidRDefault="00EB0EA8" w:rsidP="00EB0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118"/>
  </w:docVars>
  <w:rsids>
    <w:rsidRoot w:val="005D1435"/>
    <w:rsid w:val="000028E6"/>
    <w:rsid w:val="00011AC3"/>
    <w:rsid w:val="00016936"/>
    <w:rsid w:val="000267CF"/>
    <w:rsid w:val="00032359"/>
    <w:rsid w:val="00045624"/>
    <w:rsid w:val="0006758C"/>
    <w:rsid w:val="00077705"/>
    <w:rsid w:val="000C3CA6"/>
    <w:rsid w:val="000D4657"/>
    <w:rsid w:val="000F073C"/>
    <w:rsid w:val="000F5A91"/>
    <w:rsid w:val="00130EC6"/>
    <w:rsid w:val="00133A9D"/>
    <w:rsid w:val="00160678"/>
    <w:rsid w:val="0018255F"/>
    <w:rsid w:val="00201860"/>
    <w:rsid w:val="00234739"/>
    <w:rsid w:val="00245D31"/>
    <w:rsid w:val="00246989"/>
    <w:rsid w:val="00246D3C"/>
    <w:rsid w:val="002A7E8E"/>
    <w:rsid w:val="002B6A5A"/>
    <w:rsid w:val="00301B1D"/>
    <w:rsid w:val="0031025E"/>
    <w:rsid w:val="00316810"/>
    <w:rsid w:val="0031716E"/>
    <w:rsid w:val="0032199F"/>
    <w:rsid w:val="003329C8"/>
    <w:rsid w:val="003936C1"/>
    <w:rsid w:val="00395137"/>
    <w:rsid w:val="00396A2B"/>
    <w:rsid w:val="003E2689"/>
    <w:rsid w:val="003E5D01"/>
    <w:rsid w:val="004077FC"/>
    <w:rsid w:val="0044154F"/>
    <w:rsid w:val="004747E6"/>
    <w:rsid w:val="00481622"/>
    <w:rsid w:val="004A2B53"/>
    <w:rsid w:val="004A454D"/>
    <w:rsid w:val="00521EF9"/>
    <w:rsid w:val="00535199"/>
    <w:rsid w:val="00540199"/>
    <w:rsid w:val="0054155D"/>
    <w:rsid w:val="00570C42"/>
    <w:rsid w:val="00574985"/>
    <w:rsid w:val="00584337"/>
    <w:rsid w:val="00587B9E"/>
    <w:rsid w:val="00595E6F"/>
    <w:rsid w:val="005A2C34"/>
    <w:rsid w:val="005B6B50"/>
    <w:rsid w:val="005C4860"/>
    <w:rsid w:val="005D0068"/>
    <w:rsid w:val="005D1435"/>
    <w:rsid w:val="005D3B2C"/>
    <w:rsid w:val="005F16A4"/>
    <w:rsid w:val="005F3A0D"/>
    <w:rsid w:val="00606D64"/>
    <w:rsid w:val="00615023"/>
    <w:rsid w:val="00625DCA"/>
    <w:rsid w:val="00643038"/>
    <w:rsid w:val="0064350A"/>
    <w:rsid w:val="00670DAE"/>
    <w:rsid w:val="006F5D2F"/>
    <w:rsid w:val="007035C9"/>
    <w:rsid w:val="00712FFA"/>
    <w:rsid w:val="00743D83"/>
    <w:rsid w:val="00765207"/>
    <w:rsid w:val="00771C4D"/>
    <w:rsid w:val="0078664E"/>
    <w:rsid w:val="00791ADD"/>
    <w:rsid w:val="00795763"/>
    <w:rsid w:val="007958FC"/>
    <w:rsid w:val="007D19B2"/>
    <w:rsid w:val="007F3645"/>
    <w:rsid w:val="00807221"/>
    <w:rsid w:val="00836925"/>
    <w:rsid w:val="00854268"/>
    <w:rsid w:val="0086030A"/>
    <w:rsid w:val="00867E93"/>
    <w:rsid w:val="00897D7D"/>
    <w:rsid w:val="008B1611"/>
    <w:rsid w:val="008B664F"/>
    <w:rsid w:val="008D1A73"/>
    <w:rsid w:val="008D34BB"/>
    <w:rsid w:val="008E4F02"/>
    <w:rsid w:val="0090461B"/>
    <w:rsid w:val="00920277"/>
    <w:rsid w:val="00961C69"/>
    <w:rsid w:val="00985710"/>
    <w:rsid w:val="00994C5B"/>
    <w:rsid w:val="009A63D8"/>
    <w:rsid w:val="009D747C"/>
    <w:rsid w:val="009F3339"/>
    <w:rsid w:val="009F5D5C"/>
    <w:rsid w:val="00A22C99"/>
    <w:rsid w:val="00A35DDC"/>
    <w:rsid w:val="00A4019C"/>
    <w:rsid w:val="00A43866"/>
    <w:rsid w:val="00A778EA"/>
    <w:rsid w:val="00A91E6D"/>
    <w:rsid w:val="00AC3F69"/>
    <w:rsid w:val="00B04B3A"/>
    <w:rsid w:val="00B11ECA"/>
    <w:rsid w:val="00B11FD4"/>
    <w:rsid w:val="00B25F16"/>
    <w:rsid w:val="00B640F1"/>
    <w:rsid w:val="00B8705B"/>
    <w:rsid w:val="00B902CB"/>
    <w:rsid w:val="00B954F0"/>
    <w:rsid w:val="00BA1B0A"/>
    <w:rsid w:val="00BB157F"/>
    <w:rsid w:val="00BB227D"/>
    <w:rsid w:val="00BD1614"/>
    <w:rsid w:val="00BD71C1"/>
    <w:rsid w:val="00C0732F"/>
    <w:rsid w:val="00C13144"/>
    <w:rsid w:val="00C138F8"/>
    <w:rsid w:val="00C259D7"/>
    <w:rsid w:val="00C268EB"/>
    <w:rsid w:val="00C667B0"/>
    <w:rsid w:val="00C94709"/>
    <w:rsid w:val="00C97083"/>
    <w:rsid w:val="00C973C5"/>
    <w:rsid w:val="00CA584A"/>
    <w:rsid w:val="00CD2344"/>
    <w:rsid w:val="00CF558E"/>
    <w:rsid w:val="00D06F6F"/>
    <w:rsid w:val="00D118E0"/>
    <w:rsid w:val="00D337C1"/>
    <w:rsid w:val="00D6004D"/>
    <w:rsid w:val="00D94780"/>
    <w:rsid w:val="00DB24BF"/>
    <w:rsid w:val="00DC796C"/>
    <w:rsid w:val="00DD50F2"/>
    <w:rsid w:val="00DF20F9"/>
    <w:rsid w:val="00DF4A23"/>
    <w:rsid w:val="00DF7286"/>
    <w:rsid w:val="00E76FB2"/>
    <w:rsid w:val="00E8686D"/>
    <w:rsid w:val="00E977F7"/>
    <w:rsid w:val="00EA3F01"/>
    <w:rsid w:val="00EB0EA8"/>
    <w:rsid w:val="00EC7030"/>
    <w:rsid w:val="00F01F40"/>
    <w:rsid w:val="00F116C8"/>
    <w:rsid w:val="00F227EB"/>
    <w:rsid w:val="00F245BC"/>
    <w:rsid w:val="00F64420"/>
    <w:rsid w:val="00F87647"/>
    <w:rsid w:val="00F91E1F"/>
    <w:rsid w:val="00FF0EE5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D14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1435"/>
  </w:style>
  <w:style w:type="table" w:styleId="TableGrid">
    <w:name w:val="Table Grid"/>
    <w:basedOn w:val="TableNormal"/>
    <w:uiPriority w:val="59"/>
    <w:rsid w:val="005D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D1435"/>
  </w:style>
  <w:style w:type="paragraph" w:styleId="BalloonText">
    <w:name w:val="Balloon Text"/>
    <w:basedOn w:val="Normal"/>
    <w:link w:val="BalloonTextChar"/>
    <w:uiPriority w:val="99"/>
    <w:semiHidden/>
    <w:unhideWhenUsed/>
    <w:rsid w:val="009A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A8"/>
  </w:style>
  <w:style w:type="paragraph" w:styleId="Footer">
    <w:name w:val="footer"/>
    <w:basedOn w:val="Normal"/>
    <w:link w:val="FooterChar"/>
    <w:uiPriority w:val="99"/>
    <w:unhideWhenUsed/>
    <w:rsid w:val="00EB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D14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1435"/>
  </w:style>
  <w:style w:type="table" w:styleId="TableGrid">
    <w:name w:val="Table Grid"/>
    <w:basedOn w:val="TableNormal"/>
    <w:uiPriority w:val="59"/>
    <w:rsid w:val="005D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D1435"/>
  </w:style>
  <w:style w:type="paragraph" w:styleId="BalloonText">
    <w:name w:val="Balloon Text"/>
    <w:basedOn w:val="Normal"/>
    <w:link w:val="BalloonTextChar"/>
    <w:uiPriority w:val="99"/>
    <w:semiHidden/>
    <w:unhideWhenUsed/>
    <w:rsid w:val="009A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A8"/>
  </w:style>
  <w:style w:type="paragraph" w:styleId="Footer">
    <w:name w:val="footer"/>
    <w:basedOn w:val="Normal"/>
    <w:link w:val="FooterChar"/>
    <w:uiPriority w:val="99"/>
    <w:unhideWhenUsed/>
    <w:rsid w:val="00EB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19</Pages>
  <Words>4196</Words>
  <Characters>22159</Characters>
  <Application>Microsoft Office Word</Application>
  <DocSecurity>0</DocSecurity>
  <Lines>2769</Lines>
  <Paragraphs>2196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A.F. Voor in 't holt</dc:creator>
  <cp:lastModifiedBy>JBODONZO</cp:lastModifiedBy>
  <cp:revision>144</cp:revision>
  <cp:lastPrinted>2016-11-21T10:42:00Z</cp:lastPrinted>
  <dcterms:created xsi:type="dcterms:W3CDTF">2016-11-03T09:37:00Z</dcterms:created>
  <dcterms:modified xsi:type="dcterms:W3CDTF">2018-02-22T04:51:00Z</dcterms:modified>
</cp:coreProperties>
</file>