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CDBE" w14:textId="77777777" w:rsidR="00F26B46" w:rsidRDefault="00F26B46" w:rsidP="00F26B46">
      <w:pPr>
        <w:rPr>
          <w:b/>
          <w:bCs/>
        </w:rPr>
      </w:pPr>
      <w:r>
        <w:rPr>
          <w:b/>
          <w:bCs/>
        </w:rPr>
        <w:t xml:space="preserve">Supplemental Table S1. </w:t>
      </w:r>
      <w:r w:rsidRPr="00AD55B9">
        <w:t>Genetic analysis of patients with HPP</w:t>
      </w:r>
    </w:p>
    <w:tbl>
      <w:tblPr>
        <w:tblW w:w="11071" w:type="dxa"/>
        <w:tblLook w:val="04A0" w:firstRow="1" w:lastRow="0" w:firstColumn="1" w:lastColumn="0" w:noHBand="0" w:noVBand="1"/>
      </w:tblPr>
      <w:tblGrid>
        <w:gridCol w:w="878"/>
        <w:gridCol w:w="3580"/>
        <w:gridCol w:w="1020"/>
        <w:gridCol w:w="2260"/>
        <w:gridCol w:w="1940"/>
        <w:gridCol w:w="1393"/>
      </w:tblGrid>
      <w:tr w:rsidR="00F26B46" w14:paraId="06960615" w14:textId="77777777" w:rsidTr="00856DE6">
        <w:trPr>
          <w:trHeight w:val="560"/>
        </w:trPr>
        <w:tc>
          <w:tcPr>
            <w:tcW w:w="8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CE6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Patient</w:t>
            </w:r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6A9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Molecular genetic test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D6A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Exon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485D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cDNA-mutation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43A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Protein level</w:t>
            </w:r>
          </w:p>
        </w:tc>
        <w:tc>
          <w:tcPr>
            <w:tcW w:w="139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66DF6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ACMG</w:t>
            </w:r>
          </w:p>
        </w:tc>
      </w:tr>
      <w:tr w:rsidR="00F26B46" w14:paraId="4CA7BE45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410F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21001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CD76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A9A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1E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057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7612DCA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44427AD6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3B418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E619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AD8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0AE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c.984_986delCTT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F08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p.Phe</w:t>
            </w:r>
            <w:proofErr w:type="gramEnd"/>
            <w:r>
              <w:rPr>
                <w:rFonts w:eastAsia="Times New Roman" w:cstheme="minorHAnsi"/>
                <w:color w:val="000000"/>
              </w:rPr>
              <w:t>328del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44E9468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165BACD3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318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21002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839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4F7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66D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c.535G&gt;A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160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179Thr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7E8A2FE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310F673E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1C54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A68E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F2A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125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991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CB32E9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4C715446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8904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332E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BC9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72E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D0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14:paraId="2C0B66B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1B9E4159" w14:textId="77777777" w:rsidTr="00856DE6">
        <w:trPr>
          <w:trHeight w:val="360"/>
        </w:trPr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AE5A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0A45C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25D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F82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c.1250A&gt;G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056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p.Asn</w:t>
            </w:r>
            <w:proofErr w:type="gramEnd"/>
            <w:r>
              <w:rPr>
                <w:rFonts w:eastAsia="Times New Roman" w:cstheme="minorHAnsi"/>
                <w:color w:val="000000"/>
              </w:rPr>
              <w:t>417Ser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ACED3B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65000854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DA9A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21004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25FF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103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1D5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c.382G&gt;A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EB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p.Val</w:t>
            </w:r>
            <w:proofErr w:type="gramEnd"/>
            <w:r>
              <w:rPr>
                <w:rFonts w:eastAsia="Times New Roman" w:cstheme="minorHAnsi"/>
                <w:color w:val="000000"/>
              </w:rPr>
              <w:t>128Me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18CF551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09C5FA58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C687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070E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09D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68F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c.1276G&gt;A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EE5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426Ser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74A8C62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 (-IV)</w:t>
            </w:r>
          </w:p>
        </w:tc>
      </w:tr>
      <w:tr w:rsidR="00F26B46" w14:paraId="7D3C4E75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1BC5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21005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31C3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3B5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A97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B4B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370CB30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33BD3544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9ACC9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6F6C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D05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95F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c.1001G&gt;A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AC5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334Asp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1B44A6B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6B556C53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149A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21006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4086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24D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581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49D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15C2C03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7322E71C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29A4A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DDE0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749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6C7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c.1001G&gt;A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FB1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334Asp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793B4DC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3D7531B3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9231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21007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333C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CC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07C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c.1018C&gt;T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415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p.His</w:t>
            </w:r>
            <w:proofErr w:type="gramEnd"/>
            <w:r>
              <w:rPr>
                <w:rFonts w:eastAsia="Times New Roman" w:cstheme="minorHAnsi"/>
                <w:color w:val="000000"/>
              </w:rPr>
              <w:t>340Tyr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500DD36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</w:t>
            </w:r>
          </w:p>
        </w:tc>
      </w:tr>
      <w:tr w:rsidR="00F26B46" w14:paraId="3D6EF81A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07AD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569A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82C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1F9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c.1310C&gt;T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0EB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437Val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5B6143B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 (-IV)</w:t>
            </w:r>
          </w:p>
        </w:tc>
      </w:tr>
      <w:tr w:rsidR="00F26B46" w14:paraId="1A9FF3B1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0E19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21008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C8B5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8F1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B40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893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4D6AF0A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33BCB4EC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494C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CA17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04E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DDA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c.1354G&gt;A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21B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452Lys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C13194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</w:t>
            </w:r>
          </w:p>
        </w:tc>
      </w:tr>
      <w:tr w:rsidR="00F26B46" w14:paraId="418D7362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5813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21009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A559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Compound </w:t>
            </w:r>
            <w:r>
              <w:rPr>
                <w:rFonts w:eastAsia="Times New Roman" w:cstheme="minorHAnsi"/>
                <w:color w:val="000000"/>
              </w:rPr>
              <w:t>heterozygous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A0C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D61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c.500C&gt;T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54D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p.Thr</w:t>
            </w:r>
            <w:proofErr w:type="gramEnd"/>
            <w:r>
              <w:rPr>
                <w:rFonts w:eastAsia="Times New Roman" w:cstheme="minorHAnsi"/>
                <w:color w:val="000000"/>
              </w:rPr>
              <w:t>167Met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61CAF10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4425E272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0484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17ED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0C8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EFB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BEB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0A4CECD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28C6B5E3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D050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21010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7DB8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A42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665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c.119C&gt;T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9AC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40Val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0AC7A9B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23BCC74B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C883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2ECD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D0C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C9A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c.746G&gt;T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A1B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249Val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3674390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313DFF62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6447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21011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EE4AB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6B5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5F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c.526G&gt;A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EDE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176Thr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6E7AF5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337A3C68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B32B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631D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9D6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B2D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c.1114_1115delCT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B8F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p.Leu</w:t>
            </w:r>
            <w:proofErr w:type="gramEnd"/>
            <w:r>
              <w:rPr>
                <w:rFonts w:eastAsia="Times New Roman" w:cstheme="minorHAnsi"/>
                <w:color w:val="000000"/>
              </w:rPr>
              <w:t>372Aspfs*32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309C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555F080A" w14:textId="77777777" w:rsidTr="00856DE6">
        <w:trPr>
          <w:trHeight w:val="560"/>
        </w:trPr>
        <w:tc>
          <w:tcPr>
            <w:tcW w:w="8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2EF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Patient</w:t>
            </w:r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4A4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Molecular genetic test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D84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Exon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8B5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cDNA-mutation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310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Protein level</w:t>
            </w:r>
          </w:p>
        </w:tc>
        <w:tc>
          <w:tcPr>
            <w:tcW w:w="139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34103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ACMG</w:t>
            </w:r>
          </w:p>
        </w:tc>
      </w:tr>
      <w:tr w:rsidR="00F26B46" w14:paraId="43977491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43D5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277B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89E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CFD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c.526G&gt;A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2C3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176Thr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70E2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020BD57B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FBC9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D1AAA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C369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E12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c.661G&gt;T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7C6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221Cys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D42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0DAAB38F" w14:textId="77777777" w:rsidTr="00856DE6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61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88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Heterozygous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05C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839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c.1354G&gt;A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ADF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452Lys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2DD8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621A9073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72B1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E2A9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A78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50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73F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2613D68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16AF4C74" w14:textId="77777777" w:rsidTr="00856DE6">
        <w:trPr>
          <w:trHeight w:val="360"/>
        </w:trPr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24729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C79B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8B0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DAC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c.1001G&gt;A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6D2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334Asp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47EAD30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25077E5C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4B07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21015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3AE0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739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70A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c.379A&gt;G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42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p.Thr</w:t>
            </w:r>
            <w:proofErr w:type="gramEnd"/>
            <w:r>
              <w:rPr>
                <w:rFonts w:eastAsia="Times New Roman" w:cstheme="minorHAnsi"/>
                <w:color w:val="000000"/>
              </w:rPr>
              <w:t>127Ala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25A80A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 (-IV)</w:t>
            </w:r>
          </w:p>
        </w:tc>
      </w:tr>
      <w:tr w:rsidR="00F26B46" w14:paraId="04D82BB7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75F8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851D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E3B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E78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c.526G&gt;A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D56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176Thr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1A23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0989289E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1ACE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21016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2CDD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CA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BD6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71B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3493149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43FDC1F9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E7E76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42DA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7F1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43B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c.1001G&gt;A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6DD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334Asp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134DC8C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4A046385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07427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21017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F088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2AB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B2D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c.526G&gt;A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13E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176Thr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7024ACC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212A2000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AC57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25A85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EA1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886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c.1282C&gt;T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215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p.Arg</w:t>
            </w:r>
            <w:proofErr w:type="gramEnd"/>
            <w:r>
              <w:rPr>
                <w:rFonts w:eastAsia="Times New Roman" w:cstheme="minorHAnsi"/>
                <w:color w:val="000000"/>
              </w:rPr>
              <w:t>428*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3C4E414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5ADEDEEA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1A5B1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21018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673C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5A8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21A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AE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191Lys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22B37D69" w14:textId="77777777" w:rsidR="00F26B46" w:rsidRDefault="00F26B46" w:rsidP="00856DE6">
            <w:pPr>
              <w:spacing w:after="0" w:line="240" w:lineRule="auto"/>
              <w:jc w:val="center"/>
            </w:pPr>
            <w:r>
              <w:t>V</w:t>
            </w:r>
          </w:p>
        </w:tc>
      </w:tr>
      <w:tr w:rsidR="00F26B46" w14:paraId="7ABB80BB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A929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5C38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FFBD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CC8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c.1354G&gt;A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3859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p.Glu</w:t>
            </w:r>
            <w:proofErr w:type="gramEnd"/>
            <w:r>
              <w:rPr>
                <w:rFonts w:eastAsia="Times New Roman" w:cstheme="minorHAnsi"/>
                <w:color w:val="000000"/>
              </w:rPr>
              <w:t>452Lys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3D016CE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3E4F2722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66EB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21019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1070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D5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F69A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c.1009G&gt;A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342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p.Asp</w:t>
            </w:r>
            <w:proofErr w:type="gramEnd"/>
            <w:r>
              <w:rPr>
                <w:rFonts w:eastAsia="Times New Roman" w:cstheme="minorHAnsi"/>
                <w:color w:val="000000"/>
              </w:rPr>
              <w:t>337Asn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E2BB86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089E1412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D0EA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480B9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668F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4E3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c.1363G&gt;A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A51E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p.Gly</w:t>
            </w:r>
            <w:proofErr w:type="gramEnd"/>
            <w:r>
              <w:rPr>
                <w:rFonts w:eastAsia="Times New Roman" w:cstheme="minorHAnsi"/>
                <w:color w:val="000000"/>
              </w:rPr>
              <w:t>455Ser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F438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F26B46" w14:paraId="6C8ADB5F" w14:textId="77777777" w:rsidTr="00856DE6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A66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335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Homozygous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234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A3F2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c.530C&gt;T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5640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177Val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3BF33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75C72814" w14:textId="77777777" w:rsidTr="00856DE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EAF2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21022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62CE9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Compound heterozygous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C1F6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A4B4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c.529G&gt;A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8EB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p.Ala</w:t>
            </w:r>
            <w:proofErr w:type="gramEnd"/>
            <w:r>
              <w:rPr>
                <w:rFonts w:eastAsia="Times New Roman" w:cstheme="minorHAnsi"/>
                <w:color w:val="000000"/>
              </w:rPr>
              <w:t>177Thr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311B0CCF" w14:textId="77777777" w:rsidR="00F26B46" w:rsidRDefault="00F26B46" w:rsidP="00856DE6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</w:rPr>
              <w:t>IV (-V)</w:t>
            </w:r>
          </w:p>
        </w:tc>
      </w:tr>
      <w:tr w:rsidR="00F26B46" w14:paraId="3E094FF5" w14:textId="77777777" w:rsidTr="00856DE6">
        <w:trPr>
          <w:trHeight w:val="360"/>
        </w:trPr>
        <w:tc>
          <w:tcPr>
            <w:tcW w:w="87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459810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8B7A37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CF71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F945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c.667C&gt;T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9007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p.Arg</w:t>
            </w:r>
            <w:proofErr w:type="gramEnd"/>
            <w:r>
              <w:rPr>
                <w:rFonts w:eastAsia="Times New Roman" w:cstheme="minorHAnsi"/>
                <w:color w:val="000000"/>
              </w:rPr>
              <w:t>223Trp</w:t>
            </w:r>
          </w:p>
        </w:tc>
        <w:tc>
          <w:tcPr>
            <w:tcW w:w="1393" w:type="dxa"/>
            <w:tcBorders>
              <w:left w:val="nil"/>
              <w:bottom w:val="double" w:sz="6" w:space="0" w:color="auto"/>
              <w:right w:val="nil"/>
            </w:tcBorders>
          </w:tcPr>
          <w:p w14:paraId="16DD2CB8" w14:textId="77777777" w:rsidR="00F26B46" w:rsidRDefault="00F26B46" w:rsidP="00856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</w:tr>
    </w:tbl>
    <w:p w14:paraId="064D3DED" w14:textId="77777777" w:rsidR="00F26B46" w:rsidRPr="006F4F8F" w:rsidRDefault="00F26B46" w:rsidP="00F26B46">
      <w:pPr>
        <w:spacing w:before="60"/>
      </w:pPr>
      <w:r>
        <w:t xml:space="preserve">ACMG, </w:t>
      </w:r>
      <w:r w:rsidRPr="002B64A8">
        <w:t>American College of Medical Genetics and Genomics</w:t>
      </w:r>
      <w:r>
        <w:t>; HPP, hypophosphatasia.</w:t>
      </w:r>
    </w:p>
    <w:p w14:paraId="22C23416" w14:textId="77777777" w:rsidR="00A176E2" w:rsidRDefault="00A176E2"/>
    <w:sectPr w:rsidR="00A176E2">
      <w:headerReference w:type="default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ECD" w14:textId="77777777" w:rsidR="00EA562D" w:rsidRDefault="00F26B46" w:rsidP="00AD55B9">
    <w:pPr>
      <w:adjustRightInd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715B" w14:textId="77777777" w:rsidR="00EA562D" w:rsidRPr="00AD55B9" w:rsidRDefault="00F26B46" w:rsidP="00AD55B9">
    <w:pPr>
      <w:adjustRightInd w:val="0"/>
      <w:rPr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6"/>
    <w:rsid w:val="00A176E2"/>
    <w:rsid w:val="00F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B755"/>
  <w15:chartTrackingRefBased/>
  <w15:docId w15:val="{936CA9A9-A0FC-47F8-9F32-5704162D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Chemudupati</dc:creator>
  <cp:keywords/>
  <dc:description/>
  <cp:lastModifiedBy>Mahesh Chemudupati</cp:lastModifiedBy>
  <cp:revision>1</cp:revision>
  <dcterms:created xsi:type="dcterms:W3CDTF">2021-05-27T14:51:00Z</dcterms:created>
  <dcterms:modified xsi:type="dcterms:W3CDTF">2021-05-27T14:58:00Z</dcterms:modified>
</cp:coreProperties>
</file>