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CD71" w14:textId="77777777" w:rsidR="0078359C" w:rsidRPr="008967BF" w:rsidRDefault="0078359C" w:rsidP="0078359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Suppl. </w:t>
      </w:r>
      <w:r w:rsidRPr="008967BF">
        <w:rPr>
          <w:rFonts w:ascii="Arial" w:hAnsi="Arial" w:cs="Arial"/>
          <w:b/>
          <w:lang w:val="en-US"/>
        </w:rPr>
        <w:t>Table 1. Review of the literature of selected MM and AML diagnoses with available information about treatment and outcome</w:t>
      </w:r>
    </w:p>
    <w:p w14:paraId="63C9506D" w14:textId="77777777" w:rsidR="0078359C" w:rsidRDefault="0078359C" w:rsidP="0078359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1304"/>
        <w:gridCol w:w="1134"/>
        <w:gridCol w:w="1397"/>
        <w:gridCol w:w="1776"/>
        <w:gridCol w:w="2494"/>
        <w:gridCol w:w="1157"/>
        <w:gridCol w:w="1513"/>
        <w:gridCol w:w="2665"/>
      </w:tblGrid>
      <w:tr w:rsidR="0078359C" w14:paraId="662D9371" w14:textId="77777777" w:rsidTr="00C069C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F407C" w14:textId="77777777" w:rsidR="0078359C" w:rsidRPr="00C00F56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F56">
              <w:rPr>
                <w:rFonts w:ascii="Arial" w:hAnsi="Arial" w:cs="Arial"/>
                <w:b/>
                <w:lang w:val="en-US"/>
              </w:rPr>
              <w:t>#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9BB8C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F56">
              <w:rPr>
                <w:rFonts w:ascii="Arial" w:hAnsi="Arial" w:cs="Arial"/>
                <w:b/>
                <w:lang w:val="en-US"/>
              </w:rPr>
              <w:t>Year of report</w:t>
            </w:r>
          </w:p>
          <w:p w14:paraId="719CD647" w14:textId="77777777" w:rsidR="0078359C" w:rsidRPr="00C00F56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55BB4" w14:textId="77777777" w:rsidR="0078359C" w:rsidRPr="00C00F56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F56">
              <w:rPr>
                <w:rFonts w:ascii="Arial" w:hAnsi="Arial" w:cs="Arial"/>
                <w:b/>
                <w:lang w:val="en-US"/>
              </w:rPr>
              <w:t>Age/sex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BD040" w14:textId="77777777" w:rsidR="0078359C" w:rsidRPr="00C00F56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F56">
              <w:rPr>
                <w:rFonts w:ascii="Arial" w:hAnsi="Arial" w:cs="Arial"/>
                <w:b/>
                <w:lang w:val="en-US"/>
              </w:rPr>
              <w:t>MM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0E224" w14:textId="77777777" w:rsidR="0078359C" w:rsidRPr="00C00F56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F56">
              <w:rPr>
                <w:rFonts w:ascii="Arial" w:hAnsi="Arial" w:cs="Arial"/>
                <w:b/>
                <w:lang w:val="en-US"/>
              </w:rPr>
              <w:t>AML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07670" w14:textId="77777777" w:rsidR="0078359C" w:rsidRPr="00C00F56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F56">
              <w:rPr>
                <w:rFonts w:ascii="Arial" w:hAnsi="Arial" w:cs="Arial"/>
                <w:b/>
                <w:lang w:val="en-US"/>
              </w:rPr>
              <w:t>MM / AML treatment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C8E17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F56">
              <w:rPr>
                <w:rFonts w:ascii="Arial" w:hAnsi="Arial" w:cs="Arial"/>
                <w:b/>
                <w:lang w:val="en-US"/>
              </w:rPr>
              <w:t>OS (months)</w:t>
            </w:r>
          </w:p>
          <w:p w14:paraId="7E43D54E" w14:textId="77777777" w:rsidR="0078359C" w:rsidRPr="00C00F56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0015" w14:textId="77777777" w:rsidR="0078359C" w:rsidRPr="00C00F56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F56">
              <w:rPr>
                <w:rFonts w:ascii="Arial" w:hAnsi="Arial" w:cs="Arial"/>
                <w:b/>
                <w:lang w:val="en-US"/>
              </w:rPr>
              <w:t>Reference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EB17" w14:textId="77777777" w:rsidR="0078359C" w:rsidRPr="00C00F56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00F56">
              <w:rPr>
                <w:rFonts w:ascii="Arial" w:hAnsi="Arial" w:cs="Arial"/>
                <w:b/>
                <w:lang w:val="en-US"/>
              </w:rPr>
              <w:t>Notable findings</w:t>
            </w:r>
          </w:p>
        </w:tc>
      </w:tr>
      <w:tr w:rsidR="0078359C" w:rsidRPr="006C1F6C" w14:paraId="1AF086AE" w14:textId="77777777" w:rsidTr="00C069C3">
        <w:trPr>
          <w:trHeight w:val="1191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37D4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0C1CA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7534C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68/F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3809F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IgGk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A30D2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t-MDS-&gt;t-AML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FD90F" w14:textId="77777777" w:rsidR="0078359C" w:rsidRPr="00A26CB2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6CB2">
              <w:rPr>
                <w:rFonts w:ascii="Arial" w:hAnsi="Arial" w:cs="Arial"/>
              </w:rPr>
              <w:t>VCD</w:t>
            </w:r>
            <w:r>
              <w:rPr>
                <w:rFonts w:ascii="Arial" w:hAnsi="Arial" w:cs="Arial"/>
              </w:rPr>
              <w:t xml:space="preserve"> </w:t>
            </w:r>
            <w:r w:rsidRPr="00A26CB2">
              <w:rPr>
                <w:rFonts w:ascii="Arial" w:hAnsi="Arial" w:cs="Arial"/>
              </w:rPr>
              <w:t>-&gt;</w:t>
            </w:r>
            <w:r>
              <w:rPr>
                <w:rFonts w:ascii="Arial" w:hAnsi="Arial" w:cs="Arial"/>
              </w:rPr>
              <w:t xml:space="preserve"> </w:t>
            </w:r>
            <w:r w:rsidRPr="00A26CB2">
              <w:rPr>
                <w:rFonts w:ascii="Arial" w:hAnsi="Arial" w:cs="Arial"/>
              </w:rPr>
              <w:t>Mel200</w:t>
            </w:r>
            <w:r>
              <w:rPr>
                <w:rFonts w:ascii="Arial" w:hAnsi="Arial" w:cs="Arial"/>
              </w:rPr>
              <w:t xml:space="preserve"> </w:t>
            </w:r>
            <w:r w:rsidRPr="00A26CB2">
              <w:rPr>
                <w:rFonts w:ascii="Arial" w:hAnsi="Arial" w:cs="Arial"/>
              </w:rPr>
              <w:t>-&gt;</w:t>
            </w:r>
            <w:r>
              <w:rPr>
                <w:rFonts w:ascii="Arial" w:hAnsi="Arial" w:cs="Arial"/>
              </w:rPr>
              <w:t xml:space="preserve"> </w:t>
            </w:r>
            <w:r w:rsidRPr="00A26CB2">
              <w:rPr>
                <w:rFonts w:ascii="Arial" w:hAnsi="Arial" w:cs="Arial"/>
              </w:rPr>
              <w:t xml:space="preserve">Len -&gt; </w:t>
            </w:r>
            <w:proofErr w:type="spellStart"/>
            <w:r w:rsidRPr="00A26CB2">
              <w:rPr>
                <w:rFonts w:ascii="Arial" w:hAnsi="Arial" w:cs="Arial"/>
              </w:rPr>
              <w:t>Deci</w:t>
            </w:r>
            <w:proofErr w:type="spellEnd"/>
            <w:r w:rsidRPr="00A26CB2">
              <w:rPr>
                <w:rFonts w:ascii="Arial" w:hAnsi="Arial" w:cs="Arial"/>
              </w:rPr>
              <w:t>/</w:t>
            </w:r>
            <w:proofErr w:type="spellStart"/>
            <w:r w:rsidRPr="00A26CB2">
              <w:rPr>
                <w:rFonts w:ascii="Arial" w:hAnsi="Arial" w:cs="Arial"/>
              </w:rPr>
              <w:t>Ven</w:t>
            </w:r>
            <w:proofErr w:type="spellEnd"/>
            <w:r>
              <w:rPr>
                <w:rFonts w:ascii="Arial" w:hAnsi="Arial" w:cs="Arial"/>
              </w:rPr>
              <w:t xml:space="preserve"> -&gt; Dara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6D615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50 with </w:t>
            </w:r>
            <w:proofErr w:type="gramStart"/>
            <w:r>
              <w:rPr>
                <w:rFonts w:ascii="Arial" w:hAnsi="Arial" w:cs="Arial"/>
                <w:lang w:val="en-US"/>
              </w:rPr>
              <w:t>MM;</w:t>
            </w:r>
            <w:proofErr w:type="gramEnd"/>
          </w:p>
          <w:p w14:paraId="272FE854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 with t-AML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0AC5D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Shoumariyeh et al.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1616B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Sequential MM/t-AML treatment,</w:t>
            </w:r>
          </w:p>
          <w:p w14:paraId="7CD34CF7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upon MM relapse: Dara-mono response after Deci/Ven-therapy</w:t>
            </w:r>
          </w:p>
          <w:p w14:paraId="513C8CC0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8359C" w:rsidRPr="006C1F6C" w14:paraId="78A1547B" w14:textId="77777777" w:rsidTr="00C069C3">
        <w:trPr>
          <w:trHeight w:val="1191"/>
        </w:trPr>
        <w:tc>
          <w:tcPr>
            <w:tcW w:w="737" w:type="dxa"/>
            <w:vAlign w:val="center"/>
          </w:tcPr>
          <w:p w14:paraId="186B8E64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304" w:type="dxa"/>
            <w:vAlign w:val="center"/>
          </w:tcPr>
          <w:p w14:paraId="7142493F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1134" w:type="dxa"/>
            <w:vAlign w:val="center"/>
          </w:tcPr>
          <w:p w14:paraId="1700FB90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68/M</w:t>
            </w:r>
          </w:p>
        </w:tc>
        <w:tc>
          <w:tcPr>
            <w:tcW w:w="1397" w:type="dxa"/>
            <w:vAlign w:val="center"/>
          </w:tcPr>
          <w:p w14:paraId="1BBF7897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IgA l</w:t>
            </w:r>
          </w:p>
        </w:tc>
        <w:tc>
          <w:tcPr>
            <w:tcW w:w="1776" w:type="dxa"/>
            <w:vAlign w:val="center"/>
          </w:tcPr>
          <w:p w14:paraId="1B81F1F4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Synchronous MM+AML</w:t>
            </w:r>
          </w:p>
        </w:tc>
        <w:tc>
          <w:tcPr>
            <w:tcW w:w="2494" w:type="dxa"/>
            <w:vAlign w:val="center"/>
          </w:tcPr>
          <w:p w14:paraId="632BE0D9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7+3 -&gt; Aza/Len -&gt; Aza/Dara</w:t>
            </w:r>
          </w:p>
        </w:tc>
        <w:tc>
          <w:tcPr>
            <w:tcW w:w="1157" w:type="dxa"/>
            <w:vAlign w:val="center"/>
          </w:tcPr>
          <w:p w14:paraId="255DE26A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1513" w:type="dxa"/>
            <w:vAlign w:val="center"/>
          </w:tcPr>
          <w:p w14:paraId="1DC3C078" w14:textId="13D394F0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Berthon et </w:t>
            </w:r>
            <w:r w:rsidRPr="006C1F6C">
              <w:rPr>
                <w:rFonts w:ascii="Arial" w:hAnsi="Arial" w:cs="Arial"/>
                <w:lang w:val="en-US"/>
              </w:rPr>
              <w:t>al.</w:t>
            </w:r>
            <w:r w:rsidRPr="006C1F6C">
              <w:rPr>
                <w:rFonts w:ascii="Arial" w:hAnsi="Arial" w:cs="Arial"/>
                <w:lang w:val="en-US"/>
              </w:rPr>
              <w:fldChar w:fldCharType="begin"/>
            </w:r>
            <w:r w:rsidRPr="006C1F6C">
              <w:rPr>
                <w:rFonts w:ascii="Arial" w:hAnsi="Arial" w:cs="Arial"/>
                <w:lang w:val="en-US"/>
              </w:rPr>
              <w:instrText xml:space="preserve"> ADDIN ZOTERO_ITEM CSL_CITATION {"citationID":"EJCc6mWx","properties":{"formattedCitation":"[10]","plainCitation":"[10]","noteIndex":0},"citationItems":[{"id":2440,"uris":["http://zotero.org/users/local/SCPtGXuR/items/SYNZRWGB"],"uri":["http://zotero.org/users/local/SCPtGXuR/items/SYNZRWGB"],"itemData":{"id":2440,"type":"article-journal","abstract":"Synchronous diagnosis of acute myeloid leukemia (AML) and symptomatic multiple myeloma (MM) is a rare situation that poses serious therapeutic difficulties. We report the case of a 68-year-old male which evolved simultaneously to symptomatic MM and AML. Both diseases first responded to treatment for 40 months after 7+3 induction and maintenance therapy of azacytidine + lenalidomide. MM relapsed first and was treated with azacytidine + daratumumab, which led an additional 15 months of progression-free survival. Little myeloid clonal size reduction over time was seen. This case shows that AML and MM can be effectively treated simultaneously using appropriate combinations.","container-title":"Leukemia Research Reports","DOI":"10.1016/j.lrr.2020.100202","ISSN":"2213-0489","journalAbbreviation":"Leuk Res Rep","language":"eng","note":"PMID: 32373459\nPMCID: PMC7191213","page":"100202","source":"PubMed","title":"Acute myeloid leukemia synchronous with multiple myeloma successfully treated by azacytidine/lenalidomide and daratumumab without a decrease in myeloid clone size","volume":"13","author":[{"family":"Berthon","given":"Celine"},{"family":"Nudel","given":"Morgane"},{"family":"Boyle","given":"Eileen M."},{"family":"Goursaud","given":"Laure"},{"family":"Boyer","given":"Thomas"},{"family":"Marceau","given":"Alice"},{"family":"Quesnel","given":"Bruno"}],"issued":{"date-parts":[["2020"]]}}}],"schema":"https://github.com/citation-style-language/schema/raw/master/csl-citation.json"} </w:instrText>
            </w:r>
            <w:r w:rsidRPr="006C1F6C">
              <w:rPr>
                <w:rFonts w:ascii="Arial" w:hAnsi="Arial" w:cs="Arial"/>
                <w:lang w:val="en-US"/>
              </w:rPr>
              <w:fldChar w:fldCharType="separate"/>
            </w:r>
            <w:r w:rsidRPr="006C1F6C">
              <w:rPr>
                <w:rFonts w:ascii="Arial" w:hAnsi="Arial" w:cs="Arial"/>
              </w:rPr>
              <w:t>[1</w:t>
            </w:r>
            <w:r w:rsidR="004B0319" w:rsidRPr="006C1F6C">
              <w:rPr>
                <w:rFonts w:ascii="Arial" w:hAnsi="Arial" w:cs="Arial"/>
              </w:rPr>
              <w:t>2</w:t>
            </w:r>
            <w:r w:rsidRPr="006C1F6C">
              <w:rPr>
                <w:rFonts w:ascii="Arial" w:hAnsi="Arial" w:cs="Arial"/>
              </w:rPr>
              <w:t>]</w:t>
            </w:r>
            <w:r w:rsidRPr="006C1F6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65" w:type="dxa"/>
            <w:vAlign w:val="center"/>
          </w:tcPr>
          <w:p w14:paraId="79BB8BC4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Concomitant AML/MM treatment after 7+3 induction,</w:t>
            </w:r>
          </w:p>
          <w:p w14:paraId="2AEDC5AE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upon MM relapse: Aza/Dara treatment</w:t>
            </w:r>
          </w:p>
          <w:p w14:paraId="7EC57834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8359C" w:rsidRPr="006C1F6C" w14:paraId="3D56A78E" w14:textId="77777777" w:rsidTr="00C069C3">
        <w:trPr>
          <w:trHeight w:val="1191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2DA9C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3-13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96A1E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1977-2017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8B367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51-79; </w:t>
            </w:r>
            <w:proofErr w:type="gramStart"/>
            <w:r>
              <w:rPr>
                <w:rFonts w:ascii="Arial" w:hAnsi="Arial" w:cs="Arial"/>
                <w:lang w:val="en-US"/>
              </w:rPr>
              <w:t>M:F</w:t>
            </w:r>
            <w:proofErr w:type="gramEnd"/>
            <w:r>
              <w:rPr>
                <w:rFonts w:ascii="Arial" w:hAnsi="Arial" w:cs="Arial"/>
                <w:lang w:val="en-US"/>
              </w:rPr>
              <w:t>=8:3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73A3B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IgG:IgA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=6:3</w:t>
            </w:r>
          </w:p>
          <w:p w14:paraId="5F41ABAB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k:l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>=6:3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3AED6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Synchronous MM+AML</w:t>
            </w:r>
          </w:p>
          <w:p w14:paraId="0C374148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</w:t>
            </w:r>
          </w:p>
          <w:p w14:paraId="3ED00C3F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MM preceding AML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2A35A" w14:textId="77777777" w:rsidR="0078359C" w:rsidRPr="00CD711B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11B">
              <w:rPr>
                <w:rFonts w:ascii="Arial" w:hAnsi="Arial" w:cs="Arial"/>
              </w:rPr>
              <w:t>7+3: n=3</w:t>
            </w:r>
          </w:p>
          <w:p w14:paraId="1EF1A510" w14:textId="77777777" w:rsidR="0078359C" w:rsidRPr="00CD711B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D711B">
              <w:rPr>
                <w:rFonts w:ascii="Arial" w:hAnsi="Arial" w:cs="Arial"/>
              </w:rPr>
              <w:t>Flag</w:t>
            </w:r>
            <w:proofErr w:type="spellEnd"/>
            <w:r w:rsidRPr="00CD711B">
              <w:rPr>
                <w:rFonts w:ascii="Arial" w:hAnsi="Arial" w:cs="Arial"/>
              </w:rPr>
              <w:t>-IDA: n=1</w:t>
            </w:r>
          </w:p>
          <w:p w14:paraId="375629D5" w14:textId="77777777" w:rsidR="0078359C" w:rsidRPr="00CD711B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11B">
              <w:rPr>
                <w:rFonts w:ascii="Arial" w:hAnsi="Arial" w:cs="Arial"/>
              </w:rPr>
              <w:t>CAG: n=1</w:t>
            </w:r>
          </w:p>
          <w:p w14:paraId="7F8FB41B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Aza: n=1</w:t>
            </w:r>
          </w:p>
          <w:p w14:paraId="46FD66F2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MP: n=2</w:t>
            </w:r>
          </w:p>
          <w:p w14:paraId="02632490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HU+IFN: n=1</w:t>
            </w:r>
          </w:p>
          <w:p w14:paraId="307E6934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SC: n=2</w:t>
            </w:r>
          </w:p>
          <w:p w14:paraId="7C96AEE7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Allo-SCT: n=1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0E1E8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1 - 13.5+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76336" w14:textId="67FFEF95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Table 1 in Berthon et </w:t>
            </w:r>
            <w:r w:rsidRPr="006C1F6C">
              <w:rPr>
                <w:rFonts w:ascii="Arial" w:hAnsi="Arial" w:cs="Arial"/>
                <w:lang w:val="en-US"/>
              </w:rPr>
              <w:t xml:space="preserve">al. </w:t>
            </w:r>
            <w:r w:rsidRPr="006C1F6C">
              <w:rPr>
                <w:rFonts w:ascii="Arial" w:hAnsi="Arial" w:cs="Arial"/>
                <w:lang w:val="en-US"/>
              </w:rPr>
              <w:fldChar w:fldCharType="begin"/>
            </w:r>
            <w:r w:rsidRPr="006C1F6C">
              <w:rPr>
                <w:rFonts w:ascii="Arial" w:hAnsi="Arial" w:cs="Arial"/>
                <w:lang w:val="en-US"/>
              </w:rPr>
              <w:instrText xml:space="preserve"> ADDIN ZOTERO_ITEM CSL_CITATION {"citationID":"ue6nj2OU","properties":{"formattedCitation":"[10]","plainCitation":"[10]","noteIndex":0},"citationItems":[{"id":2440,"uris":["http://zotero.org/users/local/SCPtGXuR/items/SYNZRWGB"],"uri":["http://zotero.org/users/local/SCPtGXuR/items/SYNZRWGB"],"itemData":{"id":2440,"type":"article-journal","abstract":"Synchronous diagnosis of acute myeloid leukemia (AML) and symptomatic multiple myeloma (MM) is a rare situation that poses serious therapeutic difficulties. We report the case of a 68-year-old male which evolved simultaneously to symptomatic MM and AML. Both diseases first responded to treatment for 40 months after 7+3 induction and maintenance therapy of azacytidine + lenalidomide. MM relapsed first and was treated with azacytidine + daratumumab, which led an additional 15 months of progression-free survival. Little myeloid clonal size reduction over time was seen. This case shows that AML and MM can be effectively treated simultaneously using appropriate combinations.","container-title":"Leukemia Research Reports","DOI":"10.1016/j.lrr.2020.100202","ISSN":"2213-0489","journalAbbreviation":"Leuk Res Rep","language":"eng","note":"PMID: 32373459\nPMCID: PMC7191213","page":"100202","source":"PubMed","title":"Acute myeloid leukemia synchronous with multiple myeloma successfully treated by azacytidine/lenalidomide and daratumumab without a decrease in myeloid clone size","volume":"13","author":[{"family":"Berthon","given":"Celine"},{"family":"Nudel","given":"Morgane"},{"family":"Boyle","given":"Eileen M."},{"family":"Goursaud","given":"Laure"},{"family":"Boyer","given":"Thomas"},{"family":"Marceau","given":"Alice"},{"family":"Quesnel","given":"Bruno"}],"issued":{"date-parts":[["2020"]]}}}],"schema":"https://github.com/citation-style-language/schema/raw/master/csl-citation.json"} </w:instrText>
            </w:r>
            <w:r w:rsidRPr="006C1F6C">
              <w:rPr>
                <w:rFonts w:ascii="Arial" w:hAnsi="Arial" w:cs="Arial"/>
                <w:lang w:val="en-US"/>
              </w:rPr>
              <w:fldChar w:fldCharType="separate"/>
            </w:r>
            <w:r w:rsidRPr="006C1F6C">
              <w:rPr>
                <w:rFonts w:ascii="Arial" w:hAnsi="Arial" w:cs="Arial"/>
              </w:rPr>
              <w:t>[1</w:t>
            </w:r>
            <w:r w:rsidR="004B0319" w:rsidRPr="006C1F6C">
              <w:rPr>
                <w:rFonts w:ascii="Arial" w:hAnsi="Arial" w:cs="Arial"/>
              </w:rPr>
              <w:t>2</w:t>
            </w:r>
            <w:r w:rsidRPr="006C1F6C">
              <w:rPr>
                <w:rFonts w:ascii="Arial" w:hAnsi="Arial" w:cs="Arial"/>
              </w:rPr>
              <w:t>]</w:t>
            </w:r>
            <w:r w:rsidRPr="006C1F6C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5F7F8" w14:textId="77777777" w:rsidR="0078359C" w:rsidRDefault="0078359C" w:rsidP="00C069C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most: short OS due to difficult to treat AML + MM</w:t>
            </w:r>
          </w:p>
        </w:tc>
      </w:tr>
    </w:tbl>
    <w:p w14:paraId="4066D0D9" w14:textId="77777777" w:rsidR="0078359C" w:rsidRDefault="0078359C" w:rsidP="0078359C">
      <w:pPr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p w14:paraId="4366DBA4" w14:textId="77777777" w:rsidR="0078359C" w:rsidRPr="00CD711B" w:rsidRDefault="0078359C" w:rsidP="007835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37222">
        <w:rPr>
          <w:rFonts w:ascii="Arial" w:hAnsi="Arial" w:cs="Arial"/>
          <w:b/>
          <w:sz w:val="20"/>
          <w:szCs w:val="20"/>
          <w:lang w:val="en-US"/>
        </w:rPr>
        <w:t>Abbreviations</w:t>
      </w:r>
      <w:r w:rsidRPr="00037222">
        <w:rPr>
          <w:rFonts w:ascii="Arial" w:hAnsi="Arial" w:cs="Arial"/>
          <w:sz w:val="20"/>
          <w:szCs w:val="20"/>
          <w:lang w:val="en-US"/>
        </w:rPr>
        <w:t>: MDS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yelodysplastic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CD711B">
        <w:rPr>
          <w:rFonts w:ascii="Arial" w:hAnsi="Arial" w:cs="Arial"/>
          <w:sz w:val="20"/>
          <w:szCs w:val="20"/>
          <w:lang w:val="en-US"/>
        </w:rPr>
        <w:t>yndrome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AML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cute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yeloid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CD711B">
        <w:rPr>
          <w:rFonts w:ascii="Arial" w:hAnsi="Arial" w:cs="Arial"/>
          <w:sz w:val="20"/>
          <w:szCs w:val="20"/>
          <w:lang w:val="en-US"/>
        </w:rPr>
        <w:t>eukemi</w:t>
      </w:r>
      <w:r>
        <w:rPr>
          <w:rFonts w:ascii="Arial" w:hAnsi="Arial" w:cs="Arial"/>
          <w:sz w:val="20"/>
          <w:szCs w:val="20"/>
          <w:lang w:val="en-US"/>
        </w:rPr>
        <w:t>a;</w:t>
      </w:r>
      <w:r w:rsidRPr="00CD711B">
        <w:rPr>
          <w:rFonts w:ascii="Arial" w:hAnsi="Arial" w:cs="Arial"/>
          <w:sz w:val="20"/>
          <w:szCs w:val="20"/>
          <w:lang w:val="en-US"/>
        </w:rPr>
        <w:t>, t-AML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therapy-related AML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 w:rsidRPr="00037222">
        <w:rPr>
          <w:rFonts w:ascii="Arial" w:hAnsi="Arial" w:cs="Arial"/>
          <w:sz w:val="20"/>
          <w:szCs w:val="20"/>
          <w:lang w:val="en-US"/>
        </w:rPr>
        <w:t>MM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ultiple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CD711B">
        <w:rPr>
          <w:rFonts w:ascii="Arial" w:hAnsi="Arial" w:cs="Arial"/>
          <w:sz w:val="20"/>
          <w:szCs w:val="20"/>
          <w:lang w:val="en-US"/>
        </w:rPr>
        <w:t>yeloma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OS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verall 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CD711B">
        <w:rPr>
          <w:rFonts w:ascii="Arial" w:hAnsi="Arial" w:cs="Arial"/>
          <w:sz w:val="20"/>
          <w:szCs w:val="20"/>
          <w:lang w:val="en-US"/>
        </w:rPr>
        <w:t>urvival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VCD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ortezomib,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yclophosphamide, 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CD711B">
        <w:rPr>
          <w:rFonts w:ascii="Arial" w:hAnsi="Arial" w:cs="Arial"/>
          <w:sz w:val="20"/>
          <w:szCs w:val="20"/>
          <w:lang w:val="en-US"/>
        </w:rPr>
        <w:t>examethasone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Len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CD711B">
        <w:rPr>
          <w:rFonts w:ascii="Arial" w:hAnsi="Arial" w:cs="Arial"/>
          <w:sz w:val="20"/>
          <w:szCs w:val="20"/>
          <w:lang w:val="en-US"/>
        </w:rPr>
        <w:t>enalidomide, Deci/Ven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CD711B">
        <w:rPr>
          <w:rFonts w:ascii="Arial" w:hAnsi="Arial" w:cs="Arial"/>
          <w:sz w:val="20"/>
          <w:szCs w:val="20"/>
          <w:lang w:val="en-US"/>
        </w:rPr>
        <w:t>ecitabine/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CD711B">
        <w:rPr>
          <w:rFonts w:ascii="Arial" w:hAnsi="Arial" w:cs="Arial"/>
          <w:sz w:val="20"/>
          <w:szCs w:val="20"/>
          <w:lang w:val="en-US"/>
        </w:rPr>
        <w:t>enetoclax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Dara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CD711B">
        <w:rPr>
          <w:rFonts w:ascii="Arial" w:hAnsi="Arial" w:cs="Arial"/>
          <w:sz w:val="20"/>
          <w:szCs w:val="20"/>
          <w:lang w:val="en-US"/>
        </w:rPr>
        <w:t>aratumumab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Aza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CD711B">
        <w:rPr>
          <w:rFonts w:ascii="Arial" w:hAnsi="Arial" w:cs="Arial"/>
          <w:sz w:val="20"/>
          <w:szCs w:val="20"/>
          <w:lang w:val="en-US"/>
        </w:rPr>
        <w:t>zacytidine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FLAG-IDA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CD711B">
        <w:rPr>
          <w:rFonts w:ascii="Arial" w:hAnsi="Arial" w:cs="Arial"/>
          <w:sz w:val="20"/>
          <w:szCs w:val="20"/>
          <w:lang w:val="en-US"/>
        </w:rPr>
        <w:t>ludarabin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darubicin, G-CSF, </w:t>
      </w:r>
      <w:r>
        <w:rPr>
          <w:rFonts w:ascii="Arial" w:hAnsi="Arial" w:cs="Arial"/>
          <w:sz w:val="20"/>
          <w:szCs w:val="20"/>
          <w:lang w:val="en-US"/>
        </w:rPr>
        <w:t>h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igh-dose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CD711B">
        <w:rPr>
          <w:rFonts w:ascii="Arial" w:hAnsi="Arial" w:cs="Arial"/>
          <w:sz w:val="20"/>
          <w:szCs w:val="20"/>
          <w:lang w:val="en-US"/>
        </w:rPr>
        <w:t>ytarabine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CAG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ow-dose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ytarabine,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CD711B">
        <w:rPr>
          <w:rFonts w:ascii="Arial" w:hAnsi="Arial" w:cs="Arial"/>
          <w:sz w:val="20"/>
          <w:szCs w:val="20"/>
          <w:lang w:val="en-US"/>
        </w:rPr>
        <w:t>clarubicin, G-CSF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MP</w:t>
      </w:r>
      <w:r>
        <w:rPr>
          <w:rFonts w:ascii="Arial" w:hAnsi="Arial" w:cs="Arial"/>
          <w:sz w:val="20"/>
          <w:szCs w:val="20"/>
          <w:lang w:val="en-US"/>
        </w:rPr>
        <w:t>, m</w:t>
      </w:r>
      <w:r w:rsidRPr="00CD711B">
        <w:rPr>
          <w:rFonts w:ascii="Arial" w:hAnsi="Arial" w:cs="Arial"/>
          <w:sz w:val="20"/>
          <w:szCs w:val="20"/>
          <w:lang w:val="en-US"/>
        </w:rPr>
        <w:t>elphalan/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CD711B">
        <w:rPr>
          <w:rFonts w:ascii="Arial" w:hAnsi="Arial" w:cs="Arial"/>
          <w:sz w:val="20"/>
          <w:szCs w:val="20"/>
          <w:lang w:val="en-US"/>
        </w:rPr>
        <w:t>rednisone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HU+IFN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</w:t>
      </w:r>
      <w:r w:rsidRPr="00CD711B">
        <w:rPr>
          <w:rFonts w:ascii="Arial" w:hAnsi="Arial" w:cs="Arial"/>
          <w:sz w:val="20"/>
          <w:szCs w:val="20"/>
          <w:lang w:val="en-US"/>
        </w:rPr>
        <w:t>ydroxyurea and interferon, SC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supportive care</w:t>
      </w:r>
      <w:r>
        <w:rPr>
          <w:rFonts w:ascii="Arial" w:hAnsi="Arial" w:cs="Arial"/>
          <w:sz w:val="20"/>
          <w:szCs w:val="20"/>
          <w:lang w:val="en-US"/>
        </w:rPr>
        <w:t>;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Allo-SCT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CD711B">
        <w:rPr>
          <w:rFonts w:ascii="Arial" w:hAnsi="Arial" w:cs="Arial"/>
          <w:sz w:val="20"/>
          <w:szCs w:val="20"/>
          <w:lang w:val="en-US"/>
        </w:rPr>
        <w:t xml:space="preserve"> allogeneic stem cell transplantation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C04EF01" w14:textId="77777777" w:rsidR="0078359C" w:rsidRPr="0078359C" w:rsidRDefault="0078359C">
      <w:pPr>
        <w:rPr>
          <w:lang w:val="en-US"/>
        </w:rPr>
      </w:pPr>
    </w:p>
    <w:sectPr w:rsidR="0078359C" w:rsidRPr="0078359C" w:rsidSect="00454615">
      <w:pgSz w:w="16838" w:h="11906" w:orient="landscape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9C"/>
    <w:rsid w:val="004B0319"/>
    <w:rsid w:val="006C1F6C"/>
    <w:rsid w:val="007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F10F5C"/>
  <w15:chartTrackingRefBased/>
  <w15:docId w15:val="{A9BA3E4B-62EA-9C4B-8434-A52D09E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9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59C"/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khalid.shoumariyeh@gmail.com</dc:creator>
  <cp:keywords/>
  <dc:description/>
  <cp:lastModifiedBy>khalid.shoumariyeh@gmail.com</cp:lastModifiedBy>
  <cp:revision>2</cp:revision>
  <dcterms:created xsi:type="dcterms:W3CDTF">2021-03-11T06:02:00Z</dcterms:created>
  <dcterms:modified xsi:type="dcterms:W3CDTF">2021-03-11T06:02:00Z</dcterms:modified>
</cp:coreProperties>
</file>