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43" w:rsidRPr="0015082A" w:rsidRDefault="00345180" w:rsidP="00F12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2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794BF0" w:rsidRPr="00BE32E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5082A" w:rsidRPr="00BE32E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1273C" w:rsidRPr="00BE32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5082A" w:rsidRPr="00BE32EC">
        <w:rPr>
          <w:rFonts w:ascii="Times New Roman" w:hAnsi="Times New Roman" w:cs="Times New Roman"/>
          <w:sz w:val="24"/>
          <w:szCs w:val="24"/>
          <w:lang w:val="en-US"/>
        </w:rPr>
        <w:t xml:space="preserve"> Multiple Reaction Monitoring (MRM) method parameters. The MRM product ions</w:t>
      </w:r>
      <w:bookmarkStart w:id="0" w:name="_GoBack"/>
      <w:bookmarkEnd w:id="0"/>
      <w:r w:rsidR="0015082A" w:rsidRPr="0015082A">
        <w:rPr>
          <w:rFonts w:ascii="Times New Roman" w:hAnsi="Times New Roman" w:cs="Times New Roman"/>
          <w:sz w:val="24"/>
          <w:szCs w:val="24"/>
          <w:lang w:val="en-US"/>
        </w:rPr>
        <w:t xml:space="preserve"> in brackets are uses as confirmation transitions.</w:t>
      </w:r>
    </w:p>
    <w:p w:rsidR="001B66B7" w:rsidRDefault="001B66B7" w:rsidP="001B66B7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8584" w:type="dxa"/>
        <w:tblInd w:w="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364"/>
        <w:gridCol w:w="1364"/>
        <w:gridCol w:w="1364"/>
        <w:gridCol w:w="1364"/>
        <w:gridCol w:w="1364"/>
      </w:tblGrid>
      <w:tr w:rsidR="001B66B7" w:rsidRPr="001B66B7" w:rsidTr="00FD31DA">
        <w:trPr>
          <w:trHeight w:val="919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Condition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5-HT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5-HMT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DHBA</w:t>
            </w:r>
          </w:p>
        </w:tc>
      </w:tr>
      <w:tr w:rsidR="001B66B7" w:rsidRPr="001B66B7" w:rsidTr="00FD31DA">
        <w:trPr>
          <w:trHeight w:val="919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RT (min)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0.35</w:t>
            </w:r>
          </w:p>
        </w:tc>
      </w:tr>
      <w:tr w:rsidR="001B66B7" w:rsidRPr="001B66B7" w:rsidTr="00FD31DA">
        <w:trPr>
          <w:trHeight w:val="919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MRM Precursor ion (m/z)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140</w:t>
            </w:r>
          </w:p>
        </w:tc>
      </w:tr>
      <w:tr w:rsidR="001B66B7" w:rsidRPr="001B66B7" w:rsidTr="00FD31DA">
        <w:trPr>
          <w:trHeight w:val="919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MRM Product ions (m/z)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160.1 (115.2)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152.0 (107.1)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136.9 (118.9)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160.1 (115.1)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123.0 (105.1)</w:t>
            </w:r>
          </w:p>
        </w:tc>
      </w:tr>
      <w:tr w:rsidR="001B66B7" w:rsidRPr="001B66B7" w:rsidTr="00FD31DA">
        <w:trPr>
          <w:trHeight w:val="919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MRM CE (V)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-12 (-28)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-21 (-11)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-15 (-20)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-13 (-30)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B7" w:rsidRPr="001B66B7" w:rsidRDefault="001B66B7" w:rsidP="00FD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-12 (-22)</w:t>
            </w:r>
          </w:p>
        </w:tc>
      </w:tr>
    </w:tbl>
    <w:p w:rsidR="001B66B7" w:rsidRPr="001B66B7" w:rsidRDefault="001B66B7" w:rsidP="001B66B7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1B66B7" w:rsidRPr="001B66B7" w:rsidRDefault="001B66B7" w:rsidP="001B66B7">
      <w:pPr>
        <w:pStyle w:val="Default"/>
        <w:ind w:left="284" w:right="284"/>
        <w:jc w:val="both"/>
        <w:rPr>
          <w:rFonts w:ascii="Times New Roman" w:hAnsi="Times New Roman" w:cs="Times New Roman"/>
          <w:lang w:val="en-US"/>
        </w:rPr>
      </w:pPr>
      <w:r w:rsidRPr="001B66B7">
        <w:rPr>
          <w:rFonts w:ascii="Times New Roman" w:hAnsi="Times New Roman" w:cs="Times New Roman"/>
          <w:lang w:val="en-US"/>
        </w:rPr>
        <w:t>5-HT: Serotonin; NA: Noradrenaline; DA: Dopamine; 5-HMT: 5-hydroxy-N-</w:t>
      </w:r>
      <w:r w:rsidRPr="001B66B7">
        <w:rPr>
          <w:rFonts w:ascii="Times New Roman" w:hAnsi="Times New Roman" w:cs="Times New Roman"/>
          <w:i/>
          <w:iCs/>
        </w:rPr>
        <w:sym w:font="Symbol" w:char="F077"/>
      </w:r>
      <w:r w:rsidRPr="001B66B7">
        <w:rPr>
          <w:rFonts w:ascii="Times New Roman" w:hAnsi="Times New Roman" w:cs="Times New Roman"/>
          <w:lang w:val="en-US"/>
        </w:rPr>
        <w:t>-methyltryptamine; DHBA: 3,4-dihydroxybenzylamine; MRM CE : collision energy; RT : retention time</w:t>
      </w:r>
    </w:p>
    <w:p w:rsidR="0015082A" w:rsidRPr="001B66B7" w:rsidRDefault="0015082A" w:rsidP="001B66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5082A" w:rsidRPr="001B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verda Sans Com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E"/>
    <w:rsid w:val="00005E43"/>
    <w:rsid w:val="00136BDA"/>
    <w:rsid w:val="0015082A"/>
    <w:rsid w:val="001B66B7"/>
    <w:rsid w:val="002C0ECF"/>
    <w:rsid w:val="00320BD2"/>
    <w:rsid w:val="00345180"/>
    <w:rsid w:val="003F0431"/>
    <w:rsid w:val="00536F11"/>
    <w:rsid w:val="00614C24"/>
    <w:rsid w:val="00794BF0"/>
    <w:rsid w:val="007C5E1E"/>
    <w:rsid w:val="008431B7"/>
    <w:rsid w:val="009D0C1A"/>
    <w:rsid w:val="009D326E"/>
    <w:rsid w:val="00A2704B"/>
    <w:rsid w:val="00A87D86"/>
    <w:rsid w:val="00B9766A"/>
    <w:rsid w:val="00BE32EC"/>
    <w:rsid w:val="00C52F75"/>
    <w:rsid w:val="00CE1BFF"/>
    <w:rsid w:val="00F1273C"/>
    <w:rsid w:val="00F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6B7"/>
    <w:pPr>
      <w:widowControl w:val="0"/>
      <w:autoSpaceDE w:val="0"/>
      <w:autoSpaceDN w:val="0"/>
      <w:adjustRightInd w:val="0"/>
      <w:spacing w:after="0" w:line="240" w:lineRule="auto"/>
    </w:pPr>
    <w:rPr>
      <w:rFonts w:ascii="Diverda Sans Com Medium" w:eastAsiaTheme="minorEastAsia" w:hAnsi="Diverda Sans Com Medium" w:cs="Diverda Sans Com Medium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6B7"/>
    <w:pPr>
      <w:widowControl w:val="0"/>
      <w:autoSpaceDE w:val="0"/>
      <w:autoSpaceDN w:val="0"/>
      <w:adjustRightInd w:val="0"/>
      <w:spacing w:after="0" w:line="240" w:lineRule="auto"/>
    </w:pPr>
    <w:rPr>
      <w:rFonts w:ascii="Diverda Sans Com Medium" w:eastAsiaTheme="minorEastAsia" w:hAnsi="Diverda Sans Com Medium" w:cs="Diverda Sans Com Medium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AGIN</dc:creator>
  <cp:keywords/>
  <dc:description/>
  <cp:lastModifiedBy>Agin</cp:lastModifiedBy>
  <cp:revision>12</cp:revision>
  <dcterms:created xsi:type="dcterms:W3CDTF">2019-02-08T10:10:00Z</dcterms:created>
  <dcterms:modified xsi:type="dcterms:W3CDTF">2019-07-23T12:41:00Z</dcterms:modified>
</cp:coreProperties>
</file>